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3B" w:rsidRDefault="0035113B" w:rsidP="0035113B">
      <w:pPr>
        <w:spacing w:after="0"/>
        <w:ind w:left="1987"/>
      </w:pPr>
    </w:p>
    <w:p w:rsidR="0035113B" w:rsidRDefault="0035113B" w:rsidP="0035113B">
      <w:pPr>
        <w:rPr>
          <w:b/>
          <w:bCs/>
          <w:sz w:val="40"/>
          <w:szCs w:val="40"/>
        </w:rPr>
      </w:pPr>
      <w:r>
        <w:rPr>
          <w:b/>
          <w:bCs/>
          <w:sz w:val="40"/>
          <w:szCs w:val="40"/>
        </w:rPr>
        <w:t>Ogbonna Wisdom Okoro Ogonna</w:t>
      </w:r>
    </w:p>
    <w:p w:rsidR="0035113B" w:rsidRDefault="0035113B" w:rsidP="0035113B">
      <w:pPr>
        <w:rPr>
          <w:b/>
          <w:bCs/>
          <w:sz w:val="40"/>
          <w:szCs w:val="40"/>
        </w:rPr>
      </w:pPr>
      <w:r>
        <w:rPr>
          <w:b/>
          <w:bCs/>
          <w:sz w:val="40"/>
          <w:szCs w:val="40"/>
        </w:rPr>
        <w:t>17/ENGO3/037</w:t>
      </w:r>
    </w:p>
    <w:p w:rsidR="0035113B" w:rsidRDefault="0035113B" w:rsidP="0035113B">
      <w:pPr>
        <w:rPr>
          <w:b/>
          <w:bCs/>
          <w:sz w:val="40"/>
          <w:szCs w:val="40"/>
        </w:rPr>
      </w:pPr>
      <w:r>
        <w:rPr>
          <w:b/>
          <w:bCs/>
          <w:sz w:val="40"/>
          <w:szCs w:val="40"/>
        </w:rPr>
        <w:t>Civil Engineering Department</w:t>
      </w:r>
    </w:p>
    <w:p w:rsidR="0035113B" w:rsidRDefault="0035113B" w:rsidP="0035113B">
      <w:pPr>
        <w:jc w:val="center"/>
        <w:rPr>
          <w:b/>
          <w:bCs/>
          <w:sz w:val="40"/>
          <w:szCs w:val="40"/>
        </w:rPr>
      </w:pPr>
    </w:p>
    <w:p w:rsidR="0035113B" w:rsidRPr="00A15F19" w:rsidRDefault="0035113B" w:rsidP="0035113B">
      <w:pPr>
        <w:jc w:val="center"/>
        <w:rPr>
          <w:b/>
          <w:bCs/>
          <w:sz w:val="40"/>
          <w:szCs w:val="40"/>
        </w:rPr>
      </w:pPr>
      <w:r w:rsidRPr="00A15F19">
        <w:rPr>
          <w:b/>
          <w:bCs/>
          <w:sz w:val="40"/>
          <w:szCs w:val="40"/>
        </w:rPr>
        <w:t>PRACTICAL A</w:t>
      </w:r>
    </w:p>
    <w:p w:rsidR="0035113B" w:rsidRPr="00A15F19" w:rsidRDefault="0035113B" w:rsidP="0035113B">
      <w:pPr>
        <w:pStyle w:val="ListParagraph"/>
        <w:numPr>
          <w:ilvl w:val="0"/>
          <w:numId w:val="1"/>
        </w:numPr>
        <w:rPr>
          <w:b/>
          <w:bCs/>
          <w:sz w:val="36"/>
          <w:szCs w:val="36"/>
        </w:rPr>
      </w:pPr>
      <w:r w:rsidRPr="00A15F19">
        <w:rPr>
          <w:sz w:val="36"/>
          <w:szCs w:val="36"/>
        </w:rPr>
        <w:t>AutoCAD and its commands:</w:t>
      </w:r>
    </w:p>
    <w:p w:rsidR="0035113B" w:rsidRPr="00A15F19" w:rsidRDefault="0035113B" w:rsidP="0035113B">
      <w:pPr>
        <w:ind w:left="360"/>
        <w:rPr>
          <w:sz w:val="36"/>
          <w:szCs w:val="36"/>
        </w:rPr>
      </w:pPr>
      <w:r>
        <w:rPr>
          <w:sz w:val="36"/>
          <w:szCs w:val="36"/>
        </w:rPr>
        <w:t>AutoCAD:</w:t>
      </w:r>
    </w:p>
    <w:p w:rsidR="0035113B" w:rsidRPr="00A15F19" w:rsidRDefault="0035113B" w:rsidP="0035113B">
      <w:pPr>
        <w:ind w:left="360"/>
        <w:rPr>
          <w:sz w:val="28"/>
          <w:szCs w:val="28"/>
        </w:rPr>
      </w:pPr>
      <w:r>
        <w:rPr>
          <w:rFonts w:cs="Arial"/>
          <w:bCs/>
          <w:color w:val="222222"/>
          <w:sz w:val="28"/>
          <w:szCs w:val="28"/>
          <w:shd w:val="clear" w:color="auto" w:fill="FFFFFF"/>
        </w:rPr>
        <w:t xml:space="preserve">This is a </w:t>
      </w:r>
      <w:hyperlink r:id="rId5" w:tooltip="Commercial software" w:history="1">
        <w:r w:rsidRPr="00A15F19">
          <w:rPr>
            <w:rStyle w:val="Hyperlink"/>
            <w:rFonts w:cs="Arial"/>
            <w:sz w:val="28"/>
            <w:szCs w:val="28"/>
            <w:shd w:val="clear" w:color="auto" w:fill="FFFFFF"/>
          </w:rPr>
          <w:t>commercial</w:t>
        </w:r>
      </w:hyperlink>
      <w:r w:rsidRPr="00A15F19">
        <w:rPr>
          <w:rFonts w:cs="Arial"/>
          <w:color w:val="222222"/>
          <w:sz w:val="28"/>
          <w:szCs w:val="28"/>
          <w:shd w:val="clear" w:color="auto" w:fill="FFFFFF"/>
        </w:rPr>
        <w:t> </w:t>
      </w:r>
      <w:hyperlink r:id="rId6" w:tooltip="Computer-aided design" w:history="1">
        <w:r w:rsidRPr="00A15F19">
          <w:rPr>
            <w:rStyle w:val="Hyperlink"/>
            <w:rFont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computer-aided design</w:t>
        </w:r>
      </w:hyperlink>
      <w:r w:rsidRPr="00A15F19">
        <w:rPr>
          <w:rFonts w:cs="Arial"/>
          <w:color w:val="222222"/>
          <w:sz w:val="28"/>
          <w:szCs w:val="28"/>
          <w:shd w:val="clear" w:color="auto" w:fill="FFFFFF"/>
        </w:rPr>
        <w:t xml:space="preserve"> (CAD) </w:t>
      </w:r>
      <w:r>
        <w:rPr>
          <w:rFonts w:cs="Arial"/>
          <w:sz w:val="28"/>
          <w:szCs w:val="28"/>
          <w:shd w:val="clear" w:color="auto" w:fill="FFFFFF"/>
        </w:rPr>
        <w:t>software that lets you design 2-D and 3-D drawings and models, replacing traditional pencil and paper drafting to create blueprints with easily altered electronic files.</w:t>
      </w:r>
      <w:r w:rsidRPr="00A15F19">
        <w:rPr>
          <w:sz w:val="28"/>
          <w:szCs w:val="28"/>
        </w:rPr>
        <w:t xml:space="preserve"> </w:t>
      </w:r>
    </w:p>
    <w:p w:rsidR="0035113B" w:rsidRPr="00A15F19" w:rsidRDefault="0035113B" w:rsidP="0035113B">
      <w:pPr>
        <w:ind w:left="360"/>
        <w:rPr>
          <w:sz w:val="28"/>
          <w:szCs w:val="28"/>
        </w:rPr>
      </w:pPr>
      <w:r w:rsidRPr="00A15F19">
        <w:rPr>
          <w:sz w:val="36"/>
          <w:szCs w:val="36"/>
        </w:rPr>
        <w:t>AutoCAD</w:t>
      </w:r>
      <w:r>
        <w:rPr>
          <w:sz w:val="36"/>
          <w:szCs w:val="36"/>
        </w:rPr>
        <w:t xml:space="preserve"> commands, their shortcuts, and uses:</w:t>
      </w:r>
    </w:p>
    <w:p w:rsidR="0035113B" w:rsidRPr="00A15F19" w:rsidRDefault="0035113B" w:rsidP="0035113B">
      <w:pPr>
        <w:shd w:val="clear" w:color="auto" w:fill="FFFFFF"/>
        <w:spacing w:after="300" w:line="240" w:lineRule="auto"/>
        <w:ind w:left="360"/>
        <w:outlineLvl w:val="1"/>
        <w:rPr>
          <w:rFonts w:eastAsia="Times New Roman" w:cs="Times New Roman"/>
          <w:b/>
          <w:bCs/>
          <w:sz w:val="28"/>
          <w:szCs w:val="28"/>
        </w:rPr>
      </w:pPr>
      <w:r w:rsidRPr="00A15F19">
        <w:rPr>
          <w:rFonts w:eastAsia="Times New Roman" w:cs="Times New Roman"/>
          <w:b/>
          <w:bCs/>
          <w:sz w:val="28"/>
          <w:szCs w:val="28"/>
        </w:rPr>
        <w:t xml:space="preserve">C: </w:t>
      </w:r>
      <w:r w:rsidRPr="00A15F19">
        <w:rPr>
          <w:rFonts w:eastAsia="Times New Roman" w:cs="Times New Roman"/>
          <w:bCs/>
          <w:sz w:val="28"/>
          <w:szCs w:val="28"/>
        </w:rPr>
        <w:t>It is the command used for making a circle in AutoCAD.</w:t>
      </w:r>
    </w:p>
    <w:p w:rsidR="0035113B" w:rsidRPr="00A15F19" w:rsidRDefault="0035113B" w:rsidP="0035113B">
      <w:pPr>
        <w:shd w:val="clear" w:color="auto" w:fill="FFFFFF"/>
        <w:spacing w:after="300" w:line="240" w:lineRule="auto"/>
        <w:ind w:left="360"/>
        <w:outlineLvl w:val="1"/>
        <w:rPr>
          <w:rFonts w:eastAsia="Times New Roman" w:cs="Times New Roman"/>
          <w:bCs/>
          <w:sz w:val="28"/>
          <w:szCs w:val="28"/>
        </w:rPr>
      </w:pPr>
      <w:r w:rsidRPr="00A15F19">
        <w:rPr>
          <w:rFonts w:eastAsia="Times New Roman" w:cs="Times New Roman"/>
          <w:b/>
          <w:bCs/>
          <w:sz w:val="28"/>
          <w:szCs w:val="28"/>
        </w:rPr>
        <w:t xml:space="preserve">PL: </w:t>
      </w:r>
      <w:r w:rsidRPr="00A15F19">
        <w:rPr>
          <w:rFonts w:eastAsia="Times New Roman" w:cs="Times New Roman"/>
          <w:bCs/>
          <w:sz w:val="28"/>
          <w:szCs w:val="28"/>
        </w:rPr>
        <w:t>This command can be used to make a Polyline in your drawing.</w:t>
      </w:r>
    </w:p>
    <w:p w:rsidR="0035113B" w:rsidRPr="00A15F19" w:rsidRDefault="0035113B" w:rsidP="0035113B">
      <w:pPr>
        <w:shd w:val="clear" w:color="auto" w:fill="FFFFFF"/>
        <w:spacing w:after="300" w:line="240" w:lineRule="auto"/>
        <w:ind w:left="360"/>
        <w:outlineLvl w:val="1"/>
        <w:rPr>
          <w:rFonts w:eastAsia="Times New Roman" w:cs="Times New Roman"/>
          <w:bCs/>
          <w:sz w:val="28"/>
          <w:szCs w:val="28"/>
        </w:rPr>
      </w:pPr>
      <w:r w:rsidRPr="00A15F19">
        <w:rPr>
          <w:rFonts w:eastAsia="Times New Roman" w:cs="Times New Roman"/>
          <w:b/>
          <w:bCs/>
          <w:sz w:val="28"/>
          <w:szCs w:val="28"/>
        </w:rPr>
        <w:t xml:space="preserve">REC: </w:t>
      </w:r>
      <w:r w:rsidRPr="00A15F19">
        <w:rPr>
          <w:rFonts w:eastAsia="Times New Roman" w:cs="Times New Roman"/>
          <w:bCs/>
          <w:sz w:val="28"/>
          <w:szCs w:val="28"/>
        </w:rPr>
        <w:t>This command will make a rectangle in AutoCAD.</w:t>
      </w:r>
    </w:p>
    <w:p w:rsidR="0035113B" w:rsidRPr="00A15F19" w:rsidRDefault="0035113B" w:rsidP="0035113B">
      <w:pPr>
        <w:shd w:val="clear" w:color="auto" w:fill="FFFFFF"/>
        <w:spacing w:after="300" w:line="240" w:lineRule="auto"/>
        <w:ind w:left="360"/>
        <w:outlineLvl w:val="1"/>
        <w:rPr>
          <w:rFonts w:eastAsia="Times New Roman" w:cs="Times New Roman"/>
          <w:bCs/>
          <w:sz w:val="28"/>
          <w:szCs w:val="28"/>
        </w:rPr>
      </w:pPr>
      <w:r w:rsidRPr="00A15F19">
        <w:rPr>
          <w:rFonts w:eastAsia="Times New Roman" w:cs="Times New Roman"/>
          <w:b/>
          <w:bCs/>
          <w:sz w:val="28"/>
          <w:szCs w:val="28"/>
        </w:rPr>
        <w:t xml:space="preserve">POL: </w:t>
      </w:r>
      <w:r w:rsidRPr="00A15F19">
        <w:rPr>
          <w:rFonts w:eastAsia="Times New Roman" w:cs="Times New Roman"/>
          <w:bCs/>
          <w:sz w:val="28"/>
          <w:szCs w:val="28"/>
        </w:rPr>
        <w:t>This command can be used to make a polygon with minimum of 3 sides and a maximum of 1024 sides.</w:t>
      </w:r>
    </w:p>
    <w:p w:rsidR="0035113B" w:rsidRPr="00A15F19" w:rsidRDefault="0035113B" w:rsidP="0035113B">
      <w:pPr>
        <w:shd w:val="clear" w:color="auto" w:fill="FFFFFF"/>
        <w:spacing w:after="300" w:line="240" w:lineRule="auto"/>
        <w:ind w:left="360"/>
        <w:outlineLvl w:val="1"/>
        <w:rPr>
          <w:rFonts w:eastAsia="Times New Roman" w:cs="Times New Roman"/>
          <w:bCs/>
          <w:sz w:val="28"/>
          <w:szCs w:val="28"/>
        </w:rPr>
      </w:pPr>
      <w:r w:rsidRPr="00A15F19">
        <w:rPr>
          <w:rFonts w:eastAsia="Times New Roman" w:cs="Times New Roman"/>
          <w:b/>
          <w:bCs/>
          <w:sz w:val="28"/>
          <w:szCs w:val="28"/>
        </w:rPr>
        <w:t xml:space="preserve">ARC: </w:t>
      </w:r>
      <w:r w:rsidRPr="00A15F19">
        <w:rPr>
          <w:rFonts w:eastAsia="Times New Roman" w:cs="Times New Roman"/>
          <w:bCs/>
          <w:sz w:val="28"/>
          <w:szCs w:val="28"/>
        </w:rPr>
        <w:t>As the name suggests, this command can be used to make an arc in AutoCAD.</w:t>
      </w:r>
    </w:p>
    <w:p w:rsidR="0035113B" w:rsidRPr="00A15F19" w:rsidRDefault="0035113B" w:rsidP="0035113B">
      <w:pPr>
        <w:shd w:val="clear" w:color="auto" w:fill="FFFFFF"/>
        <w:spacing w:after="300" w:line="240" w:lineRule="auto"/>
        <w:ind w:left="360"/>
        <w:outlineLvl w:val="1"/>
        <w:rPr>
          <w:rFonts w:eastAsia="Times New Roman" w:cs="Times New Roman"/>
          <w:b/>
          <w:bCs/>
          <w:sz w:val="28"/>
          <w:szCs w:val="28"/>
        </w:rPr>
      </w:pPr>
      <w:r w:rsidRPr="00A15F19">
        <w:rPr>
          <w:rFonts w:eastAsia="Times New Roman" w:cs="Times New Roman"/>
          <w:b/>
          <w:bCs/>
          <w:sz w:val="28"/>
          <w:szCs w:val="28"/>
        </w:rPr>
        <w:t xml:space="preserve">ELLIPSE: </w:t>
      </w:r>
      <w:r w:rsidRPr="00A15F19">
        <w:rPr>
          <w:rFonts w:eastAsia="Times New Roman" w:cs="Times New Roman"/>
          <w:bCs/>
          <w:sz w:val="28"/>
          <w:szCs w:val="28"/>
        </w:rPr>
        <w:t>As the name suggests, this command can be used to make an ellipse with the major and minor axis.</w:t>
      </w:r>
    </w:p>
    <w:p w:rsidR="0035113B" w:rsidRPr="00A15F19" w:rsidRDefault="0035113B" w:rsidP="0035113B">
      <w:pPr>
        <w:shd w:val="clear" w:color="auto" w:fill="FFFFFF"/>
        <w:spacing w:after="300" w:line="240" w:lineRule="auto"/>
        <w:ind w:left="360"/>
        <w:outlineLvl w:val="1"/>
        <w:rPr>
          <w:rFonts w:eastAsia="Times New Roman" w:cs="Times New Roman"/>
          <w:b/>
          <w:bCs/>
          <w:sz w:val="28"/>
          <w:szCs w:val="28"/>
        </w:rPr>
      </w:pPr>
      <w:r w:rsidRPr="00A15F19">
        <w:rPr>
          <w:rFonts w:eastAsia="Times New Roman" w:cs="Times New Roman"/>
          <w:b/>
          <w:bCs/>
          <w:sz w:val="28"/>
          <w:szCs w:val="28"/>
        </w:rPr>
        <w:t xml:space="preserve">REG: </w:t>
      </w:r>
      <w:r w:rsidRPr="00A15F19">
        <w:rPr>
          <w:rFonts w:eastAsia="Times New Roman" w:cs="Times New Roman"/>
          <w:bCs/>
          <w:sz w:val="28"/>
          <w:szCs w:val="28"/>
        </w:rPr>
        <w:t>This command can be used to make a region geometry in AutoCAD.</w:t>
      </w:r>
    </w:p>
    <w:p w:rsidR="0035113B" w:rsidRPr="00A15F19" w:rsidRDefault="0035113B" w:rsidP="0035113B">
      <w:pPr>
        <w:shd w:val="clear" w:color="auto" w:fill="FFFFFF"/>
        <w:spacing w:after="300" w:line="240" w:lineRule="auto"/>
        <w:ind w:left="360"/>
        <w:outlineLvl w:val="1"/>
        <w:rPr>
          <w:rFonts w:eastAsia="Times New Roman" w:cs="Times New Roman"/>
          <w:bCs/>
          <w:sz w:val="28"/>
          <w:szCs w:val="28"/>
        </w:rPr>
      </w:pPr>
      <w:r w:rsidRPr="00A15F19">
        <w:rPr>
          <w:rFonts w:eastAsia="Times New Roman" w:cs="Times New Roman"/>
          <w:b/>
          <w:bCs/>
          <w:sz w:val="28"/>
          <w:szCs w:val="28"/>
        </w:rPr>
        <w:t xml:space="preserve">CO: </w:t>
      </w:r>
      <w:r w:rsidRPr="00A15F19">
        <w:rPr>
          <w:rFonts w:eastAsia="Times New Roman" w:cs="Times New Roman"/>
          <w:bCs/>
          <w:sz w:val="28"/>
          <w:szCs w:val="28"/>
        </w:rPr>
        <w:t>This command is used to copy object(s) in AutoCAD.</w:t>
      </w:r>
    </w:p>
    <w:p w:rsidR="0035113B" w:rsidRPr="00A15F19" w:rsidRDefault="0035113B" w:rsidP="0035113B">
      <w:pPr>
        <w:shd w:val="clear" w:color="auto" w:fill="FFFFFF"/>
        <w:spacing w:after="300" w:line="240" w:lineRule="auto"/>
        <w:ind w:left="360"/>
        <w:outlineLvl w:val="1"/>
        <w:rPr>
          <w:rFonts w:eastAsia="Times New Roman" w:cs="Times New Roman"/>
          <w:b/>
          <w:bCs/>
          <w:sz w:val="28"/>
          <w:szCs w:val="28"/>
        </w:rPr>
      </w:pPr>
      <w:r w:rsidRPr="00A15F19">
        <w:rPr>
          <w:rFonts w:eastAsia="Times New Roman" w:cs="Times New Roman"/>
          <w:b/>
          <w:bCs/>
          <w:sz w:val="28"/>
          <w:szCs w:val="28"/>
        </w:rPr>
        <w:lastRenderedPageBreak/>
        <w:t xml:space="preserve">ARRAY: </w:t>
      </w:r>
      <w:r w:rsidRPr="00A15F19">
        <w:rPr>
          <w:rFonts w:eastAsia="Times New Roman" w:cs="Times New Roman"/>
          <w:bCs/>
          <w:sz w:val="28"/>
          <w:szCs w:val="28"/>
        </w:rPr>
        <w:t>Using this command you can make Rectangular, polar or Path array.</w:t>
      </w:r>
    </w:p>
    <w:p w:rsidR="0035113B" w:rsidRPr="00A15F19" w:rsidRDefault="0035113B" w:rsidP="0035113B">
      <w:pPr>
        <w:shd w:val="clear" w:color="auto" w:fill="FFFFFF"/>
        <w:spacing w:after="300" w:line="240" w:lineRule="auto"/>
        <w:ind w:left="360"/>
        <w:outlineLvl w:val="1"/>
        <w:rPr>
          <w:rFonts w:eastAsia="Times New Roman" w:cs="Times New Roman"/>
          <w:b/>
          <w:bCs/>
          <w:sz w:val="28"/>
          <w:szCs w:val="28"/>
        </w:rPr>
      </w:pPr>
      <w:r w:rsidRPr="00A15F19">
        <w:rPr>
          <w:rFonts w:eastAsia="Times New Roman" w:cs="Times New Roman"/>
          <w:b/>
          <w:bCs/>
          <w:sz w:val="28"/>
          <w:szCs w:val="28"/>
        </w:rPr>
        <w:t xml:space="preserve">TR: </w:t>
      </w:r>
      <w:r w:rsidRPr="00A15F19">
        <w:rPr>
          <w:rFonts w:eastAsia="Times New Roman" w:cs="Times New Roman"/>
          <w:bCs/>
          <w:sz w:val="28"/>
          <w:szCs w:val="28"/>
        </w:rPr>
        <w:t>This command is used for trimming a geometry.</w:t>
      </w:r>
    </w:p>
    <w:p w:rsidR="0035113B" w:rsidRPr="00A15F19" w:rsidRDefault="0035113B" w:rsidP="0035113B">
      <w:pPr>
        <w:shd w:val="clear" w:color="auto" w:fill="FFFFFF"/>
        <w:spacing w:after="300" w:line="240" w:lineRule="auto"/>
        <w:ind w:left="360"/>
        <w:outlineLvl w:val="1"/>
        <w:rPr>
          <w:rFonts w:eastAsia="Times New Roman" w:cs="Times New Roman"/>
          <w:bCs/>
          <w:sz w:val="28"/>
          <w:szCs w:val="28"/>
        </w:rPr>
      </w:pPr>
      <w:r w:rsidRPr="00A15F19">
        <w:rPr>
          <w:rFonts w:eastAsia="Times New Roman" w:cs="Times New Roman"/>
          <w:b/>
          <w:bCs/>
          <w:sz w:val="28"/>
          <w:szCs w:val="28"/>
        </w:rPr>
        <w:t xml:space="preserve">OP: </w:t>
      </w:r>
      <w:r w:rsidRPr="00A15F19">
        <w:rPr>
          <w:rFonts w:eastAsia="Times New Roman" w:cs="Times New Roman"/>
          <w:bCs/>
          <w:sz w:val="28"/>
          <w:szCs w:val="28"/>
        </w:rPr>
        <w:t>Using this command you can open options window which contains most of the settings of AutoCAD.</w:t>
      </w:r>
    </w:p>
    <w:p w:rsidR="0035113B" w:rsidRPr="00A15F19" w:rsidRDefault="0035113B" w:rsidP="0035113B">
      <w:pPr>
        <w:shd w:val="clear" w:color="auto" w:fill="FFFFFF"/>
        <w:spacing w:after="300" w:line="240" w:lineRule="auto"/>
        <w:ind w:left="360"/>
        <w:outlineLvl w:val="1"/>
        <w:rPr>
          <w:rFonts w:eastAsia="Times New Roman" w:cs="Times New Roman"/>
          <w:bCs/>
          <w:sz w:val="28"/>
          <w:szCs w:val="28"/>
        </w:rPr>
      </w:pPr>
      <w:r w:rsidRPr="00A15F19">
        <w:rPr>
          <w:rFonts w:eastAsia="Times New Roman" w:cs="Times New Roman"/>
          <w:b/>
          <w:bCs/>
          <w:sz w:val="28"/>
          <w:szCs w:val="28"/>
        </w:rPr>
        <w:t xml:space="preserve">SC: </w:t>
      </w:r>
      <w:r w:rsidRPr="00A15F19">
        <w:rPr>
          <w:rFonts w:eastAsia="Times New Roman" w:cs="Times New Roman"/>
          <w:bCs/>
          <w:sz w:val="28"/>
          <w:szCs w:val="28"/>
        </w:rPr>
        <w:t>This command is used to change the scale of an object.</w:t>
      </w:r>
    </w:p>
    <w:p w:rsidR="0035113B" w:rsidRPr="00A15F19" w:rsidRDefault="0035113B" w:rsidP="0035113B">
      <w:pPr>
        <w:shd w:val="clear" w:color="auto" w:fill="FFFFFF"/>
        <w:spacing w:after="300" w:line="240" w:lineRule="auto"/>
        <w:ind w:left="360"/>
        <w:outlineLvl w:val="1"/>
        <w:rPr>
          <w:rFonts w:eastAsia="Times New Roman" w:cs="Times New Roman"/>
          <w:b/>
          <w:bCs/>
          <w:sz w:val="28"/>
          <w:szCs w:val="28"/>
        </w:rPr>
      </w:pPr>
      <w:r w:rsidRPr="00A15F19">
        <w:rPr>
          <w:rFonts w:eastAsia="Times New Roman" w:cs="Times New Roman"/>
          <w:b/>
          <w:bCs/>
          <w:sz w:val="28"/>
          <w:szCs w:val="28"/>
        </w:rPr>
        <w:t xml:space="preserve">B: </w:t>
      </w:r>
      <w:r w:rsidRPr="00A15F19">
        <w:rPr>
          <w:rFonts w:eastAsia="Times New Roman" w:cs="Times New Roman"/>
          <w:bCs/>
          <w:sz w:val="28"/>
          <w:szCs w:val="28"/>
        </w:rPr>
        <w:t>This command is used for creating a block, the properties of the block can be defined using the block definition window.</w:t>
      </w:r>
    </w:p>
    <w:p w:rsidR="0035113B" w:rsidRPr="00A15F19" w:rsidRDefault="0035113B" w:rsidP="0035113B">
      <w:pPr>
        <w:pStyle w:val="Heading2"/>
        <w:shd w:val="clear" w:color="auto" w:fill="FFFFFF"/>
        <w:spacing w:before="0" w:beforeAutospacing="0" w:after="264" w:afterAutospacing="0"/>
        <w:ind w:left="360"/>
        <w:jc w:val="both"/>
        <w:rPr>
          <w:rFonts w:asciiTheme="minorHAnsi" w:hAnsiTheme="minorHAnsi"/>
          <w:b w:val="0"/>
          <w:bCs w:val="0"/>
          <w:sz w:val="28"/>
          <w:szCs w:val="28"/>
        </w:rPr>
      </w:pPr>
      <w:r w:rsidRPr="00A15F19">
        <w:rPr>
          <w:rStyle w:val="Strong"/>
          <w:rFonts w:asciiTheme="minorHAnsi" w:hAnsiTheme="minorHAnsi"/>
          <w:sz w:val="28"/>
          <w:szCs w:val="28"/>
        </w:rPr>
        <w:t xml:space="preserve">DI (DISTANCE): </w:t>
      </w:r>
      <w:r w:rsidRPr="00A15F19">
        <w:rPr>
          <w:rFonts w:asciiTheme="minorHAnsi" w:hAnsiTheme="minorHAnsi"/>
          <w:b w:val="0"/>
          <w:sz w:val="28"/>
          <w:szCs w:val="28"/>
        </w:rPr>
        <w:t>It can be used to find the distance between two points in the drawing.</w:t>
      </w:r>
    </w:p>
    <w:p w:rsidR="0035113B" w:rsidRPr="00A15F19" w:rsidRDefault="0035113B" w:rsidP="0035113B">
      <w:pPr>
        <w:pStyle w:val="Heading2"/>
        <w:shd w:val="clear" w:color="auto" w:fill="FFFFFF"/>
        <w:spacing w:before="0" w:beforeAutospacing="0" w:after="264" w:afterAutospacing="0"/>
        <w:ind w:left="360"/>
        <w:jc w:val="both"/>
        <w:rPr>
          <w:rFonts w:asciiTheme="minorHAnsi" w:hAnsiTheme="minorHAnsi"/>
          <w:b w:val="0"/>
          <w:bCs w:val="0"/>
          <w:sz w:val="28"/>
          <w:szCs w:val="28"/>
        </w:rPr>
      </w:pPr>
      <w:r w:rsidRPr="00A15F19">
        <w:rPr>
          <w:rStyle w:val="Strong"/>
          <w:rFonts w:asciiTheme="minorHAnsi" w:hAnsiTheme="minorHAnsi"/>
          <w:sz w:val="28"/>
          <w:szCs w:val="28"/>
        </w:rPr>
        <w:t xml:space="preserve">GROUP: </w:t>
      </w:r>
      <w:r w:rsidRPr="00A15F19">
        <w:rPr>
          <w:rFonts w:asciiTheme="minorHAnsi" w:hAnsiTheme="minorHAnsi"/>
          <w:b w:val="0"/>
          <w:sz w:val="28"/>
          <w:szCs w:val="28"/>
        </w:rPr>
        <w:t>Using this command you can group multiple objects as a single unit. This command is great for making groupings of the similar type of objects like a group of similar blocks. To break this group you can use UNGROUP command.</w:t>
      </w:r>
    </w:p>
    <w:p w:rsidR="0035113B" w:rsidRPr="00A15F19" w:rsidRDefault="0035113B" w:rsidP="0035113B">
      <w:pPr>
        <w:pStyle w:val="Heading2"/>
        <w:shd w:val="clear" w:color="auto" w:fill="FFFFFF"/>
        <w:spacing w:before="0" w:beforeAutospacing="0" w:after="264" w:afterAutospacing="0"/>
        <w:ind w:left="360"/>
        <w:rPr>
          <w:rFonts w:asciiTheme="minorHAnsi" w:hAnsiTheme="minorHAnsi"/>
          <w:b w:val="0"/>
          <w:bCs w:val="0"/>
          <w:sz w:val="28"/>
          <w:szCs w:val="28"/>
        </w:rPr>
      </w:pPr>
      <w:r w:rsidRPr="00A15F19">
        <w:rPr>
          <w:rStyle w:val="Strong"/>
          <w:rFonts w:asciiTheme="minorHAnsi" w:hAnsiTheme="minorHAnsi"/>
          <w:sz w:val="28"/>
          <w:szCs w:val="28"/>
        </w:rPr>
        <w:t xml:space="preserve">ARC: </w:t>
      </w:r>
      <w:r w:rsidRPr="00A15F19">
        <w:rPr>
          <w:rFonts w:asciiTheme="minorHAnsi" w:hAnsiTheme="minorHAnsi"/>
          <w:b w:val="0"/>
          <w:sz w:val="28"/>
          <w:szCs w:val="28"/>
        </w:rPr>
        <w:t>As the name suggests, this command can be used to make an arc in AutoCAD.</w:t>
      </w:r>
    </w:p>
    <w:p w:rsidR="0035113B" w:rsidRPr="00A15F19" w:rsidRDefault="0035113B" w:rsidP="0035113B">
      <w:pPr>
        <w:pStyle w:val="Heading2"/>
        <w:shd w:val="clear" w:color="auto" w:fill="FFFFFF"/>
        <w:spacing w:before="0" w:beforeAutospacing="0" w:after="264" w:afterAutospacing="0"/>
        <w:ind w:left="360"/>
        <w:rPr>
          <w:rFonts w:asciiTheme="minorHAnsi" w:hAnsiTheme="minorHAnsi"/>
          <w:b w:val="0"/>
          <w:bCs w:val="0"/>
          <w:sz w:val="28"/>
          <w:szCs w:val="28"/>
        </w:rPr>
      </w:pPr>
      <w:r w:rsidRPr="00A15F19">
        <w:rPr>
          <w:rStyle w:val="Strong"/>
          <w:rFonts w:asciiTheme="minorHAnsi" w:hAnsiTheme="minorHAnsi"/>
          <w:sz w:val="28"/>
          <w:szCs w:val="28"/>
        </w:rPr>
        <w:t xml:space="preserve">EX (EXTEND): </w:t>
      </w:r>
      <w:r w:rsidRPr="00A15F19">
        <w:rPr>
          <w:rFonts w:asciiTheme="minorHAnsi" w:hAnsiTheme="minorHAnsi"/>
          <w:b w:val="0"/>
          <w:sz w:val="28"/>
          <w:szCs w:val="28"/>
        </w:rPr>
        <w:t>This command is used for extending lines in a geometry.</w:t>
      </w:r>
    </w:p>
    <w:p w:rsidR="0035113B" w:rsidRPr="00A15F19" w:rsidRDefault="0035113B" w:rsidP="0035113B">
      <w:pPr>
        <w:pStyle w:val="NormalWeb"/>
        <w:shd w:val="clear" w:color="auto" w:fill="FFFFFF"/>
        <w:spacing w:before="0" w:beforeAutospacing="0" w:after="300" w:afterAutospacing="0"/>
        <w:rPr>
          <w:rFonts w:asciiTheme="minorHAnsi" w:hAnsiTheme="minorHAnsi"/>
          <w:sz w:val="28"/>
          <w:szCs w:val="28"/>
        </w:rPr>
      </w:pPr>
    </w:p>
    <w:p w:rsidR="0035113B" w:rsidRPr="00A15F19" w:rsidRDefault="0035113B" w:rsidP="0035113B">
      <w:pPr>
        <w:pStyle w:val="NormalWeb"/>
        <w:numPr>
          <w:ilvl w:val="0"/>
          <w:numId w:val="1"/>
        </w:numPr>
        <w:shd w:val="clear" w:color="auto" w:fill="FFFFFF"/>
        <w:spacing w:before="0" w:beforeAutospacing="0" w:after="300" w:afterAutospacing="0"/>
        <w:rPr>
          <w:rFonts w:asciiTheme="minorHAnsi" w:hAnsiTheme="minorHAnsi"/>
          <w:b/>
          <w:bCs/>
          <w:sz w:val="36"/>
          <w:szCs w:val="36"/>
        </w:rPr>
      </w:pPr>
      <w:r w:rsidRPr="00A15F19">
        <w:rPr>
          <w:rFonts w:asciiTheme="minorHAnsi" w:hAnsiTheme="minorHAnsi"/>
          <w:b/>
          <w:bCs/>
          <w:sz w:val="36"/>
          <w:szCs w:val="36"/>
        </w:rPr>
        <w:t xml:space="preserve"> </w:t>
      </w:r>
      <w:r w:rsidRPr="00A15F19">
        <w:rPr>
          <w:rFonts w:asciiTheme="minorHAnsi" w:hAnsiTheme="minorHAnsi"/>
          <w:sz w:val="36"/>
          <w:szCs w:val="36"/>
        </w:rPr>
        <w:t>Types of Staircase</w:t>
      </w:r>
      <w:r>
        <w:rPr>
          <w:rFonts w:asciiTheme="minorHAnsi" w:hAnsiTheme="minorHAnsi"/>
          <w:sz w:val="36"/>
          <w:szCs w:val="36"/>
        </w:rPr>
        <w:t>:</w:t>
      </w:r>
    </w:p>
    <w:p w:rsidR="0035113B" w:rsidRPr="00C10491" w:rsidRDefault="0035113B" w:rsidP="0035113B">
      <w:pPr>
        <w:pStyle w:val="ListParagraph"/>
        <w:numPr>
          <w:ilvl w:val="0"/>
          <w:numId w:val="10"/>
        </w:numPr>
        <w:shd w:val="clear" w:color="auto" w:fill="FFFFFF"/>
        <w:spacing w:before="100" w:beforeAutospacing="1" w:after="100" w:afterAutospacing="1" w:line="240" w:lineRule="auto"/>
        <w:textAlignment w:val="baseline"/>
        <w:rPr>
          <w:rFonts w:eastAsia="Times New Roman" w:cs="Arial"/>
          <w:sz w:val="28"/>
          <w:szCs w:val="28"/>
        </w:rPr>
      </w:pPr>
      <w:r w:rsidRPr="00C10491">
        <w:rPr>
          <w:rFonts w:eastAsia="Times New Roman" w:cs="Arial"/>
          <w:sz w:val="28"/>
          <w:szCs w:val="28"/>
        </w:rPr>
        <w:t>Stairs can be broadly classified into three types:</w:t>
      </w:r>
    </w:p>
    <w:p w:rsidR="0035113B" w:rsidRPr="00A15F19" w:rsidRDefault="0035113B" w:rsidP="0035113B">
      <w:pPr>
        <w:pStyle w:val="ListParagraph"/>
        <w:numPr>
          <w:ilvl w:val="1"/>
          <w:numId w:val="11"/>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Straight stairs</w:t>
      </w:r>
    </w:p>
    <w:p w:rsidR="0035113B" w:rsidRPr="00A15F19" w:rsidRDefault="0035113B" w:rsidP="0035113B">
      <w:pPr>
        <w:pStyle w:val="ListParagraph"/>
        <w:numPr>
          <w:ilvl w:val="1"/>
          <w:numId w:val="11"/>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Turning stairs</w:t>
      </w:r>
    </w:p>
    <w:p w:rsidR="0035113B" w:rsidRPr="00A15F19" w:rsidRDefault="0035113B" w:rsidP="0035113B">
      <w:pPr>
        <w:pStyle w:val="ListParagraph"/>
        <w:numPr>
          <w:ilvl w:val="1"/>
          <w:numId w:val="11"/>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Continuous stairs</w:t>
      </w:r>
    </w:p>
    <w:p w:rsidR="0035113B" w:rsidRDefault="0035113B" w:rsidP="0035113B">
      <w:pPr>
        <w:pStyle w:val="ListParagraph"/>
        <w:shd w:val="clear" w:color="auto" w:fill="FFFFFF"/>
        <w:spacing w:before="100" w:beforeAutospacing="1" w:after="100" w:afterAutospacing="1" w:line="240" w:lineRule="auto"/>
        <w:textAlignment w:val="baseline"/>
        <w:rPr>
          <w:rFonts w:eastAsia="Times New Roman" w:cs="Arial"/>
          <w:sz w:val="28"/>
          <w:szCs w:val="28"/>
        </w:rPr>
      </w:pPr>
    </w:p>
    <w:p w:rsidR="0035113B" w:rsidRPr="00C10491" w:rsidRDefault="0035113B" w:rsidP="0035113B">
      <w:pPr>
        <w:shd w:val="clear" w:color="auto" w:fill="FFFFFF"/>
        <w:spacing w:before="100" w:beforeAutospacing="1" w:after="100" w:afterAutospacing="1" w:line="240" w:lineRule="auto"/>
        <w:ind w:left="720"/>
        <w:textAlignment w:val="baseline"/>
        <w:rPr>
          <w:rFonts w:eastAsia="Times New Roman" w:cs="Arial"/>
          <w:b/>
          <w:sz w:val="28"/>
          <w:szCs w:val="28"/>
        </w:rPr>
      </w:pPr>
      <w:r w:rsidRPr="00C10491">
        <w:rPr>
          <w:rFonts w:eastAsia="Times New Roman" w:cs="Arial"/>
          <w:b/>
          <w:sz w:val="28"/>
          <w:szCs w:val="28"/>
        </w:rPr>
        <w:t>Straight stairs;</w:t>
      </w:r>
    </w:p>
    <w:p w:rsidR="0035113B" w:rsidRDefault="0035113B" w:rsidP="0035113B">
      <w:pPr>
        <w:pStyle w:val="ListParagraph"/>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Generally</w:t>
      </w:r>
      <w:r>
        <w:rPr>
          <w:rFonts w:eastAsia="Times New Roman" w:cs="Arial"/>
          <w:sz w:val="28"/>
          <w:szCs w:val="28"/>
        </w:rPr>
        <w:t>,</w:t>
      </w:r>
      <w:r w:rsidRPr="00A15F19">
        <w:rPr>
          <w:rFonts w:eastAsia="Times New Roman" w:cs="Arial"/>
          <w:sz w:val="28"/>
          <w:szCs w:val="28"/>
        </w:rPr>
        <w:t xml:space="preserve"> for small houses, available width is very retractable. So, </w:t>
      </w:r>
      <w:r>
        <w:rPr>
          <w:rFonts w:eastAsia="Times New Roman" w:cs="Arial"/>
          <w:sz w:val="28"/>
          <w:szCs w:val="28"/>
        </w:rPr>
        <w:t>this type of straight stairs is</w:t>
      </w:r>
      <w:r w:rsidRPr="00A15F19">
        <w:rPr>
          <w:rFonts w:eastAsia="Times New Roman" w:cs="Arial"/>
          <w:sz w:val="28"/>
          <w:szCs w:val="28"/>
        </w:rPr>
        <w:t xml:space="preserve"> used in such conditions which runs straight between two</w:t>
      </w:r>
      <w:r>
        <w:rPr>
          <w:rFonts w:eastAsia="Times New Roman" w:cs="Arial"/>
          <w:sz w:val="28"/>
          <w:szCs w:val="28"/>
        </w:rPr>
        <w:t xml:space="preserve"> </w:t>
      </w:r>
      <w:r>
        <w:rPr>
          <w:rFonts w:eastAsia="Times New Roman" w:cs="Arial"/>
          <w:sz w:val="28"/>
          <w:szCs w:val="28"/>
        </w:rPr>
        <w:lastRenderedPageBreak/>
        <w:t>floors. This stair may consist</w:t>
      </w:r>
      <w:r w:rsidRPr="00A15F19">
        <w:rPr>
          <w:rFonts w:eastAsia="Times New Roman" w:cs="Arial"/>
          <w:sz w:val="28"/>
          <w:szCs w:val="28"/>
        </w:rPr>
        <w:t xml:space="preserve"> of either one single flight or more than one flight with a landing.</w:t>
      </w:r>
    </w:p>
    <w:p w:rsidR="0035113B" w:rsidRDefault="0035113B" w:rsidP="0035113B">
      <w:pPr>
        <w:pStyle w:val="ListParagraph"/>
        <w:shd w:val="clear" w:color="auto" w:fill="FFFFFF"/>
        <w:spacing w:before="100" w:beforeAutospacing="1" w:after="100" w:afterAutospacing="1" w:line="240" w:lineRule="auto"/>
        <w:textAlignment w:val="baseline"/>
        <w:rPr>
          <w:rFonts w:eastAsia="Times New Roman" w:cs="Arial"/>
          <w:sz w:val="28"/>
          <w:szCs w:val="28"/>
        </w:rPr>
      </w:pPr>
    </w:p>
    <w:p w:rsidR="0035113B" w:rsidRDefault="0035113B" w:rsidP="0035113B">
      <w:pPr>
        <w:pStyle w:val="ListParagraph"/>
        <w:shd w:val="clear" w:color="auto" w:fill="FFFFFF"/>
        <w:spacing w:before="100" w:beforeAutospacing="1" w:after="100" w:afterAutospacing="1" w:line="240" w:lineRule="auto"/>
        <w:textAlignment w:val="baseline"/>
        <w:rPr>
          <w:rFonts w:eastAsia="Times New Roman" w:cs="Arial"/>
          <w:b/>
          <w:sz w:val="28"/>
          <w:szCs w:val="28"/>
        </w:rPr>
      </w:pPr>
      <w:r w:rsidRPr="00C10491">
        <w:rPr>
          <w:rFonts w:eastAsia="Times New Roman" w:cs="Arial"/>
          <w:b/>
          <w:sz w:val="28"/>
          <w:szCs w:val="28"/>
        </w:rPr>
        <w:t>Turning stairs;</w:t>
      </w:r>
    </w:p>
    <w:p w:rsidR="0035113B" w:rsidRPr="00C10491" w:rsidRDefault="0035113B" w:rsidP="0035113B">
      <w:pPr>
        <w:pStyle w:val="ListParagraph"/>
        <w:shd w:val="clear" w:color="auto" w:fill="FFFFFF"/>
        <w:spacing w:before="100" w:beforeAutospacing="1" w:after="100" w:afterAutospacing="1" w:line="240" w:lineRule="auto"/>
        <w:textAlignment w:val="baseline"/>
        <w:rPr>
          <w:rFonts w:eastAsia="Times New Roman" w:cs="Arial"/>
          <w:b/>
          <w:sz w:val="28"/>
          <w:szCs w:val="28"/>
        </w:rPr>
      </w:pPr>
      <w:r w:rsidRPr="00C10491">
        <w:rPr>
          <w:rFonts w:eastAsia="Times New Roman" w:cs="Arial"/>
          <w:sz w:val="28"/>
          <w:szCs w:val="28"/>
        </w:rPr>
        <w:t>Turning stairs are sub classified as:</w:t>
      </w:r>
    </w:p>
    <w:p w:rsidR="0035113B" w:rsidRPr="00A15F19" w:rsidRDefault="0035113B" w:rsidP="0035113B">
      <w:pPr>
        <w:pStyle w:val="ListParagraph"/>
        <w:shd w:val="clear" w:color="auto" w:fill="FFFFFF"/>
        <w:spacing w:before="100" w:beforeAutospacing="1" w:after="100" w:afterAutospacing="1" w:line="240" w:lineRule="auto"/>
        <w:textAlignment w:val="baseline"/>
        <w:rPr>
          <w:rFonts w:eastAsia="Times New Roman" w:cs="Arial"/>
          <w:sz w:val="28"/>
          <w:szCs w:val="28"/>
        </w:rPr>
      </w:pPr>
    </w:p>
    <w:p w:rsidR="0035113B" w:rsidRDefault="0035113B" w:rsidP="0035113B">
      <w:pPr>
        <w:pStyle w:val="ListParagraph"/>
        <w:numPr>
          <w:ilvl w:val="1"/>
          <w:numId w:val="12"/>
        </w:numPr>
        <w:shd w:val="clear" w:color="auto" w:fill="FFFFFF"/>
        <w:spacing w:before="100" w:beforeAutospacing="1" w:after="100" w:afterAutospacing="1" w:line="240" w:lineRule="auto"/>
        <w:textAlignment w:val="baseline"/>
        <w:rPr>
          <w:rFonts w:eastAsia="Times New Roman" w:cs="Arial"/>
          <w:sz w:val="28"/>
          <w:szCs w:val="28"/>
        </w:rPr>
      </w:pPr>
      <w:r w:rsidRPr="00C10491">
        <w:rPr>
          <w:rFonts w:eastAsia="Times New Roman" w:cs="Arial"/>
          <w:sz w:val="28"/>
          <w:szCs w:val="28"/>
        </w:rPr>
        <w:t>. Quarter turn stairs</w:t>
      </w:r>
      <w:r>
        <w:rPr>
          <w:rFonts w:eastAsia="Times New Roman" w:cs="Arial"/>
          <w:sz w:val="28"/>
          <w:szCs w:val="28"/>
        </w:rPr>
        <w:t>;</w:t>
      </w:r>
    </w:p>
    <w:p w:rsidR="0035113B" w:rsidRDefault="0035113B" w:rsidP="0035113B">
      <w:pPr>
        <w:shd w:val="clear" w:color="auto" w:fill="FFFFFF"/>
        <w:spacing w:before="100" w:beforeAutospacing="1" w:after="100" w:afterAutospacing="1" w:line="240" w:lineRule="auto"/>
        <w:ind w:left="1080"/>
        <w:textAlignment w:val="baseline"/>
        <w:rPr>
          <w:rFonts w:eastAsia="Times New Roman" w:cs="Arial"/>
          <w:sz w:val="28"/>
          <w:szCs w:val="28"/>
        </w:rPr>
      </w:pPr>
      <w:r w:rsidRPr="00C10491">
        <w:rPr>
          <w:rFonts w:eastAsia="Times New Roman" w:cs="Arial"/>
          <w:sz w:val="28"/>
          <w:szCs w:val="28"/>
        </w:rPr>
        <w:t>A quarter turn stair is the one which changes its direction either to the right or to the left but where the turn being affected either by introducing a quarter space landing or by providing winders. In these type of stairs the flight of stair turns 90 degrees art landing as it rises to connect two different levels. So it is also called as L-stair. Again these quarter turn stairs are two types.</w:t>
      </w:r>
    </w:p>
    <w:p w:rsidR="0035113B" w:rsidRDefault="0035113B" w:rsidP="0035113B">
      <w:pPr>
        <w:pStyle w:val="ListParagraph"/>
        <w:numPr>
          <w:ilvl w:val="0"/>
          <w:numId w:val="13"/>
        </w:numPr>
        <w:shd w:val="clear" w:color="auto" w:fill="FFFFFF"/>
        <w:spacing w:before="100" w:beforeAutospacing="1" w:after="100" w:afterAutospacing="1" w:line="240" w:lineRule="auto"/>
        <w:textAlignment w:val="baseline"/>
        <w:rPr>
          <w:rFonts w:eastAsia="Times New Roman" w:cs="Arial"/>
          <w:sz w:val="28"/>
          <w:szCs w:val="28"/>
        </w:rPr>
      </w:pPr>
      <w:r w:rsidRPr="00C10491">
        <w:rPr>
          <w:rFonts w:eastAsia="Times New Roman" w:cs="Arial"/>
          <w:sz w:val="28"/>
          <w:szCs w:val="28"/>
        </w:rPr>
        <w:t>Half turn stairs</w:t>
      </w:r>
      <w:r>
        <w:rPr>
          <w:rFonts w:eastAsia="Times New Roman" w:cs="Arial"/>
          <w:sz w:val="28"/>
          <w:szCs w:val="28"/>
        </w:rPr>
        <w:t>;</w:t>
      </w:r>
    </w:p>
    <w:p w:rsidR="0035113B" w:rsidRPr="00C10491" w:rsidRDefault="0035113B" w:rsidP="0035113B">
      <w:pPr>
        <w:shd w:val="clear" w:color="auto" w:fill="FFFFFF"/>
        <w:spacing w:before="100" w:beforeAutospacing="1" w:after="100" w:afterAutospacing="1" w:line="240" w:lineRule="auto"/>
        <w:ind w:left="1080"/>
        <w:textAlignment w:val="baseline"/>
        <w:rPr>
          <w:rFonts w:eastAsia="Times New Roman" w:cs="Arial"/>
          <w:sz w:val="28"/>
          <w:szCs w:val="28"/>
        </w:rPr>
      </w:pPr>
      <w:r w:rsidRPr="00C10491">
        <w:rPr>
          <w:rFonts w:eastAsia="Times New Roman" w:cs="Arial"/>
          <w:sz w:val="28"/>
          <w:szCs w:val="28"/>
        </w:rPr>
        <w:t>In case of half turn stairs its direction reversed, or changed for 180o. Such stairs are quite common. Again these are three types.</w:t>
      </w:r>
    </w:p>
    <w:p w:rsidR="0035113B" w:rsidRPr="00A15F19" w:rsidRDefault="0035113B" w:rsidP="0035113B">
      <w:pPr>
        <w:pStyle w:val="ListParagraph"/>
        <w:shd w:val="clear" w:color="auto" w:fill="FFFFFF"/>
        <w:spacing w:before="100" w:beforeAutospacing="1" w:after="100" w:afterAutospacing="1" w:line="240" w:lineRule="auto"/>
        <w:textAlignment w:val="baseline"/>
        <w:rPr>
          <w:rFonts w:eastAsia="Times New Roman" w:cs="Arial"/>
          <w:sz w:val="28"/>
          <w:szCs w:val="28"/>
        </w:rPr>
      </w:pPr>
    </w:p>
    <w:p w:rsidR="0035113B" w:rsidRPr="00C10491" w:rsidRDefault="0035113B" w:rsidP="0035113B">
      <w:pPr>
        <w:pStyle w:val="ListParagraph"/>
        <w:numPr>
          <w:ilvl w:val="0"/>
          <w:numId w:val="13"/>
        </w:numPr>
        <w:shd w:val="clear" w:color="auto" w:fill="FFFFFF"/>
        <w:spacing w:before="100" w:beforeAutospacing="1" w:after="100" w:afterAutospacing="1" w:line="240" w:lineRule="auto"/>
        <w:textAlignment w:val="baseline"/>
        <w:rPr>
          <w:rFonts w:eastAsia="Times New Roman" w:cs="Arial"/>
          <w:sz w:val="28"/>
          <w:szCs w:val="28"/>
        </w:rPr>
      </w:pPr>
      <w:r w:rsidRPr="00C10491">
        <w:rPr>
          <w:rFonts w:eastAsia="Times New Roman" w:cs="Arial"/>
          <w:sz w:val="28"/>
          <w:szCs w:val="28"/>
        </w:rPr>
        <w:t>Three quarter turn stairs</w:t>
      </w:r>
    </w:p>
    <w:p w:rsidR="0035113B" w:rsidRPr="00C10491" w:rsidRDefault="0035113B" w:rsidP="0035113B">
      <w:pPr>
        <w:shd w:val="clear" w:color="auto" w:fill="FFFFFF"/>
        <w:spacing w:before="100" w:beforeAutospacing="1" w:after="100" w:afterAutospacing="1" w:line="240" w:lineRule="auto"/>
        <w:ind w:left="1080"/>
        <w:textAlignment w:val="baseline"/>
        <w:rPr>
          <w:rFonts w:eastAsia="Times New Roman" w:cs="Arial"/>
          <w:sz w:val="28"/>
          <w:szCs w:val="28"/>
        </w:rPr>
      </w:pPr>
      <w:r w:rsidRPr="00C10491">
        <w:rPr>
          <w:rFonts w:eastAsia="Times New Roman" w:cs="Arial"/>
          <w:sz w:val="28"/>
          <w:szCs w:val="28"/>
        </w:rPr>
        <w:t>The direction of stairs changed three times with its upper flight crossing the bottom one in the case of three quarter turn stairs. These stairs are may either be newel or open newel type. This type stairs are generally used when the vertical distance between two floors is more and as well as length of the stair room is limited.</w:t>
      </w:r>
    </w:p>
    <w:p w:rsidR="0035113B" w:rsidRPr="00A15F19" w:rsidRDefault="0035113B" w:rsidP="0035113B">
      <w:pPr>
        <w:pStyle w:val="ListParagraph"/>
        <w:shd w:val="clear" w:color="auto" w:fill="FFFFFF"/>
        <w:spacing w:before="100" w:beforeAutospacing="1" w:after="100" w:afterAutospacing="1" w:line="240" w:lineRule="auto"/>
        <w:textAlignment w:val="baseline"/>
        <w:rPr>
          <w:rFonts w:eastAsia="Times New Roman" w:cs="Arial"/>
          <w:sz w:val="28"/>
          <w:szCs w:val="28"/>
        </w:rPr>
      </w:pPr>
    </w:p>
    <w:p w:rsidR="0035113B" w:rsidRPr="00C10491" w:rsidRDefault="0035113B" w:rsidP="0035113B">
      <w:pPr>
        <w:pStyle w:val="ListParagraph"/>
        <w:numPr>
          <w:ilvl w:val="0"/>
          <w:numId w:val="13"/>
        </w:numPr>
        <w:shd w:val="clear" w:color="auto" w:fill="FFFFFF"/>
        <w:spacing w:before="100" w:beforeAutospacing="1" w:after="100" w:afterAutospacing="1" w:line="240" w:lineRule="auto"/>
        <w:textAlignment w:val="baseline"/>
        <w:rPr>
          <w:rFonts w:eastAsia="Times New Roman" w:cs="Arial"/>
          <w:sz w:val="28"/>
          <w:szCs w:val="28"/>
        </w:rPr>
      </w:pPr>
      <w:r w:rsidRPr="00C10491">
        <w:rPr>
          <w:rFonts w:eastAsia="Times New Roman" w:cs="Arial"/>
          <w:sz w:val="28"/>
          <w:szCs w:val="28"/>
        </w:rPr>
        <w:t>Bifurcated stairs</w:t>
      </w:r>
    </w:p>
    <w:p w:rsidR="0035113B" w:rsidRPr="00C10491" w:rsidRDefault="0035113B" w:rsidP="0035113B">
      <w:pPr>
        <w:shd w:val="clear" w:color="auto" w:fill="FFFFFF"/>
        <w:spacing w:before="100" w:beforeAutospacing="1" w:after="100" w:afterAutospacing="1" w:line="240" w:lineRule="auto"/>
        <w:ind w:left="1080"/>
        <w:textAlignment w:val="baseline"/>
        <w:rPr>
          <w:rFonts w:eastAsia="Times New Roman" w:cs="Arial"/>
          <w:sz w:val="28"/>
          <w:szCs w:val="28"/>
        </w:rPr>
      </w:pPr>
      <w:r w:rsidRPr="00C10491">
        <w:rPr>
          <w:rFonts w:eastAsia="Times New Roman" w:cs="Arial"/>
          <w:sz w:val="28"/>
          <w:szCs w:val="28"/>
        </w:rPr>
        <w:t>Bifurcated stairs are commonly used in public building at their entrance hall. This has a wider flight at the bottom, which bifurcates into two narrower flights, one turning to the left and other to the right, at landing.it may be either of newel type with a newel post or of geometrical type with continuous stringer and hand rails.</w:t>
      </w:r>
    </w:p>
    <w:p w:rsidR="0035113B" w:rsidRPr="00A15F19" w:rsidRDefault="0035113B" w:rsidP="0035113B">
      <w:pPr>
        <w:pStyle w:val="ListParagraph"/>
        <w:shd w:val="clear" w:color="auto" w:fill="FFFFFF"/>
        <w:spacing w:before="100" w:beforeAutospacing="1" w:after="100" w:afterAutospacing="1" w:line="240" w:lineRule="auto"/>
        <w:textAlignment w:val="baseline"/>
        <w:rPr>
          <w:rFonts w:eastAsia="Times New Roman" w:cs="Arial"/>
          <w:sz w:val="28"/>
          <w:szCs w:val="28"/>
        </w:rPr>
      </w:pPr>
    </w:p>
    <w:p w:rsidR="0035113B" w:rsidRDefault="0035113B" w:rsidP="0035113B">
      <w:pPr>
        <w:shd w:val="clear" w:color="auto" w:fill="FFFFFF"/>
        <w:spacing w:before="100" w:beforeAutospacing="1" w:after="100" w:afterAutospacing="1" w:line="240" w:lineRule="auto"/>
        <w:ind w:left="720"/>
        <w:textAlignment w:val="baseline"/>
        <w:rPr>
          <w:rFonts w:eastAsia="Times New Roman" w:cs="Arial"/>
          <w:b/>
          <w:sz w:val="28"/>
          <w:szCs w:val="28"/>
        </w:rPr>
      </w:pPr>
      <w:r w:rsidRPr="000A1747">
        <w:rPr>
          <w:rFonts w:eastAsia="Times New Roman" w:cs="Arial"/>
          <w:b/>
          <w:sz w:val="28"/>
          <w:szCs w:val="28"/>
        </w:rPr>
        <w:lastRenderedPageBreak/>
        <w:t>Continuous stairs</w:t>
      </w:r>
      <w:r>
        <w:rPr>
          <w:rFonts w:eastAsia="Times New Roman" w:cs="Arial"/>
          <w:b/>
          <w:sz w:val="28"/>
          <w:szCs w:val="28"/>
        </w:rPr>
        <w:t>;</w:t>
      </w:r>
    </w:p>
    <w:p w:rsidR="0035113B" w:rsidRPr="000A1747" w:rsidRDefault="0035113B" w:rsidP="0035113B">
      <w:pPr>
        <w:shd w:val="clear" w:color="auto" w:fill="FFFFFF"/>
        <w:spacing w:before="100" w:beforeAutospacing="1" w:after="100" w:afterAutospacing="1" w:line="240" w:lineRule="auto"/>
        <w:ind w:left="720"/>
        <w:textAlignment w:val="baseline"/>
        <w:rPr>
          <w:rFonts w:eastAsia="Times New Roman" w:cs="Arial"/>
          <w:b/>
          <w:sz w:val="28"/>
          <w:szCs w:val="28"/>
        </w:rPr>
      </w:pPr>
      <w:r w:rsidRPr="000A1747">
        <w:rPr>
          <w:rFonts w:eastAsia="Times New Roman" w:cs="Arial"/>
          <w:sz w:val="28"/>
          <w:szCs w:val="28"/>
        </w:rPr>
        <w:t>This type of stairs neither have any landing nor any intermediate newel post. They are geometric in shape. Thes</w:t>
      </w:r>
      <w:r>
        <w:rPr>
          <w:rFonts w:eastAsia="Times New Roman" w:cs="Arial"/>
          <w:sz w:val="28"/>
          <w:szCs w:val="28"/>
        </w:rPr>
        <w:t>e are may be of following types;</w:t>
      </w:r>
    </w:p>
    <w:p w:rsidR="0035113B" w:rsidRPr="00C10491" w:rsidRDefault="0035113B" w:rsidP="0035113B">
      <w:pPr>
        <w:pStyle w:val="ListParagraph"/>
        <w:numPr>
          <w:ilvl w:val="1"/>
          <w:numId w:val="12"/>
        </w:numPr>
        <w:shd w:val="clear" w:color="auto" w:fill="FFFFFF"/>
        <w:spacing w:before="100" w:beforeAutospacing="1" w:after="100" w:afterAutospacing="1" w:line="240" w:lineRule="auto"/>
        <w:textAlignment w:val="baseline"/>
        <w:rPr>
          <w:rFonts w:eastAsia="Times New Roman" w:cs="Arial"/>
          <w:sz w:val="28"/>
          <w:szCs w:val="28"/>
        </w:rPr>
      </w:pPr>
      <w:r w:rsidRPr="00C10491">
        <w:rPr>
          <w:rFonts w:eastAsia="Times New Roman" w:cs="Arial"/>
          <w:sz w:val="28"/>
          <w:szCs w:val="28"/>
        </w:rPr>
        <w:t>Circular stairs</w:t>
      </w:r>
    </w:p>
    <w:p w:rsidR="0035113B" w:rsidRPr="00C10491" w:rsidRDefault="0035113B" w:rsidP="0035113B">
      <w:pPr>
        <w:pStyle w:val="ListParagraph"/>
        <w:numPr>
          <w:ilvl w:val="1"/>
          <w:numId w:val="12"/>
        </w:numPr>
        <w:shd w:val="clear" w:color="auto" w:fill="FFFFFF"/>
        <w:spacing w:before="100" w:beforeAutospacing="1" w:after="100" w:afterAutospacing="1" w:line="240" w:lineRule="auto"/>
        <w:textAlignment w:val="baseline"/>
        <w:rPr>
          <w:rFonts w:eastAsia="Times New Roman" w:cs="Arial"/>
          <w:sz w:val="28"/>
          <w:szCs w:val="28"/>
        </w:rPr>
      </w:pPr>
      <w:r w:rsidRPr="00C10491">
        <w:rPr>
          <w:rFonts w:eastAsia="Times New Roman" w:cs="Arial"/>
          <w:sz w:val="28"/>
          <w:szCs w:val="28"/>
        </w:rPr>
        <w:t>Spiral stairs</w:t>
      </w:r>
    </w:p>
    <w:p w:rsidR="0035113B" w:rsidRDefault="0035113B" w:rsidP="0035113B">
      <w:pPr>
        <w:pStyle w:val="ListParagraph"/>
        <w:numPr>
          <w:ilvl w:val="1"/>
          <w:numId w:val="12"/>
        </w:numPr>
        <w:shd w:val="clear" w:color="auto" w:fill="FFFFFF"/>
        <w:spacing w:before="100" w:beforeAutospacing="1" w:after="100" w:afterAutospacing="1" w:line="240" w:lineRule="auto"/>
        <w:textAlignment w:val="baseline"/>
        <w:rPr>
          <w:rFonts w:eastAsia="Times New Roman" w:cs="Arial"/>
          <w:sz w:val="28"/>
          <w:szCs w:val="28"/>
        </w:rPr>
      </w:pPr>
      <w:r w:rsidRPr="00C10491">
        <w:rPr>
          <w:rFonts w:eastAsia="Times New Roman" w:cs="Arial"/>
          <w:sz w:val="28"/>
          <w:szCs w:val="28"/>
        </w:rPr>
        <w:t>Helical stairs</w:t>
      </w:r>
    </w:p>
    <w:p w:rsidR="0035113B" w:rsidRPr="000A1747" w:rsidRDefault="0035113B" w:rsidP="0035113B">
      <w:pPr>
        <w:shd w:val="clear" w:color="auto" w:fill="FFFFFF"/>
        <w:spacing w:before="100" w:beforeAutospacing="1" w:after="100" w:afterAutospacing="1" w:line="240" w:lineRule="auto"/>
        <w:textAlignment w:val="baseline"/>
        <w:rPr>
          <w:rFonts w:eastAsia="Times New Roman" w:cs="Arial"/>
          <w:sz w:val="28"/>
          <w:szCs w:val="28"/>
        </w:rPr>
      </w:pPr>
    </w:p>
    <w:p w:rsidR="0035113B" w:rsidRPr="00A15F19" w:rsidRDefault="0035113B" w:rsidP="0035113B">
      <w:pPr>
        <w:pStyle w:val="ListParagraph"/>
        <w:numPr>
          <w:ilvl w:val="0"/>
          <w:numId w:val="1"/>
        </w:numPr>
        <w:shd w:val="clear" w:color="auto" w:fill="FFFFFF"/>
        <w:spacing w:before="100" w:beforeAutospacing="1" w:after="100" w:afterAutospacing="1" w:line="240" w:lineRule="auto"/>
        <w:textAlignment w:val="baseline"/>
        <w:rPr>
          <w:rFonts w:eastAsia="Times New Roman" w:cs="Arial"/>
          <w:b/>
          <w:bCs/>
          <w:sz w:val="36"/>
          <w:szCs w:val="36"/>
        </w:rPr>
      </w:pPr>
      <w:r w:rsidRPr="00A15F19">
        <w:rPr>
          <w:rFonts w:eastAsia="Times New Roman" w:cs="Arial"/>
          <w:sz w:val="36"/>
          <w:szCs w:val="36"/>
        </w:rPr>
        <w:t>Types of Doors and Types of Windows</w:t>
      </w:r>
    </w:p>
    <w:p w:rsidR="0035113B" w:rsidRPr="00A15F19" w:rsidRDefault="0035113B" w:rsidP="0035113B">
      <w:pPr>
        <w:shd w:val="clear" w:color="auto" w:fill="FFFFFF"/>
        <w:spacing w:before="100" w:beforeAutospacing="1" w:after="100" w:afterAutospacing="1" w:line="240" w:lineRule="auto"/>
        <w:ind w:left="360"/>
        <w:textAlignment w:val="baseline"/>
        <w:rPr>
          <w:rFonts w:eastAsia="Times New Roman" w:cs="Arial"/>
          <w:sz w:val="36"/>
          <w:szCs w:val="36"/>
        </w:rPr>
      </w:pPr>
      <w:r w:rsidRPr="00A15F19">
        <w:rPr>
          <w:rFonts w:eastAsia="Times New Roman" w:cs="Arial"/>
          <w:sz w:val="36"/>
          <w:szCs w:val="36"/>
        </w:rPr>
        <w:t>Types of Doors;</w:t>
      </w:r>
    </w:p>
    <w:p w:rsidR="0035113B" w:rsidRPr="00A15F19" w:rsidRDefault="0035113B" w:rsidP="0035113B">
      <w:pPr>
        <w:pStyle w:val="ListParagraph"/>
        <w:numPr>
          <w:ilvl w:val="0"/>
          <w:numId w:val="2"/>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Based on Location</w:t>
      </w:r>
    </w:p>
    <w:p w:rsidR="0035113B" w:rsidRPr="00A15F19" w:rsidRDefault="0035113B" w:rsidP="0035113B">
      <w:pPr>
        <w:pStyle w:val="ListParagraph"/>
        <w:numPr>
          <w:ilvl w:val="0"/>
          <w:numId w:val="3"/>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Exterior doors.</w:t>
      </w:r>
    </w:p>
    <w:p w:rsidR="0035113B" w:rsidRPr="00A15F19" w:rsidRDefault="0035113B" w:rsidP="0035113B">
      <w:pPr>
        <w:pStyle w:val="ListParagraph"/>
        <w:numPr>
          <w:ilvl w:val="0"/>
          <w:numId w:val="3"/>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Interior doors.</w:t>
      </w:r>
    </w:p>
    <w:p w:rsidR="0035113B" w:rsidRPr="00A15F19" w:rsidRDefault="0035113B" w:rsidP="0035113B">
      <w:pPr>
        <w:pStyle w:val="ListParagraph"/>
        <w:numPr>
          <w:ilvl w:val="0"/>
          <w:numId w:val="2"/>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Based on Materials</w:t>
      </w:r>
    </w:p>
    <w:p w:rsidR="0035113B" w:rsidRPr="00A15F19" w:rsidRDefault="0035113B" w:rsidP="0035113B">
      <w:pPr>
        <w:pStyle w:val="ListParagraph"/>
        <w:numPr>
          <w:ilvl w:val="0"/>
          <w:numId w:val="4"/>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Wooden or Timber doors.</w:t>
      </w:r>
    </w:p>
    <w:p w:rsidR="0035113B" w:rsidRPr="00A15F19" w:rsidRDefault="0035113B" w:rsidP="0035113B">
      <w:pPr>
        <w:pStyle w:val="ListParagraph"/>
        <w:numPr>
          <w:ilvl w:val="0"/>
          <w:numId w:val="4"/>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Glass doors.</w:t>
      </w:r>
    </w:p>
    <w:p w:rsidR="0035113B" w:rsidRPr="00A15F19" w:rsidRDefault="0035113B" w:rsidP="0035113B">
      <w:pPr>
        <w:pStyle w:val="ListParagraph"/>
        <w:numPr>
          <w:ilvl w:val="0"/>
          <w:numId w:val="4"/>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Steel doors.</w:t>
      </w:r>
    </w:p>
    <w:p w:rsidR="0035113B" w:rsidRPr="00A15F19" w:rsidRDefault="0035113B" w:rsidP="0035113B">
      <w:pPr>
        <w:pStyle w:val="ListParagraph"/>
        <w:numPr>
          <w:ilvl w:val="0"/>
          <w:numId w:val="4"/>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PVC doors.</w:t>
      </w:r>
    </w:p>
    <w:p w:rsidR="0035113B" w:rsidRPr="00A15F19" w:rsidRDefault="0035113B" w:rsidP="0035113B">
      <w:pPr>
        <w:pStyle w:val="ListParagraph"/>
        <w:numPr>
          <w:ilvl w:val="0"/>
          <w:numId w:val="4"/>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FRP doors.</w:t>
      </w:r>
    </w:p>
    <w:p w:rsidR="0035113B" w:rsidRPr="00A15F19" w:rsidRDefault="0035113B" w:rsidP="0035113B">
      <w:pPr>
        <w:pStyle w:val="ListParagraph"/>
        <w:numPr>
          <w:ilvl w:val="0"/>
          <w:numId w:val="2"/>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Based on Operation of Door Shutter</w:t>
      </w:r>
    </w:p>
    <w:p w:rsidR="0035113B" w:rsidRPr="00A15F19" w:rsidRDefault="0035113B" w:rsidP="0035113B">
      <w:pPr>
        <w:pStyle w:val="ListParagraph"/>
        <w:numPr>
          <w:ilvl w:val="0"/>
          <w:numId w:val="5"/>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Swinging doors.</w:t>
      </w:r>
    </w:p>
    <w:p w:rsidR="0035113B" w:rsidRPr="00A15F19" w:rsidRDefault="0035113B" w:rsidP="0035113B">
      <w:pPr>
        <w:pStyle w:val="ListParagraph"/>
        <w:numPr>
          <w:ilvl w:val="0"/>
          <w:numId w:val="5"/>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Folding doors.</w:t>
      </w:r>
    </w:p>
    <w:p w:rsidR="0035113B" w:rsidRPr="00A15F19" w:rsidRDefault="0035113B" w:rsidP="0035113B">
      <w:pPr>
        <w:pStyle w:val="ListParagraph"/>
        <w:numPr>
          <w:ilvl w:val="0"/>
          <w:numId w:val="5"/>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Sliding doors.</w:t>
      </w:r>
    </w:p>
    <w:p w:rsidR="0035113B" w:rsidRPr="00A15F19" w:rsidRDefault="0035113B" w:rsidP="0035113B">
      <w:pPr>
        <w:pStyle w:val="ListParagraph"/>
        <w:numPr>
          <w:ilvl w:val="0"/>
          <w:numId w:val="5"/>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Revolving doors.</w:t>
      </w:r>
    </w:p>
    <w:p w:rsidR="0035113B" w:rsidRPr="00A15F19" w:rsidRDefault="0035113B" w:rsidP="0035113B">
      <w:pPr>
        <w:pStyle w:val="ListParagraph"/>
        <w:numPr>
          <w:ilvl w:val="0"/>
          <w:numId w:val="5"/>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Pivot doors.</w:t>
      </w:r>
    </w:p>
    <w:p w:rsidR="0035113B" w:rsidRPr="00A15F19" w:rsidRDefault="0035113B" w:rsidP="0035113B">
      <w:pPr>
        <w:pStyle w:val="ListParagraph"/>
        <w:numPr>
          <w:ilvl w:val="0"/>
          <w:numId w:val="2"/>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Based on Method of Construction</w:t>
      </w:r>
    </w:p>
    <w:p w:rsidR="0035113B" w:rsidRPr="00A15F19" w:rsidRDefault="0035113B" w:rsidP="0035113B">
      <w:pPr>
        <w:pStyle w:val="ListParagraph"/>
        <w:numPr>
          <w:ilvl w:val="0"/>
          <w:numId w:val="6"/>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Panel doors.</w:t>
      </w:r>
    </w:p>
    <w:p w:rsidR="0035113B" w:rsidRPr="00A15F19" w:rsidRDefault="0035113B" w:rsidP="0035113B">
      <w:pPr>
        <w:pStyle w:val="ListParagraph"/>
        <w:numPr>
          <w:ilvl w:val="0"/>
          <w:numId w:val="6"/>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Flush doors.</w:t>
      </w:r>
    </w:p>
    <w:p w:rsidR="0035113B" w:rsidRPr="00A15F19" w:rsidRDefault="0035113B" w:rsidP="0035113B">
      <w:pPr>
        <w:pStyle w:val="ListParagraph"/>
        <w:numPr>
          <w:ilvl w:val="0"/>
          <w:numId w:val="6"/>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Louvered doors.</w:t>
      </w:r>
    </w:p>
    <w:p w:rsidR="0035113B" w:rsidRPr="00A15F19" w:rsidRDefault="0035113B" w:rsidP="0035113B">
      <w:pPr>
        <w:pStyle w:val="ListParagraph"/>
        <w:numPr>
          <w:ilvl w:val="0"/>
          <w:numId w:val="6"/>
        </w:numPr>
        <w:shd w:val="clear" w:color="auto" w:fill="FFFFFF"/>
        <w:spacing w:before="100" w:beforeAutospacing="1" w:after="100" w:afterAutospacing="1" w:line="240" w:lineRule="auto"/>
        <w:textAlignment w:val="baseline"/>
        <w:rPr>
          <w:rFonts w:eastAsia="Times New Roman" w:cs="Arial"/>
          <w:sz w:val="28"/>
          <w:szCs w:val="28"/>
        </w:rPr>
      </w:pPr>
      <w:r w:rsidRPr="00A15F19">
        <w:rPr>
          <w:rFonts w:eastAsia="Times New Roman" w:cs="Arial"/>
          <w:sz w:val="28"/>
          <w:szCs w:val="28"/>
        </w:rPr>
        <w:t>Wire gauzed doors.</w:t>
      </w:r>
    </w:p>
    <w:p w:rsidR="0035113B" w:rsidRPr="00A15F19" w:rsidRDefault="0035113B" w:rsidP="0035113B">
      <w:pPr>
        <w:shd w:val="clear" w:color="auto" w:fill="FFFFFF"/>
        <w:spacing w:before="100" w:beforeAutospacing="1" w:after="100" w:afterAutospacing="1" w:line="240" w:lineRule="auto"/>
        <w:ind w:left="1080"/>
        <w:textAlignment w:val="baseline"/>
        <w:rPr>
          <w:rFonts w:eastAsia="Times New Roman" w:cs="Arial"/>
          <w:sz w:val="36"/>
          <w:szCs w:val="36"/>
        </w:rPr>
      </w:pPr>
      <w:r w:rsidRPr="00A15F19">
        <w:rPr>
          <w:rFonts w:eastAsia="Times New Roman" w:cs="Arial"/>
          <w:sz w:val="36"/>
          <w:szCs w:val="36"/>
        </w:rPr>
        <w:t>Types of Windows</w:t>
      </w:r>
    </w:p>
    <w:p w:rsidR="0035113B" w:rsidRPr="00A15F19" w:rsidRDefault="0035113B" w:rsidP="0035113B">
      <w:pPr>
        <w:pStyle w:val="ListParagraph"/>
        <w:numPr>
          <w:ilvl w:val="0"/>
          <w:numId w:val="7"/>
        </w:numPr>
        <w:shd w:val="clear" w:color="auto" w:fill="FFFFFF"/>
        <w:spacing w:before="100" w:beforeAutospacing="1" w:after="100" w:afterAutospacing="1" w:line="240" w:lineRule="auto"/>
        <w:outlineLvl w:val="1"/>
        <w:rPr>
          <w:rFonts w:eastAsia="Times New Roman" w:cs="Times New Roman"/>
          <w:b/>
          <w:bCs/>
          <w:color w:val="222222"/>
          <w:sz w:val="28"/>
          <w:szCs w:val="28"/>
        </w:rPr>
      </w:pPr>
      <w:r w:rsidRPr="00A15F19">
        <w:rPr>
          <w:rFonts w:eastAsia="Times New Roman" w:cs="Times New Roman"/>
          <w:b/>
          <w:bCs/>
          <w:color w:val="222222"/>
          <w:sz w:val="28"/>
          <w:szCs w:val="28"/>
        </w:rPr>
        <w:lastRenderedPageBreak/>
        <w:t>Awning Windows:</w:t>
      </w:r>
    </w:p>
    <w:p w:rsidR="0035113B" w:rsidRPr="00A15F19" w:rsidRDefault="0035113B" w:rsidP="0035113B">
      <w:pPr>
        <w:pStyle w:val="ListParagraph"/>
        <w:shd w:val="clear" w:color="auto" w:fill="FFFFFF"/>
        <w:spacing w:before="100" w:beforeAutospacing="1" w:after="100" w:afterAutospacing="1" w:line="240" w:lineRule="auto"/>
        <w:outlineLvl w:val="1"/>
        <w:rPr>
          <w:rFonts w:cs="Arial"/>
          <w:color w:val="222222"/>
          <w:sz w:val="28"/>
          <w:szCs w:val="28"/>
          <w:shd w:val="clear" w:color="auto" w:fill="FFFFFF"/>
        </w:rPr>
      </w:pPr>
      <w:r w:rsidRPr="00A15F19">
        <w:rPr>
          <w:rFonts w:cs="Arial"/>
          <w:color w:val="222222"/>
          <w:sz w:val="28"/>
          <w:szCs w:val="28"/>
          <w:shd w:val="clear" w:color="auto" w:fill="FFFFFF"/>
        </w:rPr>
        <w:t>Awning windows open out by pivoting from the top of the window sash, operated by a crank. </w:t>
      </w:r>
    </w:p>
    <w:p w:rsidR="0035113B" w:rsidRPr="00A15F19" w:rsidRDefault="0035113B" w:rsidP="0035113B">
      <w:pPr>
        <w:pStyle w:val="ListParagraph"/>
        <w:shd w:val="clear" w:color="auto" w:fill="FFFFFF"/>
        <w:spacing w:before="100" w:beforeAutospacing="1" w:after="100" w:afterAutospacing="1" w:line="240" w:lineRule="auto"/>
        <w:outlineLvl w:val="1"/>
        <w:rPr>
          <w:rFonts w:cs="Arial"/>
          <w:color w:val="222222"/>
          <w:sz w:val="28"/>
          <w:szCs w:val="28"/>
          <w:shd w:val="clear" w:color="auto" w:fill="FFFFFF"/>
        </w:rPr>
      </w:pPr>
    </w:p>
    <w:p w:rsidR="0035113B" w:rsidRPr="00A15F19" w:rsidRDefault="0035113B" w:rsidP="0035113B">
      <w:pPr>
        <w:pStyle w:val="ListParagraph"/>
        <w:numPr>
          <w:ilvl w:val="0"/>
          <w:numId w:val="7"/>
        </w:numPr>
        <w:shd w:val="clear" w:color="auto" w:fill="FFFFFF"/>
        <w:spacing w:before="100" w:beforeAutospacing="1" w:after="100" w:afterAutospacing="1" w:line="240" w:lineRule="auto"/>
        <w:outlineLvl w:val="1"/>
        <w:rPr>
          <w:rFonts w:eastAsia="Times New Roman" w:cs="Times New Roman"/>
          <w:b/>
          <w:bCs/>
          <w:color w:val="222222"/>
          <w:sz w:val="28"/>
          <w:szCs w:val="28"/>
        </w:rPr>
      </w:pPr>
      <w:r w:rsidRPr="00A15F19">
        <w:rPr>
          <w:rFonts w:eastAsia="Times New Roman" w:cs="Times New Roman"/>
          <w:b/>
          <w:bCs/>
          <w:color w:val="222222"/>
          <w:sz w:val="28"/>
          <w:szCs w:val="28"/>
        </w:rPr>
        <w:t>Casement Windows:</w:t>
      </w:r>
    </w:p>
    <w:p w:rsidR="0035113B" w:rsidRPr="00A15F19" w:rsidRDefault="0035113B" w:rsidP="0035113B">
      <w:pPr>
        <w:pStyle w:val="ListParagraph"/>
        <w:shd w:val="clear" w:color="auto" w:fill="FFFFFF"/>
        <w:spacing w:before="100" w:beforeAutospacing="1" w:after="100" w:afterAutospacing="1" w:line="240" w:lineRule="auto"/>
        <w:outlineLvl w:val="1"/>
        <w:rPr>
          <w:rFonts w:cs="Arial"/>
          <w:color w:val="222222"/>
          <w:sz w:val="28"/>
          <w:szCs w:val="28"/>
          <w:shd w:val="clear" w:color="auto" w:fill="FFFFFF"/>
        </w:rPr>
      </w:pPr>
      <w:hyperlink r:id="rId7" w:history="1">
        <w:r w:rsidRPr="00A15F19">
          <w:rPr>
            <w:rStyle w:val="Hyperlink"/>
            <w:rFonts w:cs="Arial"/>
            <w:sz w:val="28"/>
            <w:szCs w:val="28"/>
            <w:shd w:val="clear" w:color="auto" w:fill="FFFFFF"/>
          </w:rPr>
          <w:t>Casement windows</w:t>
        </w:r>
      </w:hyperlink>
      <w:r w:rsidRPr="00A15F19">
        <w:rPr>
          <w:rFonts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rsidR="0035113B" w:rsidRPr="00A15F19" w:rsidRDefault="0035113B" w:rsidP="0035113B">
      <w:pPr>
        <w:pStyle w:val="ListParagraph"/>
        <w:shd w:val="clear" w:color="auto" w:fill="FFFFFF"/>
        <w:spacing w:before="100" w:beforeAutospacing="1" w:after="100" w:afterAutospacing="1" w:line="240" w:lineRule="auto"/>
        <w:outlineLvl w:val="1"/>
        <w:rPr>
          <w:rFonts w:cs="Arial"/>
          <w:color w:val="222222"/>
          <w:sz w:val="28"/>
          <w:szCs w:val="28"/>
          <w:shd w:val="clear" w:color="auto" w:fill="FFFFFF"/>
        </w:rPr>
      </w:pPr>
    </w:p>
    <w:p w:rsidR="0035113B" w:rsidRPr="00A15F19" w:rsidRDefault="0035113B" w:rsidP="0035113B">
      <w:pPr>
        <w:pStyle w:val="ListParagraph"/>
        <w:numPr>
          <w:ilvl w:val="0"/>
          <w:numId w:val="7"/>
        </w:numPr>
        <w:shd w:val="clear" w:color="auto" w:fill="FFFFFF"/>
        <w:spacing w:before="100" w:beforeAutospacing="1" w:after="100" w:afterAutospacing="1" w:line="240" w:lineRule="auto"/>
        <w:outlineLvl w:val="1"/>
        <w:rPr>
          <w:rFonts w:eastAsia="Times New Roman" w:cs="Times New Roman"/>
          <w:b/>
          <w:bCs/>
          <w:color w:val="222222"/>
          <w:sz w:val="28"/>
          <w:szCs w:val="28"/>
        </w:rPr>
      </w:pPr>
      <w:r w:rsidRPr="00A15F19">
        <w:rPr>
          <w:rFonts w:eastAsia="Times New Roman" w:cs="Times New Roman"/>
          <w:b/>
          <w:bCs/>
          <w:color w:val="222222"/>
          <w:sz w:val="28"/>
          <w:szCs w:val="28"/>
        </w:rPr>
        <w:t>Double-Hung and Single-Hung Windows:</w:t>
      </w:r>
    </w:p>
    <w:p w:rsidR="0035113B" w:rsidRPr="00A15F19" w:rsidRDefault="0035113B" w:rsidP="0035113B">
      <w:pPr>
        <w:pStyle w:val="ListParagraph"/>
        <w:shd w:val="clear" w:color="auto" w:fill="FFFFFF"/>
        <w:spacing w:before="100" w:beforeAutospacing="1" w:after="100" w:afterAutospacing="1" w:line="240" w:lineRule="auto"/>
        <w:outlineLvl w:val="1"/>
        <w:rPr>
          <w:rFonts w:cs="Arial"/>
          <w:color w:val="222222"/>
          <w:sz w:val="28"/>
          <w:szCs w:val="28"/>
          <w:shd w:val="clear" w:color="auto" w:fill="FFFFFF"/>
        </w:rPr>
      </w:pPr>
      <w:r w:rsidRPr="00A15F19">
        <w:rPr>
          <w:rFonts w:cs="Arial"/>
          <w:color w:val="222222"/>
          <w:sz w:val="28"/>
          <w:szCs w:val="28"/>
          <w:shd w:val="clear" w:color="auto" w:fill="FFFFFF"/>
        </w:rPr>
        <w:t>Single-hung has a movable lower sash and a fixed upper sash, while double-hung has two movable sashes; the upper sash slides down. </w:t>
      </w:r>
    </w:p>
    <w:p w:rsidR="0035113B" w:rsidRPr="00A15F19" w:rsidRDefault="0035113B" w:rsidP="0035113B">
      <w:pPr>
        <w:pStyle w:val="ListParagraph"/>
        <w:shd w:val="clear" w:color="auto" w:fill="FFFFFF"/>
        <w:spacing w:before="100" w:beforeAutospacing="1" w:after="100" w:afterAutospacing="1" w:line="240" w:lineRule="auto"/>
        <w:outlineLvl w:val="1"/>
        <w:rPr>
          <w:rFonts w:eastAsia="Times New Roman" w:cs="Times New Roman"/>
          <w:color w:val="222222"/>
          <w:sz w:val="28"/>
          <w:szCs w:val="28"/>
        </w:rPr>
      </w:pPr>
    </w:p>
    <w:p w:rsidR="0035113B" w:rsidRPr="00A15F19" w:rsidRDefault="0035113B" w:rsidP="0035113B">
      <w:pPr>
        <w:pStyle w:val="ListParagraph"/>
        <w:numPr>
          <w:ilvl w:val="0"/>
          <w:numId w:val="7"/>
        </w:numPr>
        <w:shd w:val="clear" w:color="auto" w:fill="FFFFFF"/>
        <w:spacing w:before="100" w:beforeAutospacing="1" w:after="100" w:afterAutospacing="1" w:line="240" w:lineRule="auto"/>
        <w:outlineLvl w:val="1"/>
        <w:rPr>
          <w:rFonts w:eastAsia="Times New Roman" w:cs="Times New Roman"/>
          <w:b/>
          <w:bCs/>
          <w:color w:val="222222"/>
          <w:sz w:val="28"/>
          <w:szCs w:val="28"/>
        </w:rPr>
      </w:pPr>
      <w:r w:rsidRPr="00A15F19">
        <w:rPr>
          <w:rFonts w:eastAsia="Times New Roman" w:cs="Times New Roman"/>
          <w:b/>
          <w:bCs/>
          <w:color w:val="222222"/>
          <w:sz w:val="28"/>
          <w:szCs w:val="28"/>
        </w:rPr>
        <w:t>Picture Windows:</w:t>
      </w:r>
    </w:p>
    <w:p w:rsidR="0035113B" w:rsidRPr="00A15F19" w:rsidRDefault="0035113B" w:rsidP="0035113B">
      <w:pPr>
        <w:pStyle w:val="ListParagraph"/>
        <w:shd w:val="clear" w:color="auto" w:fill="FFFFFF"/>
        <w:spacing w:before="100" w:beforeAutospacing="1" w:after="100" w:afterAutospacing="1" w:line="240" w:lineRule="auto"/>
        <w:outlineLvl w:val="1"/>
        <w:rPr>
          <w:rFonts w:cs="Arial"/>
          <w:color w:val="222222"/>
          <w:sz w:val="28"/>
          <w:szCs w:val="28"/>
          <w:shd w:val="clear" w:color="auto" w:fill="FFFFFF"/>
        </w:rPr>
      </w:pPr>
      <w:r w:rsidRPr="00A15F19">
        <w:rPr>
          <w:rFonts w:cs="Arial"/>
          <w:color w:val="222222"/>
          <w:sz w:val="28"/>
          <w:szCs w:val="28"/>
          <w:shd w:val="clear" w:color="auto" w:fill="FFFFFF"/>
        </w:rPr>
        <w:t>They are often large glass expanses occupying the center portion of a wall to provide broad views and ample sunlight.</w:t>
      </w:r>
    </w:p>
    <w:p w:rsidR="0035113B" w:rsidRPr="00A15F19" w:rsidRDefault="0035113B" w:rsidP="0035113B">
      <w:pPr>
        <w:pStyle w:val="ListParagraph"/>
        <w:shd w:val="clear" w:color="auto" w:fill="FFFFFF"/>
        <w:spacing w:before="100" w:beforeAutospacing="1" w:after="100" w:afterAutospacing="1" w:line="240" w:lineRule="auto"/>
        <w:outlineLvl w:val="1"/>
        <w:rPr>
          <w:rFonts w:cs="Arial"/>
          <w:color w:val="222222"/>
          <w:sz w:val="28"/>
          <w:szCs w:val="28"/>
          <w:shd w:val="clear" w:color="auto" w:fill="FFFFFF"/>
        </w:rPr>
      </w:pPr>
    </w:p>
    <w:p w:rsidR="0035113B" w:rsidRPr="00A15F19" w:rsidRDefault="0035113B" w:rsidP="0035113B">
      <w:pPr>
        <w:pStyle w:val="ListParagraph"/>
        <w:numPr>
          <w:ilvl w:val="0"/>
          <w:numId w:val="7"/>
        </w:numPr>
        <w:shd w:val="clear" w:color="auto" w:fill="FFFFFF"/>
        <w:spacing w:before="100" w:beforeAutospacing="1" w:after="100" w:afterAutospacing="1" w:line="240" w:lineRule="auto"/>
        <w:outlineLvl w:val="1"/>
        <w:rPr>
          <w:rFonts w:eastAsia="Times New Roman" w:cs="Times New Roman"/>
          <w:b/>
          <w:bCs/>
          <w:color w:val="222222"/>
          <w:sz w:val="28"/>
          <w:szCs w:val="28"/>
        </w:rPr>
      </w:pPr>
      <w:r w:rsidRPr="00A15F19">
        <w:rPr>
          <w:rFonts w:eastAsia="Times New Roman" w:cs="Times New Roman"/>
          <w:b/>
          <w:bCs/>
          <w:color w:val="222222"/>
          <w:sz w:val="28"/>
          <w:szCs w:val="28"/>
        </w:rPr>
        <w:t>Slider Windows:</w:t>
      </w:r>
    </w:p>
    <w:p w:rsidR="0035113B" w:rsidRPr="00A15F19" w:rsidRDefault="0035113B" w:rsidP="0035113B">
      <w:pPr>
        <w:pStyle w:val="ListParagraph"/>
        <w:shd w:val="clear" w:color="auto" w:fill="FFFFFF"/>
        <w:spacing w:before="100" w:beforeAutospacing="1" w:after="100" w:afterAutospacing="1" w:line="240" w:lineRule="auto"/>
        <w:outlineLvl w:val="1"/>
        <w:rPr>
          <w:rFonts w:eastAsia="Times New Roman" w:cs="Times New Roman"/>
          <w:color w:val="222222"/>
          <w:sz w:val="28"/>
          <w:szCs w:val="28"/>
        </w:rPr>
      </w:pPr>
      <w:r w:rsidRPr="00A15F19">
        <w:rPr>
          <w:rFonts w:cs="Arial"/>
          <w:color w:val="222222"/>
          <w:sz w:val="28"/>
          <w:szCs w:val="28"/>
          <w:shd w:val="clear" w:color="auto" w:fill="FFFFFF"/>
        </w:rPr>
        <w:t>Slider windows slide open sideways. Like casements, they can offer clear views and ample ventilation, but they cannot be sealed as tightly as casements.</w:t>
      </w:r>
    </w:p>
    <w:p w:rsidR="0035113B" w:rsidRPr="00A15F19" w:rsidRDefault="0035113B" w:rsidP="0035113B">
      <w:pPr>
        <w:shd w:val="clear" w:color="auto" w:fill="FFFFFF"/>
        <w:spacing w:before="100" w:beforeAutospacing="1" w:after="100" w:afterAutospacing="1" w:line="240" w:lineRule="auto"/>
        <w:outlineLvl w:val="1"/>
        <w:rPr>
          <w:rFonts w:eastAsia="Times New Roman" w:cs="Times New Roman"/>
          <w:color w:val="222222"/>
          <w:sz w:val="36"/>
          <w:szCs w:val="36"/>
        </w:rPr>
      </w:pPr>
    </w:p>
    <w:p w:rsidR="0035113B" w:rsidRPr="00A15F19" w:rsidRDefault="0035113B" w:rsidP="0035113B">
      <w:pPr>
        <w:pStyle w:val="ListParagraph"/>
        <w:numPr>
          <w:ilvl w:val="0"/>
          <w:numId w:val="1"/>
        </w:numPr>
        <w:shd w:val="clear" w:color="auto" w:fill="FFFFFF"/>
        <w:spacing w:before="100" w:beforeAutospacing="1" w:after="100" w:afterAutospacing="1" w:line="240" w:lineRule="auto"/>
        <w:outlineLvl w:val="1"/>
        <w:rPr>
          <w:rFonts w:eastAsia="Times New Roman" w:cs="Times New Roman"/>
          <w:color w:val="222222"/>
          <w:sz w:val="36"/>
          <w:szCs w:val="36"/>
        </w:rPr>
      </w:pPr>
      <w:r w:rsidRPr="00A15F19">
        <w:rPr>
          <w:rFonts w:eastAsia="Times New Roman" w:cs="Times New Roman"/>
          <w:color w:val="222222"/>
          <w:sz w:val="36"/>
          <w:szCs w:val="36"/>
        </w:rPr>
        <w:t xml:space="preserve"> Types of Paper Size;</w:t>
      </w:r>
    </w:p>
    <w:p w:rsidR="0035113B" w:rsidRPr="00A15F19" w:rsidRDefault="0035113B" w:rsidP="0035113B">
      <w:pPr>
        <w:shd w:val="clear" w:color="auto" w:fill="FFFFFF"/>
        <w:spacing w:before="100" w:beforeAutospacing="1" w:after="100" w:afterAutospacing="1" w:line="240" w:lineRule="auto"/>
        <w:outlineLvl w:val="1"/>
        <w:rPr>
          <w:rFonts w:cs="Arial"/>
          <w:sz w:val="28"/>
          <w:szCs w:val="28"/>
          <w:shd w:val="clear" w:color="auto" w:fill="FFFFFF"/>
        </w:rPr>
      </w:pPr>
      <w:r w:rsidRPr="00A15F19">
        <w:rPr>
          <w:rFonts w:cs="Arial"/>
          <w:sz w:val="28"/>
          <w:szCs w:val="28"/>
          <w:shd w:val="clear" w:color="auto" w:fill="FFFFFF"/>
        </w:rPr>
        <w:t>ISO A paper sizes</w:t>
      </w:r>
    </w:p>
    <w:p w:rsidR="0035113B" w:rsidRPr="00A15F19" w:rsidRDefault="0035113B" w:rsidP="0035113B">
      <w:pPr>
        <w:shd w:val="clear" w:color="auto" w:fill="FFFFFF"/>
        <w:spacing w:before="100" w:beforeAutospacing="1" w:after="100" w:afterAutospacing="1" w:line="240" w:lineRule="auto"/>
        <w:outlineLvl w:val="1"/>
        <w:rPr>
          <w:rFonts w:cs="Arial"/>
          <w:sz w:val="28"/>
          <w:szCs w:val="28"/>
          <w:shd w:val="clear" w:color="auto" w:fill="FFFFFF"/>
        </w:rPr>
      </w:pPr>
      <w:r w:rsidRPr="00A15F19">
        <w:rPr>
          <w:rFonts w:cs="Arial"/>
          <w:sz w:val="28"/>
          <w:szCs w:val="28"/>
          <w:shd w:val="clear" w:color="auto" w:fill="FFFFFF"/>
        </w:rPr>
        <w:t>The A-series consists of a logical set of paper sizes that are defined by the ISO 216 standard. The largest size (A0) measures one square meter. The height/width ratio remains constant (1:1.41) for all sizes. This means you get the A1 size by folding an A0 paper in two along its shortest side. Then fold the A1 size in two to get an A2 size paper, and so on… A-sizes are used to define the finished paper size in commercial printing: A4 is for office documents, A5 is for notepads and A6 is for postcards. A4 paper is the most commonly-used for printing and measures </w:t>
      </w:r>
    </w:p>
    <w:p w:rsidR="0035113B" w:rsidRPr="000A1747" w:rsidRDefault="0035113B" w:rsidP="0035113B">
      <w:pPr>
        <w:shd w:val="clear" w:color="auto" w:fill="FFFFFF"/>
        <w:spacing w:before="100" w:beforeAutospacing="1" w:after="100" w:afterAutospacing="1" w:line="240" w:lineRule="auto"/>
        <w:outlineLvl w:val="1"/>
        <w:rPr>
          <w:rFonts w:cs="Arial"/>
          <w:b/>
          <w:sz w:val="28"/>
          <w:szCs w:val="28"/>
          <w:shd w:val="clear" w:color="auto" w:fill="FFFFFF"/>
        </w:rPr>
      </w:pPr>
      <w:r w:rsidRPr="000A1747">
        <w:rPr>
          <w:rFonts w:cs="Arial"/>
          <w:b/>
          <w:sz w:val="28"/>
          <w:szCs w:val="28"/>
          <w:shd w:val="clear" w:color="auto" w:fill="FFFFFF"/>
        </w:rPr>
        <w:t>Paper Size</w:t>
      </w:r>
      <w:r w:rsidRPr="000A1747">
        <w:rPr>
          <w:rFonts w:cs="Arial"/>
          <w:b/>
          <w:sz w:val="28"/>
          <w:szCs w:val="28"/>
          <w:shd w:val="clear" w:color="auto" w:fill="FFFFFF"/>
        </w:rPr>
        <w:tab/>
        <w:t>Width x Height (mm)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lastRenderedPageBreak/>
        <w:t>A0</w:t>
      </w:r>
      <w:r w:rsidRPr="000A1747">
        <w:rPr>
          <w:rFonts w:cs="Arial"/>
          <w:sz w:val="24"/>
          <w:szCs w:val="24"/>
          <w:shd w:val="clear" w:color="auto" w:fill="FFFFFF"/>
        </w:rPr>
        <w:tab/>
        <w:t>841mm X 1189mm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t>A1</w:t>
      </w:r>
      <w:r w:rsidRPr="000A1747">
        <w:rPr>
          <w:rFonts w:cs="Arial"/>
          <w:sz w:val="24"/>
          <w:szCs w:val="24"/>
          <w:shd w:val="clear" w:color="auto" w:fill="FFFFFF"/>
        </w:rPr>
        <w:tab/>
        <w:t>594mm X 841mm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t>A2</w:t>
      </w:r>
      <w:r w:rsidRPr="000A1747">
        <w:rPr>
          <w:rFonts w:cs="Arial"/>
          <w:sz w:val="24"/>
          <w:szCs w:val="24"/>
          <w:shd w:val="clear" w:color="auto" w:fill="FFFFFF"/>
        </w:rPr>
        <w:tab/>
        <w:t>420mm X 594mm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t>A3</w:t>
      </w:r>
      <w:r w:rsidRPr="000A1747">
        <w:rPr>
          <w:rFonts w:cs="Arial"/>
          <w:sz w:val="24"/>
          <w:szCs w:val="24"/>
          <w:shd w:val="clear" w:color="auto" w:fill="FFFFFF"/>
        </w:rPr>
        <w:tab/>
        <w:t>297mm X 420mm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t>A4</w:t>
      </w:r>
      <w:r w:rsidRPr="000A1747">
        <w:rPr>
          <w:rFonts w:cs="Arial"/>
          <w:sz w:val="24"/>
          <w:szCs w:val="24"/>
          <w:shd w:val="clear" w:color="auto" w:fill="FFFFFF"/>
        </w:rPr>
        <w:tab/>
        <w:t>210mm X 297mm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t>A5</w:t>
      </w:r>
      <w:r w:rsidRPr="000A1747">
        <w:rPr>
          <w:rFonts w:cs="Arial"/>
          <w:sz w:val="24"/>
          <w:szCs w:val="24"/>
          <w:shd w:val="clear" w:color="auto" w:fill="FFFFFF"/>
        </w:rPr>
        <w:tab/>
        <w:t>148mm X 210mm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t>A6</w:t>
      </w:r>
      <w:r w:rsidRPr="000A1747">
        <w:rPr>
          <w:rFonts w:cs="Arial"/>
          <w:sz w:val="24"/>
          <w:szCs w:val="24"/>
          <w:shd w:val="clear" w:color="auto" w:fill="FFFFFF"/>
        </w:rPr>
        <w:tab/>
        <w:t>105mm X 148mm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t>A7</w:t>
      </w:r>
      <w:r w:rsidRPr="000A1747">
        <w:rPr>
          <w:rFonts w:cs="Arial"/>
          <w:sz w:val="24"/>
          <w:szCs w:val="24"/>
          <w:shd w:val="clear" w:color="auto" w:fill="FFFFFF"/>
        </w:rPr>
        <w:tab/>
        <w:t>74mm   X 105mm</w:t>
      </w:r>
    </w:p>
    <w:p w:rsidR="0035113B" w:rsidRPr="000A1747" w:rsidRDefault="0035113B" w:rsidP="0035113B">
      <w:pPr>
        <w:shd w:val="clear" w:color="auto" w:fill="FFFFFF"/>
        <w:spacing w:before="100" w:beforeAutospacing="1" w:after="100" w:afterAutospacing="1" w:line="240" w:lineRule="auto"/>
        <w:outlineLvl w:val="1"/>
        <w:rPr>
          <w:rFonts w:cs="Arial"/>
          <w:sz w:val="24"/>
          <w:szCs w:val="24"/>
          <w:shd w:val="clear" w:color="auto" w:fill="FFFFFF"/>
        </w:rPr>
      </w:pPr>
      <w:r w:rsidRPr="000A1747">
        <w:rPr>
          <w:rFonts w:cs="Arial"/>
          <w:sz w:val="24"/>
          <w:szCs w:val="24"/>
          <w:shd w:val="clear" w:color="auto" w:fill="FFFFFF"/>
        </w:rPr>
        <w:t>A8</w:t>
      </w:r>
      <w:r w:rsidRPr="000A1747">
        <w:rPr>
          <w:rFonts w:cs="Arial"/>
          <w:sz w:val="24"/>
          <w:szCs w:val="24"/>
          <w:shd w:val="clear" w:color="auto" w:fill="FFFFFF"/>
        </w:rPr>
        <w:tab/>
        <w:t>52mm   X 74mm</w:t>
      </w:r>
    </w:p>
    <w:p w:rsidR="0035113B" w:rsidRPr="00A15F19" w:rsidRDefault="0035113B" w:rsidP="0035113B">
      <w:pPr>
        <w:shd w:val="clear" w:color="auto" w:fill="FFFFFF"/>
        <w:spacing w:before="100" w:beforeAutospacing="1" w:after="100" w:afterAutospacing="1" w:line="240" w:lineRule="auto"/>
        <w:outlineLvl w:val="1"/>
        <w:rPr>
          <w:rFonts w:cs="Arial"/>
          <w:sz w:val="28"/>
          <w:szCs w:val="28"/>
          <w:shd w:val="clear" w:color="auto" w:fill="FFFFFF"/>
        </w:rPr>
      </w:pPr>
    </w:p>
    <w:p w:rsidR="0035113B" w:rsidRPr="00A15F19" w:rsidRDefault="0035113B" w:rsidP="0035113B">
      <w:pPr>
        <w:pStyle w:val="ListParagraph"/>
        <w:numPr>
          <w:ilvl w:val="0"/>
          <w:numId w:val="1"/>
        </w:numPr>
        <w:shd w:val="clear" w:color="auto" w:fill="FFFFFF"/>
        <w:spacing w:before="100" w:beforeAutospacing="1" w:after="100" w:afterAutospacing="1" w:line="240" w:lineRule="auto"/>
        <w:outlineLvl w:val="1"/>
        <w:rPr>
          <w:rFonts w:cs="Arial"/>
          <w:sz w:val="28"/>
          <w:szCs w:val="28"/>
          <w:shd w:val="clear" w:color="auto" w:fill="FFFFFF"/>
        </w:rPr>
      </w:pPr>
      <w:r w:rsidRPr="00A15F19">
        <w:rPr>
          <w:rFonts w:cs="Arial"/>
          <w:sz w:val="36"/>
          <w:szCs w:val="36"/>
          <w:shd w:val="clear" w:color="auto" w:fill="FFFFFF"/>
        </w:rPr>
        <w:t>Site Planning;</w:t>
      </w:r>
    </w:p>
    <w:p w:rsidR="0035113B" w:rsidRPr="00A15F19" w:rsidRDefault="0035113B" w:rsidP="0035113B">
      <w:pPr>
        <w:pStyle w:val="ListParagraph"/>
        <w:shd w:val="clear" w:color="auto" w:fill="FFFFFF"/>
        <w:spacing w:before="100" w:beforeAutospacing="1" w:after="100" w:afterAutospacing="1" w:line="240" w:lineRule="auto"/>
        <w:ind w:left="360"/>
        <w:outlineLvl w:val="1"/>
        <w:rPr>
          <w:rFonts w:cs="Arial"/>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ind w:left="360"/>
        <w:outlineLvl w:val="1"/>
        <w:rPr>
          <w:rFonts w:cs="Arial"/>
          <w:sz w:val="28"/>
          <w:szCs w:val="28"/>
          <w:shd w:val="clear" w:color="auto" w:fill="FFFFFF"/>
        </w:rPr>
      </w:pPr>
      <w:r w:rsidRPr="00A15F19">
        <w:rPr>
          <w:rFonts w:cs="Arial"/>
          <w:sz w:val="28"/>
          <w:szCs w:val="28"/>
          <w:shd w:val="clear" w:color="auto" w:fill="FFFFFF"/>
        </w:rPr>
        <w:t>Site planning in </w:t>
      </w:r>
      <w:hyperlink r:id="rId8" w:tooltip="Landscape architecture" w:history="1">
        <w:r w:rsidRPr="00A15F19">
          <w:rPr>
            <w:rStyle w:val="Hyperlink"/>
            <w:rFonts w:cs="Arial"/>
            <w:sz w:val="28"/>
            <w:szCs w:val="28"/>
            <w:shd w:val="clear" w:color="auto" w:fill="FFFFFF"/>
          </w:rPr>
          <w:t>landscape architecture</w:t>
        </w:r>
      </w:hyperlink>
      <w:r w:rsidRPr="00A15F19">
        <w:rPr>
          <w:rFonts w:cs="Arial"/>
          <w:sz w:val="28"/>
          <w:szCs w:val="28"/>
          <w:shd w:val="clear" w:color="auto" w:fill="FFFFFF"/>
        </w:rPr>
        <w:t> and engineering refers to the initial stage of the landscape and structural design process. It involves the organization of land use, access, climate, privacy, security, shelter, land drainage, and other factors. This is done by arranging the compositional elements of landform, planting, water, buildings and paving in </w:t>
      </w:r>
      <w:hyperlink r:id="rId9" w:tooltip="Site plan" w:history="1">
        <w:r w:rsidRPr="00A15F19">
          <w:rPr>
            <w:rStyle w:val="Hyperlink"/>
            <w:rFonts w:cs="Arial"/>
            <w:sz w:val="28"/>
            <w:szCs w:val="28"/>
            <w:shd w:val="clear" w:color="auto" w:fill="FFFFFF"/>
          </w:rPr>
          <w:t>site plans</w:t>
        </w:r>
      </w:hyperlink>
      <w:r w:rsidRPr="00A15F19">
        <w:rPr>
          <w:rFonts w:cs="Arial"/>
          <w:sz w:val="28"/>
          <w:szCs w:val="28"/>
          <w:shd w:val="clear" w:color="auto" w:fill="FFFFFF"/>
        </w:rPr>
        <w:t>. Also, site planning is the design and process of planning for a new development project.</w:t>
      </w:r>
    </w:p>
    <w:p w:rsidR="0035113B" w:rsidRPr="00A15F19" w:rsidRDefault="0035113B" w:rsidP="0035113B">
      <w:pPr>
        <w:shd w:val="clear" w:color="auto" w:fill="FFFFFF"/>
        <w:spacing w:before="100" w:beforeAutospacing="1" w:after="100" w:afterAutospacing="1" w:line="240" w:lineRule="auto"/>
        <w:outlineLvl w:val="1"/>
        <w:rPr>
          <w:rFonts w:cs="Arial"/>
          <w:sz w:val="28"/>
          <w:szCs w:val="28"/>
          <w:shd w:val="clear" w:color="auto" w:fill="FFFFFF"/>
        </w:rPr>
      </w:pPr>
    </w:p>
    <w:p w:rsidR="0035113B" w:rsidRPr="00A15F19" w:rsidRDefault="0035113B" w:rsidP="0035113B">
      <w:pPr>
        <w:shd w:val="clear" w:color="auto" w:fill="FFFFFF"/>
        <w:spacing w:before="100" w:beforeAutospacing="1" w:after="100" w:afterAutospacing="1" w:line="240" w:lineRule="auto"/>
        <w:outlineLvl w:val="1"/>
        <w:rPr>
          <w:rFonts w:cs="Arial"/>
          <w:sz w:val="28"/>
          <w:szCs w:val="28"/>
          <w:shd w:val="clear" w:color="auto" w:fill="FFFFFF"/>
        </w:rPr>
      </w:pPr>
    </w:p>
    <w:p w:rsidR="0035113B" w:rsidRPr="00A15F19" w:rsidRDefault="0035113B" w:rsidP="0035113B">
      <w:pPr>
        <w:shd w:val="clear" w:color="auto" w:fill="FFFFFF"/>
        <w:spacing w:before="100" w:beforeAutospacing="1" w:after="100" w:afterAutospacing="1" w:line="240" w:lineRule="auto"/>
        <w:outlineLvl w:val="1"/>
        <w:rPr>
          <w:rFonts w:cs="Arial"/>
          <w:b/>
          <w:bCs/>
          <w:sz w:val="40"/>
          <w:szCs w:val="40"/>
          <w:shd w:val="clear" w:color="auto" w:fill="FFFFFF"/>
        </w:rPr>
      </w:pPr>
      <w:r w:rsidRPr="00A15F19">
        <w:rPr>
          <w:rFonts w:cs="Arial"/>
          <w:b/>
          <w:bCs/>
          <w:sz w:val="40"/>
          <w:szCs w:val="40"/>
          <w:shd w:val="clear" w:color="auto" w:fill="FFFFFF"/>
        </w:rPr>
        <w:t>TEST A</w:t>
      </w:r>
    </w:p>
    <w:p w:rsidR="0035113B" w:rsidRPr="0044523A" w:rsidRDefault="0035113B" w:rsidP="0035113B">
      <w:pPr>
        <w:pStyle w:val="ListParagraph"/>
        <w:numPr>
          <w:ilvl w:val="0"/>
          <w:numId w:val="8"/>
        </w:numPr>
        <w:shd w:val="clear" w:color="auto" w:fill="FFFFFF"/>
        <w:spacing w:before="100" w:beforeAutospacing="1" w:after="100" w:afterAutospacing="1" w:line="240" w:lineRule="auto"/>
        <w:outlineLvl w:val="1"/>
        <w:rPr>
          <w:rStyle w:val="Strong"/>
          <w:rFonts w:cs="Arial"/>
          <w:sz w:val="28"/>
          <w:szCs w:val="28"/>
          <w:shd w:val="clear" w:color="auto" w:fill="FFFFFF"/>
        </w:rPr>
      </w:pPr>
      <w:r w:rsidRPr="00A15F19">
        <w:rPr>
          <w:rStyle w:val="Strong"/>
          <w:rFonts w:cs="Tahoma"/>
          <w:sz w:val="28"/>
          <w:szCs w:val="28"/>
          <w:shd w:val="clear" w:color="auto" w:fill="FFFFFF"/>
        </w:rPr>
        <w:t>Building and construction</w:t>
      </w:r>
      <w:r w:rsidRPr="00A15F19">
        <w:rPr>
          <w:rFonts w:cs="Tahoma"/>
          <w:sz w:val="28"/>
          <w:szCs w:val="28"/>
          <w:shd w:val="clear" w:color="auto" w:fill="FFFFFF"/>
        </w:rPr>
        <w:t xml:space="preserve"> steps involving any type of structure is not an easy task, it requires lots of cost and calculations. Although, building construction requires lots of time and is tedious work, yet its result is a permanent asset for us. Therefore, care should be taken in building </w:t>
      </w:r>
      <w:r w:rsidRPr="00A15F19">
        <w:rPr>
          <w:rFonts w:cs="Tahoma"/>
          <w:sz w:val="28"/>
          <w:szCs w:val="28"/>
          <w:shd w:val="clear" w:color="auto" w:fill="FFFFFF"/>
        </w:rPr>
        <w:lastRenderedPageBreak/>
        <w:t>construction process. Before planning building construction projects important aspects must be considered.</w:t>
      </w:r>
    </w:p>
    <w:p w:rsidR="0035113B" w:rsidRDefault="0035113B" w:rsidP="0035113B">
      <w:pPr>
        <w:rPr>
          <w:rStyle w:val="Strong"/>
          <w:rFonts w:cs="Tahoma"/>
          <w:sz w:val="28"/>
          <w:szCs w:val="28"/>
          <w:shd w:val="clear" w:color="auto" w:fill="FFFFFF"/>
        </w:rPr>
      </w:pPr>
      <w:r w:rsidRPr="00A15F19">
        <w:rPr>
          <w:rStyle w:val="Strong"/>
          <w:rFonts w:cs="Tahoma"/>
          <w:sz w:val="28"/>
          <w:szCs w:val="28"/>
          <w:shd w:val="clear" w:color="auto" w:fill="FFFFFF"/>
        </w:rPr>
        <w:t>PROCEDURE:</w:t>
      </w:r>
    </w:p>
    <w:p w:rsidR="0035113B" w:rsidRPr="0044523A" w:rsidRDefault="0035113B" w:rsidP="0035113B">
      <w:pPr>
        <w:pStyle w:val="ListParagraph"/>
        <w:numPr>
          <w:ilvl w:val="0"/>
          <w:numId w:val="14"/>
        </w:numPr>
        <w:jc w:val="both"/>
        <w:rPr>
          <w:sz w:val="28"/>
          <w:szCs w:val="28"/>
        </w:rPr>
      </w:pPr>
      <w:r w:rsidRPr="0044523A">
        <w:rPr>
          <w:sz w:val="28"/>
          <w:szCs w:val="28"/>
        </w:rPr>
        <w:t xml:space="preserve">Create a Building design </w:t>
      </w:r>
      <w:r w:rsidRPr="0044523A">
        <w:rPr>
          <w:b/>
          <w:sz w:val="28"/>
          <w:szCs w:val="28"/>
        </w:rPr>
        <w:t>personally</w:t>
      </w:r>
      <w:r w:rsidRPr="0044523A">
        <w:rPr>
          <w:sz w:val="28"/>
          <w:szCs w:val="28"/>
        </w:rPr>
        <w:t>:</w:t>
      </w:r>
    </w:p>
    <w:p w:rsidR="0035113B" w:rsidRDefault="0035113B" w:rsidP="0035113B">
      <w:pPr>
        <w:ind w:left="643"/>
        <w:jc w:val="both"/>
        <w:rPr>
          <w:sz w:val="28"/>
          <w:szCs w:val="28"/>
        </w:rPr>
      </w:pPr>
      <w:r w:rsidRPr="0044523A">
        <w:rPr>
          <w:sz w:val="28"/>
          <w:szCs w:val="28"/>
        </w:rPr>
        <w:t>A builder or contractor for construction must be chosen carefully because it is a major factor for securing building construction quality and timely construction of work. Pre investigation must be done about the builder before handing work. In the contract document, all the work-related details must be clearly stated. The contract document should cover layout and work details along with the payment methods, time scales and costs. The condition of the contract should be thoroughly checked before signing a final deal.</w:t>
      </w:r>
    </w:p>
    <w:p w:rsidR="0035113B" w:rsidRDefault="0035113B" w:rsidP="0035113B">
      <w:pPr>
        <w:jc w:val="both"/>
        <w:rPr>
          <w:sz w:val="28"/>
          <w:szCs w:val="28"/>
        </w:rPr>
      </w:pPr>
    </w:p>
    <w:p w:rsidR="0035113B" w:rsidRPr="000214C1" w:rsidRDefault="0035113B" w:rsidP="0035113B">
      <w:pPr>
        <w:pStyle w:val="ListParagraph"/>
        <w:numPr>
          <w:ilvl w:val="0"/>
          <w:numId w:val="14"/>
        </w:numPr>
        <w:shd w:val="clear" w:color="auto" w:fill="FFFFFF"/>
        <w:spacing w:before="100" w:beforeAutospacing="1" w:after="100" w:afterAutospacing="1" w:line="240" w:lineRule="auto"/>
        <w:jc w:val="both"/>
        <w:outlineLvl w:val="1"/>
        <w:rPr>
          <w:rFonts w:cs="Arial"/>
          <w:b/>
          <w:bCs/>
          <w:sz w:val="28"/>
          <w:szCs w:val="28"/>
          <w:shd w:val="clear" w:color="auto" w:fill="FFFFFF"/>
        </w:rPr>
      </w:pPr>
      <w:r w:rsidRPr="000214C1">
        <w:rPr>
          <w:rFonts w:cs="Tahoma"/>
          <w:sz w:val="28"/>
          <w:szCs w:val="28"/>
          <w:shd w:val="clear" w:color="auto" w:fill="FFFFFF"/>
        </w:rPr>
        <w:t>After, planning and structural detailing completed these details are transferred to the building estimator. The building estimator will estimate the material quantity, quantity of different items of work, and prepare an abstract sheet that shows the cost of building construction. Of course, after getting appropriate permissions from building and construction authorities. </w:t>
      </w:r>
    </w:p>
    <w:p w:rsidR="0035113B" w:rsidRPr="00A15F19" w:rsidRDefault="0035113B" w:rsidP="0035113B">
      <w:pPr>
        <w:pStyle w:val="ListParagraph"/>
        <w:ind w:left="-360"/>
        <w:jc w:val="both"/>
        <w:rPr>
          <w:rFonts w:cs="Arial"/>
          <w:b/>
          <w:bCs/>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jc w:val="both"/>
        <w:outlineLvl w:val="1"/>
        <w:rPr>
          <w:rFonts w:cs="Arial"/>
          <w:b/>
          <w:bCs/>
          <w:sz w:val="28"/>
          <w:szCs w:val="28"/>
          <w:shd w:val="clear" w:color="auto" w:fill="FFFFFF"/>
        </w:rPr>
      </w:pPr>
    </w:p>
    <w:p w:rsidR="0035113B" w:rsidRPr="000214C1" w:rsidRDefault="0035113B" w:rsidP="0035113B">
      <w:pPr>
        <w:pStyle w:val="ListParagraph"/>
        <w:numPr>
          <w:ilvl w:val="0"/>
          <w:numId w:val="14"/>
        </w:numPr>
        <w:shd w:val="clear" w:color="auto" w:fill="FFFFFF"/>
        <w:spacing w:before="100" w:beforeAutospacing="1" w:after="100" w:afterAutospacing="1" w:line="240" w:lineRule="auto"/>
        <w:jc w:val="both"/>
        <w:outlineLvl w:val="1"/>
        <w:rPr>
          <w:rFonts w:cs="Arial"/>
          <w:b/>
          <w:bCs/>
          <w:sz w:val="28"/>
          <w:szCs w:val="28"/>
          <w:shd w:val="clear" w:color="auto" w:fill="FFFFFF"/>
        </w:rPr>
      </w:pPr>
      <w:r w:rsidRPr="000214C1">
        <w:rPr>
          <w:rFonts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rsidR="0035113B" w:rsidRPr="000214C1" w:rsidRDefault="0035113B" w:rsidP="0035113B">
      <w:pPr>
        <w:pStyle w:val="ListParagraph"/>
        <w:shd w:val="clear" w:color="auto" w:fill="FFFFFF"/>
        <w:spacing w:before="100" w:beforeAutospacing="1" w:after="100" w:afterAutospacing="1" w:line="240" w:lineRule="auto"/>
        <w:ind w:left="643"/>
        <w:jc w:val="both"/>
        <w:outlineLvl w:val="1"/>
        <w:rPr>
          <w:rFonts w:cs="Arial"/>
          <w:b/>
          <w:bCs/>
          <w:sz w:val="28"/>
          <w:szCs w:val="28"/>
          <w:shd w:val="clear" w:color="auto" w:fill="FFFFFF"/>
        </w:rPr>
      </w:pPr>
    </w:p>
    <w:p w:rsidR="0035113B" w:rsidRPr="0044523A" w:rsidRDefault="0035113B" w:rsidP="0035113B">
      <w:pPr>
        <w:pStyle w:val="ListParagraph"/>
        <w:numPr>
          <w:ilvl w:val="0"/>
          <w:numId w:val="14"/>
        </w:numPr>
        <w:jc w:val="both"/>
        <w:rPr>
          <w:sz w:val="28"/>
          <w:szCs w:val="28"/>
        </w:rPr>
      </w:pPr>
      <w:r w:rsidRPr="0044523A">
        <w:rPr>
          <w:sz w:val="28"/>
          <w:szCs w:val="28"/>
        </w:rPr>
        <w:t>Site Preparation or Leveling:</w:t>
      </w:r>
    </w:p>
    <w:p w:rsidR="0035113B" w:rsidRPr="0044523A" w:rsidRDefault="0035113B" w:rsidP="0035113B">
      <w:pPr>
        <w:ind w:left="643"/>
        <w:jc w:val="both"/>
        <w:rPr>
          <w:sz w:val="28"/>
          <w:szCs w:val="28"/>
        </w:rPr>
      </w:pPr>
      <w:r w:rsidRPr="0044523A">
        <w:rPr>
          <w:sz w:val="28"/>
          <w:szCs w:val="28"/>
        </w:rPr>
        <w:t>The construction site must be cleaned before the work is executed. This work involves the removal of roots of trees, debris and leveling ground area.</w:t>
      </w:r>
    </w:p>
    <w:p w:rsidR="0035113B" w:rsidRPr="0044523A" w:rsidRDefault="0035113B" w:rsidP="0035113B">
      <w:pPr>
        <w:pStyle w:val="ListParagraph"/>
        <w:numPr>
          <w:ilvl w:val="0"/>
          <w:numId w:val="14"/>
        </w:numPr>
        <w:jc w:val="both"/>
        <w:rPr>
          <w:sz w:val="28"/>
          <w:szCs w:val="28"/>
        </w:rPr>
      </w:pPr>
      <w:r w:rsidRPr="0044523A">
        <w:rPr>
          <w:sz w:val="28"/>
          <w:szCs w:val="28"/>
        </w:rPr>
        <w:t>Excavation and PCC:</w:t>
      </w:r>
    </w:p>
    <w:p w:rsidR="0035113B" w:rsidRPr="0044523A" w:rsidRDefault="0035113B" w:rsidP="0035113B">
      <w:pPr>
        <w:ind w:left="643"/>
        <w:jc w:val="both"/>
        <w:rPr>
          <w:sz w:val="28"/>
          <w:szCs w:val="28"/>
        </w:rPr>
      </w:pPr>
      <w:r w:rsidRPr="0044523A">
        <w:rPr>
          <w:sz w:val="28"/>
          <w:szCs w:val="28"/>
        </w:rPr>
        <w:t xml:space="preserve">The foundation of building ground is excavated with the help of excavating machines as per the building dimension specified in drawings. In this </w:t>
      </w:r>
      <w:r w:rsidRPr="0044523A">
        <w:rPr>
          <w:sz w:val="28"/>
          <w:szCs w:val="28"/>
        </w:rPr>
        <w:lastRenderedPageBreak/>
        <w:t>foundation trench, a layer of PCC (Plain cement concrete) is laid in the dug portion before placing the reinforcements for the foundation.</w:t>
      </w:r>
    </w:p>
    <w:p w:rsidR="0035113B" w:rsidRPr="0044523A" w:rsidRDefault="0035113B" w:rsidP="0035113B">
      <w:pPr>
        <w:pStyle w:val="ListParagraph"/>
        <w:numPr>
          <w:ilvl w:val="0"/>
          <w:numId w:val="14"/>
        </w:numPr>
        <w:jc w:val="both"/>
        <w:rPr>
          <w:sz w:val="28"/>
          <w:szCs w:val="28"/>
        </w:rPr>
      </w:pPr>
      <w:r w:rsidRPr="0044523A">
        <w:rPr>
          <w:sz w:val="28"/>
          <w:szCs w:val="28"/>
        </w:rPr>
        <w:t>Foundation:</w:t>
      </w:r>
    </w:p>
    <w:p w:rsidR="0035113B" w:rsidRPr="0044523A" w:rsidRDefault="0035113B" w:rsidP="0035113B">
      <w:pPr>
        <w:ind w:left="643"/>
        <w:jc w:val="both"/>
        <w:rPr>
          <w:sz w:val="28"/>
          <w:szCs w:val="28"/>
        </w:rPr>
      </w:pPr>
      <w:r w:rsidRPr="0044523A">
        <w:rPr>
          <w:sz w:val="28"/>
          <w:szCs w:val="28"/>
        </w:rPr>
        <w:t>The building is supported on the foundation is the lowermost part of the building that is in contact with the soil. A building is load transferred from the superstructure to the soil and needs to be extremely strong to handle the load. After the PCC work foundation reinforcement work is started. The foundation bottom level must check before concreting it. The remaining space between the foundation is filled with earth.</w:t>
      </w:r>
    </w:p>
    <w:p w:rsidR="0035113B" w:rsidRPr="000214C1" w:rsidRDefault="0035113B" w:rsidP="0035113B">
      <w:pPr>
        <w:pStyle w:val="ListParagraph"/>
        <w:numPr>
          <w:ilvl w:val="0"/>
          <w:numId w:val="14"/>
        </w:numPr>
        <w:jc w:val="both"/>
        <w:rPr>
          <w:sz w:val="28"/>
          <w:szCs w:val="28"/>
        </w:rPr>
      </w:pPr>
      <w:r w:rsidRPr="000214C1">
        <w:rPr>
          <w:sz w:val="28"/>
          <w:szCs w:val="28"/>
        </w:rPr>
        <w:t>Plinth Beam and Slab:</w:t>
      </w:r>
    </w:p>
    <w:p w:rsidR="0035113B" w:rsidRPr="0044523A" w:rsidRDefault="0035113B" w:rsidP="0035113B">
      <w:pPr>
        <w:ind w:left="643"/>
        <w:jc w:val="both"/>
        <w:rPr>
          <w:sz w:val="28"/>
          <w:szCs w:val="28"/>
        </w:rPr>
      </w:pPr>
      <w:r w:rsidRPr="0044523A">
        <w:rPr>
          <w:sz w:val="28"/>
          <w:szCs w:val="28"/>
        </w:rPr>
        <w:t>After the foundation work is done ground beam formwork preparation is started and poured with concrete. Over the plinth beam, masonry work is started. And space between foundation and plinth beam filled with soil.</w:t>
      </w:r>
    </w:p>
    <w:p w:rsidR="0035113B" w:rsidRDefault="0035113B" w:rsidP="0035113B">
      <w:pPr>
        <w:pStyle w:val="ListParagraph"/>
        <w:numPr>
          <w:ilvl w:val="0"/>
          <w:numId w:val="14"/>
        </w:numPr>
        <w:jc w:val="both"/>
        <w:rPr>
          <w:sz w:val="28"/>
          <w:szCs w:val="28"/>
        </w:rPr>
      </w:pPr>
      <w:r w:rsidRPr="000214C1">
        <w:rPr>
          <w:sz w:val="28"/>
          <w:szCs w:val="28"/>
        </w:rPr>
        <w:t>Superstructure – Column:</w:t>
      </w:r>
    </w:p>
    <w:p w:rsidR="0035113B" w:rsidRPr="0044523A" w:rsidRDefault="0035113B" w:rsidP="0035113B">
      <w:pPr>
        <w:ind w:left="643"/>
        <w:jc w:val="both"/>
        <w:rPr>
          <w:sz w:val="28"/>
          <w:szCs w:val="28"/>
        </w:rPr>
      </w:pPr>
      <w:r w:rsidRPr="000214C1">
        <w:rPr>
          <w:sz w:val="28"/>
          <w:szCs w:val="28"/>
        </w:rPr>
        <w:t>The superstructure is the portion above the plinth level of the building. The main component of the superstructure is a column and beam.  The columns are built up to slab level and the frame for further construction is prepared.</w:t>
      </w:r>
    </w:p>
    <w:p w:rsidR="0035113B" w:rsidRPr="000214C1" w:rsidRDefault="0035113B" w:rsidP="0035113B">
      <w:pPr>
        <w:pStyle w:val="ListParagraph"/>
        <w:numPr>
          <w:ilvl w:val="0"/>
          <w:numId w:val="14"/>
        </w:numPr>
        <w:jc w:val="both"/>
        <w:rPr>
          <w:sz w:val="28"/>
          <w:szCs w:val="28"/>
        </w:rPr>
      </w:pPr>
      <w:r w:rsidRPr="000214C1">
        <w:rPr>
          <w:sz w:val="28"/>
          <w:szCs w:val="28"/>
        </w:rPr>
        <w:t>Brick Masonry Work:</w:t>
      </w:r>
    </w:p>
    <w:p w:rsidR="0035113B" w:rsidRPr="0044523A" w:rsidRDefault="0035113B" w:rsidP="0035113B">
      <w:pPr>
        <w:ind w:left="720"/>
        <w:jc w:val="both"/>
        <w:rPr>
          <w:sz w:val="28"/>
          <w:szCs w:val="28"/>
        </w:rPr>
      </w:pPr>
      <w:r w:rsidRPr="0044523A">
        <w:rPr>
          <w:sz w:val="28"/>
          <w:szCs w:val="28"/>
        </w:rPr>
        <w:t>As column and beam framework completed masonry work is started with different materials such as bricks, concrete blocks, fly ash bricks, etc. according to building drawing. Masonry work is done using a cement mortar mix. It is a mixture of cement &amp; sand. During this carefully and as per drawing gaps are laid for doors and windows during the masonry work.</w:t>
      </w:r>
    </w:p>
    <w:p w:rsidR="0035113B" w:rsidRPr="005E7209" w:rsidRDefault="0035113B" w:rsidP="0035113B">
      <w:pPr>
        <w:pStyle w:val="ListParagraph"/>
        <w:numPr>
          <w:ilvl w:val="0"/>
          <w:numId w:val="8"/>
        </w:numPr>
        <w:shd w:val="clear" w:color="auto" w:fill="FFFFFF"/>
        <w:spacing w:before="100" w:beforeAutospacing="1" w:after="100" w:afterAutospacing="1" w:line="240" w:lineRule="auto"/>
        <w:outlineLvl w:val="1"/>
        <w:rPr>
          <w:rFonts w:cs="Arial"/>
          <w:b/>
          <w:bCs/>
          <w:sz w:val="36"/>
          <w:szCs w:val="36"/>
          <w:shd w:val="clear" w:color="auto" w:fill="FFFFFF"/>
        </w:rPr>
      </w:pPr>
      <w:r w:rsidRPr="00A15F19">
        <w:rPr>
          <w:rFonts w:cs="Arial"/>
          <w:b/>
          <w:bCs/>
          <w:sz w:val="36"/>
          <w:szCs w:val="36"/>
          <w:shd w:val="clear" w:color="auto" w:fill="FFFFFF"/>
        </w:rPr>
        <w:t>DIFFERENCES BETWEEN;</w:t>
      </w:r>
    </w:p>
    <w:p w:rsidR="0035113B" w:rsidRPr="00A15F19" w:rsidRDefault="0035113B" w:rsidP="0035113B">
      <w:pPr>
        <w:pStyle w:val="ListParagraph"/>
        <w:shd w:val="clear" w:color="auto" w:fill="FFFFFF"/>
        <w:spacing w:before="100" w:beforeAutospacing="1" w:after="100" w:afterAutospacing="1" w:line="240" w:lineRule="auto"/>
        <w:ind w:left="1080"/>
        <w:outlineLvl w:val="1"/>
        <w:rPr>
          <w:rFonts w:cs="Arial"/>
          <w:b/>
          <w:bCs/>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ind w:left="1080"/>
        <w:outlineLvl w:val="1"/>
        <w:rPr>
          <w:rFonts w:cs="Arial"/>
          <w:sz w:val="28"/>
          <w:szCs w:val="28"/>
          <w:shd w:val="clear" w:color="auto" w:fill="FFFFFF"/>
        </w:rPr>
      </w:pPr>
    </w:p>
    <w:p w:rsidR="0035113B" w:rsidRPr="00A15F19" w:rsidRDefault="0035113B" w:rsidP="0035113B">
      <w:pPr>
        <w:pStyle w:val="ListParagraph"/>
        <w:numPr>
          <w:ilvl w:val="0"/>
          <w:numId w:val="9"/>
        </w:numPr>
        <w:shd w:val="clear" w:color="auto" w:fill="FFFFFF"/>
        <w:spacing w:before="100" w:beforeAutospacing="1" w:after="100" w:afterAutospacing="1" w:line="240" w:lineRule="auto"/>
        <w:outlineLvl w:val="1"/>
        <w:rPr>
          <w:rFonts w:cs="Arial"/>
          <w:sz w:val="28"/>
          <w:szCs w:val="28"/>
          <w:shd w:val="clear" w:color="auto" w:fill="FFFFFF"/>
        </w:rPr>
      </w:pPr>
      <w:r w:rsidRPr="00A15F19">
        <w:rPr>
          <w:rStyle w:val="Strong"/>
          <w:rFonts w:cs="Arial"/>
          <w:sz w:val="28"/>
          <w:szCs w:val="28"/>
          <w:shd w:val="clear" w:color="auto" w:fill="FFFFFF"/>
        </w:rPr>
        <w:t xml:space="preserve">      </w:t>
      </w:r>
      <w:r w:rsidRPr="00A15F19">
        <w:rPr>
          <w:rFonts w:cs="Arial"/>
          <w:b/>
          <w:bCs/>
          <w:sz w:val="28"/>
          <w:szCs w:val="28"/>
          <w:shd w:val="clear" w:color="auto" w:fill="FFFFFF"/>
        </w:rPr>
        <w:t>A Working drawing</w:t>
      </w:r>
      <w:r w:rsidRPr="00A15F19">
        <w:rPr>
          <w:rFonts w:cs="Arial"/>
          <w:sz w:val="28"/>
          <w:szCs w:val="28"/>
          <w:shd w:val="clear" w:color="auto" w:fill="FFFFFF"/>
        </w:rPr>
        <w:t xml:space="preserve"> is a drawing or blueprint based on explanations. It is completed with a thorough plan and views (details, notes, and dimensions) to ensure the </w:t>
      </w:r>
      <w:hyperlink r:id="rId10" w:history="1">
        <w:r w:rsidRPr="00A15F19">
          <w:rPr>
            <w:rStyle w:val="Hyperlink"/>
            <w:rFonts w:cs="Arial"/>
            <w:sz w:val="28"/>
            <w:szCs w:val="28"/>
            <w:bdr w:val="none" w:sz="0" w:space="0" w:color="auto" w:frame="1"/>
            <w:shd w:val="clear" w:color="auto" w:fill="FFFFFF"/>
          </w:rPr>
          <w:t>product</w:t>
        </w:r>
      </w:hyperlink>
      <w:r w:rsidRPr="00A15F19">
        <w:rPr>
          <w:rFonts w:cs="Arial"/>
          <w:sz w:val="28"/>
          <w:szCs w:val="28"/>
          <w:shd w:val="clear" w:color="auto" w:fill="FFFFFF"/>
        </w:rPr>
        <w:t> construction or replication without any additional information.</w:t>
      </w:r>
      <w:r w:rsidRPr="00A15F19">
        <w:rPr>
          <w:spacing w:val="3"/>
          <w:sz w:val="28"/>
          <w:szCs w:val="28"/>
          <w:shd w:val="clear" w:color="auto" w:fill="FFFFFF"/>
        </w:rPr>
        <w:t xml:space="preserve"> it is a scale drawing of an object to be made or structure to be built intended for direct use by the workman, </w:t>
      </w:r>
      <w:r w:rsidRPr="00A15F19">
        <w:rPr>
          <w:spacing w:val="3"/>
          <w:sz w:val="28"/>
          <w:szCs w:val="28"/>
          <w:shd w:val="clear" w:color="auto" w:fill="FFFFFF"/>
        </w:rPr>
        <w:lastRenderedPageBreak/>
        <w:t>WHILE</w:t>
      </w:r>
      <w:r w:rsidRPr="00A15F19">
        <w:rPr>
          <w:b/>
          <w:bCs/>
          <w:spacing w:val="3"/>
          <w:sz w:val="28"/>
          <w:szCs w:val="28"/>
          <w:shd w:val="clear" w:color="auto" w:fill="FFFFFF"/>
        </w:rPr>
        <w:t xml:space="preserve">  A </w:t>
      </w:r>
      <w:r w:rsidRPr="00A15F19">
        <w:rPr>
          <w:rFonts w:cs="Arial"/>
          <w:b/>
          <w:bCs/>
          <w:sz w:val="28"/>
          <w:szCs w:val="28"/>
          <w:shd w:val="clear" w:color="auto" w:fill="FFFFFF"/>
        </w:rPr>
        <w:t>Presentation drawing</w:t>
      </w:r>
      <w:r w:rsidRPr="00A15F19">
        <w:rPr>
          <w:rFonts w:cs="Arial"/>
          <w:sz w:val="28"/>
          <w:szCs w:val="28"/>
          <w:shd w:val="clear" w:color="auto" w:fill="FFFFFF"/>
        </w:rPr>
        <w:t xml:space="preserve"> is any of a set of design drawings made to articulate and communicate a design concept or proposal such as for an exhibition, review, or publication intended to explain a scheme and to promote its merits.</w:t>
      </w:r>
    </w:p>
    <w:p w:rsidR="0035113B" w:rsidRPr="00A15F19" w:rsidRDefault="0035113B" w:rsidP="0035113B">
      <w:pPr>
        <w:pStyle w:val="ListParagraph"/>
        <w:shd w:val="clear" w:color="auto" w:fill="FFFFFF"/>
        <w:spacing w:before="100" w:beforeAutospacing="1" w:after="100" w:afterAutospacing="1" w:line="240" w:lineRule="auto"/>
        <w:ind w:left="1080"/>
        <w:outlineLvl w:val="1"/>
        <w:rPr>
          <w:rStyle w:val="Strong"/>
          <w:rFonts w:cs="Arial"/>
          <w:b w:val="0"/>
          <w:bCs w:val="0"/>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ind w:left="1080"/>
        <w:outlineLvl w:val="1"/>
        <w:rPr>
          <w:rFonts w:cs="Arial"/>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ind w:left="1080"/>
        <w:outlineLvl w:val="1"/>
        <w:rPr>
          <w:rFonts w:cs="Arial"/>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ind w:left="1080"/>
        <w:outlineLvl w:val="1"/>
        <w:rPr>
          <w:rFonts w:cs="Arial"/>
          <w:sz w:val="28"/>
          <w:szCs w:val="28"/>
          <w:shd w:val="clear" w:color="auto" w:fill="FFFFFF"/>
        </w:rPr>
      </w:pPr>
    </w:p>
    <w:p w:rsidR="0035113B" w:rsidRPr="00A15F19" w:rsidRDefault="0035113B" w:rsidP="0035113B">
      <w:pPr>
        <w:pStyle w:val="ListParagraph"/>
        <w:numPr>
          <w:ilvl w:val="0"/>
          <w:numId w:val="9"/>
        </w:numPr>
        <w:shd w:val="clear" w:color="auto" w:fill="FFFFFF"/>
        <w:rPr>
          <w:rFonts w:cs="Arial"/>
          <w:sz w:val="28"/>
          <w:szCs w:val="28"/>
          <w:shd w:val="clear" w:color="auto" w:fill="FFFFFF"/>
        </w:rPr>
      </w:pPr>
      <w:r w:rsidRPr="00A15F19">
        <w:rPr>
          <w:rStyle w:val="Strong"/>
          <w:rFonts w:cs="Arial"/>
          <w:sz w:val="28"/>
          <w:szCs w:val="28"/>
          <w:shd w:val="clear" w:color="auto" w:fill="FFFFFF"/>
        </w:rPr>
        <w:t xml:space="preserve">A </w:t>
      </w:r>
      <w:r w:rsidRPr="00A15F19">
        <w:rPr>
          <w:rFonts w:eastAsia="Times New Roman" w:cs="Times New Roman"/>
          <w:b/>
          <w:bCs/>
          <w:kern w:val="36"/>
          <w:sz w:val="28"/>
          <w:szCs w:val="28"/>
        </w:rPr>
        <w:t>Bill of Engineering Measurements and Evaluation (BEME).</w:t>
      </w:r>
      <w:r w:rsidRPr="00A15F19">
        <w:rPr>
          <w:rFonts w:eastAsia="Times New Roman" w:cs="Arial"/>
          <w:sz w:val="28"/>
          <w:szCs w:val="28"/>
        </w:rPr>
        <w:t xml:space="preserve"> A </w:t>
      </w:r>
      <w:r w:rsidRPr="00A15F19">
        <w:rPr>
          <w:rFonts w:eastAsia="Times New Roman" w:cs="Arial"/>
          <w:b/>
          <w:bCs/>
          <w:sz w:val="28"/>
          <w:szCs w:val="28"/>
        </w:rPr>
        <w:t>BEME</w:t>
      </w:r>
      <w:r w:rsidRPr="00A15F19">
        <w:rPr>
          <w:rFonts w:eastAsia="Times New Roman" w:cs="Arial"/>
          <w:sz w:val="28"/>
          <w:szCs w:val="28"/>
        </w:rPr>
        <w:t xml:space="preserve"> review is a description and evaluation of evidence pertinent to a clearly formulated concept that uses explicit scientific methodologies and methods to systematically identify, assemble, critically analyse and synthesise information relevant to the review topic, WHILE </w:t>
      </w:r>
      <w:r w:rsidRPr="00A15F19">
        <w:rPr>
          <w:rFonts w:cs="Arial"/>
          <w:sz w:val="28"/>
          <w:szCs w:val="28"/>
          <w:shd w:val="clear" w:color="auto" w:fill="FFFFFF"/>
        </w:rPr>
        <w:t xml:space="preserve">The </w:t>
      </w:r>
      <w:r w:rsidRPr="00A15F19">
        <w:rPr>
          <w:rFonts w:cs="Arial"/>
          <w:b/>
          <w:bCs/>
          <w:sz w:val="28"/>
          <w:szCs w:val="28"/>
          <w:shd w:val="clear" w:color="auto" w:fill="FFFFFF"/>
        </w:rPr>
        <w:t xml:space="preserve">Bill of Quantities </w:t>
      </w:r>
      <w:r w:rsidRPr="00A15F19">
        <w:rPr>
          <w:rFonts w:cs="Arial"/>
          <w:sz w:val="28"/>
          <w:szCs w:val="28"/>
          <w:shd w:val="clear" w:color="auto" w:fill="FFFFFF"/>
        </w:rPr>
        <w:t xml:space="preserve">(sometimes referred to as </w:t>
      </w:r>
      <w:r w:rsidRPr="00A15F19">
        <w:rPr>
          <w:rFonts w:cs="Arial"/>
          <w:b/>
          <w:bCs/>
          <w:sz w:val="28"/>
          <w:szCs w:val="28"/>
          <w:shd w:val="clear" w:color="auto" w:fill="FFFFFF"/>
        </w:rPr>
        <w:t>'BOQ'</w:t>
      </w:r>
      <w:r w:rsidRPr="00A15F19">
        <w:rPr>
          <w:rFonts w:cs="Arial"/>
          <w:sz w:val="28"/>
          <w:szCs w:val="28"/>
          <w:shd w:val="clear" w:color="auto" w:fill="FFFFFF"/>
        </w:rPr>
        <w:t xml:space="preserve"> or </w:t>
      </w:r>
      <w:r w:rsidRPr="00A15F19">
        <w:rPr>
          <w:rFonts w:cs="Arial"/>
          <w:b/>
          <w:bCs/>
          <w:sz w:val="28"/>
          <w:szCs w:val="28"/>
          <w:shd w:val="clear" w:color="auto" w:fill="FFFFFF"/>
        </w:rPr>
        <w:t>'BQ'</w:t>
      </w:r>
      <w:r w:rsidRPr="00A15F19">
        <w:rPr>
          <w:rFonts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rsidR="0035113B" w:rsidRPr="00A15F19" w:rsidRDefault="0035113B" w:rsidP="0035113B">
      <w:pPr>
        <w:pStyle w:val="ListParagraph"/>
        <w:rPr>
          <w:rFonts w:cs="Arial"/>
          <w:sz w:val="28"/>
          <w:szCs w:val="28"/>
          <w:shd w:val="clear" w:color="auto" w:fill="FFFFFF"/>
        </w:rPr>
      </w:pPr>
    </w:p>
    <w:p w:rsidR="0035113B" w:rsidRPr="00A15F19" w:rsidRDefault="0035113B" w:rsidP="0035113B">
      <w:pPr>
        <w:pStyle w:val="ListParagraph"/>
        <w:shd w:val="clear" w:color="auto" w:fill="FFFFFF"/>
        <w:ind w:left="1080"/>
        <w:rPr>
          <w:rFonts w:cs="Arial"/>
          <w:sz w:val="28"/>
          <w:szCs w:val="28"/>
          <w:shd w:val="clear" w:color="auto" w:fill="FFFFFF"/>
        </w:rPr>
      </w:pPr>
    </w:p>
    <w:p w:rsidR="0035113B" w:rsidRPr="00A15F19" w:rsidRDefault="0035113B" w:rsidP="0035113B">
      <w:pPr>
        <w:pStyle w:val="ListParagraph"/>
        <w:shd w:val="clear" w:color="auto" w:fill="FFFFFF"/>
        <w:ind w:left="1080"/>
        <w:rPr>
          <w:rFonts w:cs="Arial"/>
          <w:sz w:val="28"/>
          <w:szCs w:val="28"/>
          <w:shd w:val="clear" w:color="auto" w:fill="FFFFFF"/>
        </w:rPr>
      </w:pPr>
    </w:p>
    <w:p w:rsidR="0035113B" w:rsidRPr="00A15F19" w:rsidRDefault="0035113B" w:rsidP="0035113B">
      <w:pPr>
        <w:pStyle w:val="ListParagraph"/>
        <w:numPr>
          <w:ilvl w:val="0"/>
          <w:numId w:val="9"/>
        </w:numPr>
        <w:shd w:val="clear" w:color="auto" w:fill="FFFFFF"/>
        <w:rPr>
          <w:rFonts w:cs="Arial"/>
          <w:sz w:val="28"/>
          <w:szCs w:val="28"/>
          <w:shd w:val="clear" w:color="auto" w:fill="FFFFFF"/>
        </w:rPr>
      </w:pPr>
      <w:r w:rsidRPr="00A15F19">
        <w:rPr>
          <w:rFonts w:cs="Arial"/>
          <w:sz w:val="28"/>
          <w:szCs w:val="28"/>
          <w:shd w:val="clear" w:color="auto" w:fill="FFFFFF"/>
        </w:rPr>
        <w:t>A </w:t>
      </w:r>
      <w:r w:rsidRPr="00A15F19">
        <w:rPr>
          <w:rFonts w:cs="Arial"/>
          <w:b/>
          <w:bCs/>
          <w:sz w:val="28"/>
          <w:szCs w:val="28"/>
          <w:shd w:val="clear" w:color="auto" w:fill="FFFFFF"/>
        </w:rPr>
        <w:t>Section</w:t>
      </w:r>
      <w:r w:rsidRPr="00A15F19">
        <w:rPr>
          <w:rFonts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A15F19">
        <w:rPr>
          <w:rFonts w:cs="Arial"/>
          <w:b/>
          <w:bCs/>
          <w:sz w:val="28"/>
          <w:szCs w:val="28"/>
          <w:shd w:val="clear" w:color="auto" w:fill="FFFFFF"/>
        </w:rPr>
        <w:t>'Elevation'</w:t>
      </w:r>
      <w:r w:rsidRPr="00A15F19">
        <w:rPr>
          <w:rFonts w:cs="Arial"/>
          <w:sz w:val="28"/>
          <w:szCs w:val="28"/>
          <w:shd w:val="clear" w:color="auto" w:fill="FFFFFF"/>
        </w:rPr>
        <w:t xml:space="preserve"> refers to an orthographic projection of the exterior (or sometimes the interior) faces of a building, that is a two-dimensional drawing of the building's façades.</w:t>
      </w:r>
    </w:p>
    <w:p w:rsidR="0035113B" w:rsidRPr="00A15F19" w:rsidRDefault="0035113B" w:rsidP="0035113B">
      <w:pPr>
        <w:pStyle w:val="ListParagraph"/>
        <w:shd w:val="clear" w:color="auto" w:fill="FFFFFF"/>
        <w:ind w:left="1080"/>
        <w:rPr>
          <w:rFonts w:cs="Arial"/>
          <w:sz w:val="28"/>
          <w:szCs w:val="28"/>
          <w:shd w:val="clear" w:color="auto" w:fill="FFFFFF"/>
        </w:rPr>
      </w:pPr>
    </w:p>
    <w:p w:rsidR="0035113B" w:rsidRPr="00A15F19" w:rsidRDefault="0035113B" w:rsidP="0035113B">
      <w:pPr>
        <w:pStyle w:val="ListParagraph"/>
        <w:shd w:val="clear" w:color="auto" w:fill="FFFFFF"/>
        <w:ind w:left="1080"/>
        <w:rPr>
          <w:rFonts w:cs="Arial"/>
          <w:sz w:val="28"/>
          <w:szCs w:val="28"/>
          <w:shd w:val="clear" w:color="auto" w:fill="FFFFFF"/>
        </w:rPr>
      </w:pPr>
    </w:p>
    <w:p w:rsidR="0035113B" w:rsidRPr="00A15F19" w:rsidRDefault="0035113B" w:rsidP="0035113B">
      <w:pPr>
        <w:pStyle w:val="ListParagraph"/>
        <w:shd w:val="clear" w:color="auto" w:fill="FFFFFF"/>
        <w:ind w:left="1080"/>
        <w:rPr>
          <w:rFonts w:cs="Arial"/>
          <w:sz w:val="28"/>
          <w:szCs w:val="28"/>
          <w:shd w:val="clear" w:color="auto" w:fill="FFFFFF"/>
        </w:rPr>
      </w:pPr>
    </w:p>
    <w:p w:rsidR="0035113B" w:rsidRPr="00A15F19" w:rsidRDefault="0035113B" w:rsidP="0035113B">
      <w:pPr>
        <w:pStyle w:val="ListParagraph"/>
        <w:numPr>
          <w:ilvl w:val="0"/>
          <w:numId w:val="9"/>
        </w:numPr>
        <w:shd w:val="clear" w:color="auto" w:fill="FFFFFF"/>
        <w:rPr>
          <w:rFonts w:cs="Arial"/>
          <w:sz w:val="28"/>
          <w:szCs w:val="28"/>
          <w:shd w:val="clear" w:color="auto" w:fill="FFFFFF"/>
        </w:rPr>
      </w:pPr>
      <w:r w:rsidRPr="00A15F19">
        <w:rPr>
          <w:rFonts w:cs="Arial"/>
          <w:b/>
          <w:bCs/>
          <w:sz w:val="28"/>
          <w:szCs w:val="28"/>
          <w:shd w:val="clear" w:color="auto" w:fill="FFFFFF"/>
        </w:rPr>
        <w:t>A Septic tank</w:t>
      </w:r>
      <w:r w:rsidRPr="00A15F19">
        <w:rPr>
          <w:rFonts w:cs="Arial"/>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 WHILE </w:t>
      </w:r>
      <w:r w:rsidRPr="00A15F19">
        <w:rPr>
          <w:rFonts w:cs="Arial"/>
          <w:b/>
          <w:bCs/>
          <w:sz w:val="28"/>
          <w:szCs w:val="28"/>
          <w:shd w:val="clear" w:color="auto" w:fill="FFFFFF"/>
        </w:rPr>
        <w:t>A Soakaway</w:t>
      </w:r>
      <w:r w:rsidRPr="00A15F19">
        <w:rPr>
          <w:rFonts w:cs="Arial"/>
          <w:sz w:val="28"/>
          <w:szCs w:val="28"/>
          <w:shd w:val="clear" w:color="auto" w:fill="FFFFFF"/>
        </w:rPr>
        <w:t xml:space="preserve"> is simply a hole dug </w:t>
      </w:r>
      <w:r w:rsidRPr="00A15F19">
        <w:rPr>
          <w:rFonts w:cs="Arial"/>
          <w:sz w:val="28"/>
          <w:szCs w:val="28"/>
          <w:shd w:val="clear" w:color="auto" w:fill="FFFFFF"/>
        </w:rPr>
        <w:lastRenderedPageBreak/>
        <w:t xml:space="preserve">into the ground, filled with rubble and coarse stone which allows surface water to percolate back into the earth close to where it falls. </w:t>
      </w:r>
      <w:r w:rsidRPr="00A15F19">
        <w:rPr>
          <w:rFonts w:cs="Arial"/>
          <w:b/>
          <w:bCs/>
          <w:sz w:val="28"/>
          <w:szCs w:val="28"/>
          <w:shd w:val="clear" w:color="auto" w:fill="FFFFFF"/>
        </w:rPr>
        <w:t>Soakaway</w:t>
      </w:r>
      <w:r w:rsidRPr="00A15F19">
        <w:rPr>
          <w:rFonts w:cs="Arial"/>
          <w:sz w:val="28"/>
          <w:szCs w:val="28"/>
          <w:shd w:val="clear" w:color="auto" w:fill="FFFFFF"/>
        </w:rPr>
        <w:t xml:space="preserve"> construction is a low environmental impact solution to drainage because it uses few materials.</w:t>
      </w:r>
    </w:p>
    <w:p w:rsidR="0035113B" w:rsidRPr="00A15F19" w:rsidRDefault="0035113B" w:rsidP="0035113B">
      <w:pPr>
        <w:shd w:val="clear" w:color="auto" w:fill="FFFFFF"/>
        <w:rPr>
          <w:rFonts w:cs="Arial"/>
          <w:sz w:val="28"/>
          <w:szCs w:val="28"/>
          <w:shd w:val="clear" w:color="auto" w:fill="FFFFFF"/>
        </w:rPr>
      </w:pPr>
    </w:p>
    <w:p w:rsidR="0035113B" w:rsidRPr="00A15F19" w:rsidRDefault="0035113B" w:rsidP="0035113B">
      <w:pPr>
        <w:pStyle w:val="Heading1"/>
        <w:shd w:val="clear" w:color="auto" w:fill="FFFFFF"/>
        <w:spacing w:before="0"/>
        <w:rPr>
          <w:rFonts w:asciiTheme="minorHAnsi" w:eastAsia="Times New Roman" w:hAnsiTheme="minorHAnsi" w:cs="Times New Roman"/>
          <w:b/>
          <w:bCs/>
          <w:color w:val="111111"/>
          <w:kern w:val="36"/>
          <w:sz w:val="48"/>
          <w:szCs w:val="48"/>
        </w:rPr>
      </w:pPr>
      <w:r>
        <w:rPr>
          <w:rFonts w:asciiTheme="minorHAnsi" w:eastAsia="Times New Roman" w:hAnsiTheme="minorHAnsi" w:cs="Times New Roman"/>
          <w:b/>
          <w:bCs/>
          <w:color w:val="111111"/>
          <w:kern w:val="36"/>
          <w:sz w:val="48"/>
          <w:szCs w:val="48"/>
        </w:rPr>
        <w:t>PRACTICAL B</w:t>
      </w:r>
    </w:p>
    <w:p w:rsidR="0035113B" w:rsidRPr="00A15F19" w:rsidRDefault="0035113B" w:rsidP="0035113B">
      <w:pPr>
        <w:pStyle w:val="ListParagraph"/>
        <w:shd w:val="clear" w:color="auto" w:fill="FFFFFF"/>
        <w:spacing w:before="100" w:beforeAutospacing="1" w:after="100" w:afterAutospacing="1" w:line="240" w:lineRule="auto"/>
        <w:ind w:left="1080"/>
        <w:outlineLvl w:val="1"/>
        <w:rPr>
          <w:rStyle w:val="Strong"/>
          <w:rFonts w:cs="Arial"/>
          <w:sz w:val="28"/>
          <w:szCs w:val="28"/>
          <w:shd w:val="clear" w:color="auto" w:fill="FFFFFF"/>
        </w:rPr>
      </w:pPr>
      <w:r w:rsidRPr="00DE430B">
        <w:rPr>
          <w:rStyle w:val="Strong"/>
          <w:rFonts w:cs="Arial"/>
          <w:sz w:val="28"/>
          <w:szCs w:val="28"/>
          <w:shd w:val="clear" w:color="auto" w:fill="FFFFFF"/>
        </w:rPr>
        <w:object w:dxaOrig="319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pt;height:41pt" o:ole="">
            <v:imagedata r:id="rId11" o:title=""/>
          </v:shape>
          <o:OLEObject Type="Embed" ProgID="Package" ShapeID="_x0000_i1025" DrawAspect="Content" ObjectID="_1648106230" r:id="rId12"/>
        </w:object>
      </w:r>
    </w:p>
    <w:p w:rsidR="0035113B" w:rsidRPr="00A15F19" w:rsidRDefault="0035113B" w:rsidP="0035113B">
      <w:pPr>
        <w:shd w:val="clear" w:color="auto" w:fill="FFFFFF"/>
        <w:spacing w:before="100" w:beforeAutospacing="1" w:after="100" w:afterAutospacing="1" w:line="240" w:lineRule="auto"/>
        <w:outlineLvl w:val="1"/>
        <w:rPr>
          <w:rStyle w:val="Strong"/>
          <w:rFonts w:cs="Arial"/>
          <w:sz w:val="40"/>
          <w:szCs w:val="40"/>
          <w:shd w:val="clear" w:color="auto" w:fill="FFFFFF"/>
        </w:rPr>
      </w:pPr>
      <w:r>
        <w:rPr>
          <w:noProof/>
        </w:rPr>
        <w:drawing>
          <wp:inline distT="0" distB="0" distL="0" distR="0" wp14:anchorId="018E3612" wp14:editId="47BCFCAC">
            <wp:extent cx="5638800" cy="4038600"/>
            <wp:effectExtent l="0" t="0" r="0" b="0"/>
            <wp:docPr id="113214" name="Picture 113214"/>
            <wp:cNvGraphicFramePr/>
            <a:graphic xmlns:a="http://schemas.openxmlformats.org/drawingml/2006/main">
              <a:graphicData uri="http://schemas.openxmlformats.org/drawingml/2006/picture">
                <pic:pic xmlns:pic="http://schemas.openxmlformats.org/drawingml/2006/picture">
                  <pic:nvPicPr>
                    <pic:cNvPr id="113214" name="Picture 113214"/>
                    <pic:cNvPicPr/>
                  </pic:nvPicPr>
                  <pic:blipFill>
                    <a:blip r:embed="rId13"/>
                    <a:stretch>
                      <a:fillRect/>
                    </a:stretch>
                  </pic:blipFill>
                  <pic:spPr>
                    <a:xfrm>
                      <a:off x="0" y="0"/>
                      <a:ext cx="5639326" cy="4038977"/>
                    </a:xfrm>
                    <a:prstGeom prst="rect">
                      <a:avLst/>
                    </a:prstGeom>
                  </pic:spPr>
                </pic:pic>
              </a:graphicData>
            </a:graphic>
          </wp:inline>
        </w:drawing>
      </w:r>
    </w:p>
    <w:p w:rsidR="0035113B" w:rsidRPr="00A15F19" w:rsidRDefault="0035113B" w:rsidP="0035113B">
      <w:pPr>
        <w:pStyle w:val="ListParagraph"/>
        <w:shd w:val="clear" w:color="auto" w:fill="FFFFFF"/>
        <w:spacing w:before="100" w:beforeAutospacing="1" w:after="100" w:afterAutospacing="1" w:line="240" w:lineRule="auto"/>
        <w:ind w:left="360"/>
        <w:outlineLvl w:val="1"/>
        <w:rPr>
          <w:rFonts w:cs="Arial"/>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ind w:left="360"/>
        <w:outlineLvl w:val="1"/>
        <w:rPr>
          <w:rFonts w:cs="Arial"/>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ind w:left="360"/>
        <w:outlineLvl w:val="1"/>
        <w:rPr>
          <w:rFonts w:cs="Arial"/>
          <w:sz w:val="28"/>
          <w:szCs w:val="28"/>
          <w:shd w:val="clear" w:color="auto" w:fill="FFFFFF"/>
        </w:rPr>
      </w:pPr>
    </w:p>
    <w:p w:rsidR="0035113B" w:rsidRPr="00A15F19" w:rsidRDefault="0035113B" w:rsidP="0035113B">
      <w:pPr>
        <w:pStyle w:val="ListParagraph"/>
        <w:shd w:val="clear" w:color="auto" w:fill="FFFFFF"/>
        <w:spacing w:before="100" w:beforeAutospacing="1" w:after="100" w:afterAutospacing="1" w:line="240" w:lineRule="auto"/>
        <w:ind w:left="360"/>
        <w:outlineLvl w:val="1"/>
        <w:rPr>
          <w:rFonts w:eastAsia="Times New Roman" w:cs="Times New Roman"/>
          <w:sz w:val="28"/>
          <w:szCs w:val="28"/>
        </w:rPr>
      </w:pPr>
    </w:p>
    <w:p w:rsidR="0035113B" w:rsidRPr="00A15F19" w:rsidRDefault="0035113B" w:rsidP="0035113B">
      <w:pPr>
        <w:shd w:val="clear" w:color="auto" w:fill="FFFFFF"/>
        <w:spacing w:before="100" w:beforeAutospacing="1" w:after="100" w:afterAutospacing="1" w:line="240" w:lineRule="auto"/>
        <w:outlineLvl w:val="1"/>
        <w:rPr>
          <w:rFonts w:eastAsia="Times New Roman" w:cs="Times New Roman"/>
          <w:color w:val="222222"/>
          <w:sz w:val="36"/>
          <w:szCs w:val="36"/>
        </w:rPr>
      </w:pPr>
    </w:p>
    <w:p w:rsidR="0035113B" w:rsidRPr="00A15F19" w:rsidRDefault="0035113B" w:rsidP="0035113B">
      <w:pPr>
        <w:pStyle w:val="ListParagraph"/>
        <w:shd w:val="clear" w:color="auto" w:fill="FFFFFF"/>
        <w:spacing w:before="100" w:beforeAutospacing="1" w:after="100" w:afterAutospacing="1" w:line="240" w:lineRule="auto"/>
        <w:ind w:left="1440"/>
        <w:textAlignment w:val="baseline"/>
        <w:rPr>
          <w:rFonts w:eastAsia="Times New Roman" w:cs="Arial"/>
          <w:sz w:val="28"/>
          <w:szCs w:val="28"/>
        </w:rPr>
      </w:pPr>
    </w:p>
    <w:p w:rsidR="0035113B" w:rsidRPr="00A15F19" w:rsidRDefault="0035113B" w:rsidP="0035113B">
      <w:pPr>
        <w:shd w:val="clear" w:color="auto" w:fill="FFFFFF"/>
        <w:spacing w:before="100" w:beforeAutospacing="1" w:after="100" w:afterAutospacing="1" w:line="240" w:lineRule="auto"/>
        <w:ind w:left="1080"/>
        <w:textAlignment w:val="baseline"/>
        <w:rPr>
          <w:rFonts w:eastAsia="Times New Roman" w:cs="Arial"/>
          <w:sz w:val="36"/>
          <w:szCs w:val="36"/>
        </w:rPr>
      </w:pPr>
    </w:p>
    <w:p w:rsidR="0035113B" w:rsidRPr="00A15F19" w:rsidRDefault="0035113B" w:rsidP="0035113B">
      <w:pPr>
        <w:pStyle w:val="NormalWeb"/>
        <w:shd w:val="clear" w:color="auto" w:fill="FFFFFF"/>
        <w:spacing w:before="0" w:beforeAutospacing="0" w:after="300" w:afterAutospacing="0"/>
        <w:ind w:left="360"/>
        <w:rPr>
          <w:rFonts w:asciiTheme="minorHAnsi" w:hAnsiTheme="minorHAnsi"/>
          <w:sz w:val="28"/>
          <w:szCs w:val="28"/>
        </w:rPr>
      </w:pPr>
    </w:p>
    <w:p w:rsidR="0035113B" w:rsidRPr="00A15F19" w:rsidRDefault="0035113B" w:rsidP="0035113B">
      <w:pPr>
        <w:pStyle w:val="ListParagraph"/>
        <w:rPr>
          <w:sz w:val="28"/>
          <w:szCs w:val="28"/>
        </w:rPr>
      </w:pPr>
    </w:p>
    <w:p w:rsidR="0035113B" w:rsidRPr="00A15F19" w:rsidRDefault="0035113B" w:rsidP="0035113B">
      <w:pPr>
        <w:rPr>
          <w:sz w:val="36"/>
          <w:szCs w:val="36"/>
        </w:rPr>
      </w:pPr>
    </w:p>
    <w:p w:rsidR="0035113B" w:rsidRPr="00A15F19" w:rsidRDefault="0035113B" w:rsidP="0035113B">
      <w:pPr>
        <w:ind w:left="360"/>
        <w:rPr>
          <w:sz w:val="36"/>
          <w:szCs w:val="36"/>
        </w:rPr>
      </w:pPr>
    </w:p>
    <w:p w:rsidR="0035113B" w:rsidRPr="00A15F19" w:rsidRDefault="0035113B" w:rsidP="0035113B">
      <w:pPr>
        <w:rPr>
          <w:sz w:val="36"/>
          <w:szCs w:val="36"/>
        </w:rPr>
      </w:pPr>
    </w:p>
    <w:p w:rsidR="0035113B" w:rsidRPr="00A15F19" w:rsidRDefault="0035113B" w:rsidP="0035113B">
      <w:pPr>
        <w:ind w:left="360"/>
        <w:rPr>
          <w:sz w:val="36"/>
          <w:szCs w:val="36"/>
        </w:rPr>
      </w:pPr>
    </w:p>
    <w:p w:rsidR="009F3AF5" w:rsidRDefault="009F3AF5">
      <w:bookmarkStart w:id="0" w:name="_GoBack"/>
      <w:bookmarkEnd w:id="0"/>
    </w:p>
    <w:sectPr w:rsidR="009F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F3A"/>
    <w:multiLevelType w:val="hybridMultilevel"/>
    <w:tmpl w:val="F4DE976E"/>
    <w:lvl w:ilvl="0" w:tplc="D5302202">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42B1"/>
    <w:multiLevelType w:val="hybridMultilevel"/>
    <w:tmpl w:val="84E4B63C"/>
    <w:lvl w:ilvl="0" w:tplc="08090001">
      <w:start w:val="1"/>
      <w:numFmt w:val="bullet"/>
      <w:lvlText w:val=""/>
      <w:lvlJc w:val="left"/>
      <w:pPr>
        <w:ind w:left="720" w:hanging="360"/>
      </w:pPr>
      <w:rPr>
        <w:rFonts w:ascii="Symbol" w:hAnsi="Symbol" w:hint="default"/>
      </w:rPr>
    </w:lvl>
    <w:lvl w:ilvl="1" w:tplc="989C049A">
      <w:start w:val="1"/>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933A4"/>
    <w:multiLevelType w:val="hybridMultilevel"/>
    <w:tmpl w:val="EC96CE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20F60"/>
    <w:multiLevelType w:val="hybridMultilevel"/>
    <w:tmpl w:val="7F3E0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77210"/>
    <w:multiLevelType w:val="hybridMultilevel"/>
    <w:tmpl w:val="8C84140C"/>
    <w:lvl w:ilvl="0" w:tplc="3B48B98E">
      <w:start w:val="1"/>
      <w:numFmt w:val="decimal"/>
      <w:lvlText w:val="%1."/>
      <w:lvlJc w:val="left"/>
      <w:pPr>
        <w:ind w:left="360" w:hanging="360"/>
      </w:pPr>
      <w:rPr>
        <w:rFonts w:hint="default"/>
        <w:b/>
        <w:bCs/>
      </w:rPr>
    </w:lvl>
    <w:lvl w:ilvl="1" w:tplc="989C049A">
      <w:start w:val="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D1ABD"/>
    <w:multiLevelType w:val="hybridMultilevel"/>
    <w:tmpl w:val="ECD448C2"/>
    <w:lvl w:ilvl="0" w:tplc="989C049A">
      <w:start w:val="1"/>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1"/>
  </w:num>
  <w:num w:numId="5">
    <w:abstractNumId w:val="4"/>
  </w:num>
  <w:num w:numId="6">
    <w:abstractNumId w:val="10"/>
  </w:num>
  <w:num w:numId="7">
    <w:abstractNumId w:val="9"/>
  </w:num>
  <w:num w:numId="8">
    <w:abstractNumId w:val="5"/>
  </w:num>
  <w:num w:numId="9">
    <w:abstractNumId w:val="12"/>
  </w:num>
  <w:num w:numId="10">
    <w:abstractNumId w:val="6"/>
  </w:num>
  <w:num w:numId="11">
    <w:abstractNumId w:val="1"/>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3B"/>
    <w:rsid w:val="0035113B"/>
    <w:rsid w:val="00803716"/>
    <w:rsid w:val="009F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C0B06-247F-458E-BCF8-5BA89906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3B"/>
  </w:style>
  <w:style w:type="paragraph" w:styleId="Heading1">
    <w:name w:val="heading 1"/>
    <w:basedOn w:val="Normal"/>
    <w:next w:val="Normal"/>
    <w:link w:val="Heading1Char"/>
    <w:uiPriority w:val="9"/>
    <w:qFormat/>
    <w:rsid w:val="003511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1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113B"/>
    <w:rPr>
      <w:rFonts w:ascii="Times New Roman" w:eastAsia="Times New Roman" w:hAnsi="Times New Roman" w:cs="Times New Roman"/>
      <w:b/>
      <w:bCs/>
      <w:sz w:val="36"/>
      <w:szCs w:val="36"/>
    </w:rPr>
  </w:style>
  <w:style w:type="paragraph" w:styleId="ListParagraph">
    <w:name w:val="List Paragraph"/>
    <w:basedOn w:val="Normal"/>
    <w:uiPriority w:val="34"/>
    <w:qFormat/>
    <w:rsid w:val="0035113B"/>
    <w:pPr>
      <w:ind w:left="720"/>
      <w:contextualSpacing/>
    </w:pPr>
  </w:style>
  <w:style w:type="character" w:styleId="Hyperlink">
    <w:name w:val="Hyperlink"/>
    <w:basedOn w:val="DefaultParagraphFont"/>
    <w:uiPriority w:val="99"/>
    <w:unhideWhenUsed/>
    <w:rsid w:val="0035113B"/>
    <w:rPr>
      <w:color w:val="0000FF"/>
      <w:u w:val="single"/>
    </w:rPr>
  </w:style>
  <w:style w:type="character" w:styleId="Strong">
    <w:name w:val="Strong"/>
    <w:basedOn w:val="DefaultParagraphFont"/>
    <w:uiPriority w:val="22"/>
    <w:qFormat/>
    <w:rsid w:val="0035113B"/>
    <w:rPr>
      <w:b/>
      <w:bCs/>
    </w:rPr>
  </w:style>
  <w:style w:type="paragraph" w:styleId="NormalWeb">
    <w:name w:val="Normal (Web)"/>
    <w:basedOn w:val="Normal"/>
    <w:uiPriority w:val="99"/>
    <w:unhideWhenUsed/>
    <w:rsid w:val="00351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ndscape_architectur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hebalancesmb.com/triple-glazed-windows-844733"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image" Target="media/image1.emf"/><Relationship Id="rId5" Type="http://schemas.openxmlformats.org/officeDocument/2006/relationships/hyperlink" Target="https://en.wikipedia.org/wiki/Commercial_software" TargetMode="External"/><Relationship Id="rId15" Type="http://schemas.openxmlformats.org/officeDocument/2006/relationships/theme" Target="theme/theme1.xml"/><Relationship Id="rId10" Type="http://schemas.openxmlformats.org/officeDocument/2006/relationships/hyperlink" Target="https://knowtechie.com/tag/gadgets" TargetMode="External"/><Relationship Id="rId4" Type="http://schemas.openxmlformats.org/officeDocument/2006/relationships/webSettings" Target="webSettings.xml"/><Relationship Id="rId9" Type="http://schemas.openxmlformats.org/officeDocument/2006/relationships/hyperlink" Target="https://en.wikipedia.org/wiki/Site_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wisdomogbonna6@gmail.com</dc:creator>
  <cp:keywords/>
  <dc:description/>
  <cp:lastModifiedBy>wisdomogbonna6@gmail.com</cp:lastModifiedBy>
  <cp:revision>1</cp:revision>
  <dcterms:created xsi:type="dcterms:W3CDTF">2020-04-11T09:30:00Z</dcterms:created>
  <dcterms:modified xsi:type="dcterms:W3CDTF">2020-04-11T09:31:00Z</dcterms:modified>
</cp:coreProperties>
</file>