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9" w:rsidRDefault="001C70B4" w:rsidP="00527CA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an uncontrolled rectifier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once </w:t>
      </w:r>
      <w:r w:rsid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has been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triggered into ON state, it has to be manually shut down by cutting off the source voltage</w:t>
      </w:r>
      <w:r w:rsidR="00527CA9" w:rsidRPr="00527CA9">
        <w:rPr>
          <w:sz w:val="28"/>
          <w:szCs w:val="28"/>
          <w:shd w:val="clear" w:color="auto" w:fill="FFFFFF"/>
          <w:lang w:val="en-US"/>
        </w:rPr>
        <w:t>.</w:t>
      </w:r>
      <w:r w:rsidR="00527CA9">
        <w:rPr>
          <w:sz w:val="28"/>
          <w:szCs w:val="28"/>
          <w:shd w:val="clear" w:color="auto" w:fill="FFFFFF"/>
          <w:lang w:val="en-US"/>
        </w:rPr>
        <w:t xml:space="preserve"> 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a controlled rectifier, the gate pulse</w:t>
      </w:r>
      <w:r w:rsid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signal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supplied to the thyrist</w:t>
      </w:r>
      <w:r w:rsid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 is</w:t>
      </w:r>
      <w:r w:rsidR="00527CA9" w:rsidRPr="00527C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used to automatically put output into ON or OFF mode.</w:t>
      </w:r>
    </w:p>
    <w:p w:rsidR="00BE3B2F" w:rsidRDefault="00BE3B2F" w:rsidP="00BE3B2F">
      <w:pPr>
        <w:keepNext/>
      </w:pPr>
      <w:r>
        <w:rPr>
          <w:noProof/>
          <w:lang w:val="en-US"/>
        </w:rPr>
        <w:drawing>
          <wp:inline distT="0" distB="0" distL="0" distR="0">
            <wp:extent cx="5854700" cy="2638808"/>
            <wp:effectExtent l="38100" t="57150" r="31750" b="47242"/>
            <wp:docPr id="10" name="Picture 10" descr="https://image.slidesharecdn.com/unit-3phasecontrolledconverters-170608045734/95/unit-3-phase-controlled-converters-3-638.jpg?cb=149689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unit-3phasecontrolledconverters-170608045734/95/unit-3-phase-controlled-converters-3-638.jpg?cb=14968979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55" r="1498" b="23291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854700" cy="26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2F" w:rsidRPr="00BE3B2F" w:rsidRDefault="00BE3B2F" w:rsidP="00BE3B2F">
      <w:pPr>
        <w:pStyle w:val="Caption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en-US"/>
        </w:rPr>
      </w:pP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="00D5005B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1</w:t>
      </w: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BE3B2F">
        <w:rPr>
          <w:rFonts w:ascii="Times New Roman" w:hAnsi="Times New Roman" w:cs="Times New Roman"/>
          <w:b w:val="0"/>
          <w:color w:val="auto"/>
          <w:sz w:val="22"/>
          <w:szCs w:val="22"/>
        </w:rPr>
        <w:t>: Waveform of a Controlled rectifier rectifying AC voltage</w:t>
      </w:r>
    </w:p>
    <w:p w:rsidR="00630B6B" w:rsidRDefault="001C70B4" w:rsidP="00527CA9">
      <w:pPr>
        <w:rPr>
          <w:rFonts w:ascii="Times New Roman" w:hAnsi="Times New Roman" w:cs="Times New Roman"/>
          <w:sz w:val="28"/>
          <w:szCs w:val="28"/>
        </w:rPr>
      </w:pPr>
      <w:r w:rsidRPr="00527CA9">
        <w:rPr>
          <w:rFonts w:ascii="Times New Roman" w:hAnsi="Times New Roman" w:cs="Times New Roman"/>
          <w:sz w:val="28"/>
          <w:szCs w:val="28"/>
        </w:rPr>
        <w:t xml:space="preserve">2. </w:t>
      </w:r>
      <w:r w:rsidR="00C0350F" w:rsidRPr="00527CA9">
        <w:rPr>
          <w:rFonts w:ascii="Times New Roman" w:hAnsi="Times New Roman" w:cs="Times New Roman"/>
          <w:sz w:val="28"/>
          <w:szCs w:val="28"/>
        </w:rPr>
        <w:t xml:space="preserve">A single phase half-wave rectifier </w:t>
      </w:r>
      <w:r w:rsidR="00623C94" w:rsidRPr="00527CA9">
        <w:rPr>
          <w:rFonts w:ascii="Times New Roman" w:hAnsi="Times New Roman" w:cs="Times New Roman"/>
          <w:sz w:val="28"/>
          <w:szCs w:val="28"/>
        </w:rPr>
        <w:t>limits the current flow in one direction</w:t>
      </w:r>
      <w:r w:rsidRPr="00527CA9">
        <w:rPr>
          <w:rFonts w:ascii="Times New Roman" w:hAnsi="Times New Roman" w:cs="Times New Roman"/>
          <w:sz w:val="28"/>
          <w:szCs w:val="28"/>
        </w:rPr>
        <w:t xml:space="preserve"> meaning</w:t>
      </w:r>
      <w:r w:rsidR="00623C94" w:rsidRPr="00527CA9">
        <w:rPr>
          <w:rFonts w:ascii="Times New Roman" w:hAnsi="Times New Roman" w:cs="Times New Roman"/>
          <w:sz w:val="28"/>
          <w:szCs w:val="28"/>
        </w:rPr>
        <w:t xml:space="preserve"> that only half of the AC waveform can pass through</w:t>
      </w:r>
      <w:r w:rsidRPr="00527CA9">
        <w:rPr>
          <w:rFonts w:ascii="Times New Roman" w:hAnsi="Times New Roman" w:cs="Times New Roman"/>
          <w:sz w:val="28"/>
          <w:szCs w:val="28"/>
        </w:rPr>
        <w:t xml:space="preserve"> while single phase</w:t>
      </w:r>
      <w:r w:rsidR="00630B6B" w:rsidRPr="00527CA9">
        <w:rPr>
          <w:rFonts w:ascii="Times New Roman" w:hAnsi="Times New Roman" w:cs="Times New Roman"/>
          <w:sz w:val="28"/>
          <w:szCs w:val="28"/>
        </w:rPr>
        <w:t xml:space="preserve"> full-wave rectifier allows the input AC source to complete its current flow circuit in both positive and negative half of an AC cycle.</w:t>
      </w:r>
    </w:p>
    <w:p w:rsidR="00D5005B" w:rsidRDefault="00D5005B" w:rsidP="00D5005B">
      <w:pPr>
        <w:keepNext/>
      </w:pPr>
      <w:r>
        <w:rPr>
          <w:noProof/>
          <w:lang w:val="en-US"/>
        </w:rPr>
        <w:drawing>
          <wp:inline distT="0" distB="0" distL="0" distR="0">
            <wp:extent cx="3419475" cy="2505075"/>
            <wp:effectExtent l="19050" t="0" r="9525" b="0"/>
            <wp:docPr id="16" name="Picture 16" descr="https://slideplayer.com/slide/10292189/35/images/4/Single-phase+half-wave+rectifier+%28R+loa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lideplayer.com/slide/10292189/35/images/4/Single-phase+half-wave+rectifier+%28R+load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468" t="17521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5B" w:rsidRPr="00D5005B" w:rsidRDefault="00D5005B" w:rsidP="00D5005B">
      <w:pPr>
        <w:pStyle w:val="Caption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2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>: Waveform of a Single phase half-wave rectifier</w:t>
      </w:r>
    </w:p>
    <w:p w:rsidR="00630B6B" w:rsidRPr="00527CA9" w:rsidRDefault="001C70B4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681B88"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DIAC (Diode for Alternating Current)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performs like an open-circuit until its switching is exceeded. At that position the 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DIAC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performs until its current decreases toward zero. </w:t>
      </w:r>
      <w:r w:rsidR="00681B88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Once the DIAC 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goes into transmission, </w:t>
      </w:r>
      <w:hyperlink r:id="rId6" w:tgtFrame="_blank" w:history="1">
        <w:r w:rsidR="00681B88" w:rsidRPr="00527CA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it</w:t>
        </w:r>
      </w:hyperlink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preserves an almost continuous negative resistance characteristic. This means that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voltage reduces with the </w:t>
      </w:r>
      <w:r w:rsidR="00527CA9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increase in current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81B88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81B88"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t>When the applied voltage in either polarity exceeds the breakdown voltage, DIAC current rises and the device conducts in accordance with its V-I characteristics.</w:t>
      </w:r>
    </w:p>
    <w:p w:rsidR="00D5005B" w:rsidRDefault="00630B6B" w:rsidP="00D5005B">
      <w:pPr>
        <w:keepNext/>
      </w:pPr>
      <w:r w:rsidRPr="00527CA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314700" cy="2733675"/>
            <wp:effectExtent l="19050" t="0" r="0" b="0"/>
            <wp:docPr id="1" name="Picture 1" descr="Characteristics of 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istics of DI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6B" w:rsidRPr="00D5005B" w:rsidRDefault="00D5005B" w:rsidP="00D5005B">
      <w:pPr>
        <w:pStyle w:val="Caption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D5005B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3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>: V-I Characteristics of a DIAC</w:t>
      </w: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005B" w:rsidRDefault="00D5005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0B6B" w:rsidRPr="00527CA9" w:rsidRDefault="00681B88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3b. The TRIAC (Triode for Alternating Current) can be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triggered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either </w:t>
      </w:r>
      <w:r w:rsid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positive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 </w:t>
      </w:r>
      <w:r w:rsid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negative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gate control voltage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will continue to conduct </w:t>
      </w:r>
      <w:r w:rsidRPr="00527CA9">
        <w:rPr>
          <w:rFonts w:ascii="Times New Roman" w:hAnsi="Times New Roman" w:cs="Times New Roman"/>
          <w:sz w:val="28"/>
          <w:szCs w:val="28"/>
          <w:shd w:val="clear" w:color="auto" w:fill="FFFFFF"/>
        </w:rPr>
        <w:t>even if the gate current ceases, until the main current drops below a certain level called the holding current.</w:t>
      </w:r>
      <w:r w:rsid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n typical operation generally the gate voltage</w:t>
      </w:r>
      <w:r w:rsid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positive in first quadrant and negativ</w:t>
      </w:r>
      <w:r w:rsidR="00630B6B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e in third quadrant.</w:t>
      </w:r>
    </w:p>
    <w:p w:rsidR="00630B6B" w:rsidRPr="00527CA9" w:rsidRDefault="00630B6B" w:rsidP="00527C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supply voltage of the </w:t>
      </w:r>
      <w:r w:rsidR="00681B88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TRIAC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switch ON depends upon the gate current. This allows utilizing a </w:t>
      </w:r>
      <w:r w:rsidR="00681B88"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>TRIAC</w:t>
      </w:r>
      <w:r w:rsidRPr="00527C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regulate AC power in a load from zero to full power in a smooth and permanent manner with no loss in the device control.</w:t>
      </w:r>
    </w:p>
    <w:p w:rsidR="00D5005B" w:rsidRDefault="00630B6B" w:rsidP="00D5005B">
      <w:pPr>
        <w:keepNext/>
      </w:pPr>
      <w:r w:rsidRPr="00527CA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505200" cy="2400300"/>
            <wp:effectExtent l="19050" t="0" r="0" b="0"/>
            <wp:docPr id="8" name="Picture 8" descr="Characteristics of TRIA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acteristics of TRIAC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6B" w:rsidRPr="00D5005B" w:rsidRDefault="00D5005B" w:rsidP="00D5005B">
      <w:pPr>
        <w:pStyle w:val="Caption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D5005B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4</w:t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D5005B">
        <w:rPr>
          <w:rFonts w:ascii="Times New Roman" w:hAnsi="Times New Roman" w:cs="Times New Roman"/>
          <w:b w:val="0"/>
          <w:color w:val="auto"/>
          <w:sz w:val="22"/>
          <w:szCs w:val="22"/>
        </w:rPr>
        <w:t>: V-I Characteristics of a TRIAC</w:t>
      </w:r>
    </w:p>
    <w:sectPr w:rsidR="00630B6B" w:rsidRPr="00D5005B" w:rsidSect="004B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0B6B"/>
    <w:rsid w:val="001C70B4"/>
    <w:rsid w:val="004B7834"/>
    <w:rsid w:val="00527CA9"/>
    <w:rsid w:val="00623C94"/>
    <w:rsid w:val="00630B6B"/>
    <w:rsid w:val="00646F68"/>
    <w:rsid w:val="00681B88"/>
    <w:rsid w:val="00765629"/>
    <w:rsid w:val="00BE3B2F"/>
    <w:rsid w:val="00C0350F"/>
    <w:rsid w:val="00C218E9"/>
    <w:rsid w:val="00D5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0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0B4"/>
    <w:pPr>
      <w:ind w:left="720"/>
      <w:contextualSpacing/>
    </w:pPr>
  </w:style>
  <w:style w:type="paragraph" w:styleId="NoSpacing">
    <w:name w:val="No Spacing"/>
    <w:uiPriority w:val="1"/>
    <w:qFormat/>
    <w:rsid w:val="00527CA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E3B2F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IA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2020-04-11T23:44:00Z</dcterms:created>
  <dcterms:modified xsi:type="dcterms:W3CDTF">2020-04-12T01:32:00Z</dcterms:modified>
</cp:coreProperties>
</file>