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85ED6" w14:textId="77777777" w:rsidR="009D1AFB" w:rsidRDefault="009D1AFB" w:rsidP="0031778E">
      <w:pPr>
        <w:rPr>
          <w:rFonts w:asciiTheme="majorBidi" w:hAnsiTheme="majorBidi" w:cstheme="majorBidi"/>
          <w:sz w:val="24"/>
          <w:szCs w:val="24"/>
        </w:rPr>
      </w:pPr>
    </w:p>
    <w:p w14:paraId="1C7801E1" w14:textId="77777777" w:rsidR="009D1AFB" w:rsidRDefault="009D1AFB" w:rsidP="0031778E">
      <w:pPr>
        <w:rPr>
          <w:rFonts w:asciiTheme="majorBidi" w:hAnsiTheme="majorBidi" w:cstheme="majorBidi"/>
          <w:sz w:val="24"/>
          <w:szCs w:val="24"/>
        </w:rPr>
      </w:pPr>
    </w:p>
    <w:p w14:paraId="50C4BE0B" w14:textId="114DF1B5" w:rsidR="0031778E" w:rsidRPr="00C20CD5" w:rsidRDefault="00572F27" w:rsidP="0031778E">
      <w:pPr>
        <w:rPr>
          <w:rFonts w:asciiTheme="majorBidi" w:hAnsiTheme="majorBidi" w:cstheme="majorBidi"/>
          <w:sz w:val="36"/>
          <w:szCs w:val="36"/>
        </w:rPr>
      </w:pPr>
      <w:r w:rsidRPr="00C20CD5">
        <w:rPr>
          <w:rFonts w:asciiTheme="majorBidi" w:hAnsiTheme="majorBidi" w:cstheme="majorBidi"/>
          <w:sz w:val="36"/>
          <w:szCs w:val="36"/>
        </w:rPr>
        <w:t xml:space="preserve">NAME: </w:t>
      </w:r>
      <w:r w:rsidR="00DC7083" w:rsidRPr="00C20CD5">
        <w:rPr>
          <w:rFonts w:asciiTheme="majorBidi" w:hAnsiTheme="majorBidi" w:cstheme="majorBidi"/>
          <w:sz w:val="36"/>
          <w:szCs w:val="36"/>
        </w:rPr>
        <w:t>ELUYEMI AISHAH OLAMID</w:t>
      </w:r>
      <w:r w:rsidR="0031778E" w:rsidRPr="00C20CD5">
        <w:rPr>
          <w:rFonts w:asciiTheme="majorBidi" w:hAnsiTheme="majorBidi" w:cstheme="majorBidi"/>
          <w:sz w:val="36"/>
          <w:szCs w:val="36"/>
        </w:rPr>
        <w:t>E</w:t>
      </w:r>
    </w:p>
    <w:p w14:paraId="7564A03F" w14:textId="3AA268B2" w:rsidR="00DC7083" w:rsidRPr="00C20CD5" w:rsidRDefault="009D1AFB">
      <w:pPr>
        <w:rPr>
          <w:rFonts w:asciiTheme="majorBidi" w:hAnsiTheme="majorBidi" w:cstheme="majorBidi"/>
          <w:sz w:val="36"/>
          <w:szCs w:val="36"/>
        </w:rPr>
      </w:pPr>
      <w:r w:rsidRPr="00C20CD5">
        <w:rPr>
          <w:rFonts w:asciiTheme="majorBidi" w:hAnsiTheme="majorBidi" w:cstheme="majorBidi"/>
          <w:sz w:val="36"/>
          <w:szCs w:val="36"/>
        </w:rPr>
        <w:t>COURSE</w:t>
      </w:r>
      <w:r w:rsidR="006E0479" w:rsidRPr="00C20CD5">
        <w:rPr>
          <w:rFonts w:asciiTheme="majorBidi" w:hAnsiTheme="majorBidi" w:cstheme="majorBidi"/>
          <w:sz w:val="36"/>
          <w:szCs w:val="36"/>
        </w:rPr>
        <w:t xml:space="preserve"> CODE</w:t>
      </w:r>
      <w:r w:rsidRPr="00C20CD5">
        <w:rPr>
          <w:rFonts w:asciiTheme="majorBidi" w:hAnsiTheme="majorBidi" w:cstheme="majorBidi"/>
          <w:sz w:val="36"/>
          <w:szCs w:val="36"/>
        </w:rPr>
        <w:t xml:space="preserve">: </w:t>
      </w:r>
      <w:r w:rsidR="00DC7083" w:rsidRPr="00C20CD5">
        <w:rPr>
          <w:rFonts w:asciiTheme="majorBidi" w:hAnsiTheme="majorBidi" w:cstheme="majorBidi"/>
          <w:sz w:val="36"/>
          <w:szCs w:val="36"/>
        </w:rPr>
        <w:t>LAW102</w:t>
      </w:r>
      <w:bookmarkStart w:id="0" w:name="_GoBack"/>
      <w:bookmarkEnd w:id="0"/>
    </w:p>
    <w:p w14:paraId="03973794" w14:textId="686D0474" w:rsidR="008D56A8" w:rsidRPr="00C20CD5" w:rsidRDefault="008D56A8">
      <w:pPr>
        <w:rPr>
          <w:rFonts w:asciiTheme="majorBidi" w:hAnsiTheme="majorBidi" w:cstheme="majorBidi"/>
          <w:sz w:val="36"/>
          <w:szCs w:val="36"/>
        </w:rPr>
      </w:pPr>
      <w:r w:rsidRPr="00C20CD5">
        <w:rPr>
          <w:rFonts w:asciiTheme="majorBidi" w:hAnsiTheme="majorBidi" w:cstheme="majorBidi"/>
          <w:sz w:val="36"/>
          <w:szCs w:val="36"/>
        </w:rPr>
        <w:t xml:space="preserve">COURSE TITTLE: LEGAL METHOD </w:t>
      </w:r>
    </w:p>
    <w:p w14:paraId="3507BD71" w14:textId="3950C975" w:rsidR="00DC7083" w:rsidRPr="00C20CD5" w:rsidRDefault="006E0479">
      <w:pPr>
        <w:rPr>
          <w:rFonts w:asciiTheme="majorBidi" w:hAnsiTheme="majorBidi" w:cstheme="majorBidi"/>
          <w:sz w:val="36"/>
          <w:szCs w:val="36"/>
        </w:rPr>
      </w:pPr>
      <w:r w:rsidRPr="00C20CD5">
        <w:rPr>
          <w:rFonts w:asciiTheme="majorBidi" w:hAnsiTheme="majorBidi" w:cstheme="majorBidi"/>
          <w:sz w:val="36"/>
          <w:szCs w:val="36"/>
        </w:rPr>
        <w:t xml:space="preserve">LEVEL: </w:t>
      </w:r>
      <w:r w:rsidR="00DC7083" w:rsidRPr="00C20CD5">
        <w:rPr>
          <w:rFonts w:asciiTheme="majorBidi" w:hAnsiTheme="majorBidi" w:cstheme="majorBidi"/>
          <w:sz w:val="36"/>
          <w:szCs w:val="36"/>
        </w:rPr>
        <w:t>100L</w:t>
      </w:r>
    </w:p>
    <w:p w14:paraId="6B4D55E2" w14:textId="5BF59932" w:rsidR="008D56A8" w:rsidRPr="00C20CD5" w:rsidRDefault="008D56A8">
      <w:pPr>
        <w:rPr>
          <w:rFonts w:asciiTheme="majorBidi" w:hAnsiTheme="majorBidi" w:cstheme="majorBidi"/>
          <w:sz w:val="36"/>
          <w:szCs w:val="36"/>
        </w:rPr>
      </w:pPr>
      <w:r w:rsidRPr="00C20CD5">
        <w:rPr>
          <w:rFonts w:asciiTheme="majorBidi" w:hAnsiTheme="majorBidi" w:cstheme="majorBidi"/>
          <w:sz w:val="36"/>
          <w:szCs w:val="36"/>
        </w:rPr>
        <w:t>ASSIGNMENT TITTLE: SOURCES OF LAW</w:t>
      </w:r>
    </w:p>
    <w:p w14:paraId="7802EBA7" w14:textId="17541468" w:rsidR="00C20CD5" w:rsidRPr="00C20CD5" w:rsidRDefault="00C20CD5">
      <w:pPr>
        <w:rPr>
          <w:rFonts w:asciiTheme="majorBidi" w:hAnsiTheme="majorBidi" w:cstheme="majorBidi"/>
          <w:sz w:val="36"/>
          <w:szCs w:val="36"/>
        </w:rPr>
      </w:pPr>
      <w:r w:rsidRPr="00C20CD5">
        <w:rPr>
          <w:rFonts w:asciiTheme="majorBidi" w:hAnsiTheme="majorBidi" w:cstheme="majorBidi"/>
          <w:sz w:val="36"/>
          <w:szCs w:val="36"/>
        </w:rPr>
        <w:t>MATRICULATION NUMBER: 19/LAW01/084</w:t>
      </w:r>
    </w:p>
    <w:p w14:paraId="55E814A2" w14:textId="77777777" w:rsidR="006E0479" w:rsidRPr="00C20CD5" w:rsidRDefault="006E0479">
      <w:pPr>
        <w:rPr>
          <w:rFonts w:asciiTheme="majorBidi" w:hAnsiTheme="majorBidi" w:cstheme="majorBidi"/>
          <w:sz w:val="36"/>
          <w:szCs w:val="36"/>
        </w:rPr>
      </w:pPr>
    </w:p>
    <w:p w14:paraId="4016AA21" w14:textId="72E54524" w:rsidR="00DC7083" w:rsidRPr="00C20CD5" w:rsidRDefault="00DC7083">
      <w:pPr>
        <w:rPr>
          <w:rFonts w:asciiTheme="majorBidi" w:hAnsiTheme="majorBidi" w:cstheme="majorBidi"/>
          <w:sz w:val="36"/>
          <w:szCs w:val="36"/>
        </w:rPr>
      </w:pPr>
      <w:r w:rsidRPr="00C20CD5">
        <w:rPr>
          <w:rFonts w:asciiTheme="majorBidi" w:hAnsiTheme="majorBidi" w:cstheme="majorBidi"/>
          <w:sz w:val="36"/>
          <w:szCs w:val="36"/>
        </w:rPr>
        <w:t xml:space="preserve">        SOURCES OF LAW.</w:t>
      </w:r>
    </w:p>
    <w:p w14:paraId="609A7BC0" w14:textId="4AF99E9D" w:rsidR="00DC7083" w:rsidRPr="00DC7083" w:rsidRDefault="00DC7083" w:rsidP="00DC7083">
      <w:pPr>
        <w:rPr>
          <w:rFonts w:asciiTheme="majorBidi" w:hAnsiTheme="majorBidi" w:cstheme="majorBidi"/>
          <w:sz w:val="24"/>
          <w:szCs w:val="24"/>
        </w:rPr>
      </w:pPr>
      <w:r w:rsidRPr="00DC7083">
        <w:rPr>
          <w:rFonts w:asciiTheme="majorBidi" w:hAnsiTheme="majorBidi" w:cstheme="majorBidi"/>
          <w:sz w:val="24"/>
          <w:szCs w:val="24"/>
        </w:rPr>
        <w:t xml:space="preserve">                                                 SECONDARY SOURCES OF LAW.</w:t>
      </w:r>
    </w:p>
    <w:p w14:paraId="1D3B1F76" w14:textId="66812D29" w:rsidR="00751EF0" w:rsidRDefault="00751EF0" w:rsidP="00751EF0">
      <w:pPr>
        <w:rPr>
          <w:rFonts w:asciiTheme="majorBidi" w:hAnsiTheme="majorBidi" w:cstheme="majorBidi"/>
          <w:sz w:val="24"/>
          <w:szCs w:val="24"/>
        </w:rPr>
      </w:pPr>
      <w:r>
        <w:rPr>
          <w:rFonts w:asciiTheme="majorBidi" w:hAnsiTheme="majorBidi" w:cstheme="majorBidi"/>
          <w:sz w:val="24"/>
          <w:szCs w:val="24"/>
        </w:rPr>
        <w:t xml:space="preserve">    </w:t>
      </w:r>
      <w:r w:rsidR="00DC7083">
        <w:rPr>
          <w:rFonts w:asciiTheme="majorBidi" w:hAnsiTheme="majorBidi" w:cstheme="majorBidi"/>
          <w:sz w:val="24"/>
          <w:szCs w:val="24"/>
        </w:rPr>
        <w:t>Secondary sources of law are background resources.</w:t>
      </w:r>
      <w:r w:rsidR="00236B55">
        <w:rPr>
          <w:rFonts w:asciiTheme="majorBidi" w:hAnsiTheme="majorBidi" w:cstheme="majorBidi"/>
          <w:sz w:val="24"/>
          <w:szCs w:val="24"/>
        </w:rPr>
        <w:t xml:space="preserve"> </w:t>
      </w:r>
      <w:r w:rsidR="00DC7083">
        <w:rPr>
          <w:rFonts w:asciiTheme="majorBidi" w:hAnsiTheme="majorBidi" w:cstheme="majorBidi"/>
          <w:sz w:val="24"/>
          <w:szCs w:val="24"/>
        </w:rPr>
        <w:t>they explain,</w:t>
      </w:r>
      <w:r w:rsidR="00236B55">
        <w:rPr>
          <w:rFonts w:asciiTheme="majorBidi" w:hAnsiTheme="majorBidi" w:cstheme="majorBidi"/>
          <w:sz w:val="24"/>
          <w:szCs w:val="24"/>
        </w:rPr>
        <w:t xml:space="preserve"> </w:t>
      </w:r>
      <w:r w:rsidR="00DC7083">
        <w:rPr>
          <w:rFonts w:asciiTheme="majorBidi" w:hAnsiTheme="majorBidi" w:cstheme="majorBidi"/>
          <w:sz w:val="24"/>
          <w:szCs w:val="24"/>
        </w:rPr>
        <w:t>interpr</w:t>
      </w:r>
      <w:r w:rsidR="009D1AFB">
        <w:rPr>
          <w:rFonts w:asciiTheme="majorBidi" w:hAnsiTheme="majorBidi" w:cstheme="majorBidi"/>
          <w:sz w:val="24"/>
          <w:szCs w:val="24"/>
        </w:rPr>
        <w:t>et</w:t>
      </w:r>
      <w:r w:rsidR="00DC7083">
        <w:rPr>
          <w:rFonts w:asciiTheme="majorBidi" w:hAnsiTheme="majorBidi" w:cstheme="majorBidi"/>
          <w:sz w:val="24"/>
          <w:szCs w:val="24"/>
        </w:rPr>
        <w:t xml:space="preserve"> and analy</w:t>
      </w:r>
      <w:r w:rsidR="009D1AFB">
        <w:rPr>
          <w:rFonts w:asciiTheme="majorBidi" w:hAnsiTheme="majorBidi" w:cstheme="majorBidi"/>
          <w:sz w:val="24"/>
          <w:szCs w:val="24"/>
        </w:rPr>
        <w:t>se</w:t>
      </w:r>
      <w:r w:rsidR="00DC7083">
        <w:rPr>
          <w:rFonts w:asciiTheme="majorBidi" w:hAnsiTheme="majorBidi" w:cstheme="majorBidi"/>
          <w:sz w:val="24"/>
          <w:szCs w:val="24"/>
        </w:rPr>
        <w:t>. They</w:t>
      </w:r>
      <w:r w:rsidR="00236B55">
        <w:rPr>
          <w:rFonts w:asciiTheme="majorBidi" w:hAnsiTheme="majorBidi" w:cstheme="majorBidi"/>
          <w:sz w:val="24"/>
          <w:szCs w:val="24"/>
        </w:rPr>
        <w:t xml:space="preserve"> </w:t>
      </w:r>
      <w:r w:rsidR="00DC7083">
        <w:rPr>
          <w:rFonts w:asciiTheme="majorBidi" w:hAnsiTheme="majorBidi" w:cstheme="majorBidi"/>
          <w:sz w:val="24"/>
          <w:szCs w:val="24"/>
        </w:rPr>
        <w:t xml:space="preserve">include </w:t>
      </w:r>
      <w:proofErr w:type="spellStart"/>
      <w:r>
        <w:rPr>
          <w:rFonts w:asciiTheme="majorBidi" w:hAnsiTheme="majorBidi" w:cstheme="majorBidi"/>
          <w:sz w:val="24"/>
          <w:szCs w:val="24"/>
        </w:rPr>
        <w:t>encoyclopedials</w:t>
      </w:r>
      <w:proofErr w:type="spellEnd"/>
      <w:r>
        <w:rPr>
          <w:rFonts w:asciiTheme="majorBidi" w:hAnsiTheme="majorBidi" w:cstheme="majorBidi"/>
          <w:sz w:val="24"/>
          <w:szCs w:val="24"/>
        </w:rPr>
        <w:t>,</w:t>
      </w:r>
      <w:r w:rsidR="00236B55">
        <w:rPr>
          <w:rFonts w:asciiTheme="majorBidi" w:hAnsiTheme="majorBidi" w:cstheme="majorBidi"/>
          <w:sz w:val="24"/>
          <w:szCs w:val="24"/>
        </w:rPr>
        <w:t xml:space="preserve"> </w:t>
      </w:r>
      <w:r>
        <w:rPr>
          <w:rFonts w:asciiTheme="majorBidi" w:hAnsiTheme="majorBidi" w:cstheme="majorBidi"/>
          <w:sz w:val="24"/>
          <w:szCs w:val="24"/>
        </w:rPr>
        <w:t>law reviews,</w:t>
      </w:r>
      <w:r w:rsidR="00236B55">
        <w:rPr>
          <w:rFonts w:asciiTheme="majorBidi" w:hAnsiTheme="majorBidi" w:cstheme="majorBidi"/>
          <w:sz w:val="24"/>
          <w:szCs w:val="24"/>
        </w:rPr>
        <w:t xml:space="preserve"> </w:t>
      </w:r>
      <w:r>
        <w:rPr>
          <w:rFonts w:asciiTheme="majorBidi" w:hAnsiTheme="majorBidi" w:cstheme="majorBidi"/>
          <w:sz w:val="24"/>
          <w:szCs w:val="24"/>
        </w:rPr>
        <w:t>treatises,</w:t>
      </w:r>
      <w:r w:rsidR="00236B55">
        <w:rPr>
          <w:rFonts w:asciiTheme="majorBidi" w:hAnsiTheme="majorBidi" w:cstheme="majorBidi"/>
          <w:sz w:val="24"/>
          <w:szCs w:val="24"/>
        </w:rPr>
        <w:t xml:space="preserve"> </w:t>
      </w:r>
      <w:r>
        <w:rPr>
          <w:rFonts w:asciiTheme="majorBidi" w:hAnsiTheme="majorBidi" w:cstheme="majorBidi"/>
          <w:sz w:val="24"/>
          <w:szCs w:val="24"/>
        </w:rPr>
        <w:t>restat</w:t>
      </w:r>
      <w:r w:rsidR="009D1AFB">
        <w:rPr>
          <w:rFonts w:asciiTheme="majorBidi" w:hAnsiTheme="majorBidi" w:cstheme="majorBidi"/>
          <w:sz w:val="24"/>
          <w:szCs w:val="24"/>
        </w:rPr>
        <w:t>e</w:t>
      </w:r>
      <w:r>
        <w:rPr>
          <w:rFonts w:asciiTheme="majorBidi" w:hAnsiTheme="majorBidi" w:cstheme="majorBidi"/>
          <w:sz w:val="24"/>
          <w:szCs w:val="24"/>
        </w:rPr>
        <w:t xml:space="preserve">ment. Secondary source </w:t>
      </w:r>
      <w:proofErr w:type="gramStart"/>
      <w:r w:rsidR="009D1AFB">
        <w:rPr>
          <w:rFonts w:asciiTheme="majorBidi" w:hAnsiTheme="majorBidi" w:cstheme="majorBidi"/>
          <w:sz w:val="24"/>
          <w:szCs w:val="24"/>
        </w:rPr>
        <w:t>are</w:t>
      </w:r>
      <w:proofErr w:type="gramEnd"/>
      <w:r>
        <w:rPr>
          <w:rFonts w:asciiTheme="majorBidi" w:hAnsiTheme="majorBidi" w:cstheme="majorBidi"/>
          <w:sz w:val="24"/>
          <w:szCs w:val="24"/>
        </w:rPr>
        <w:t xml:space="preserve"> a good way to start research and often have citations to primary sources.</w:t>
      </w:r>
    </w:p>
    <w:p w14:paraId="76595EAF" w14:textId="3D0287BF" w:rsidR="00EF2CE1" w:rsidRPr="009D1AFB" w:rsidRDefault="00751EF0" w:rsidP="00EF2CE1">
      <w:pPr>
        <w:rPr>
          <w:rFonts w:asciiTheme="majorBidi" w:hAnsiTheme="majorBidi" w:cstheme="majorBidi"/>
          <w:sz w:val="24"/>
          <w:szCs w:val="24"/>
        </w:rPr>
      </w:pPr>
      <w:r>
        <w:rPr>
          <w:rFonts w:asciiTheme="majorBidi" w:hAnsiTheme="majorBidi" w:cstheme="majorBidi"/>
          <w:sz w:val="24"/>
          <w:szCs w:val="24"/>
        </w:rPr>
        <w:t>Secondary sources are a great place to begine your research. Although the primary sources of law,</w:t>
      </w:r>
      <w:r w:rsidR="00236B55">
        <w:rPr>
          <w:rFonts w:asciiTheme="majorBidi" w:hAnsiTheme="majorBidi" w:cstheme="majorBidi"/>
          <w:sz w:val="24"/>
          <w:szCs w:val="24"/>
        </w:rPr>
        <w:t xml:space="preserve"> </w:t>
      </w:r>
      <w:r>
        <w:rPr>
          <w:rFonts w:asciiTheme="majorBidi" w:hAnsiTheme="majorBidi" w:cstheme="majorBidi"/>
          <w:sz w:val="24"/>
          <w:szCs w:val="24"/>
        </w:rPr>
        <w:t>case law, statutes and regulations, establish law on a given topi</w:t>
      </w:r>
      <w:r w:rsidR="00236B55">
        <w:rPr>
          <w:rFonts w:asciiTheme="majorBidi" w:hAnsiTheme="majorBidi" w:cstheme="majorBidi"/>
          <w:sz w:val="24"/>
          <w:szCs w:val="24"/>
        </w:rPr>
        <w:t>c</w:t>
      </w:r>
      <w:r>
        <w:rPr>
          <w:rFonts w:asciiTheme="majorBidi" w:hAnsiTheme="majorBidi" w:cstheme="majorBidi"/>
          <w:sz w:val="24"/>
          <w:szCs w:val="24"/>
        </w:rPr>
        <w:t xml:space="preserve">, it is often difficult to </w:t>
      </w:r>
      <w:r w:rsidR="009D1AFB">
        <w:rPr>
          <w:rFonts w:asciiTheme="majorBidi" w:hAnsiTheme="majorBidi" w:cstheme="majorBidi"/>
          <w:sz w:val="24"/>
          <w:szCs w:val="24"/>
        </w:rPr>
        <w:t>quickly</w:t>
      </w:r>
      <w:r>
        <w:rPr>
          <w:rFonts w:asciiTheme="majorBidi" w:hAnsiTheme="majorBidi" w:cstheme="majorBidi"/>
          <w:sz w:val="24"/>
          <w:szCs w:val="24"/>
        </w:rPr>
        <w:t xml:space="preserve"> locat</w:t>
      </w:r>
      <w:r w:rsidR="009D1AFB">
        <w:rPr>
          <w:rFonts w:asciiTheme="majorBidi" w:hAnsiTheme="majorBidi" w:cstheme="majorBidi"/>
          <w:sz w:val="24"/>
          <w:szCs w:val="24"/>
        </w:rPr>
        <w:t>e</w:t>
      </w:r>
      <w:r>
        <w:rPr>
          <w:rFonts w:asciiTheme="majorBidi" w:hAnsiTheme="majorBidi" w:cstheme="majorBidi"/>
          <w:sz w:val="24"/>
          <w:szCs w:val="24"/>
        </w:rPr>
        <w:t xml:space="preserve"> answer in them. Secondary sources often explain legal principles more thoughly than a single case or statues,</w:t>
      </w:r>
      <w:r w:rsidR="00236B55">
        <w:rPr>
          <w:rFonts w:asciiTheme="majorBidi" w:hAnsiTheme="majorBidi" w:cstheme="majorBidi"/>
          <w:sz w:val="24"/>
          <w:szCs w:val="24"/>
        </w:rPr>
        <w:t xml:space="preserve"> </w:t>
      </w:r>
      <w:r>
        <w:rPr>
          <w:rFonts w:asciiTheme="majorBidi" w:hAnsiTheme="majorBidi" w:cstheme="majorBidi"/>
          <w:sz w:val="24"/>
          <w:szCs w:val="24"/>
        </w:rPr>
        <w:t>so</w:t>
      </w:r>
      <w:r w:rsidR="00C35D1B">
        <w:rPr>
          <w:rFonts w:asciiTheme="majorBidi" w:hAnsiTheme="majorBidi" w:cstheme="majorBidi"/>
          <w:sz w:val="24"/>
          <w:szCs w:val="24"/>
        </w:rPr>
        <w:t xml:space="preserve"> using them can help you save time. secondary sources also help you avoid unnecessary</w:t>
      </w:r>
      <w:r w:rsidR="00722287">
        <w:rPr>
          <w:rFonts w:asciiTheme="majorBidi" w:hAnsiTheme="majorBidi" w:cstheme="majorBidi"/>
          <w:sz w:val="24"/>
          <w:szCs w:val="24"/>
        </w:rPr>
        <w:t xml:space="preserve"> </w:t>
      </w:r>
      <w:r w:rsidR="00C35D1B">
        <w:rPr>
          <w:rFonts w:asciiTheme="majorBidi" w:hAnsiTheme="majorBidi" w:cstheme="majorBidi"/>
          <w:sz w:val="24"/>
          <w:szCs w:val="24"/>
        </w:rPr>
        <w:t>research, since you are tapping into work that someone else has already done in an issue</w:t>
      </w:r>
      <w:r w:rsidR="00C35D1B" w:rsidRPr="00EF2CE1">
        <w:rPr>
          <w:rFonts w:asciiTheme="majorBidi" w:hAnsiTheme="majorBidi" w:cstheme="majorBidi"/>
          <w:i/>
          <w:iCs/>
          <w:sz w:val="24"/>
          <w:szCs w:val="24"/>
        </w:rPr>
        <w:t>.</w:t>
      </w:r>
    </w:p>
    <w:p w14:paraId="60CBFEEE" w14:textId="6B139DE7" w:rsidR="00722287" w:rsidRDefault="00722287" w:rsidP="00EF2CE1">
      <w:pPr>
        <w:rPr>
          <w:rFonts w:asciiTheme="majorBidi" w:hAnsiTheme="majorBidi" w:cstheme="majorBidi"/>
          <w:sz w:val="24"/>
          <w:szCs w:val="24"/>
        </w:rPr>
      </w:pPr>
      <w:r>
        <w:rPr>
          <w:rFonts w:asciiTheme="majorBidi" w:hAnsiTheme="majorBidi" w:cstheme="majorBidi"/>
          <w:sz w:val="24"/>
          <w:szCs w:val="24"/>
        </w:rPr>
        <w:t xml:space="preserve">                                                           LAW REPORTS</w:t>
      </w:r>
    </w:p>
    <w:p w14:paraId="3A239739" w14:textId="22B6847B" w:rsidR="00572F27" w:rsidRDefault="00722287" w:rsidP="00722287">
      <w:pPr>
        <w:rPr>
          <w:rFonts w:asciiTheme="majorBidi" w:hAnsiTheme="majorBidi" w:cstheme="majorBidi"/>
          <w:sz w:val="24"/>
          <w:szCs w:val="24"/>
        </w:rPr>
      </w:pPr>
      <w:r>
        <w:rPr>
          <w:rFonts w:asciiTheme="majorBidi" w:hAnsiTheme="majorBidi" w:cstheme="majorBidi"/>
          <w:sz w:val="24"/>
          <w:szCs w:val="24"/>
        </w:rPr>
        <w:t xml:space="preserve">Law reports as well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efficient law reporting system are essential for a smoot system of judicial administration. this is because in any nation where the principle of judicial precedence is operationa</w:t>
      </w:r>
      <w:r w:rsidR="008741D2">
        <w:rPr>
          <w:rFonts w:asciiTheme="majorBidi" w:hAnsiTheme="majorBidi" w:cstheme="majorBidi"/>
          <w:sz w:val="24"/>
          <w:szCs w:val="24"/>
        </w:rPr>
        <w:t>l</w:t>
      </w:r>
      <w:r>
        <w:rPr>
          <w:rFonts w:asciiTheme="majorBidi" w:hAnsiTheme="majorBidi" w:cstheme="majorBidi"/>
          <w:sz w:val="24"/>
          <w:szCs w:val="24"/>
        </w:rPr>
        <w:t xml:space="preserve">, like </w:t>
      </w:r>
      <w:r w:rsidR="00572F27">
        <w:rPr>
          <w:rFonts w:asciiTheme="majorBidi" w:hAnsiTheme="majorBidi" w:cstheme="majorBidi"/>
          <w:sz w:val="24"/>
          <w:szCs w:val="24"/>
        </w:rPr>
        <w:t>N</w:t>
      </w:r>
      <w:r>
        <w:rPr>
          <w:rFonts w:asciiTheme="majorBidi" w:hAnsiTheme="majorBidi" w:cstheme="majorBidi"/>
          <w:sz w:val="24"/>
          <w:szCs w:val="24"/>
        </w:rPr>
        <w:t>ig</w:t>
      </w:r>
      <w:r w:rsidR="00572F27">
        <w:rPr>
          <w:rFonts w:asciiTheme="majorBidi" w:hAnsiTheme="majorBidi" w:cstheme="majorBidi"/>
          <w:sz w:val="24"/>
          <w:szCs w:val="24"/>
        </w:rPr>
        <w:t>eria it is only by ref</w:t>
      </w:r>
      <w:r w:rsidR="008741D2">
        <w:rPr>
          <w:rFonts w:asciiTheme="majorBidi" w:hAnsiTheme="majorBidi" w:cstheme="majorBidi"/>
          <w:sz w:val="24"/>
          <w:szCs w:val="24"/>
        </w:rPr>
        <w:t>e</w:t>
      </w:r>
      <w:r w:rsidR="00572F27">
        <w:rPr>
          <w:rFonts w:asciiTheme="majorBidi" w:hAnsiTheme="majorBidi" w:cstheme="majorBidi"/>
          <w:sz w:val="24"/>
          <w:szCs w:val="24"/>
        </w:rPr>
        <w:t xml:space="preserve">rence to reported cases that courts and lawyers wold be able to ascertain the position of law in </w:t>
      </w:r>
      <w:proofErr w:type="spellStart"/>
      <w:proofErr w:type="gramStart"/>
      <w:r w:rsidR="00C74C57">
        <w:rPr>
          <w:rFonts w:asciiTheme="majorBidi" w:hAnsiTheme="majorBidi" w:cstheme="majorBidi"/>
          <w:sz w:val="24"/>
          <w:szCs w:val="24"/>
        </w:rPr>
        <w:t>t</w:t>
      </w:r>
      <w:r w:rsidR="00572F27">
        <w:rPr>
          <w:rFonts w:asciiTheme="majorBidi" w:hAnsiTheme="majorBidi" w:cstheme="majorBidi"/>
          <w:sz w:val="24"/>
          <w:szCs w:val="24"/>
        </w:rPr>
        <w:t>heir</w:t>
      </w:r>
      <w:proofErr w:type="gramEnd"/>
      <w:r w:rsidR="009D1AFB">
        <w:rPr>
          <w:rFonts w:asciiTheme="majorBidi" w:hAnsiTheme="majorBidi" w:cstheme="majorBidi"/>
          <w:sz w:val="24"/>
          <w:szCs w:val="24"/>
        </w:rPr>
        <w:t xml:space="preserve"> </w:t>
      </w:r>
      <w:r w:rsidR="00572F27">
        <w:rPr>
          <w:rFonts w:asciiTheme="majorBidi" w:hAnsiTheme="majorBidi" w:cstheme="majorBidi"/>
          <w:sz w:val="24"/>
          <w:szCs w:val="24"/>
        </w:rPr>
        <w:t>are</w:t>
      </w:r>
      <w:proofErr w:type="spellEnd"/>
      <w:r w:rsidR="00572F27">
        <w:rPr>
          <w:rFonts w:asciiTheme="majorBidi" w:hAnsiTheme="majorBidi" w:cstheme="majorBidi"/>
          <w:sz w:val="24"/>
          <w:szCs w:val="24"/>
        </w:rPr>
        <w:t xml:space="preserve"> of jurisdiction</w:t>
      </w:r>
      <w:r w:rsidR="009D1AFB">
        <w:rPr>
          <w:rFonts w:asciiTheme="majorBidi" w:hAnsiTheme="majorBidi" w:cstheme="majorBidi"/>
          <w:sz w:val="24"/>
          <w:szCs w:val="24"/>
        </w:rPr>
        <w:t>.</w:t>
      </w:r>
    </w:p>
    <w:p w14:paraId="6A9DA099" w14:textId="4BA53B31" w:rsidR="00722287" w:rsidRDefault="00572F27" w:rsidP="00722287">
      <w:pPr>
        <w:rPr>
          <w:rFonts w:asciiTheme="majorBidi" w:hAnsiTheme="majorBidi" w:cstheme="majorBidi"/>
          <w:sz w:val="24"/>
          <w:szCs w:val="24"/>
        </w:rPr>
      </w:pPr>
      <w:r>
        <w:rPr>
          <w:rFonts w:asciiTheme="majorBidi" w:hAnsiTheme="majorBidi" w:cstheme="majorBidi"/>
          <w:sz w:val="24"/>
          <w:szCs w:val="24"/>
        </w:rPr>
        <w:t xml:space="preserve">      The oldest species of law report are yearbooks (1282-1537). They are regarded as the most comprehensive report but are criticised to have been mere note taken by student and practition</w:t>
      </w:r>
      <w:r w:rsidR="00C74C57">
        <w:rPr>
          <w:rFonts w:asciiTheme="majorBidi" w:hAnsiTheme="majorBidi" w:cstheme="majorBidi"/>
          <w:sz w:val="24"/>
          <w:szCs w:val="24"/>
        </w:rPr>
        <w:t>e</w:t>
      </w:r>
      <w:r>
        <w:rPr>
          <w:rFonts w:asciiTheme="majorBidi" w:hAnsiTheme="majorBidi" w:cstheme="majorBidi"/>
          <w:sz w:val="24"/>
          <w:szCs w:val="24"/>
        </w:rPr>
        <w:t>rs of law for educational or professional purpose</w:t>
      </w:r>
      <w:r w:rsidR="00475A9C">
        <w:rPr>
          <w:rFonts w:asciiTheme="majorBidi" w:hAnsiTheme="majorBidi" w:cstheme="majorBidi"/>
          <w:sz w:val="24"/>
          <w:szCs w:val="24"/>
        </w:rPr>
        <w:t>s</w:t>
      </w:r>
      <w:r>
        <w:rPr>
          <w:rFonts w:asciiTheme="majorBidi" w:hAnsiTheme="majorBidi" w:cstheme="majorBidi"/>
          <w:sz w:val="24"/>
          <w:szCs w:val="24"/>
        </w:rPr>
        <w:t>.</w:t>
      </w:r>
    </w:p>
    <w:p w14:paraId="25AE6FDD" w14:textId="1CF38A33" w:rsidR="00475A9C" w:rsidRPr="00722287" w:rsidRDefault="00475A9C" w:rsidP="00475A9C">
      <w:pPr>
        <w:rPr>
          <w:rFonts w:asciiTheme="majorBidi" w:hAnsiTheme="majorBidi" w:cstheme="majorBidi"/>
          <w:sz w:val="24"/>
          <w:szCs w:val="24"/>
        </w:rPr>
      </w:pPr>
      <w:r>
        <w:rPr>
          <w:rFonts w:asciiTheme="majorBidi" w:hAnsiTheme="majorBidi" w:cstheme="majorBidi"/>
          <w:sz w:val="24"/>
          <w:szCs w:val="24"/>
        </w:rPr>
        <w:lastRenderedPageBreak/>
        <w:t xml:space="preserve">      The first form of law report in Nigeria was the Nigerian law report which emerged in 1881 but today they have become extinct. One </w:t>
      </w:r>
      <w:r w:rsidR="009D1AFB">
        <w:rPr>
          <w:rFonts w:asciiTheme="majorBidi" w:hAnsiTheme="majorBidi" w:cstheme="majorBidi"/>
          <w:sz w:val="24"/>
          <w:szCs w:val="24"/>
        </w:rPr>
        <w:t>r</w:t>
      </w:r>
      <w:r>
        <w:rPr>
          <w:rFonts w:asciiTheme="majorBidi" w:hAnsiTheme="majorBidi" w:cstheme="majorBidi"/>
          <w:sz w:val="24"/>
          <w:szCs w:val="24"/>
        </w:rPr>
        <w:t>e</w:t>
      </w:r>
      <w:r w:rsidR="00C74C57">
        <w:rPr>
          <w:rFonts w:asciiTheme="majorBidi" w:hAnsiTheme="majorBidi" w:cstheme="majorBidi"/>
          <w:sz w:val="24"/>
          <w:szCs w:val="24"/>
        </w:rPr>
        <w:t>portable</w:t>
      </w:r>
      <w:r w:rsidR="002C56EA">
        <w:rPr>
          <w:rFonts w:asciiTheme="majorBidi" w:hAnsiTheme="majorBidi" w:cstheme="majorBidi"/>
          <w:sz w:val="24"/>
          <w:szCs w:val="24"/>
        </w:rPr>
        <w:t xml:space="preserve"> </w:t>
      </w:r>
      <w:r>
        <w:rPr>
          <w:rFonts w:asciiTheme="majorBidi" w:hAnsiTheme="majorBidi" w:cstheme="majorBidi"/>
          <w:sz w:val="24"/>
          <w:szCs w:val="24"/>
        </w:rPr>
        <w:t>trend in the law of sustainability. This has been the experience in</w:t>
      </w:r>
      <w:r w:rsidR="00C74C57">
        <w:rPr>
          <w:rFonts w:asciiTheme="majorBidi" w:hAnsiTheme="majorBidi" w:cstheme="majorBidi"/>
          <w:sz w:val="24"/>
          <w:szCs w:val="24"/>
        </w:rPr>
        <w:t xml:space="preserve"> </w:t>
      </w:r>
      <w:r>
        <w:rPr>
          <w:rFonts w:asciiTheme="majorBidi" w:hAnsiTheme="majorBidi" w:cstheme="majorBidi"/>
          <w:sz w:val="24"/>
          <w:szCs w:val="24"/>
        </w:rPr>
        <w:t>this</w:t>
      </w:r>
      <w:r w:rsidR="00C74C57">
        <w:rPr>
          <w:rFonts w:asciiTheme="majorBidi" w:hAnsiTheme="majorBidi" w:cstheme="majorBidi"/>
          <w:sz w:val="24"/>
          <w:szCs w:val="24"/>
        </w:rPr>
        <w:t xml:space="preserve"> R</w:t>
      </w:r>
      <w:r>
        <w:rPr>
          <w:rFonts w:asciiTheme="majorBidi" w:hAnsiTheme="majorBidi" w:cstheme="majorBidi"/>
          <w:sz w:val="24"/>
          <w:szCs w:val="24"/>
        </w:rPr>
        <w:t xml:space="preserve">egards with most government and private initiative in </w:t>
      </w:r>
      <w:r w:rsidR="00C74C57">
        <w:rPr>
          <w:rFonts w:asciiTheme="majorBidi" w:hAnsiTheme="majorBidi" w:cstheme="majorBidi"/>
          <w:sz w:val="24"/>
          <w:szCs w:val="24"/>
        </w:rPr>
        <w:t xml:space="preserve">       </w:t>
      </w:r>
      <w:r>
        <w:rPr>
          <w:rFonts w:asciiTheme="majorBidi" w:hAnsiTheme="majorBidi" w:cstheme="majorBidi"/>
          <w:sz w:val="24"/>
          <w:szCs w:val="24"/>
        </w:rPr>
        <w:t xml:space="preserve">this </w:t>
      </w:r>
      <w:r w:rsidR="00C74C57">
        <w:rPr>
          <w:rFonts w:asciiTheme="majorBidi" w:hAnsiTheme="majorBidi" w:cstheme="majorBidi"/>
          <w:sz w:val="24"/>
          <w:szCs w:val="24"/>
        </w:rPr>
        <w:t>R</w:t>
      </w:r>
      <w:r>
        <w:rPr>
          <w:rFonts w:asciiTheme="majorBidi" w:hAnsiTheme="majorBidi" w:cstheme="majorBidi"/>
          <w:sz w:val="24"/>
          <w:szCs w:val="24"/>
        </w:rPr>
        <w:t>egards.</w:t>
      </w:r>
    </w:p>
    <w:p w14:paraId="027855F9" w14:textId="583A2D83" w:rsidR="00EF2CE1" w:rsidRDefault="00B55288" w:rsidP="00EF2CE1">
      <w:pPr>
        <w:rPr>
          <w:rFonts w:asciiTheme="majorBidi" w:hAnsiTheme="majorBidi" w:cstheme="majorBidi"/>
          <w:sz w:val="24"/>
          <w:szCs w:val="24"/>
        </w:rPr>
      </w:pPr>
      <w:r>
        <w:rPr>
          <w:rFonts w:asciiTheme="majorBidi" w:hAnsiTheme="majorBidi" w:cstheme="majorBidi"/>
          <w:sz w:val="24"/>
          <w:szCs w:val="24"/>
        </w:rPr>
        <w:t xml:space="preserve">                 ANOTHER DEFINATION FOR SECONDARY SOURCES OF LAW </w:t>
      </w:r>
    </w:p>
    <w:p w14:paraId="4AF0D40E" w14:textId="708189F2" w:rsidR="00B55288" w:rsidRDefault="00B55288" w:rsidP="00EF2CE1">
      <w:pPr>
        <w:rPr>
          <w:rFonts w:asciiTheme="majorBidi" w:hAnsiTheme="majorBidi" w:cstheme="majorBidi"/>
          <w:sz w:val="24"/>
          <w:szCs w:val="24"/>
        </w:rPr>
      </w:pPr>
      <w:r>
        <w:rPr>
          <w:rFonts w:asciiTheme="majorBidi" w:hAnsiTheme="majorBidi" w:cstheme="majorBidi"/>
          <w:sz w:val="24"/>
          <w:szCs w:val="24"/>
        </w:rPr>
        <w:t xml:space="preserve">The secondary sources of law furnish information or are derived from a primary source of law though examination of a primary source, </w:t>
      </w:r>
      <w:r w:rsidR="0021442F">
        <w:rPr>
          <w:rFonts w:asciiTheme="majorBidi" w:hAnsiTheme="majorBidi" w:cstheme="majorBidi"/>
          <w:sz w:val="24"/>
          <w:szCs w:val="24"/>
        </w:rPr>
        <w:t>the primary source or even throw d</w:t>
      </w:r>
      <w:r w:rsidR="009D1AFB">
        <w:rPr>
          <w:rFonts w:asciiTheme="majorBidi" w:hAnsiTheme="majorBidi" w:cstheme="majorBidi"/>
          <w:sz w:val="24"/>
          <w:szCs w:val="24"/>
        </w:rPr>
        <w:t xml:space="preserve">ecision </w:t>
      </w:r>
      <w:r w:rsidR="0021442F">
        <w:rPr>
          <w:rFonts w:asciiTheme="majorBidi" w:hAnsiTheme="majorBidi" w:cstheme="majorBidi"/>
          <w:sz w:val="24"/>
          <w:szCs w:val="24"/>
        </w:rPr>
        <w:t>bothering on the prim</w:t>
      </w:r>
      <w:r w:rsidR="008741D2">
        <w:rPr>
          <w:rFonts w:asciiTheme="majorBidi" w:hAnsiTheme="majorBidi" w:cstheme="majorBidi"/>
          <w:sz w:val="24"/>
          <w:szCs w:val="24"/>
        </w:rPr>
        <w:t>a</w:t>
      </w:r>
      <w:r w:rsidR="0021442F">
        <w:rPr>
          <w:rFonts w:asciiTheme="majorBidi" w:hAnsiTheme="majorBidi" w:cstheme="majorBidi"/>
          <w:sz w:val="24"/>
          <w:szCs w:val="24"/>
        </w:rPr>
        <w:t>ry sources.</w:t>
      </w:r>
    </w:p>
    <w:p w14:paraId="4BE5FD4E" w14:textId="0F28CF77" w:rsidR="0021442F" w:rsidRDefault="0021442F" w:rsidP="00EF2CE1">
      <w:pPr>
        <w:rPr>
          <w:rFonts w:asciiTheme="majorBidi" w:hAnsiTheme="majorBidi" w:cstheme="majorBidi"/>
          <w:sz w:val="24"/>
          <w:szCs w:val="24"/>
        </w:rPr>
      </w:pPr>
      <w:r>
        <w:rPr>
          <w:rFonts w:asciiTheme="majorBidi" w:hAnsiTheme="majorBidi" w:cstheme="majorBidi"/>
          <w:sz w:val="24"/>
          <w:szCs w:val="24"/>
        </w:rPr>
        <w:t xml:space="preserve">     In other words,</w:t>
      </w:r>
      <w:r w:rsidR="009D1AFB">
        <w:rPr>
          <w:rFonts w:asciiTheme="majorBidi" w:hAnsiTheme="majorBidi" w:cstheme="majorBidi"/>
          <w:sz w:val="24"/>
          <w:szCs w:val="24"/>
        </w:rPr>
        <w:t xml:space="preserve"> </w:t>
      </w:r>
      <w:r>
        <w:rPr>
          <w:rFonts w:asciiTheme="majorBidi" w:hAnsiTheme="majorBidi" w:cstheme="majorBidi"/>
          <w:sz w:val="24"/>
          <w:szCs w:val="24"/>
        </w:rPr>
        <w:t>the secondary source will find explanation to the p</w:t>
      </w:r>
      <w:r w:rsidR="008741D2">
        <w:rPr>
          <w:rFonts w:asciiTheme="majorBidi" w:hAnsiTheme="majorBidi" w:cstheme="majorBidi"/>
          <w:sz w:val="24"/>
          <w:szCs w:val="24"/>
        </w:rPr>
        <w:t>r</w:t>
      </w:r>
      <w:r>
        <w:rPr>
          <w:rFonts w:asciiTheme="majorBidi" w:hAnsiTheme="majorBidi" w:cstheme="majorBidi"/>
          <w:sz w:val="24"/>
          <w:szCs w:val="24"/>
        </w:rPr>
        <w:t>imary sources and this is done through:</w:t>
      </w:r>
    </w:p>
    <w:p w14:paraId="50ED1DB4" w14:textId="29868615" w:rsidR="0021442F" w:rsidRDefault="0021442F" w:rsidP="00EF2CE1">
      <w:pPr>
        <w:rPr>
          <w:rFonts w:asciiTheme="majorBidi" w:hAnsiTheme="majorBidi" w:cstheme="majorBidi"/>
          <w:sz w:val="24"/>
          <w:szCs w:val="24"/>
        </w:rPr>
      </w:pPr>
      <w:r>
        <w:rPr>
          <w:rFonts w:asciiTheme="majorBidi" w:hAnsiTheme="majorBidi" w:cstheme="majorBidi"/>
          <w:sz w:val="24"/>
          <w:szCs w:val="24"/>
        </w:rPr>
        <w:t>*textbooks</w:t>
      </w:r>
    </w:p>
    <w:p w14:paraId="28D29F75" w14:textId="1986941A" w:rsidR="0021442F" w:rsidRDefault="00953A72" w:rsidP="00EF2CE1">
      <w:pPr>
        <w:rPr>
          <w:rFonts w:asciiTheme="majorBidi" w:hAnsiTheme="majorBidi" w:cstheme="majorBidi"/>
          <w:sz w:val="24"/>
          <w:szCs w:val="24"/>
        </w:rPr>
      </w:pPr>
      <w:r>
        <w:rPr>
          <w:rFonts w:asciiTheme="majorBidi" w:hAnsiTheme="majorBidi" w:cstheme="majorBidi"/>
          <w:sz w:val="24"/>
          <w:szCs w:val="24"/>
        </w:rPr>
        <w:t>*dictionary</w:t>
      </w:r>
    </w:p>
    <w:p w14:paraId="5AEC7173" w14:textId="56F4F141" w:rsidR="00953A72" w:rsidRDefault="00953A72" w:rsidP="00EF2CE1">
      <w:pPr>
        <w:rPr>
          <w:rFonts w:asciiTheme="majorBidi" w:hAnsiTheme="majorBidi" w:cstheme="majorBidi"/>
          <w:sz w:val="24"/>
          <w:szCs w:val="24"/>
        </w:rPr>
      </w:pPr>
      <w:r>
        <w:rPr>
          <w:rFonts w:asciiTheme="majorBidi" w:hAnsiTheme="majorBidi" w:cstheme="majorBidi"/>
          <w:sz w:val="24"/>
          <w:szCs w:val="24"/>
        </w:rPr>
        <w:t xml:space="preserve">*legal </w:t>
      </w:r>
      <w:proofErr w:type="spellStart"/>
      <w:r w:rsidR="00E76354">
        <w:rPr>
          <w:rFonts w:asciiTheme="majorBidi" w:hAnsiTheme="majorBidi" w:cstheme="majorBidi"/>
          <w:sz w:val="24"/>
          <w:szCs w:val="24"/>
        </w:rPr>
        <w:t>e</w:t>
      </w:r>
      <w:r>
        <w:rPr>
          <w:rFonts w:asciiTheme="majorBidi" w:hAnsiTheme="majorBidi" w:cstheme="majorBidi"/>
          <w:sz w:val="24"/>
          <w:szCs w:val="24"/>
        </w:rPr>
        <w:t>ncyclop</w:t>
      </w:r>
      <w:r w:rsidR="00E76354">
        <w:rPr>
          <w:rFonts w:asciiTheme="majorBidi" w:hAnsiTheme="majorBidi" w:cstheme="majorBidi"/>
          <w:sz w:val="24"/>
          <w:szCs w:val="24"/>
        </w:rPr>
        <w:t>ea</w:t>
      </w:r>
      <w:r>
        <w:rPr>
          <w:rFonts w:asciiTheme="majorBidi" w:hAnsiTheme="majorBidi" w:cstheme="majorBidi"/>
          <w:sz w:val="24"/>
          <w:szCs w:val="24"/>
        </w:rPr>
        <w:t>dia</w:t>
      </w:r>
      <w:proofErr w:type="spellEnd"/>
      <w:r>
        <w:rPr>
          <w:rFonts w:asciiTheme="majorBidi" w:hAnsiTheme="majorBidi" w:cstheme="majorBidi"/>
          <w:sz w:val="24"/>
          <w:szCs w:val="24"/>
        </w:rPr>
        <w:t xml:space="preserve"> </w:t>
      </w:r>
    </w:p>
    <w:p w14:paraId="208131DB" w14:textId="2627E51E" w:rsidR="00953A72" w:rsidRDefault="00953A72" w:rsidP="00EF2CE1">
      <w:pPr>
        <w:rPr>
          <w:rFonts w:asciiTheme="majorBidi" w:hAnsiTheme="majorBidi" w:cstheme="majorBidi"/>
          <w:sz w:val="24"/>
          <w:szCs w:val="24"/>
        </w:rPr>
      </w:pPr>
      <w:r>
        <w:rPr>
          <w:rFonts w:asciiTheme="majorBidi" w:hAnsiTheme="majorBidi" w:cstheme="majorBidi"/>
          <w:sz w:val="24"/>
          <w:szCs w:val="24"/>
        </w:rPr>
        <w:t>*American law reports (ALR)</w:t>
      </w:r>
    </w:p>
    <w:p w14:paraId="638D6612" w14:textId="00A6533A" w:rsidR="00953A72" w:rsidRDefault="00953A72" w:rsidP="00EF2CE1">
      <w:pPr>
        <w:rPr>
          <w:rFonts w:asciiTheme="majorBidi" w:hAnsiTheme="majorBidi" w:cstheme="majorBidi"/>
          <w:sz w:val="24"/>
          <w:szCs w:val="24"/>
        </w:rPr>
      </w:pPr>
      <w:r>
        <w:rPr>
          <w:rFonts w:asciiTheme="majorBidi" w:hAnsiTheme="majorBidi" w:cstheme="majorBidi"/>
          <w:sz w:val="24"/>
          <w:szCs w:val="24"/>
        </w:rPr>
        <w:t xml:space="preserve">*treatises </w:t>
      </w:r>
    </w:p>
    <w:p w14:paraId="07D3901F" w14:textId="45532051" w:rsidR="00953A72" w:rsidRDefault="00953A72" w:rsidP="00EF2CE1">
      <w:pPr>
        <w:rPr>
          <w:rFonts w:asciiTheme="majorBidi" w:hAnsiTheme="majorBidi" w:cstheme="majorBidi"/>
          <w:sz w:val="24"/>
          <w:szCs w:val="24"/>
        </w:rPr>
      </w:pPr>
      <w:r>
        <w:rPr>
          <w:rFonts w:asciiTheme="majorBidi" w:hAnsiTheme="majorBidi" w:cstheme="majorBidi"/>
          <w:sz w:val="24"/>
          <w:szCs w:val="24"/>
        </w:rPr>
        <w:t>*legal journals</w:t>
      </w:r>
    </w:p>
    <w:p w14:paraId="210B9014" w14:textId="2521401E" w:rsidR="00953A72" w:rsidRDefault="00953A72" w:rsidP="00EF2CE1">
      <w:pPr>
        <w:rPr>
          <w:rFonts w:asciiTheme="majorBidi" w:hAnsiTheme="majorBidi" w:cstheme="majorBidi"/>
          <w:sz w:val="24"/>
          <w:szCs w:val="24"/>
        </w:rPr>
      </w:pPr>
      <w:r>
        <w:rPr>
          <w:rFonts w:asciiTheme="majorBidi" w:hAnsiTheme="majorBidi" w:cstheme="majorBidi"/>
          <w:sz w:val="24"/>
          <w:szCs w:val="24"/>
        </w:rPr>
        <w:t xml:space="preserve">*Restatement </w:t>
      </w:r>
    </w:p>
    <w:p w14:paraId="5F358BE8" w14:textId="0CF4BD68" w:rsidR="00953A72" w:rsidRDefault="00953A72" w:rsidP="00953A72">
      <w:pPr>
        <w:rPr>
          <w:rFonts w:asciiTheme="majorBidi" w:hAnsiTheme="majorBidi" w:cstheme="majorBidi"/>
          <w:sz w:val="24"/>
          <w:szCs w:val="24"/>
        </w:rPr>
      </w:pPr>
      <w:r>
        <w:rPr>
          <w:rFonts w:asciiTheme="majorBidi" w:hAnsiTheme="majorBidi" w:cstheme="majorBidi"/>
          <w:sz w:val="24"/>
          <w:szCs w:val="24"/>
        </w:rPr>
        <w:t xml:space="preserve">**************                                                                                                               </w:t>
      </w:r>
      <w:r w:rsidRPr="00DF0A4A">
        <w:rPr>
          <w:rFonts w:asciiTheme="majorBidi" w:hAnsiTheme="majorBidi" w:cstheme="majorBidi"/>
          <w:sz w:val="32"/>
          <w:szCs w:val="32"/>
        </w:rPr>
        <w:t>*</w:t>
      </w:r>
      <w:r w:rsidR="00E76354">
        <w:rPr>
          <w:rFonts w:asciiTheme="majorBidi" w:hAnsiTheme="majorBidi" w:cstheme="majorBidi"/>
          <w:sz w:val="32"/>
          <w:szCs w:val="32"/>
        </w:rPr>
        <w:t>T</w:t>
      </w:r>
      <w:r w:rsidRPr="00DF0A4A">
        <w:rPr>
          <w:rFonts w:asciiTheme="majorBidi" w:hAnsiTheme="majorBidi" w:cstheme="majorBidi"/>
          <w:sz w:val="32"/>
          <w:szCs w:val="32"/>
        </w:rPr>
        <w:t>extbook</w:t>
      </w:r>
      <w:r>
        <w:rPr>
          <w:rFonts w:asciiTheme="majorBidi" w:hAnsiTheme="majorBidi" w:cstheme="majorBidi"/>
          <w:sz w:val="24"/>
          <w:szCs w:val="24"/>
        </w:rPr>
        <w:t>: ordinary textbook general text or special textbook.</w:t>
      </w:r>
    </w:p>
    <w:p w14:paraId="20E0ABE3" w14:textId="69524514" w:rsidR="00E76354" w:rsidRDefault="00953A72" w:rsidP="00DF0A4A">
      <w:pPr>
        <w:rPr>
          <w:rFonts w:asciiTheme="majorBidi" w:hAnsiTheme="majorBidi" w:cstheme="majorBidi"/>
          <w:sz w:val="24"/>
          <w:szCs w:val="24"/>
        </w:rPr>
      </w:pPr>
      <w:r w:rsidRPr="00DF0A4A">
        <w:rPr>
          <w:rFonts w:asciiTheme="majorBidi" w:hAnsiTheme="majorBidi" w:cstheme="majorBidi"/>
          <w:sz w:val="32"/>
          <w:szCs w:val="32"/>
        </w:rPr>
        <w:t>*</w:t>
      </w:r>
      <w:r w:rsidR="00E76354">
        <w:rPr>
          <w:rFonts w:asciiTheme="majorBidi" w:hAnsiTheme="majorBidi" w:cstheme="majorBidi"/>
          <w:sz w:val="32"/>
          <w:szCs w:val="32"/>
        </w:rPr>
        <w:t>D</w:t>
      </w:r>
      <w:r w:rsidR="008741D2" w:rsidRPr="00DF0A4A">
        <w:rPr>
          <w:rFonts w:asciiTheme="majorBidi" w:hAnsiTheme="majorBidi" w:cstheme="majorBidi"/>
          <w:sz w:val="32"/>
          <w:szCs w:val="32"/>
        </w:rPr>
        <w:t>ictionary</w:t>
      </w:r>
      <w:r w:rsidR="008741D2">
        <w:rPr>
          <w:rFonts w:asciiTheme="majorBidi" w:hAnsiTheme="majorBidi" w:cstheme="majorBidi"/>
          <w:sz w:val="24"/>
          <w:szCs w:val="24"/>
        </w:rPr>
        <w:t xml:space="preserve"> (</w:t>
      </w:r>
      <w:proofErr w:type="spellStart"/>
      <w:r w:rsidR="008741D2">
        <w:rPr>
          <w:rFonts w:asciiTheme="majorBidi" w:hAnsiTheme="majorBidi" w:cstheme="majorBidi"/>
          <w:sz w:val="24"/>
          <w:szCs w:val="24"/>
        </w:rPr>
        <w:t>ies</w:t>
      </w:r>
      <w:proofErr w:type="spellEnd"/>
      <w:r w:rsidR="008741D2">
        <w:rPr>
          <w:rFonts w:asciiTheme="majorBidi" w:hAnsiTheme="majorBidi" w:cstheme="majorBidi"/>
          <w:sz w:val="24"/>
          <w:szCs w:val="24"/>
        </w:rPr>
        <w:t xml:space="preserve">): </w:t>
      </w:r>
      <w:proofErr w:type="spellStart"/>
      <w:proofErr w:type="gramStart"/>
      <w:r w:rsidR="008741D2">
        <w:rPr>
          <w:rFonts w:asciiTheme="majorBidi" w:hAnsiTheme="majorBidi" w:cstheme="majorBidi"/>
          <w:sz w:val="24"/>
          <w:szCs w:val="24"/>
        </w:rPr>
        <w:t>e.g</w:t>
      </w:r>
      <w:proofErr w:type="spellEnd"/>
      <w:proofErr w:type="gramEnd"/>
      <w:r w:rsidR="008741D2">
        <w:rPr>
          <w:rFonts w:asciiTheme="majorBidi" w:hAnsiTheme="majorBidi" w:cstheme="majorBidi"/>
          <w:sz w:val="24"/>
          <w:szCs w:val="24"/>
        </w:rPr>
        <w:t xml:space="preserve"> black law dictionary , they assist in the interpretation of words .black law dictionary is the most widely used law dictionary in the united states. It was founded by HENRY CAMPBELL BLACK (1860-1927).it is the reference of choice for </w:t>
      </w:r>
      <w:r w:rsidR="00DF0A4A">
        <w:rPr>
          <w:rFonts w:asciiTheme="majorBidi" w:hAnsiTheme="majorBidi" w:cstheme="majorBidi"/>
          <w:sz w:val="24"/>
          <w:szCs w:val="24"/>
        </w:rPr>
        <w:t>term in legal briefs and court opinions and has been cited as a SECONDARY legal authority in many U.S supreme court cases. Black law dictionary has been the gold standard for the language of law. today it is the most widely cited law book in the word. By Bryan A.</w:t>
      </w:r>
      <w:r w:rsidR="002F36A4">
        <w:rPr>
          <w:rFonts w:asciiTheme="majorBidi" w:hAnsiTheme="majorBidi" w:cstheme="majorBidi"/>
          <w:sz w:val="24"/>
          <w:szCs w:val="24"/>
        </w:rPr>
        <w:t xml:space="preserve"> </w:t>
      </w:r>
      <w:r w:rsidR="00DF0A4A">
        <w:rPr>
          <w:rFonts w:asciiTheme="majorBidi" w:hAnsiTheme="majorBidi" w:cstheme="majorBidi"/>
          <w:sz w:val="24"/>
          <w:szCs w:val="24"/>
        </w:rPr>
        <w:t>Garner, the world leading</w:t>
      </w:r>
      <w:r w:rsidR="00E76354">
        <w:rPr>
          <w:rFonts w:asciiTheme="majorBidi" w:hAnsiTheme="majorBidi" w:cstheme="majorBidi"/>
          <w:sz w:val="24"/>
          <w:szCs w:val="24"/>
        </w:rPr>
        <w:t xml:space="preserve"> legal lexicographer, the 11</w:t>
      </w:r>
      <w:r w:rsidR="00E76354" w:rsidRPr="00E76354">
        <w:rPr>
          <w:rFonts w:asciiTheme="majorBidi" w:hAnsiTheme="majorBidi" w:cstheme="majorBidi"/>
          <w:sz w:val="24"/>
          <w:szCs w:val="24"/>
          <w:vertAlign w:val="superscript"/>
        </w:rPr>
        <w:t>th</w:t>
      </w:r>
      <w:r w:rsidR="00E76354">
        <w:rPr>
          <w:rFonts w:asciiTheme="majorBidi" w:hAnsiTheme="majorBidi" w:cstheme="majorBidi"/>
          <w:sz w:val="24"/>
          <w:szCs w:val="24"/>
        </w:rPr>
        <w:t xml:space="preserve"> edition is the most </w:t>
      </w:r>
      <w:proofErr w:type="gramStart"/>
      <w:r w:rsidR="00E76354">
        <w:rPr>
          <w:rFonts w:asciiTheme="majorBidi" w:hAnsiTheme="majorBidi" w:cstheme="majorBidi"/>
          <w:sz w:val="24"/>
          <w:szCs w:val="24"/>
        </w:rPr>
        <w:t>authoritative</w:t>
      </w:r>
      <w:r w:rsidR="002F36A4">
        <w:rPr>
          <w:rFonts w:asciiTheme="majorBidi" w:hAnsiTheme="majorBidi" w:cstheme="majorBidi"/>
          <w:sz w:val="24"/>
          <w:szCs w:val="24"/>
        </w:rPr>
        <w:t xml:space="preserve">,  </w:t>
      </w:r>
      <w:r w:rsidR="00E76354">
        <w:rPr>
          <w:rFonts w:asciiTheme="majorBidi" w:hAnsiTheme="majorBidi" w:cstheme="majorBidi"/>
          <w:sz w:val="24"/>
          <w:szCs w:val="24"/>
        </w:rPr>
        <w:t>comprehensive</w:t>
      </w:r>
      <w:proofErr w:type="gramEnd"/>
      <w:r w:rsidR="00E76354">
        <w:rPr>
          <w:rFonts w:asciiTheme="majorBidi" w:hAnsiTheme="majorBidi" w:cstheme="majorBidi"/>
          <w:sz w:val="24"/>
          <w:szCs w:val="24"/>
        </w:rPr>
        <w:t xml:space="preserve"> law dictionary ever published.</w:t>
      </w:r>
    </w:p>
    <w:p w14:paraId="0CEAED3A" w14:textId="4A4026BC" w:rsidR="002945CC" w:rsidRDefault="00E76354" w:rsidP="00DF0A4A">
      <w:pPr>
        <w:rPr>
          <w:rFonts w:asciiTheme="majorBidi" w:hAnsiTheme="majorBidi" w:cstheme="majorBidi"/>
          <w:sz w:val="24"/>
          <w:szCs w:val="24"/>
        </w:rPr>
      </w:pPr>
      <w:r w:rsidRPr="00AA5AAB">
        <w:rPr>
          <w:rFonts w:asciiTheme="majorBidi" w:hAnsiTheme="majorBidi" w:cstheme="majorBidi"/>
          <w:sz w:val="32"/>
          <w:szCs w:val="32"/>
        </w:rPr>
        <w:t xml:space="preserve">*Legal </w:t>
      </w:r>
      <w:proofErr w:type="spellStart"/>
      <w:r w:rsidRPr="00AA5AAB">
        <w:rPr>
          <w:rFonts w:asciiTheme="majorBidi" w:hAnsiTheme="majorBidi" w:cstheme="majorBidi"/>
          <w:sz w:val="32"/>
          <w:szCs w:val="32"/>
        </w:rPr>
        <w:t>encyclopoias</w:t>
      </w:r>
      <w:proofErr w:type="spellEnd"/>
      <w:r w:rsidR="00AA5AAB">
        <w:rPr>
          <w:rFonts w:asciiTheme="majorBidi" w:hAnsiTheme="majorBidi" w:cstheme="majorBidi"/>
          <w:sz w:val="32"/>
          <w:szCs w:val="32"/>
        </w:rPr>
        <w:t>:</w:t>
      </w:r>
      <w:r w:rsidR="00AA5AAB">
        <w:rPr>
          <w:rFonts w:asciiTheme="majorBidi" w:hAnsiTheme="majorBidi" w:cstheme="majorBidi"/>
          <w:sz w:val="28"/>
          <w:szCs w:val="28"/>
        </w:rPr>
        <w:t xml:space="preserve"> legal </w:t>
      </w:r>
      <w:proofErr w:type="spellStart"/>
      <w:r w:rsidR="00AA5AAB" w:rsidRPr="00AA5AAB">
        <w:rPr>
          <w:rFonts w:asciiTheme="majorBidi" w:hAnsiTheme="majorBidi" w:cstheme="majorBidi"/>
          <w:sz w:val="24"/>
          <w:szCs w:val="24"/>
        </w:rPr>
        <w:t>encyclopodias</w:t>
      </w:r>
      <w:proofErr w:type="spellEnd"/>
      <w:r w:rsidR="00AA5AAB" w:rsidRPr="00AA5AAB">
        <w:rPr>
          <w:rFonts w:asciiTheme="majorBidi" w:hAnsiTheme="majorBidi" w:cstheme="majorBidi"/>
          <w:sz w:val="24"/>
          <w:szCs w:val="24"/>
        </w:rPr>
        <w:t xml:space="preserve"> contains brief, broad, summaries of legal topics,</w:t>
      </w:r>
      <w:r w:rsidR="00AA5AAB">
        <w:rPr>
          <w:rFonts w:asciiTheme="majorBidi" w:hAnsiTheme="majorBidi" w:cstheme="majorBidi"/>
          <w:sz w:val="24"/>
          <w:szCs w:val="24"/>
        </w:rPr>
        <w:t xml:space="preserve"> </w:t>
      </w:r>
      <w:r w:rsidR="00AA5AAB" w:rsidRPr="00AA5AAB">
        <w:rPr>
          <w:rFonts w:asciiTheme="majorBidi" w:hAnsiTheme="majorBidi" w:cstheme="majorBidi"/>
          <w:sz w:val="24"/>
          <w:szCs w:val="24"/>
        </w:rPr>
        <w:t>providing introduction</w:t>
      </w:r>
      <w:r w:rsidR="00AA5AAB">
        <w:rPr>
          <w:rFonts w:asciiTheme="majorBidi" w:hAnsiTheme="majorBidi" w:cstheme="majorBidi"/>
          <w:sz w:val="24"/>
          <w:szCs w:val="24"/>
        </w:rPr>
        <w:t xml:space="preserve"> to legal topics and explaining relevant terms of art. They also provide citations to relevant primary law and sometimes give citations to relevant major law review articles.</w:t>
      </w:r>
      <w:r w:rsidR="006C2D12">
        <w:rPr>
          <w:rFonts w:asciiTheme="majorBidi" w:hAnsiTheme="majorBidi" w:cstheme="majorBidi"/>
          <w:sz w:val="24"/>
          <w:szCs w:val="24"/>
        </w:rPr>
        <w:t xml:space="preserve"> An </w:t>
      </w:r>
      <w:proofErr w:type="spellStart"/>
      <w:r w:rsidR="006C2D12">
        <w:rPr>
          <w:rFonts w:asciiTheme="majorBidi" w:hAnsiTheme="majorBidi" w:cstheme="majorBidi"/>
          <w:sz w:val="24"/>
          <w:szCs w:val="24"/>
        </w:rPr>
        <w:t>encyclopedia</w:t>
      </w:r>
      <w:proofErr w:type="spellEnd"/>
      <w:r w:rsidR="006C2D12">
        <w:rPr>
          <w:rFonts w:asciiTheme="majorBidi" w:hAnsiTheme="majorBidi" w:cstheme="majorBidi"/>
          <w:sz w:val="24"/>
          <w:szCs w:val="24"/>
        </w:rPr>
        <w:t xml:space="preserve"> is a reference work or compendium providing summaries of knowledge either from a particular field or discipline. </w:t>
      </w:r>
      <w:proofErr w:type="spellStart"/>
      <w:r w:rsidR="006C2D12">
        <w:rPr>
          <w:rFonts w:asciiTheme="majorBidi" w:hAnsiTheme="majorBidi" w:cstheme="majorBidi"/>
          <w:sz w:val="24"/>
          <w:szCs w:val="24"/>
        </w:rPr>
        <w:t>Encylopedias</w:t>
      </w:r>
      <w:proofErr w:type="spellEnd"/>
      <w:r w:rsidR="006C2D12">
        <w:rPr>
          <w:rFonts w:asciiTheme="majorBidi" w:hAnsiTheme="majorBidi" w:cstheme="majorBidi"/>
          <w:sz w:val="24"/>
          <w:szCs w:val="24"/>
        </w:rPr>
        <w:t xml:space="preserve"> are divided into articles or entries that are often arranged alphabetically by article name and sometimes by thematic </w:t>
      </w:r>
      <w:r w:rsidR="006C2D12">
        <w:rPr>
          <w:rFonts w:asciiTheme="majorBidi" w:hAnsiTheme="majorBidi" w:cstheme="majorBidi"/>
          <w:sz w:val="24"/>
          <w:szCs w:val="24"/>
        </w:rPr>
        <w:lastRenderedPageBreak/>
        <w:t xml:space="preserve">categories. </w:t>
      </w:r>
      <w:proofErr w:type="spellStart"/>
      <w:r w:rsidR="006C2D12">
        <w:rPr>
          <w:rFonts w:asciiTheme="majorBidi" w:hAnsiTheme="majorBidi" w:cstheme="majorBidi"/>
          <w:sz w:val="24"/>
          <w:szCs w:val="24"/>
        </w:rPr>
        <w:t>Encyclopedias</w:t>
      </w:r>
      <w:proofErr w:type="spellEnd"/>
      <w:r w:rsidR="006C2D12">
        <w:rPr>
          <w:rFonts w:asciiTheme="majorBidi" w:hAnsiTheme="majorBidi" w:cstheme="majorBidi"/>
          <w:sz w:val="24"/>
          <w:szCs w:val="24"/>
        </w:rPr>
        <w:t xml:space="preserve"> have existed for around 2000 years and have evolved consid</w:t>
      </w:r>
      <w:r w:rsidR="002945CC">
        <w:rPr>
          <w:rFonts w:asciiTheme="majorBidi" w:hAnsiTheme="majorBidi" w:cstheme="majorBidi"/>
          <w:sz w:val="24"/>
          <w:szCs w:val="24"/>
        </w:rPr>
        <w:t xml:space="preserve">erably during that time as regards to a vernacular (written in a major international or a vernacular language), size (few or many volumes), intent (presentation of a global or a limited </w:t>
      </w:r>
      <w:proofErr w:type="spellStart"/>
      <w:r w:rsidR="002945CC">
        <w:rPr>
          <w:rFonts w:asciiTheme="majorBidi" w:hAnsiTheme="majorBidi" w:cstheme="majorBidi"/>
          <w:sz w:val="24"/>
          <w:szCs w:val="24"/>
        </w:rPr>
        <w:t>rang</w:t>
      </w:r>
      <w:proofErr w:type="spellEnd"/>
      <w:r w:rsidR="002945CC">
        <w:rPr>
          <w:rFonts w:asciiTheme="majorBidi" w:hAnsiTheme="majorBidi" w:cstheme="majorBidi"/>
          <w:sz w:val="24"/>
          <w:szCs w:val="24"/>
        </w:rPr>
        <w:t xml:space="preserve"> of knowledge), culture perspective (authoritative, ideological, didactic, utilitarian).</w:t>
      </w:r>
    </w:p>
    <w:p w14:paraId="50EFC053" w14:textId="77777777" w:rsidR="00CC55F2" w:rsidRDefault="0031778E" w:rsidP="00DF0A4A">
      <w:pPr>
        <w:rPr>
          <w:rFonts w:asciiTheme="majorBidi" w:hAnsiTheme="majorBidi" w:cstheme="majorBidi"/>
          <w:sz w:val="24"/>
          <w:szCs w:val="24"/>
        </w:rPr>
      </w:pPr>
      <w:r w:rsidRPr="0031778E">
        <w:rPr>
          <w:rFonts w:asciiTheme="majorBidi" w:hAnsiTheme="majorBidi" w:cstheme="majorBidi"/>
          <w:sz w:val="28"/>
          <w:szCs w:val="28"/>
        </w:rPr>
        <w:t>*AMERICAN LAW REPORT (ALR)</w:t>
      </w:r>
      <w:r>
        <w:rPr>
          <w:rFonts w:asciiTheme="majorBidi" w:hAnsiTheme="majorBidi" w:cstheme="majorBidi"/>
          <w:sz w:val="24"/>
          <w:szCs w:val="24"/>
        </w:rPr>
        <w:t>: American law reports (frequently abbreviated and referred to as ALR) contains in depth article on narrow topic of the law.</w:t>
      </w:r>
      <w:r w:rsidR="00CC55F2">
        <w:rPr>
          <w:rFonts w:asciiTheme="majorBidi" w:hAnsiTheme="majorBidi" w:cstheme="majorBidi"/>
          <w:sz w:val="24"/>
          <w:szCs w:val="24"/>
        </w:rPr>
        <w:t xml:space="preserve"> ALR article, called annotations, provide background, analysis, and citations, and other annotations. ALR in print is located in the </w:t>
      </w:r>
      <w:proofErr w:type="spellStart"/>
      <w:r w:rsidR="00CC55F2">
        <w:rPr>
          <w:rFonts w:asciiTheme="majorBidi" w:hAnsiTheme="majorBidi" w:cstheme="majorBidi"/>
          <w:sz w:val="24"/>
          <w:szCs w:val="24"/>
        </w:rPr>
        <w:t>lengdell</w:t>
      </w:r>
      <w:proofErr w:type="spellEnd"/>
      <w:r w:rsidR="00CC55F2">
        <w:rPr>
          <w:rFonts w:asciiTheme="majorBidi" w:hAnsiTheme="majorBidi" w:cstheme="majorBidi"/>
          <w:sz w:val="24"/>
          <w:szCs w:val="24"/>
        </w:rPr>
        <w:t xml:space="preserve"> reading room beginning at KF132, the ALR index is located at KF132.2.153.</w:t>
      </w:r>
    </w:p>
    <w:p w14:paraId="3ADFEDD8" w14:textId="77777777" w:rsidR="00AD6822" w:rsidRDefault="00CC55F2" w:rsidP="00DF0A4A">
      <w:pPr>
        <w:rPr>
          <w:rFonts w:asciiTheme="majorBidi" w:hAnsiTheme="majorBidi" w:cstheme="majorBidi"/>
          <w:sz w:val="24"/>
          <w:szCs w:val="24"/>
        </w:rPr>
      </w:pPr>
      <w:r>
        <w:rPr>
          <w:rFonts w:asciiTheme="majorBidi" w:hAnsiTheme="majorBidi" w:cstheme="majorBidi"/>
          <w:sz w:val="24"/>
          <w:szCs w:val="24"/>
        </w:rPr>
        <w:t>In American law, the American law reports are a resource used by American lawyer to find a variety of sou</w:t>
      </w:r>
      <w:r w:rsidR="00482F7D">
        <w:rPr>
          <w:rFonts w:asciiTheme="majorBidi" w:hAnsiTheme="majorBidi" w:cstheme="majorBidi"/>
          <w:sz w:val="24"/>
          <w:szCs w:val="24"/>
        </w:rPr>
        <w:t xml:space="preserve">rces relating </w:t>
      </w:r>
      <w:r w:rsidR="00AD6822">
        <w:rPr>
          <w:rFonts w:asciiTheme="majorBidi" w:hAnsiTheme="majorBidi" w:cstheme="majorBidi"/>
          <w:sz w:val="24"/>
          <w:szCs w:val="24"/>
        </w:rPr>
        <w:t xml:space="preserve">to specific legal rule, doctrine, or principles. It has been published since 1919, originally by lawyers cooperative publishing, and currently by west (a business until of Thomson Reuters) and remains an important tool for legal research. </w:t>
      </w:r>
    </w:p>
    <w:p w14:paraId="5FAC273D" w14:textId="09F80588" w:rsidR="005E27E7" w:rsidRDefault="00AD6822" w:rsidP="00DF0A4A">
      <w:pPr>
        <w:rPr>
          <w:rFonts w:asciiTheme="majorBidi" w:hAnsiTheme="majorBidi" w:cstheme="majorBidi"/>
          <w:sz w:val="24"/>
          <w:szCs w:val="24"/>
        </w:rPr>
      </w:pPr>
      <w:r>
        <w:rPr>
          <w:rFonts w:asciiTheme="majorBidi" w:hAnsiTheme="majorBidi" w:cstheme="majorBidi"/>
          <w:sz w:val="24"/>
          <w:szCs w:val="24"/>
        </w:rPr>
        <w:t>ALR has been published in several series (the current series is ALR7th)</w:t>
      </w:r>
      <w:r w:rsidR="005E27E7">
        <w:rPr>
          <w:rFonts w:asciiTheme="majorBidi" w:hAnsiTheme="majorBidi" w:cstheme="majorBidi"/>
          <w:sz w:val="24"/>
          <w:szCs w:val="24"/>
        </w:rPr>
        <w:t xml:space="preserve"> </w:t>
      </w:r>
      <w:r>
        <w:rPr>
          <w:rFonts w:asciiTheme="majorBidi" w:hAnsiTheme="majorBidi" w:cstheme="majorBidi"/>
          <w:sz w:val="24"/>
          <w:szCs w:val="24"/>
        </w:rPr>
        <w:t>and there are series of ALR fed (which focuses on federal law) ALR3</w:t>
      </w:r>
      <w:r w:rsidR="005E27E7">
        <w:rPr>
          <w:rFonts w:asciiTheme="majorBidi" w:hAnsiTheme="majorBidi" w:cstheme="majorBidi"/>
          <w:sz w:val="24"/>
          <w:szCs w:val="24"/>
        </w:rPr>
        <w:t>d through ALR6th and ALR fed are update by pocket part supplement (the first series has a citation service, and ALR2d a later case service).</w:t>
      </w:r>
    </w:p>
    <w:p w14:paraId="6D0EB019" w14:textId="0B0BC695" w:rsidR="0070377F" w:rsidRDefault="005E27E7" w:rsidP="006F38F0">
      <w:pPr>
        <w:rPr>
          <w:rFonts w:asciiTheme="majorBidi" w:hAnsiTheme="majorBidi" w:cstheme="majorBidi"/>
          <w:sz w:val="24"/>
          <w:szCs w:val="24"/>
        </w:rPr>
      </w:pPr>
      <w:r w:rsidRPr="006F38F0">
        <w:rPr>
          <w:rFonts w:asciiTheme="majorBidi" w:hAnsiTheme="majorBidi" w:cstheme="majorBidi"/>
          <w:sz w:val="28"/>
          <w:szCs w:val="28"/>
        </w:rPr>
        <w:t>*TREATI</w:t>
      </w:r>
      <w:r w:rsidR="0070377F">
        <w:rPr>
          <w:rFonts w:asciiTheme="majorBidi" w:hAnsiTheme="majorBidi" w:cstheme="majorBidi"/>
          <w:sz w:val="28"/>
          <w:szCs w:val="28"/>
        </w:rPr>
        <w:t xml:space="preserve">SES: </w:t>
      </w:r>
      <w:r w:rsidR="0070377F">
        <w:rPr>
          <w:rFonts w:asciiTheme="majorBidi" w:hAnsiTheme="majorBidi" w:cstheme="majorBidi"/>
          <w:sz w:val="24"/>
          <w:szCs w:val="24"/>
        </w:rPr>
        <w:t xml:space="preserve">Treatises books on legal topics, are a good place to </w:t>
      </w:r>
      <w:r w:rsidR="009D1AFB">
        <w:rPr>
          <w:rFonts w:asciiTheme="majorBidi" w:hAnsiTheme="majorBidi" w:cstheme="majorBidi"/>
          <w:sz w:val="24"/>
          <w:szCs w:val="24"/>
        </w:rPr>
        <w:t>beginning</w:t>
      </w:r>
      <w:r w:rsidR="0070377F">
        <w:rPr>
          <w:rFonts w:asciiTheme="majorBidi" w:hAnsiTheme="majorBidi" w:cstheme="majorBidi"/>
          <w:sz w:val="24"/>
          <w:szCs w:val="24"/>
        </w:rPr>
        <w:t xml:space="preserve"> your research or find an answer to a question, and will help you save time by providing explanation, analysis and tips on the most relevant primary sources. </w:t>
      </w:r>
    </w:p>
    <w:p w14:paraId="23BB64D5" w14:textId="4EBB0B9E" w:rsidR="006F38F0" w:rsidRDefault="0070377F" w:rsidP="006F38F0">
      <w:pPr>
        <w:rPr>
          <w:rFonts w:asciiTheme="majorBidi" w:hAnsiTheme="majorBidi" w:cstheme="majorBidi"/>
          <w:sz w:val="24"/>
          <w:szCs w:val="24"/>
        </w:rPr>
      </w:pPr>
      <w:r>
        <w:rPr>
          <w:rFonts w:asciiTheme="majorBidi" w:hAnsiTheme="majorBidi" w:cstheme="majorBidi"/>
          <w:sz w:val="24"/>
          <w:szCs w:val="24"/>
        </w:rPr>
        <w:t xml:space="preserve"> </w:t>
      </w:r>
      <w:r w:rsidR="00D678B3">
        <w:rPr>
          <w:rFonts w:asciiTheme="majorBidi" w:hAnsiTheme="majorBidi" w:cstheme="majorBidi"/>
          <w:sz w:val="24"/>
          <w:szCs w:val="24"/>
        </w:rPr>
        <w:t xml:space="preserve">Treatises rang from single volume overview to extensive </w:t>
      </w:r>
      <w:r w:rsidR="00236B55">
        <w:rPr>
          <w:rFonts w:asciiTheme="majorBidi" w:hAnsiTheme="majorBidi" w:cstheme="majorBidi"/>
          <w:sz w:val="24"/>
          <w:szCs w:val="24"/>
        </w:rPr>
        <w:t>detailed multi-volume set. They may come in the form of bound books update with pocket part or loose leaf with easy replaced page</w:t>
      </w:r>
      <w:r w:rsidR="00363283">
        <w:rPr>
          <w:rFonts w:asciiTheme="majorBidi" w:hAnsiTheme="majorBidi" w:cstheme="majorBidi"/>
          <w:sz w:val="24"/>
          <w:szCs w:val="24"/>
        </w:rPr>
        <w:t>. Some treatises are intended for law student while others are meant for practicing lawyer</w:t>
      </w:r>
      <w:r w:rsidR="009333C3">
        <w:rPr>
          <w:rFonts w:asciiTheme="majorBidi" w:hAnsiTheme="majorBidi" w:cstheme="majorBidi"/>
          <w:sz w:val="24"/>
          <w:szCs w:val="24"/>
        </w:rPr>
        <w:t>.</w:t>
      </w:r>
    </w:p>
    <w:p w14:paraId="78B97B25" w14:textId="7C5EECA4" w:rsidR="009333C3" w:rsidRDefault="009333C3" w:rsidP="006F38F0">
      <w:pPr>
        <w:rPr>
          <w:rFonts w:asciiTheme="majorBidi" w:hAnsiTheme="majorBidi" w:cstheme="majorBidi"/>
          <w:sz w:val="24"/>
          <w:szCs w:val="24"/>
        </w:rPr>
      </w:pPr>
      <w:r w:rsidRPr="00493F74">
        <w:rPr>
          <w:rFonts w:asciiTheme="majorBidi" w:hAnsiTheme="majorBidi" w:cstheme="majorBidi"/>
          <w:sz w:val="28"/>
          <w:szCs w:val="28"/>
        </w:rPr>
        <w:t>*</w:t>
      </w:r>
      <w:r w:rsidR="007F33E7" w:rsidRPr="00493F74">
        <w:rPr>
          <w:rFonts w:asciiTheme="majorBidi" w:hAnsiTheme="majorBidi" w:cstheme="majorBidi"/>
          <w:sz w:val="28"/>
          <w:szCs w:val="28"/>
        </w:rPr>
        <w:t>LAW JOURNALS:</w:t>
      </w:r>
      <w:r w:rsidR="007F33E7">
        <w:rPr>
          <w:rFonts w:asciiTheme="majorBidi" w:hAnsiTheme="majorBidi" w:cstheme="majorBidi"/>
          <w:sz w:val="24"/>
          <w:szCs w:val="24"/>
        </w:rPr>
        <w:t xml:space="preserve"> law review or journal articles are another great secondary</w:t>
      </w:r>
      <w:r w:rsidR="00A13CEE">
        <w:rPr>
          <w:rFonts w:asciiTheme="majorBidi" w:hAnsiTheme="majorBidi" w:cstheme="majorBidi"/>
          <w:sz w:val="24"/>
          <w:szCs w:val="24"/>
        </w:rPr>
        <w:t xml:space="preserve"> </w:t>
      </w:r>
      <w:r w:rsidR="007F33E7">
        <w:rPr>
          <w:rFonts w:asciiTheme="majorBidi" w:hAnsiTheme="majorBidi" w:cstheme="majorBidi"/>
          <w:sz w:val="24"/>
          <w:szCs w:val="24"/>
        </w:rPr>
        <w:t xml:space="preserve">source for legal research valuable for the depth in which they analyse and critique </w:t>
      </w:r>
      <w:r w:rsidR="00F37220">
        <w:rPr>
          <w:rFonts w:asciiTheme="majorBidi" w:hAnsiTheme="majorBidi" w:cstheme="majorBidi"/>
          <w:sz w:val="24"/>
          <w:szCs w:val="24"/>
        </w:rPr>
        <w:t>legal topics, as well as the extensive references to other sources, include primary sources.</w:t>
      </w:r>
    </w:p>
    <w:p w14:paraId="20AE220E" w14:textId="1303210D" w:rsidR="00F37220" w:rsidRDefault="00F37220" w:rsidP="006F38F0">
      <w:pPr>
        <w:rPr>
          <w:rFonts w:asciiTheme="majorBidi" w:hAnsiTheme="majorBidi" w:cstheme="majorBidi"/>
          <w:sz w:val="24"/>
          <w:szCs w:val="24"/>
        </w:rPr>
      </w:pPr>
      <w:r>
        <w:rPr>
          <w:rFonts w:asciiTheme="majorBidi" w:hAnsiTheme="majorBidi" w:cstheme="majorBidi"/>
          <w:sz w:val="24"/>
          <w:szCs w:val="24"/>
        </w:rPr>
        <w:t>Law review are scholarly publication, usually edited by law student, co</w:t>
      </w:r>
      <w:r w:rsidR="00A13CEE">
        <w:rPr>
          <w:rFonts w:asciiTheme="majorBidi" w:hAnsiTheme="majorBidi" w:cstheme="majorBidi"/>
          <w:sz w:val="24"/>
          <w:szCs w:val="24"/>
        </w:rPr>
        <w:t>njunction</w:t>
      </w:r>
      <w:r>
        <w:rPr>
          <w:rFonts w:asciiTheme="majorBidi" w:hAnsiTheme="majorBidi" w:cstheme="majorBidi"/>
          <w:sz w:val="24"/>
          <w:szCs w:val="24"/>
        </w:rPr>
        <w:t xml:space="preserve"> with faculty members. They contain both le</w:t>
      </w:r>
      <w:r w:rsidR="00A13CEE">
        <w:rPr>
          <w:rFonts w:asciiTheme="majorBidi" w:hAnsiTheme="majorBidi" w:cstheme="majorBidi"/>
          <w:sz w:val="24"/>
          <w:szCs w:val="24"/>
        </w:rPr>
        <w:t>ngth</w:t>
      </w:r>
      <w:r>
        <w:rPr>
          <w:rFonts w:asciiTheme="majorBidi" w:hAnsiTheme="majorBidi" w:cstheme="majorBidi"/>
          <w:sz w:val="24"/>
          <w:szCs w:val="24"/>
        </w:rPr>
        <w:t xml:space="preserve"> articles and shorter essay by professors and lawyers, as</w:t>
      </w:r>
      <w:r w:rsidR="00A13CEE">
        <w:rPr>
          <w:rFonts w:asciiTheme="majorBidi" w:hAnsiTheme="majorBidi" w:cstheme="majorBidi"/>
          <w:sz w:val="24"/>
          <w:szCs w:val="24"/>
        </w:rPr>
        <w:t xml:space="preserve"> </w:t>
      </w:r>
      <w:r>
        <w:rPr>
          <w:rFonts w:asciiTheme="majorBidi" w:hAnsiTheme="majorBidi" w:cstheme="majorBidi"/>
          <w:sz w:val="24"/>
          <w:szCs w:val="24"/>
        </w:rPr>
        <w:t>well as comments, notes or developments in the law written by standa</w:t>
      </w:r>
      <w:r w:rsidR="00A13CEE">
        <w:rPr>
          <w:rFonts w:asciiTheme="majorBidi" w:hAnsiTheme="majorBidi" w:cstheme="majorBidi"/>
          <w:sz w:val="24"/>
          <w:szCs w:val="24"/>
        </w:rPr>
        <w:t>r</w:t>
      </w:r>
      <w:r>
        <w:rPr>
          <w:rFonts w:asciiTheme="majorBidi" w:hAnsiTheme="majorBidi" w:cstheme="majorBidi"/>
          <w:sz w:val="24"/>
          <w:szCs w:val="24"/>
        </w:rPr>
        <w:t xml:space="preserve">d law review articles often focus on new or emerging areas of law and they an offer more critical commentary than a legal </w:t>
      </w:r>
      <w:proofErr w:type="spellStart"/>
      <w:r>
        <w:rPr>
          <w:rFonts w:asciiTheme="majorBidi" w:hAnsiTheme="majorBidi" w:cstheme="majorBidi"/>
          <w:sz w:val="24"/>
          <w:szCs w:val="24"/>
        </w:rPr>
        <w:t>encyclopedia</w:t>
      </w:r>
      <w:proofErr w:type="spellEnd"/>
      <w:r>
        <w:rPr>
          <w:rFonts w:asciiTheme="majorBidi" w:hAnsiTheme="majorBidi" w:cstheme="majorBidi"/>
          <w:sz w:val="24"/>
          <w:szCs w:val="24"/>
        </w:rPr>
        <w:t xml:space="preserve"> or ALR entry.</w:t>
      </w:r>
    </w:p>
    <w:p w14:paraId="44FC84EF" w14:textId="2F484A31" w:rsidR="00F37220" w:rsidRDefault="00F37220" w:rsidP="006F38F0">
      <w:pPr>
        <w:rPr>
          <w:rFonts w:asciiTheme="majorBidi" w:hAnsiTheme="majorBidi" w:cstheme="majorBidi"/>
          <w:sz w:val="24"/>
          <w:szCs w:val="24"/>
        </w:rPr>
      </w:pPr>
      <w:r>
        <w:rPr>
          <w:rFonts w:asciiTheme="majorBidi" w:hAnsiTheme="majorBidi" w:cstheme="majorBidi"/>
          <w:sz w:val="24"/>
          <w:szCs w:val="24"/>
        </w:rPr>
        <w:t>Some law reviews to a p</w:t>
      </w:r>
      <w:r w:rsidR="00A13CEE">
        <w:rPr>
          <w:rFonts w:asciiTheme="majorBidi" w:hAnsiTheme="majorBidi" w:cstheme="majorBidi"/>
          <w:sz w:val="24"/>
          <w:szCs w:val="24"/>
        </w:rPr>
        <w:t>a</w:t>
      </w:r>
      <w:r>
        <w:rPr>
          <w:rFonts w:asciiTheme="majorBidi" w:hAnsiTheme="majorBidi" w:cstheme="majorBidi"/>
          <w:sz w:val="24"/>
          <w:szCs w:val="24"/>
        </w:rPr>
        <w:t>rticul</w:t>
      </w:r>
      <w:r w:rsidR="00A13CEE">
        <w:rPr>
          <w:rFonts w:asciiTheme="majorBidi" w:hAnsiTheme="majorBidi" w:cstheme="majorBidi"/>
          <w:sz w:val="24"/>
          <w:szCs w:val="24"/>
        </w:rPr>
        <w:t>a</w:t>
      </w:r>
      <w:r>
        <w:rPr>
          <w:rFonts w:asciiTheme="majorBidi" w:hAnsiTheme="majorBidi" w:cstheme="majorBidi"/>
          <w:sz w:val="24"/>
          <w:szCs w:val="24"/>
        </w:rPr>
        <w:t>r topic</w:t>
      </w:r>
      <w:r w:rsidR="00A13CEE">
        <w:rPr>
          <w:rFonts w:asciiTheme="majorBidi" w:hAnsiTheme="majorBidi" w:cstheme="majorBidi"/>
          <w:sz w:val="24"/>
          <w:szCs w:val="24"/>
        </w:rPr>
        <w:t>, such as gender and the law or environmental law, and will include in their contents and proce</w:t>
      </w:r>
      <w:r w:rsidR="00493F74">
        <w:rPr>
          <w:rFonts w:asciiTheme="majorBidi" w:hAnsiTheme="majorBidi" w:cstheme="majorBidi"/>
          <w:sz w:val="24"/>
          <w:szCs w:val="24"/>
        </w:rPr>
        <w:t>ss</w:t>
      </w:r>
      <w:r w:rsidR="00A13CEE">
        <w:rPr>
          <w:rFonts w:asciiTheme="majorBidi" w:hAnsiTheme="majorBidi" w:cstheme="majorBidi"/>
          <w:sz w:val="24"/>
          <w:szCs w:val="24"/>
        </w:rPr>
        <w:t xml:space="preserve">ing of a wide range of panel and symposia on timely legal issue. </w:t>
      </w:r>
    </w:p>
    <w:p w14:paraId="03530B8D" w14:textId="69845325" w:rsidR="00493F74" w:rsidRDefault="00493F74" w:rsidP="006F38F0">
      <w:pPr>
        <w:rPr>
          <w:rFonts w:asciiTheme="majorBidi" w:hAnsiTheme="majorBidi" w:cstheme="majorBidi"/>
          <w:sz w:val="24"/>
          <w:szCs w:val="24"/>
        </w:rPr>
      </w:pPr>
      <w:r w:rsidRPr="00493F74">
        <w:rPr>
          <w:rFonts w:asciiTheme="majorBidi" w:hAnsiTheme="majorBidi" w:cstheme="majorBidi"/>
          <w:sz w:val="28"/>
          <w:szCs w:val="28"/>
        </w:rPr>
        <w:lastRenderedPageBreak/>
        <w:t>*RESTATEMENTS:</w:t>
      </w:r>
      <w:r>
        <w:rPr>
          <w:rFonts w:asciiTheme="majorBidi" w:hAnsiTheme="majorBidi" w:cstheme="majorBidi"/>
          <w:sz w:val="28"/>
          <w:szCs w:val="28"/>
        </w:rPr>
        <w:t xml:space="preserve"> </w:t>
      </w:r>
      <w:r>
        <w:rPr>
          <w:rFonts w:asciiTheme="majorBidi" w:hAnsiTheme="majorBidi" w:cstheme="majorBidi"/>
          <w:sz w:val="24"/>
          <w:szCs w:val="24"/>
        </w:rPr>
        <w:t>Restatement are highly regarded dist</w:t>
      </w:r>
      <w:r w:rsidR="002450FC">
        <w:rPr>
          <w:rFonts w:asciiTheme="majorBidi" w:hAnsiTheme="majorBidi" w:cstheme="majorBidi"/>
          <w:sz w:val="24"/>
          <w:szCs w:val="24"/>
        </w:rPr>
        <w:t>illations of common law. They are prepared by the America law institute (ALR), a prestigious organization comprising judge, profess</w:t>
      </w:r>
      <w:r w:rsidR="002F36A4">
        <w:rPr>
          <w:rFonts w:asciiTheme="majorBidi" w:hAnsiTheme="majorBidi" w:cstheme="majorBidi"/>
          <w:sz w:val="24"/>
          <w:szCs w:val="24"/>
        </w:rPr>
        <w:t>o</w:t>
      </w:r>
      <w:r w:rsidR="002450FC">
        <w:rPr>
          <w:rFonts w:asciiTheme="majorBidi" w:hAnsiTheme="majorBidi" w:cstheme="majorBidi"/>
          <w:sz w:val="24"/>
          <w:szCs w:val="24"/>
        </w:rPr>
        <w:t xml:space="preserve">rs, and lawyers. The ALIs aims is to </w:t>
      </w:r>
      <w:proofErr w:type="spellStart"/>
      <w:r w:rsidR="00471591">
        <w:rPr>
          <w:rFonts w:asciiTheme="majorBidi" w:hAnsiTheme="majorBidi" w:cstheme="majorBidi"/>
          <w:sz w:val="24"/>
          <w:szCs w:val="24"/>
        </w:rPr>
        <w:t>d</w:t>
      </w:r>
      <w:r w:rsidR="002450FC">
        <w:rPr>
          <w:rFonts w:asciiTheme="majorBidi" w:hAnsiTheme="majorBidi" w:cstheme="majorBidi"/>
          <w:sz w:val="24"/>
          <w:szCs w:val="24"/>
        </w:rPr>
        <w:t>istill</w:t>
      </w:r>
      <w:proofErr w:type="spellEnd"/>
      <w:r w:rsidR="002450FC">
        <w:rPr>
          <w:rFonts w:asciiTheme="majorBidi" w:hAnsiTheme="majorBidi" w:cstheme="majorBidi"/>
          <w:sz w:val="24"/>
          <w:szCs w:val="24"/>
        </w:rPr>
        <w:t xml:space="preserve"> the ‘Black letter law ‘from cases to indicate </w:t>
      </w:r>
      <w:r w:rsidR="00471591">
        <w:rPr>
          <w:rFonts w:asciiTheme="majorBidi" w:hAnsiTheme="majorBidi" w:cstheme="majorBidi"/>
          <w:sz w:val="24"/>
          <w:szCs w:val="24"/>
        </w:rPr>
        <w:t>trends in common law, and occasionally to recommend what a rule of law should be. In essence, they restate existing common law into a series of principles or rules.</w:t>
      </w:r>
    </w:p>
    <w:p w14:paraId="5CB99898" w14:textId="180F38BA" w:rsidR="00471591" w:rsidRDefault="00471591" w:rsidP="006F38F0">
      <w:pPr>
        <w:rPr>
          <w:rFonts w:asciiTheme="majorBidi" w:hAnsiTheme="majorBidi" w:cstheme="majorBidi"/>
          <w:sz w:val="24"/>
          <w:szCs w:val="24"/>
        </w:rPr>
      </w:pPr>
      <w:r>
        <w:rPr>
          <w:rFonts w:asciiTheme="majorBidi" w:hAnsiTheme="majorBidi" w:cstheme="majorBidi"/>
          <w:sz w:val="24"/>
          <w:szCs w:val="24"/>
        </w:rPr>
        <w:t>Restatements cover broad topics, such as contracts or property. They are organized into chapter, titles, and sections. Section contain a concisely stated rule of law, comments to clarify the rule, hypothetical examples, explanation of purpose, as well as exceptions to the rule.</w:t>
      </w:r>
    </w:p>
    <w:p w14:paraId="1AFFE4FB" w14:textId="5F3B3664" w:rsidR="00CD3265" w:rsidRDefault="00CD3265" w:rsidP="006F38F0">
      <w:pPr>
        <w:rPr>
          <w:rFonts w:asciiTheme="majorBidi" w:hAnsiTheme="majorBidi" w:cstheme="majorBidi"/>
          <w:sz w:val="24"/>
          <w:szCs w:val="24"/>
        </w:rPr>
      </w:pPr>
      <w:r>
        <w:rPr>
          <w:rFonts w:asciiTheme="majorBidi" w:hAnsiTheme="majorBidi" w:cstheme="majorBidi"/>
          <w:sz w:val="24"/>
          <w:szCs w:val="24"/>
        </w:rPr>
        <w:t xml:space="preserve">Restatement are not primary law. Due to the prestige of the ALI and its painstaking drafting process, however, they are considered persuasive authority by many courts. The most heavily cited restatement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the restatement are the restatement of torts and the restatement of contracts. </w:t>
      </w:r>
    </w:p>
    <w:p w14:paraId="106A5602" w14:textId="30FE6E58" w:rsidR="00471591" w:rsidRDefault="00CD3265" w:rsidP="006F38F0">
      <w:pPr>
        <w:rPr>
          <w:rFonts w:asciiTheme="majorBidi" w:hAnsiTheme="majorBidi" w:cstheme="majorBidi"/>
          <w:sz w:val="24"/>
          <w:szCs w:val="24"/>
        </w:rPr>
      </w:pPr>
      <w:r>
        <w:rPr>
          <w:rFonts w:asciiTheme="majorBidi" w:hAnsiTheme="majorBidi" w:cstheme="majorBidi"/>
          <w:sz w:val="24"/>
          <w:szCs w:val="24"/>
        </w:rPr>
        <w:t xml:space="preserve">                                                                                                                                           </w:t>
      </w:r>
    </w:p>
    <w:p w14:paraId="2BDC037B" w14:textId="327E5389" w:rsidR="00CD3265" w:rsidRDefault="00CD3265" w:rsidP="006F38F0">
      <w:pPr>
        <w:rPr>
          <w:rFonts w:asciiTheme="majorBidi" w:hAnsiTheme="majorBidi" w:cstheme="majorBidi"/>
          <w:sz w:val="24"/>
          <w:szCs w:val="24"/>
        </w:rPr>
      </w:pPr>
    </w:p>
    <w:p w14:paraId="33577E0B" w14:textId="3E8B4C94" w:rsidR="00CD3265" w:rsidRDefault="00CD3265" w:rsidP="006F38F0">
      <w:pPr>
        <w:rPr>
          <w:rFonts w:asciiTheme="majorBidi" w:hAnsiTheme="majorBidi" w:cstheme="majorBidi"/>
          <w:sz w:val="24"/>
          <w:szCs w:val="24"/>
        </w:rPr>
      </w:pPr>
    </w:p>
    <w:p w14:paraId="0105A8C7" w14:textId="51289A0E" w:rsidR="00CD3265" w:rsidRDefault="00CD3265" w:rsidP="006F38F0">
      <w:pPr>
        <w:rPr>
          <w:rFonts w:asciiTheme="majorBidi" w:hAnsiTheme="majorBidi" w:cstheme="majorBidi"/>
          <w:sz w:val="24"/>
          <w:szCs w:val="24"/>
        </w:rPr>
      </w:pPr>
    </w:p>
    <w:p w14:paraId="1DAAFB08" w14:textId="399F812D" w:rsidR="00CD3265" w:rsidRPr="00493F74" w:rsidRDefault="00CD3265" w:rsidP="006F38F0">
      <w:pPr>
        <w:rPr>
          <w:rFonts w:asciiTheme="majorBidi" w:hAnsiTheme="majorBidi" w:cstheme="majorBidi"/>
          <w:sz w:val="24"/>
          <w:szCs w:val="24"/>
        </w:rPr>
      </w:pPr>
      <w:r>
        <w:rPr>
          <w:rFonts w:asciiTheme="majorBidi" w:hAnsiTheme="majorBidi" w:cstheme="majorBidi"/>
          <w:sz w:val="24"/>
          <w:szCs w:val="24"/>
        </w:rPr>
        <w:t xml:space="preserve">                                                                                                THANK YOU  </w:t>
      </w:r>
    </w:p>
    <w:sectPr w:rsidR="00CD3265" w:rsidRPr="0049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83"/>
    <w:rsid w:val="0021442F"/>
    <w:rsid w:val="00236B55"/>
    <w:rsid w:val="002450FC"/>
    <w:rsid w:val="002945CC"/>
    <w:rsid w:val="002C56EA"/>
    <w:rsid w:val="002F36A4"/>
    <w:rsid w:val="0031778E"/>
    <w:rsid w:val="00363283"/>
    <w:rsid w:val="00471591"/>
    <w:rsid w:val="00475A9C"/>
    <w:rsid w:val="00482F7D"/>
    <w:rsid w:val="00493F74"/>
    <w:rsid w:val="00572F27"/>
    <w:rsid w:val="00592FC5"/>
    <w:rsid w:val="005E27E7"/>
    <w:rsid w:val="006C2D12"/>
    <w:rsid w:val="006E0479"/>
    <w:rsid w:val="006F38F0"/>
    <w:rsid w:val="0070377F"/>
    <w:rsid w:val="00722287"/>
    <w:rsid w:val="00751EF0"/>
    <w:rsid w:val="007F33E7"/>
    <w:rsid w:val="008741D2"/>
    <w:rsid w:val="008D0F8D"/>
    <w:rsid w:val="008D56A8"/>
    <w:rsid w:val="009333C3"/>
    <w:rsid w:val="00953A72"/>
    <w:rsid w:val="009D1AFB"/>
    <w:rsid w:val="00A13CEE"/>
    <w:rsid w:val="00AA5AAB"/>
    <w:rsid w:val="00AD6822"/>
    <w:rsid w:val="00B55288"/>
    <w:rsid w:val="00C20CD5"/>
    <w:rsid w:val="00C35D1B"/>
    <w:rsid w:val="00C74C57"/>
    <w:rsid w:val="00CC55F2"/>
    <w:rsid w:val="00CD3265"/>
    <w:rsid w:val="00CE65BE"/>
    <w:rsid w:val="00D678B3"/>
    <w:rsid w:val="00DC7083"/>
    <w:rsid w:val="00DF0A4A"/>
    <w:rsid w:val="00E76354"/>
    <w:rsid w:val="00EF2CE1"/>
    <w:rsid w:val="00F37220"/>
    <w:rsid w:val="00FD63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EEA"/>
  <w15:chartTrackingRefBased/>
  <w15:docId w15:val="{CC083C93-4A85-4A65-9430-77CFD314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E1"/>
  </w:style>
  <w:style w:type="paragraph" w:styleId="Heading1">
    <w:name w:val="heading 1"/>
    <w:basedOn w:val="Normal"/>
    <w:next w:val="Normal"/>
    <w:link w:val="Heading1Char"/>
    <w:uiPriority w:val="9"/>
    <w:qFormat/>
    <w:rsid w:val="00EF2CE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F2CE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F2CE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F2CE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F2CE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F2CE1"/>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F2CE1"/>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F2CE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F2CE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CE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F2CE1"/>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F2CE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F2CE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F2CE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F2CE1"/>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F2CE1"/>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F2CE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F2CE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F2CE1"/>
    <w:pPr>
      <w:spacing w:line="240" w:lineRule="auto"/>
    </w:pPr>
    <w:rPr>
      <w:b/>
      <w:bCs/>
      <w:smallCaps/>
      <w:color w:val="595959" w:themeColor="text1" w:themeTint="A6"/>
    </w:rPr>
  </w:style>
  <w:style w:type="paragraph" w:styleId="Title">
    <w:name w:val="Title"/>
    <w:basedOn w:val="Normal"/>
    <w:next w:val="Normal"/>
    <w:link w:val="TitleChar"/>
    <w:uiPriority w:val="10"/>
    <w:qFormat/>
    <w:rsid w:val="00EF2CE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F2CE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F2CE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F2CE1"/>
    <w:rPr>
      <w:rFonts w:asciiTheme="majorHAnsi" w:eastAsiaTheme="majorEastAsia" w:hAnsiTheme="majorHAnsi" w:cstheme="majorBidi"/>
      <w:sz w:val="30"/>
      <w:szCs w:val="30"/>
    </w:rPr>
  </w:style>
  <w:style w:type="character" w:styleId="Strong">
    <w:name w:val="Strong"/>
    <w:basedOn w:val="DefaultParagraphFont"/>
    <w:uiPriority w:val="22"/>
    <w:qFormat/>
    <w:rsid w:val="00EF2CE1"/>
    <w:rPr>
      <w:b/>
      <w:bCs/>
    </w:rPr>
  </w:style>
  <w:style w:type="character" w:styleId="Emphasis">
    <w:name w:val="Emphasis"/>
    <w:basedOn w:val="DefaultParagraphFont"/>
    <w:uiPriority w:val="20"/>
    <w:qFormat/>
    <w:rsid w:val="00EF2CE1"/>
    <w:rPr>
      <w:i/>
      <w:iCs/>
      <w:color w:val="70AD47" w:themeColor="accent6"/>
    </w:rPr>
  </w:style>
  <w:style w:type="paragraph" w:styleId="NoSpacing">
    <w:name w:val="No Spacing"/>
    <w:uiPriority w:val="1"/>
    <w:qFormat/>
    <w:rsid w:val="00EF2CE1"/>
    <w:pPr>
      <w:spacing w:after="0" w:line="240" w:lineRule="auto"/>
    </w:pPr>
  </w:style>
  <w:style w:type="paragraph" w:styleId="Quote">
    <w:name w:val="Quote"/>
    <w:basedOn w:val="Normal"/>
    <w:next w:val="Normal"/>
    <w:link w:val="QuoteChar"/>
    <w:uiPriority w:val="29"/>
    <w:qFormat/>
    <w:rsid w:val="00EF2CE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F2CE1"/>
    <w:rPr>
      <w:i/>
      <w:iCs/>
      <w:color w:val="262626" w:themeColor="text1" w:themeTint="D9"/>
    </w:rPr>
  </w:style>
  <w:style w:type="paragraph" w:styleId="IntenseQuote">
    <w:name w:val="Intense Quote"/>
    <w:basedOn w:val="Normal"/>
    <w:next w:val="Normal"/>
    <w:link w:val="IntenseQuoteChar"/>
    <w:uiPriority w:val="30"/>
    <w:qFormat/>
    <w:rsid w:val="00EF2CE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F2CE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F2CE1"/>
    <w:rPr>
      <w:i/>
      <w:iCs/>
    </w:rPr>
  </w:style>
  <w:style w:type="character" w:styleId="IntenseEmphasis">
    <w:name w:val="Intense Emphasis"/>
    <w:basedOn w:val="DefaultParagraphFont"/>
    <w:uiPriority w:val="21"/>
    <w:qFormat/>
    <w:rsid w:val="00EF2CE1"/>
    <w:rPr>
      <w:b/>
      <w:bCs/>
      <w:i/>
      <w:iCs/>
    </w:rPr>
  </w:style>
  <w:style w:type="character" w:styleId="SubtleReference">
    <w:name w:val="Subtle Reference"/>
    <w:basedOn w:val="DefaultParagraphFont"/>
    <w:uiPriority w:val="31"/>
    <w:qFormat/>
    <w:rsid w:val="00EF2CE1"/>
    <w:rPr>
      <w:smallCaps/>
      <w:color w:val="595959" w:themeColor="text1" w:themeTint="A6"/>
    </w:rPr>
  </w:style>
  <w:style w:type="character" w:styleId="IntenseReference">
    <w:name w:val="Intense Reference"/>
    <w:basedOn w:val="DefaultParagraphFont"/>
    <w:uiPriority w:val="32"/>
    <w:qFormat/>
    <w:rsid w:val="00EF2CE1"/>
    <w:rPr>
      <w:b/>
      <w:bCs/>
      <w:smallCaps/>
      <w:color w:val="70AD47" w:themeColor="accent6"/>
    </w:rPr>
  </w:style>
  <w:style w:type="character" w:styleId="BookTitle">
    <w:name w:val="Book Title"/>
    <w:basedOn w:val="DefaultParagraphFont"/>
    <w:uiPriority w:val="33"/>
    <w:qFormat/>
    <w:rsid w:val="00EF2CE1"/>
    <w:rPr>
      <w:b/>
      <w:bCs/>
      <w:caps w:val="0"/>
      <w:smallCaps/>
      <w:spacing w:val="7"/>
      <w:sz w:val="21"/>
      <w:szCs w:val="21"/>
    </w:rPr>
  </w:style>
  <w:style w:type="paragraph" w:styleId="TOCHeading">
    <w:name w:val="TOC Heading"/>
    <w:basedOn w:val="Heading1"/>
    <w:next w:val="Normal"/>
    <w:uiPriority w:val="39"/>
    <w:semiHidden/>
    <w:unhideWhenUsed/>
    <w:qFormat/>
    <w:rsid w:val="00EF2C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AE07-BC6F-4310-9778-38106031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dc:creator>
  <cp:keywords/>
  <dc:description/>
  <cp:lastModifiedBy>Moham</cp:lastModifiedBy>
  <cp:revision>10</cp:revision>
  <dcterms:created xsi:type="dcterms:W3CDTF">2020-04-10T10:34:00Z</dcterms:created>
  <dcterms:modified xsi:type="dcterms:W3CDTF">2020-04-12T10:08:00Z</dcterms:modified>
</cp:coreProperties>
</file>