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B6" w:rsidRDefault="00BD749F">
      <w:pPr>
        <w:rPr>
          <w:b/>
        </w:rPr>
      </w:pPr>
      <w:r>
        <w:rPr>
          <w:b/>
        </w:rPr>
        <w:t>MATRIC NO: 16/MHS01/191</w:t>
      </w:r>
    </w:p>
    <w:p w:rsidR="00BD749F" w:rsidRDefault="00BD749F">
      <w:pPr>
        <w:rPr>
          <w:b/>
        </w:rPr>
      </w:pPr>
      <w:r>
        <w:rPr>
          <w:b/>
        </w:rPr>
        <w:t>NAME: OLATUNJI FAVOUR AYOMIDE</w:t>
      </w:r>
    </w:p>
    <w:p w:rsidR="00BD749F" w:rsidRDefault="00BD749F">
      <w:pPr>
        <w:rPr>
          <w:b/>
        </w:rPr>
      </w:pPr>
      <w:r>
        <w:rPr>
          <w:b/>
        </w:rPr>
        <w:t>COURSE CODE: NSC414</w:t>
      </w:r>
    </w:p>
    <w:p w:rsidR="00BD749F" w:rsidRDefault="00BD749F">
      <w:pPr>
        <w:rPr>
          <w:b/>
        </w:rPr>
      </w:pPr>
      <w:r>
        <w:rPr>
          <w:b/>
        </w:rPr>
        <w:t>COURSE TITLE: RESEARCH METHODS IN NURSING</w:t>
      </w:r>
    </w:p>
    <w:p w:rsidR="00BD749F" w:rsidRDefault="00BD749F">
      <w:pPr>
        <w:rPr>
          <w:b/>
        </w:rPr>
      </w:pPr>
      <w:r>
        <w:rPr>
          <w:b/>
        </w:rPr>
        <w:t xml:space="preserve">ASSIGNMENT: DATA COLLECTION METHODS </w:t>
      </w:r>
    </w:p>
    <w:p w:rsidR="00BD749F" w:rsidRDefault="00BD749F">
      <w:pPr>
        <w:rPr>
          <w:b/>
        </w:rPr>
      </w:pPr>
    </w:p>
    <w:p w:rsidR="00BD749F" w:rsidRDefault="00BD749F">
      <w:pPr>
        <w:rPr>
          <w:b/>
        </w:rPr>
      </w:pPr>
      <w:r>
        <w:rPr>
          <w:b/>
        </w:rPr>
        <w:t>QUESTION 1 AND 2</w:t>
      </w:r>
    </w:p>
    <w:p w:rsidR="00BD749F" w:rsidRPr="00BD749F" w:rsidRDefault="00BD749F" w:rsidP="00BD749F">
      <w:pPr>
        <w:pStyle w:val="ListParagraph"/>
        <w:numPr>
          <w:ilvl w:val="0"/>
          <w:numId w:val="2"/>
        </w:numPr>
        <w:rPr>
          <w:b/>
        </w:rPr>
      </w:pPr>
      <w:r>
        <w:t xml:space="preserve">Quantitative data collection methods with </w:t>
      </w:r>
      <w:proofErr w:type="spellStart"/>
      <w:r>
        <w:t>revelant</w:t>
      </w:r>
      <w:proofErr w:type="spellEnd"/>
      <w:r>
        <w:t xml:space="preserve"> examples</w:t>
      </w:r>
    </w:p>
    <w:p w:rsidR="00BD749F" w:rsidRPr="00BD749F" w:rsidRDefault="00BD749F" w:rsidP="00BD749F">
      <w:pPr>
        <w:pStyle w:val="ListParagraph"/>
        <w:numPr>
          <w:ilvl w:val="0"/>
          <w:numId w:val="2"/>
        </w:numPr>
        <w:rPr>
          <w:b/>
        </w:rPr>
      </w:pPr>
      <w:r>
        <w:t xml:space="preserve">Qualitative data collection methods with </w:t>
      </w:r>
      <w:proofErr w:type="spellStart"/>
      <w:r>
        <w:t>revelant</w:t>
      </w:r>
      <w:proofErr w:type="spellEnd"/>
      <w:r>
        <w:t xml:space="preserve"> examples</w:t>
      </w:r>
    </w:p>
    <w:p w:rsidR="00BD749F" w:rsidRDefault="00BD749F" w:rsidP="00BD749F">
      <w:pPr>
        <w:rPr>
          <w:b/>
          <w:u w:val="single"/>
        </w:rPr>
      </w:pPr>
      <w:r w:rsidRPr="00BD749F">
        <w:rPr>
          <w:b/>
          <w:u w:val="single"/>
        </w:rPr>
        <w:t>ANSWERS</w:t>
      </w:r>
    </w:p>
    <w:p w:rsidR="002F1C7C" w:rsidRPr="002F1C7C" w:rsidRDefault="002F1C7C" w:rsidP="00BD749F">
      <w:r w:rsidRPr="002F1C7C">
        <w:t xml:space="preserve">Data collection is the process of gathering and measuring information on variables of interest, in an </w:t>
      </w:r>
      <w:r>
        <w:t>established  systematic  method</w:t>
      </w:r>
      <w:r w:rsidRPr="002F1C7C">
        <w:t xml:space="preserve">  that  en</w:t>
      </w:r>
      <w:r>
        <w:t xml:space="preserve">ables  one  to  answer research  questions,  test </w:t>
      </w:r>
      <w:r w:rsidRPr="002F1C7C">
        <w:t>hypotheses,</w:t>
      </w:r>
      <w:r>
        <w:t xml:space="preserve">  and  evaluate  outcomes.  The data collection component of research is common </w:t>
      </w:r>
      <w:r w:rsidRPr="002F1C7C">
        <w:t>to all fields of study. While methods vary by discipline, the emphasis on ensuring</w:t>
      </w:r>
      <w:r>
        <w:t xml:space="preserve"> accurate and honest collection </w:t>
      </w:r>
      <w:r w:rsidRPr="002F1C7C">
        <w:t>remai</w:t>
      </w:r>
      <w:r>
        <w:t xml:space="preserve">ns the same.  The goal for all data collection is to </w:t>
      </w:r>
      <w:r w:rsidRPr="002F1C7C">
        <w:t>capture quality evidence that then translates to rich data an</w:t>
      </w:r>
      <w:r>
        <w:t xml:space="preserve">alysis and allows the building of </w:t>
      </w:r>
      <w:r w:rsidRPr="002F1C7C">
        <w:t>a convincing and credible answer to questions that have been posed. Regardless of  the  field  of  study  or  preference  for  defining  data  (quantitative,  qualitative),  accurate  data collection  is  essential to  maintaining the  integrity  of  research.  Both  the  selection  of  appropriate data  collection  instruments  (existing,  modified,  or  newly  developed)  and  clearly  delineated instructions for their correct use reduce the likelihood of errors occurring.  Data collection is one of the most important stages in conducting a research. You can have the be</w:t>
      </w:r>
      <w:r>
        <w:t xml:space="preserve">st research design in the world but </w:t>
      </w:r>
      <w:r w:rsidRPr="002F1C7C">
        <w:t>if you cannot collect the required data you will be not be able to complete your project. Data collection needs thorough planning, hard work, patience, perseverance and more to be able to complete the task successfully. Data collection starts with  determining what  kind  of data  required  followed  by  the  selection of  a sample  from a c</w:t>
      </w:r>
      <w:r>
        <w:t xml:space="preserve">ertain population.  After that, you need to use a </w:t>
      </w:r>
      <w:r w:rsidRPr="002F1C7C">
        <w:t xml:space="preserve">certain instrument to collect </w:t>
      </w:r>
      <w:proofErr w:type="gramStart"/>
      <w:r w:rsidRPr="002F1C7C">
        <w:t>the  data</w:t>
      </w:r>
      <w:proofErr w:type="gramEnd"/>
      <w:r w:rsidRPr="002F1C7C">
        <w:t xml:space="preserve"> from  the selected sample</w:t>
      </w:r>
    </w:p>
    <w:p w:rsidR="002D736E" w:rsidRPr="002D736E" w:rsidRDefault="002D736E" w:rsidP="002F1C7C">
      <w:pPr>
        <w:rPr>
          <w:b/>
          <w:u w:val="single"/>
        </w:rPr>
      </w:pPr>
      <w:r w:rsidRPr="002D736E">
        <w:rPr>
          <w:b/>
          <w:u w:val="single"/>
        </w:rPr>
        <w:t>QUALITATIVE DATA COLLECTION METHODS</w:t>
      </w:r>
    </w:p>
    <w:p w:rsidR="002E69B7" w:rsidRDefault="002E69B7" w:rsidP="002F1C7C">
      <w:r>
        <w:t xml:space="preserve">Qualitative Data:  Qualitative </w:t>
      </w:r>
      <w:proofErr w:type="gramStart"/>
      <w:r w:rsidR="002F1C7C">
        <w:t>data  are</w:t>
      </w:r>
      <w:proofErr w:type="gramEnd"/>
      <w:r w:rsidR="002F1C7C">
        <w:t xml:space="preserve">  mostly  non-numerical and  usually descripti</w:t>
      </w:r>
      <w:r>
        <w:t>ve  or  nominal in nature. This</w:t>
      </w:r>
      <w:r w:rsidR="002F1C7C">
        <w:t xml:space="preserve"> means the data collected are in the form of words and sentences. Often (not always), </w:t>
      </w:r>
      <w:proofErr w:type="gramStart"/>
      <w:r w:rsidR="002F1C7C">
        <w:t>such  data</w:t>
      </w:r>
      <w:proofErr w:type="gramEnd"/>
      <w:r w:rsidR="002F1C7C">
        <w:t xml:space="preserve">  captures  feelings,  emotions,  or  subjective  perceptions  of  something.  </w:t>
      </w:r>
    </w:p>
    <w:p w:rsidR="002E69B7" w:rsidRDefault="002F1C7C" w:rsidP="002F1C7C">
      <w:r>
        <w:t>Qualitative approaches ai</w:t>
      </w:r>
      <w:r w:rsidR="002E69B7">
        <w:t>m to address the how and why</w:t>
      </w:r>
      <w:r>
        <w:t xml:space="preserve"> of a program and tend to use unstructured methods of data collection to fully explore the topic. Qualitative questions are open-ended.</w:t>
      </w:r>
    </w:p>
    <w:p w:rsidR="002E69B7" w:rsidRDefault="002F1C7C" w:rsidP="002F1C7C">
      <w:r>
        <w:t xml:space="preserve"> Qualitative methods include focus groups, group discussions and interviews. Qualitative approaches are good for further exploring the effects and unintended consequences of a program. They are, however, expensive and time consuming to implement. </w:t>
      </w:r>
    </w:p>
    <w:p w:rsidR="002E69B7" w:rsidRDefault="002F1C7C" w:rsidP="002F1C7C">
      <w:r>
        <w:t>Additionally the findings cannot be generalized to participants outside of the program and are only indicative of the group involved.  Qualitative  data  collection  methods  play  an  important  role  in  impact  evaluation  by  providing information  useful  to  understand  the  processes  behind  observed  results  and  assess  changes  in people’s perce</w:t>
      </w:r>
      <w:r w:rsidR="002E69B7">
        <w:t xml:space="preserve">ptions  of  their  well-being. They </w:t>
      </w:r>
      <w:r>
        <w:t xml:space="preserve"> tend to </w:t>
      </w:r>
      <w:r>
        <w:lastRenderedPageBreak/>
        <w:t>be open-ended and have less structured protocols (i.e., researchers may change the data collection strategy by adding, refining, or dropp</w:t>
      </w:r>
      <w:r w:rsidR="002E69B7">
        <w:t>ing techniques or informants);</w:t>
      </w:r>
      <w:r>
        <w:t xml:space="preserve"> they rely more heavily on  interactive interviews; respondents may be interviewed several times to follow up on a particular issue, clarify concepts or c</w:t>
      </w:r>
      <w:r w:rsidR="005F0713">
        <w:t xml:space="preserve">heck the reliability of data; </w:t>
      </w:r>
      <w:r>
        <w:t xml:space="preserve">they  use  triangulation  to  increase  the  credibility  of  their  findings  (i.e.,  researchers  rely  on multiple data collection methods to check the </w:t>
      </w:r>
      <w:r w:rsidR="002E69B7">
        <w:t>authenticity of their results).</w:t>
      </w:r>
    </w:p>
    <w:p w:rsidR="002E69B7" w:rsidRDefault="002E69B7" w:rsidP="002F1C7C">
      <w:r>
        <w:t>G</w:t>
      </w:r>
      <w:r w:rsidR="002F1C7C">
        <w:t xml:space="preserve">enerally their findings are not generalizable to any specific population, rather each case study produces a single piece </w:t>
      </w:r>
      <w:proofErr w:type="gramStart"/>
      <w:r w:rsidR="002F1C7C">
        <w:t>of  evidence</w:t>
      </w:r>
      <w:proofErr w:type="gramEnd"/>
      <w:r w:rsidR="002F1C7C">
        <w:t xml:space="preserve"> that can be used to seek general patterns among different studies of the same issue.  Regardless of the kinds of data involved, data collection in a qualitative study takes a great deal of time.  The  researcher  needs  to  record  any  potentially  useful  data  thoroughly,  accurately,  and systematically, using  field notes,  sketches,  audiotapes, photographs and other  suitab</w:t>
      </w:r>
      <w:r>
        <w:t>le  means.  The data collection</w:t>
      </w:r>
      <w:r w:rsidR="002F1C7C">
        <w:t xml:space="preserve"> </w:t>
      </w:r>
      <w:proofErr w:type="gramStart"/>
      <w:r w:rsidR="002F1C7C">
        <w:t>methods  must</w:t>
      </w:r>
      <w:proofErr w:type="gramEnd"/>
      <w:r w:rsidR="002F1C7C">
        <w:t xml:space="preserve"> observe  the  ethical  principles  of  research.  The qualitative methods most commonly used in evaluation can be classifie</w:t>
      </w:r>
      <w:r>
        <w:t xml:space="preserve">d in three broad categories – </w:t>
      </w:r>
    </w:p>
    <w:p w:rsidR="002E69B7" w:rsidRDefault="002E69B7" w:rsidP="002E69B7">
      <w:pPr>
        <w:pStyle w:val="ListParagraph"/>
        <w:numPr>
          <w:ilvl w:val="0"/>
          <w:numId w:val="3"/>
        </w:numPr>
      </w:pPr>
      <w:r>
        <w:t>In-depth interview</w:t>
      </w:r>
    </w:p>
    <w:p w:rsidR="002E69B7" w:rsidRDefault="002E69B7" w:rsidP="002E69B7">
      <w:pPr>
        <w:pStyle w:val="ListParagraph"/>
        <w:numPr>
          <w:ilvl w:val="0"/>
          <w:numId w:val="3"/>
        </w:numPr>
      </w:pPr>
      <w:r>
        <w:t xml:space="preserve">Observation methods </w:t>
      </w:r>
    </w:p>
    <w:p w:rsidR="002F1C7C" w:rsidRDefault="002F1C7C" w:rsidP="002E69B7">
      <w:pPr>
        <w:pStyle w:val="ListParagraph"/>
        <w:numPr>
          <w:ilvl w:val="0"/>
          <w:numId w:val="3"/>
        </w:numPr>
      </w:pPr>
      <w:r>
        <w:t>Document review.</w:t>
      </w:r>
    </w:p>
    <w:p w:rsidR="00AE409E" w:rsidRPr="00AE409E" w:rsidRDefault="00AE409E" w:rsidP="00BD749F">
      <w:pPr>
        <w:rPr>
          <w:b/>
          <w:u w:val="single"/>
        </w:rPr>
      </w:pPr>
    </w:p>
    <w:p w:rsidR="002F1C7C" w:rsidRPr="00AE409E" w:rsidRDefault="00AE409E" w:rsidP="00BD749F">
      <w:pPr>
        <w:rPr>
          <w:b/>
          <w:u w:val="single"/>
        </w:rPr>
      </w:pPr>
      <w:r w:rsidRPr="00AE409E">
        <w:rPr>
          <w:b/>
          <w:u w:val="single"/>
        </w:rPr>
        <w:t xml:space="preserve">DATA COLLECTION </w:t>
      </w:r>
    </w:p>
    <w:p w:rsidR="00AE409E" w:rsidRDefault="00AE409E" w:rsidP="00AE409E">
      <w:r>
        <w:t>Qualitative research methods</w:t>
      </w:r>
    </w:p>
    <w:p w:rsidR="00AE409E" w:rsidRDefault="00AE409E" w:rsidP="00AE409E">
      <w:r>
        <w:t>There are three commonly used qualitative data collection methods: ethnographic, theory</w:t>
      </w:r>
      <w:r w:rsidR="00FE3838">
        <w:t xml:space="preserve"> grounded, and phenomenological others may include </w:t>
      </w:r>
      <w:proofErr w:type="spellStart"/>
      <w:r w:rsidR="00FE3838" w:rsidRPr="00FE3838">
        <w:t>narratology</w:t>
      </w:r>
      <w:proofErr w:type="spellEnd"/>
      <w:r w:rsidR="00FE3838" w:rsidRPr="00FE3838">
        <w:t>, storytelling, transcript poetry, biographical narrative interviews, classical ethnography, state or governmental studies, research and service demonstrations, focus groups, case studies, participant observation, qualitative review of statistics in order to predict future happenings, or shadowing, surveys (including telephone surveys and consumer satisfaction surveys), among many others. Qualitative methods are used in various methodological approaches, such as action research which has sociological basis, or actor-network theory.</w:t>
      </w:r>
    </w:p>
    <w:p w:rsidR="00AE409E" w:rsidRDefault="00FE3838" w:rsidP="00AE409E">
      <w:pPr>
        <w:pStyle w:val="ListParagraph"/>
        <w:numPr>
          <w:ilvl w:val="0"/>
          <w:numId w:val="4"/>
        </w:numPr>
      </w:pPr>
      <w:r>
        <w:t>Ethnog</w:t>
      </w:r>
      <w:r w:rsidR="00AE409E">
        <w:t xml:space="preserve">raphy comes from anthropology, the study of human societies and cultures. Ethnography seeks to understand how people live their lives. Through this method, researchers veer away from the specific and practical questions that traditional market </w:t>
      </w:r>
      <w:proofErr w:type="gramStart"/>
      <w:r w:rsidR="00AE409E">
        <w:t>researchers</w:t>
      </w:r>
      <w:proofErr w:type="gramEnd"/>
      <w:r w:rsidR="00AE409E">
        <w:t xml:space="preserve"> use and instead observe the participants in a </w:t>
      </w:r>
      <w:proofErr w:type="spellStart"/>
      <w:r w:rsidR="00AE409E">
        <w:t>nondirected</w:t>
      </w:r>
      <w:proofErr w:type="spellEnd"/>
      <w:r w:rsidR="00AE409E">
        <w:t xml:space="preserve"> way. This approach is intended to reveal </w:t>
      </w:r>
      <w:proofErr w:type="spellStart"/>
      <w:r w:rsidR="00AE409E">
        <w:t>behaviors</w:t>
      </w:r>
      <w:proofErr w:type="spellEnd"/>
      <w:r w:rsidR="00AE409E">
        <w:t xml:space="preserve"> from a subject’s perspective rather than from the view of the researchers.</w:t>
      </w:r>
      <w:r>
        <w:t xml:space="preserve"> </w:t>
      </w:r>
      <w:r w:rsidR="00AE409E">
        <w:t xml:space="preserve">Ethnography helps fill in the blanks when a participant may not be able to articulate their desires or the reasons for their decisions or </w:t>
      </w:r>
      <w:proofErr w:type="spellStart"/>
      <w:r w:rsidR="00AE409E">
        <w:t>behaviors</w:t>
      </w:r>
      <w:proofErr w:type="spellEnd"/>
      <w:r w:rsidR="00AE409E">
        <w:t xml:space="preserve">. Instead of, or in addition to, asking why a participant acts a certain way, researchers use observation to understand the why behind these desires, decisions, or </w:t>
      </w:r>
      <w:proofErr w:type="spellStart"/>
      <w:r w:rsidR="00AE409E">
        <w:t>behaviors</w:t>
      </w:r>
      <w:proofErr w:type="spellEnd"/>
      <w:r w:rsidR="00AE409E">
        <w:t>.</w:t>
      </w:r>
    </w:p>
    <w:p w:rsidR="00AE409E" w:rsidRDefault="00AE409E" w:rsidP="00AE409E"/>
    <w:p w:rsidR="00DD02D5" w:rsidRDefault="00AE409E" w:rsidP="00DD02D5">
      <w:pPr>
        <w:pStyle w:val="ListParagraph"/>
        <w:numPr>
          <w:ilvl w:val="0"/>
          <w:numId w:val="4"/>
        </w:numPr>
      </w:pPr>
      <w:r>
        <w:t>Grounded theory arose when sociological researchers sought to provide a level of legitimacy to qualitative research — to ground it in reality rather than assumptions. Before this method, qualitative data analysis was actually done before any quantitative data was collected, so it was disconnected from the collection and analysis process.</w:t>
      </w:r>
    </w:p>
    <w:p w:rsidR="00DD02D5" w:rsidRDefault="00DD02D5" w:rsidP="00DD02D5">
      <w:pPr>
        <w:pStyle w:val="ListParagraph"/>
      </w:pPr>
    </w:p>
    <w:p w:rsidR="00DD02D5" w:rsidRPr="00DD02D5" w:rsidRDefault="00DD02D5" w:rsidP="00DD02D5">
      <w:r>
        <w:lastRenderedPageBreak/>
        <w:t>Qualitative methods of data collection generally include:</w:t>
      </w:r>
    </w:p>
    <w:p w:rsidR="00000000" w:rsidRPr="00395606" w:rsidRDefault="002D736E" w:rsidP="00395606">
      <w:pPr>
        <w:pStyle w:val="ListParagraph"/>
        <w:numPr>
          <w:ilvl w:val="0"/>
          <w:numId w:val="4"/>
        </w:numPr>
      </w:pPr>
      <w:r w:rsidRPr="00395606">
        <w:rPr>
          <w:lang w:val="en-US"/>
        </w:rPr>
        <w:t>Life Histories- biographies</w:t>
      </w:r>
    </w:p>
    <w:p w:rsidR="00000000" w:rsidRPr="00395606" w:rsidRDefault="002D736E" w:rsidP="00395606">
      <w:pPr>
        <w:pStyle w:val="ListParagraph"/>
        <w:numPr>
          <w:ilvl w:val="0"/>
          <w:numId w:val="4"/>
        </w:numPr>
      </w:pPr>
      <w:r w:rsidRPr="00395606">
        <w:rPr>
          <w:lang w:val="en-US"/>
        </w:rPr>
        <w:t>Ethnography/Case studies</w:t>
      </w:r>
    </w:p>
    <w:p w:rsidR="00000000" w:rsidRPr="00395606" w:rsidRDefault="002D736E" w:rsidP="00395606">
      <w:pPr>
        <w:pStyle w:val="ListParagraph"/>
        <w:numPr>
          <w:ilvl w:val="0"/>
          <w:numId w:val="4"/>
        </w:numPr>
      </w:pPr>
      <w:r w:rsidRPr="00395606">
        <w:rPr>
          <w:lang w:val="en-US"/>
        </w:rPr>
        <w:t>Participant Observation- lives and takes part</w:t>
      </w:r>
    </w:p>
    <w:p w:rsidR="00000000" w:rsidRPr="00395606" w:rsidRDefault="002D736E" w:rsidP="00395606">
      <w:pPr>
        <w:pStyle w:val="ListParagraph"/>
        <w:numPr>
          <w:ilvl w:val="0"/>
          <w:numId w:val="4"/>
        </w:numPr>
      </w:pPr>
      <w:r w:rsidRPr="00395606">
        <w:rPr>
          <w:lang w:val="en-US"/>
        </w:rPr>
        <w:t>Non-Participant observation</w:t>
      </w:r>
    </w:p>
    <w:p w:rsidR="00000000" w:rsidRPr="00395606" w:rsidRDefault="002D736E" w:rsidP="00395606">
      <w:pPr>
        <w:pStyle w:val="ListParagraph"/>
        <w:numPr>
          <w:ilvl w:val="0"/>
          <w:numId w:val="4"/>
        </w:numPr>
      </w:pPr>
      <w:r w:rsidRPr="00395606">
        <w:rPr>
          <w:lang w:val="en-US"/>
        </w:rPr>
        <w:t>Focus Group Discussion</w:t>
      </w:r>
    </w:p>
    <w:p w:rsidR="00000000" w:rsidRPr="00395606" w:rsidRDefault="002D736E" w:rsidP="00395606">
      <w:pPr>
        <w:pStyle w:val="ListParagraph"/>
        <w:numPr>
          <w:ilvl w:val="0"/>
          <w:numId w:val="4"/>
        </w:numPr>
      </w:pPr>
      <w:r w:rsidRPr="00395606">
        <w:rPr>
          <w:lang w:val="en-US"/>
        </w:rPr>
        <w:t>Group Interviews</w:t>
      </w:r>
    </w:p>
    <w:p w:rsidR="00000000" w:rsidRPr="00395606" w:rsidRDefault="002D736E" w:rsidP="00395606">
      <w:pPr>
        <w:pStyle w:val="ListParagraph"/>
        <w:numPr>
          <w:ilvl w:val="0"/>
          <w:numId w:val="4"/>
        </w:numPr>
      </w:pPr>
      <w:r w:rsidRPr="00395606">
        <w:rPr>
          <w:lang w:val="en-US"/>
        </w:rPr>
        <w:t>In-depth Interviews</w:t>
      </w:r>
    </w:p>
    <w:p w:rsidR="00000000" w:rsidRPr="00DD02D5" w:rsidRDefault="002D736E" w:rsidP="00395606">
      <w:pPr>
        <w:pStyle w:val="ListParagraph"/>
        <w:numPr>
          <w:ilvl w:val="0"/>
          <w:numId w:val="4"/>
        </w:numPr>
      </w:pPr>
      <w:r w:rsidRPr="00395606">
        <w:rPr>
          <w:lang w:val="en-US"/>
        </w:rPr>
        <w:t>Semi-Structured Interviews</w:t>
      </w:r>
    </w:p>
    <w:p w:rsidR="00DD02D5" w:rsidRPr="00DD02D5" w:rsidRDefault="00DD02D5" w:rsidP="00DD02D5">
      <w:pPr>
        <w:jc w:val="both"/>
        <w:rPr>
          <w:b/>
        </w:rPr>
      </w:pPr>
      <w:bookmarkStart w:id="0" w:name="_GoBack"/>
      <w:bookmarkEnd w:id="0"/>
      <w:r w:rsidRPr="00DD02D5">
        <w:rPr>
          <w:b/>
        </w:rPr>
        <w:t xml:space="preserve">In-depth Interviews </w:t>
      </w:r>
    </w:p>
    <w:p w:rsidR="00DD02D5" w:rsidRPr="00DD02D5" w:rsidRDefault="00DD02D5" w:rsidP="00DD02D5">
      <w:pPr>
        <w:pStyle w:val="ListParagraph"/>
        <w:numPr>
          <w:ilvl w:val="0"/>
          <w:numId w:val="6"/>
        </w:numPr>
        <w:jc w:val="both"/>
      </w:pPr>
      <w:r w:rsidRPr="00DD02D5">
        <w:t>Key Informant interview</w:t>
      </w:r>
    </w:p>
    <w:p w:rsidR="00DD02D5" w:rsidRPr="00DD02D5" w:rsidRDefault="00DD02D5" w:rsidP="00DD02D5">
      <w:pPr>
        <w:jc w:val="both"/>
        <w:rPr>
          <w:b/>
        </w:rPr>
      </w:pPr>
      <w:r w:rsidRPr="00DD02D5">
        <w:rPr>
          <w:b/>
        </w:rPr>
        <w:t xml:space="preserve">Observations </w:t>
      </w:r>
    </w:p>
    <w:p w:rsidR="00DD02D5" w:rsidRPr="00DD02D5" w:rsidRDefault="00DD02D5" w:rsidP="00DD02D5">
      <w:pPr>
        <w:pStyle w:val="ListParagraph"/>
        <w:numPr>
          <w:ilvl w:val="0"/>
          <w:numId w:val="6"/>
        </w:numPr>
        <w:jc w:val="both"/>
      </w:pPr>
      <w:r w:rsidRPr="00DD02D5">
        <w:t>Participant observation</w:t>
      </w:r>
    </w:p>
    <w:p w:rsidR="00DD02D5" w:rsidRPr="00DD02D5" w:rsidRDefault="00DD02D5" w:rsidP="00DD02D5">
      <w:pPr>
        <w:pStyle w:val="ListParagraph"/>
        <w:numPr>
          <w:ilvl w:val="0"/>
          <w:numId w:val="6"/>
        </w:numPr>
        <w:jc w:val="both"/>
      </w:pPr>
      <w:r w:rsidRPr="00DD02D5">
        <w:t>Checklist</w:t>
      </w:r>
    </w:p>
    <w:p w:rsidR="00DD02D5" w:rsidRPr="00395606" w:rsidRDefault="00DD02D5" w:rsidP="00DD02D5">
      <w:pPr>
        <w:pStyle w:val="ListParagraph"/>
        <w:numPr>
          <w:ilvl w:val="0"/>
          <w:numId w:val="6"/>
        </w:numPr>
        <w:jc w:val="both"/>
      </w:pPr>
      <w:r w:rsidRPr="00DD02D5">
        <w:t>Mapping</w:t>
      </w:r>
    </w:p>
    <w:p w:rsidR="00DD02D5" w:rsidRDefault="00DD02D5" w:rsidP="00DD02D5">
      <w:pPr>
        <w:rPr>
          <w:b/>
        </w:rPr>
      </w:pPr>
      <w:r w:rsidRPr="00DD02D5">
        <w:rPr>
          <w:b/>
        </w:rPr>
        <w:t>Interviewing</w:t>
      </w:r>
    </w:p>
    <w:p w:rsidR="00BD7223" w:rsidRPr="00DD02D5" w:rsidRDefault="00BD7223" w:rsidP="00DD02D5">
      <w:pPr>
        <w:rPr>
          <w:b/>
        </w:rPr>
      </w:pPr>
      <w:r>
        <w:t>1. One-to-One Interviews: One of the most commonly used data collection instrument for qualitative research, mainly because of its personal approach. The interviewer or the researcher collects data directly from the interviewee on a one-to-one basis. The interview may be informal and unstructured – conversational. The questions asked are mostly open-ended questions, spontaneous, with the interviewer letting the flow of the interview dictate the next questions to be asked.</w:t>
      </w:r>
    </w:p>
    <w:p w:rsidR="00DD02D5" w:rsidRPr="00DD02D5" w:rsidRDefault="00DD02D5" w:rsidP="00DD02D5">
      <w:pPr>
        <w:pStyle w:val="ListParagraph"/>
        <w:numPr>
          <w:ilvl w:val="0"/>
          <w:numId w:val="7"/>
        </w:numPr>
      </w:pPr>
      <w:r w:rsidRPr="00DD02D5">
        <w:t>Interviewing is an art and the skills develop over time</w:t>
      </w:r>
    </w:p>
    <w:p w:rsidR="00DD02D5" w:rsidRPr="00DD02D5" w:rsidRDefault="00DD02D5" w:rsidP="00DD02D5">
      <w:pPr>
        <w:pStyle w:val="ListParagraph"/>
        <w:numPr>
          <w:ilvl w:val="0"/>
          <w:numId w:val="7"/>
        </w:numPr>
      </w:pPr>
      <w:r w:rsidRPr="00DD02D5">
        <w:t>The process must be pleasant and interesting to both the interviewer and the respondent</w:t>
      </w:r>
    </w:p>
    <w:p w:rsidR="00DD02D5" w:rsidRPr="00DD02D5" w:rsidRDefault="00DD02D5" w:rsidP="00DD02D5">
      <w:pPr>
        <w:pStyle w:val="ListParagraph"/>
        <w:numPr>
          <w:ilvl w:val="0"/>
          <w:numId w:val="7"/>
        </w:numPr>
      </w:pPr>
      <w:r w:rsidRPr="00DD02D5">
        <w:t>The manner of the interview influence’s the respondents response</w:t>
      </w:r>
    </w:p>
    <w:p w:rsidR="00DD02D5" w:rsidRDefault="00DD02D5" w:rsidP="00DD02D5">
      <w:pPr>
        <w:pStyle w:val="ListParagraph"/>
        <w:numPr>
          <w:ilvl w:val="0"/>
          <w:numId w:val="7"/>
        </w:numPr>
      </w:pPr>
      <w:r w:rsidRPr="00DD02D5">
        <w:t>Approach each interview with energy and enthusiasm</w:t>
      </w:r>
    </w:p>
    <w:p w:rsidR="00DD02D5" w:rsidRDefault="00DD02D5" w:rsidP="00DD02D5">
      <w:pPr>
        <w:rPr>
          <w:b/>
        </w:rPr>
      </w:pPr>
      <w:r w:rsidRPr="00DD02D5">
        <w:rPr>
          <w:b/>
        </w:rPr>
        <w:t>Focus group discussions</w:t>
      </w:r>
    </w:p>
    <w:p w:rsidR="002D736E" w:rsidRDefault="002D736E" w:rsidP="002D736E">
      <w:r>
        <w:t xml:space="preserve"> Focus groups: This is done in a group discussion setting. The group is limited to 6-10 people and a moderator is assigned to moderate the ongoing discussion.</w:t>
      </w:r>
    </w:p>
    <w:p w:rsidR="002D736E" w:rsidRDefault="002D736E" w:rsidP="002D736E">
      <w:r>
        <w:t>Depending on the data which is sorted, the members of a group may have something in common. For example, a researcher conducting a study on track runners will choose athletes who are track runners or were track runners and have sufficient knowledge of the subject matter.</w:t>
      </w:r>
    </w:p>
    <w:p w:rsidR="00DD02D5" w:rsidRPr="00DD02D5" w:rsidRDefault="00DD02D5" w:rsidP="00DD02D5">
      <w:r w:rsidRPr="00DD02D5">
        <w:t>Focus Groups are appropriate when you want to:</w:t>
      </w:r>
    </w:p>
    <w:p w:rsidR="00DD02D5" w:rsidRPr="00DD02D5" w:rsidRDefault="00DD02D5" w:rsidP="00DD02D5">
      <w:pPr>
        <w:pStyle w:val="ListParagraph"/>
        <w:numPr>
          <w:ilvl w:val="0"/>
          <w:numId w:val="8"/>
        </w:numPr>
      </w:pPr>
      <w:r w:rsidRPr="00DD02D5">
        <w:t>Explore the depth  of opinions regarding an issue</w:t>
      </w:r>
    </w:p>
    <w:p w:rsidR="00DD02D5" w:rsidRPr="00DD02D5" w:rsidRDefault="00DD02D5" w:rsidP="00DD02D5">
      <w:pPr>
        <w:pStyle w:val="ListParagraph"/>
        <w:numPr>
          <w:ilvl w:val="0"/>
          <w:numId w:val="8"/>
        </w:numPr>
      </w:pPr>
      <w:r w:rsidRPr="00DD02D5">
        <w:t>Understand differences in perspectives on an issue</w:t>
      </w:r>
    </w:p>
    <w:p w:rsidR="00DD02D5" w:rsidRPr="00DD02D5" w:rsidRDefault="00DD02D5" w:rsidP="00DD02D5">
      <w:pPr>
        <w:pStyle w:val="ListParagraph"/>
        <w:numPr>
          <w:ilvl w:val="0"/>
          <w:numId w:val="8"/>
        </w:numPr>
      </w:pPr>
      <w:r w:rsidRPr="00DD02D5">
        <w:t xml:space="preserve">Understand what factors influence opinions or </w:t>
      </w:r>
      <w:proofErr w:type="spellStart"/>
      <w:r w:rsidRPr="00DD02D5">
        <w:t>behavior</w:t>
      </w:r>
      <w:proofErr w:type="spellEnd"/>
    </w:p>
    <w:p w:rsidR="00DD02D5" w:rsidRPr="00DD02D5" w:rsidRDefault="00DD02D5" w:rsidP="00DD02D5">
      <w:pPr>
        <w:pStyle w:val="ListParagraph"/>
        <w:numPr>
          <w:ilvl w:val="0"/>
          <w:numId w:val="8"/>
        </w:numPr>
      </w:pPr>
      <w:r w:rsidRPr="00DD02D5">
        <w:t>Test reactions to actual or proposed services</w:t>
      </w:r>
    </w:p>
    <w:p w:rsidR="00DD02D5" w:rsidRPr="00DD02D5" w:rsidRDefault="00DD02D5" w:rsidP="00DD02D5">
      <w:pPr>
        <w:pStyle w:val="ListParagraph"/>
        <w:numPr>
          <w:ilvl w:val="0"/>
          <w:numId w:val="8"/>
        </w:numPr>
      </w:pPr>
      <w:r w:rsidRPr="00DD02D5">
        <w:t>Design a large study or understand its results</w:t>
      </w:r>
    </w:p>
    <w:p w:rsidR="00DD02D5" w:rsidRPr="00DD02D5" w:rsidRDefault="00DD02D5" w:rsidP="00DD02D5">
      <w:pPr>
        <w:pStyle w:val="ListParagraph"/>
        <w:numPr>
          <w:ilvl w:val="0"/>
          <w:numId w:val="8"/>
        </w:numPr>
      </w:pPr>
      <w:r w:rsidRPr="00DD02D5">
        <w:t>Capture opinions and perspectives of a service’s beneficiaries</w:t>
      </w:r>
    </w:p>
    <w:p w:rsidR="00DD02D5" w:rsidRDefault="00DD02D5" w:rsidP="00DD02D5">
      <w:pPr>
        <w:pStyle w:val="ListParagraph"/>
        <w:numPr>
          <w:ilvl w:val="0"/>
          <w:numId w:val="8"/>
        </w:numPr>
      </w:pPr>
      <w:r w:rsidRPr="00DD02D5">
        <w:t>Learn about participants by observing their interactions</w:t>
      </w:r>
    </w:p>
    <w:p w:rsidR="00DD02D5" w:rsidRDefault="00DD02D5" w:rsidP="00DD02D5">
      <w:pPr>
        <w:rPr>
          <w:b/>
        </w:rPr>
      </w:pPr>
      <w:r w:rsidRPr="008758E2">
        <w:rPr>
          <w:b/>
        </w:rPr>
        <w:t>Participant observation</w:t>
      </w:r>
    </w:p>
    <w:p w:rsidR="00000000" w:rsidRPr="008758E2" w:rsidRDefault="002D736E" w:rsidP="008758E2">
      <w:pPr>
        <w:pStyle w:val="ListParagraph"/>
        <w:numPr>
          <w:ilvl w:val="0"/>
          <w:numId w:val="10"/>
        </w:numPr>
      </w:pPr>
      <w:r w:rsidRPr="008758E2">
        <w:rPr>
          <w:lang w:val="en-US"/>
        </w:rPr>
        <w:lastRenderedPageBreak/>
        <w:t>Careful, systematic observation of social and cultural events and activities</w:t>
      </w:r>
    </w:p>
    <w:p w:rsidR="002D736E" w:rsidRPr="002D736E" w:rsidRDefault="002D736E" w:rsidP="00BD7223">
      <w:pPr>
        <w:pStyle w:val="ListParagraph"/>
        <w:numPr>
          <w:ilvl w:val="0"/>
          <w:numId w:val="10"/>
        </w:numPr>
      </w:pPr>
      <w:r w:rsidRPr="008758E2">
        <w:rPr>
          <w:lang w:val="en-US"/>
        </w:rPr>
        <w:t>Followed by (systematic) recording of these observations</w:t>
      </w:r>
    </w:p>
    <w:p w:rsidR="002D736E" w:rsidRDefault="00BD7223" w:rsidP="002D736E">
      <w:r w:rsidRPr="002D736E">
        <w:rPr>
          <w:b/>
        </w:rPr>
        <w:t xml:space="preserve"> Record keeping</w:t>
      </w:r>
      <w:r>
        <w:t xml:space="preserve">: </w:t>
      </w:r>
    </w:p>
    <w:p w:rsidR="00BD7223" w:rsidRDefault="00BD7223" w:rsidP="002D736E">
      <w:r>
        <w:t>This method makes use of the already existing reliable documents and similar sources of information as the data source. This data can be used in a new research. This is similar to going to a library. There one can go over books and other reference material to collect relevant data that can likely be used in the research.</w:t>
      </w:r>
    </w:p>
    <w:p w:rsidR="002D736E" w:rsidRDefault="00BD7223" w:rsidP="00BD7223">
      <w:r w:rsidRPr="002D736E">
        <w:rPr>
          <w:b/>
        </w:rPr>
        <w:t xml:space="preserve"> Process of observation</w:t>
      </w:r>
      <w:r>
        <w:t>:</w:t>
      </w:r>
    </w:p>
    <w:p w:rsidR="00BD7223" w:rsidRDefault="00BD7223" w:rsidP="00BD7223">
      <w:r>
        <w:t xml:space="preserve"> In this qualitative data collection method, the researcher immerses himself/ herself in the setting where his respondents are, and keeps a keen eye on the participants and takes down notes. This is known as the process of observation.</w:t>
      </w:r>
    </w:p>
    <w:p w:rsidR="00BD7223" w:rsidRDefault="00BD7223" w:rsidP="00BD7223">
      <w:r>
        <w:t>Besides taking notes, other documentation methods, such as video and audio recording, photography and similar methods can be used.</w:t>
      </w:r>
    </w:p>
    <w:p w:rsidR="002D736E" w:rsidRDefault="00BD7223" w:rsidP="00BD7223">
      <w:r w:rsidRPr="002D736E">
        <w:rPr>
          <w:b/>
        </w:rPr>
        <w:t>Longitudinal studies:</w:t>
      </w:r>
      <w:r>
        <w:t xml:space="preserve"> </w:t>
      </w:r>
    </w:p>
    <w:p w:rsidR="002D736E" w:rsidRDefault="00BD7223" w:rsidP="00BD7223">
      <w:r>
        <w:t xml:space="preserve">This data collection method is performed on the same data source repeatedly over an extended period of time. It is an observational research method that goes on for a few years and in some cases can go on for even decades. The goal of this data collection method is to find correlations through an empirical study </w:t>
      </w:r>
      <w:r w:rsidR="002D736E">
        <w:t>of subjects with common traits.</w:t>
      </w:r>
    </w:p>
    <w:p w:rsidR="002D736E" w:rsidRDefault="00BD7223" w:rsidP="00BD7223">
      <w:r w:rsidRPr="002D736E">
        <w:rPr>
          <w:b/>
        </w:rPr>
        <w:t xml:space="preserve"> Case studies</w:t>
      </w:r>
      <w:r>
        <w:t>:</w:t>
      </w:r>
    </w:p>
    <w:p w:rsidR="008758E2" w:rsidRDefault="00BD7223" w:rsidP="00BD7223">
      <w:r>
        <w:t xml:space="preserve"> In this method, data is gathered by in-depth analysis of case studies. The versatility of this method is demonstrated in how this method can be used to </w:t>
      </w:r>
      <w:proofErr w:type="spellStart"/>
      <w:r>
        <w:t>analyze</w:t>
      </w:r>
      <w:proofErr w:type="spellEnd"/>
      <w:r>
        <w:t xml:space="preserve"> both simple and complex subjects. The strength of this method is how judiciously it uses a combination of one or more qualitative data collection methods to draw inferences.</w:t>
      </w:r>
    </w:p>
    <w:p w:rsidR="002D736E" w:rsidRDefault="002D736E" w:rsidP="002D736E">
      <w:r w:rsidRPr="002D736E">
        <w:rPr>
          <w:b/>
          <w:u w:val="single"/>
        </w:rPr>
        <w:t>For example,</w:t>
      </w:r>
      <w:r>
        <w:t xml:space="preserve"> think of a student reading a paragraph from a book during one of the class sessions. A teacher who is listening to the reading gives a feedback on how the child read that paragraph. If the teacher gives a feedback based on fluency, intonation, throw of words, clarity in pronunciation without giving a grade to the child, this is considered as an example of qualitative data.</w:t>
      </w:r>
    </w:p>
    <w:p w:rsidR="002D736E" w:rsidRPr="008758E2" w:rsidRDefault="002D736E" w:rsidP="002D736E">
      <w:r>
        <w:t>It’s pretty easy to understand the difference between qualitative and quantitative data, qualitative data does not include numbers in its definition of traits whereas quantitative data is all about numbers.</w:t>
      </w:r>
    </w:p>
    <w:p w:rsidR="00DD02D5" w:rsidRPr="008758E2" w:rsidRDefault="00DD02D5" w:rsidP="008758E2"/>
    <w:p w:rsidR="00395606" w:rsidRDefault="00395606" w:rsidP="00DD02D5"/>
    <w:p w:rsidR="008758E2" w:rsidRDefault="008758E2" w:rsidP="00395606"/>
    <w:p w:rsidR="00395606" w:rsidRDefault="008758E2" w:rsidP="00395606">
      <w:r>
        <w:t>QUANTITATIVE DATA COLLECTION METHOD</w:t>
      </w:r>
      <w:r w:rsidR="00FE3838">
        <w:t xml:space="preserve">     </w:t>
      </w:r>
    </w:p>
    <w:p w:rsidR="008758E2" w:rsidRDefault="008758E2" w:rsidP="00395606">
      <w:r w:rsidRPr="008758E2">
        <w:t xml:space="preserve">Quantitative Data: Quantitative </w:t>
      </w:r>
      <w:proofErr w:type="gramStart"/>
      <w:r w:rsidRPr="008758E2">
        <w:t>data  is</w:t>
      </w:r>
      <w:proofErr w:type="gramEnd"/>
      <w:r w:rsidRPr="008758E2">
        <w:t xml:space="preserve"> numerical in  nature and  can  be mathematically computed. Quantitative data measure  uses different  scales,  which  can  be  classified  as nominal  scale, ordinal scale,  interval  scale  and  ratio  scale.  </w:t>
      </w:r>
      <w:proofErr w:type="gramStart"/>
      <w:r w:rsidRPr="008758E2">
        <w:t>Often  (</w:t>
      </w:r>
      <w:proofErr w:type="gramEnd"/>
      <w:r w:rsidRPr="008758E2">
        <w:t xml:space="preserve">not  always),  such  data  includes  measurements  of something.  </w:t>
      </w:r>
      <w:proofErr w:type="gramStart"/>
      <w:r w:rsidRPr="008758E2">
        <w:t>Quantitative  approaches</w:t>
      </w:r>
      <w:proofErr w:type="gramEnd"/>
      <w:r w:rsidRPr="008758E2">
        <w:t xml:space="preserve">  address  the  ‘what’  of  the  program.  They  use  a  systematic standardized  approach  and  employ  methods  such  as  surveys  and  ask  </w:t>
      </w:r>
      <w:r w:rsidRPr="008758E2">
        <w:lastRenderedPageBreak/>
        <w:t xml:space="preserve">questions.  Quantitative approaches  have  the  advantage  that  they  are  cheaper  to  implement,  are  standardized  so comparisons can  be easily  made and  the size  of  the  effect can  usually be  measured. Quantitative approaches however are limited in their capacity for the investigation and explanation of similarities and unexpected differences. It is important to note that for peer-based programs quantitative data collection  approaches  often  prove  to  be  difficult  to  implement for  agencies  as  lack  of necessary resources  to  ensure  rigorous  implementation  of  surveys  and  frequently  experienced  low participation and loss to follow up rates are commonly experienced factors.  The  Quantitative  data collection  methods  rely  on  random  sampling and  structured  data  collection instruments  that  fit  diverse  experiences  into  predetermined  response  categories.  </w:t>
      </w:r>
      <w:proofErr w:type="gramStart"/>
      <w:r w:rsidRPr="008758E2">
        <w:t>They  produce</w:t>
      </w:r>
      <w:proofErr w:type="gramEnd"/>
      <w:r w:rsidRPr="008758E2">
        <w:t xml:space="preserve"> results that are easy to summarize, compare, and generalize. If the intent is to generalize from the research  participants  to  a  larger  population,  the  researcher  will  employ  probability  sampling  to select participants. Typical quantitative data </w:t>
      </w:r>
      <w:r>
        <w:t xml:space="preserve">gathering strategies include – </w:t>
      </w:r>
    </w:p>
    <w:p w:rsidR="0024769B" w:rsidRDefault="008758E2" w:rsidP="00395606">
      <w:r w:rsidRPr="008758E2">
        <w:t xml:space="preserve"> </w:t>
      </w:r>
      <w:r w:rsidRPr="008758E2">
        <w:rPr>
          <w:b/>
        </w:rPr>
        <w:t>Experiments/clinical</w:t>
      </w:r>
      <w:r>
        <w:rPr>
          <w:b/>
        </w:rPr>
        <w:t xml:space="preserve"> trials:</w:t>
      </w:r>
      <w:r>
        <w:t xml:space="preserve"> </w:t>
      </w:r>
      <w:r w:rsidRPr="008758E2">
        <w:t xml:space="preserve">Observing  and  recording  well-defined events  (e.g.,  counting  the  number  of  patients  waiting in emergency at </w:t>
      </w:r>
      <w:r>
        <w:t>specified times of the day).</w:t>
      </w:r>
    </w:p>
    <w:p w:rsidR="0024769B" w:rsidRDefault="008758E2" w:rsidP="00395606">
      <w:r>
        <w:t xml:space="preserve"> </w:t>
      </w:r>
      <w:r w:rsidRPr="0024769B">
        <w:rPr>
          <w:b/>
        </w:rPr>
        <w:t>Obtaining relevant data from management information systems</w:t>
      </w:r>
      <w:r w:rsidR="0024769B">
        <w:t xml:space="preserve">: </w:t>
      </w:r>
      <w:r w:rsidRPr="008758E2">
        <w:t>Administering surveys with closed-ended questions (e.g., face-to face and telephone int</w:t>
      </w:r>
      <w:r>
        <w:t xml:space="preserve">erviews, questionnaires </w:t>
      </w:r>
      <w:proofErr w:type="spellStart"/>
      <w:r>
        <w:t>etc</w:t>
      </w:r>
      <w:proofErr w:type="spellEnd"/>
      <w:r>
        <w:t>).</w:t>
      </w:r>
      <w:r w:rsidRPr="008758E2">
        <w:t xml:space="preserve"> </w:t>
      </w:r>
    </w:p>
    <w:p w:rsidR="00BD7223" w:rsidRDefault="008758E2" w:rsidP="00BD7223">
      <w:r w:rsidRPr="008758E2">
        <w:t xml:space="preserve">In quantitative research (survey research), </w:t>
      </w:r>
      <w:r w:rsidRPr="0024769B">
        <w:rPr>
          <w:b/>
        </w:rPr>
        <w:t>interviews</w:t>
      </w:r>
      <w:r w:rsidR="00BD7223">
        <w:rPr>
          <w:b/>
        </w:rPr>
        <w:t>:</w:t>
      </w:r>
      <w:r w:rsidRPr="008758E2">
        <w:t xml:space="preserve"> are </w:t>
      </w:r>
      <w:proofErr w:type="gramStart"/>
      <w:r w:rsidRPr="008758E2">
        <w:t>more  structured</w:t>
      </w:r>
      <w:proofErr w:type="gramEnd"/>
      <w:r w:rsidRPr="008758E2">
        <w:t xml:space="preserve"> than in Qualitative research.  In  a  structured  interview,  the  researcher  asks  a  standard  set  of  questions  and nothing more. </w:t>
      </w:r>
      <w:r w:rsidRPr="0024769B">
        <w:rPr>
          <w:b/>
        </w:rPr>
        <w:t>Face</w:t>
      </w:r>
      <w:r w:rsidRPr="008758E2">
        <w:t xml:space="preserve"> </w:t>
      </w:r>
      <w:r w:rsidRPr="0024769B">
        <w:rPr>
          <w:b/>
        </w:rPr>
        <w:t>-to -face interviews</w:t>
      </w:r>
      <w:r w:rsidRPr="008758E2">
        <w:t xml:space="preserve"> have a distinct advantage of enabling the researcher to establish rapport with potential participants and ther</w:t>
      </w:r>
      <w:r>
        <w:t>efore gain their cooperation.</w:t>
      </w:r>
      <w:r w:rsidRPr="008758E2">
        <w:t xml:space="preserve"> </w:t>
      </w:r>
      <w:r w:rsidR="00BD7223">
        <w:t>Personal one-on-one interviews may also be used for gathering quantitative data. In collecting quantitative data, the interview is more structured than when gathering qualitative data, comprised of a prepared set of standard questions.</w:t>
      </w:r>
    </w:p>
    <w:p w:rsidR="00BD7223" w:rsidRDefault="00BD7223" w:rsidP="00BD7223">
      <w:r>
        <w:t>These interviews can take the following forms:</w:t>
      </w:r>
    </w:p>
    <w:p w:rsidR="00BD7223" w:rsidRDefault="00BD7223" w:rsidP="00BD7223">
      <w:r>
        <w:tab/>
        <w:t>•Face-to-face interviews: Much like when conducting interviews to gather qualitative data, this can also yield quantitative data when standard questions are asked.</w:t>
      </w:r>
    </w:p>
    <w:p w:rsidR="00BD7223" w:rsidRDefault="00BD7223" w:rsidP="00BD7223">
      <w:r>
        <w:tab/>
        <w:t>(+) The face-to-face setup allows the researcher to make clarifications on any answer given by the interviewee.</w:t>
      </w:r>
    </w:p>
    <w:p w:rsidR="00BD7223" w:rsidRDefault="00BD7223" w:rsidP="00BD7223">
      <w:r>
        <w:tab/>
        <w:t>(-) This can be quite a challenge when dealing with a large sample size or group of interviewees. If the plan is to interview everyone, it is bound to take a lot of time, not to mention a significant amount of money.</w:t>
      </w:r>
    </w:p>
    <w:p w:rsidR="00BD7223" w:rsidRDefault="00BD7223" w:rsidP="00BD7223">
      <w:r>
        <w:tab/>
        <w:t>•Telephone and/or online, web-based interviews. Conducting interviews over the telephone is no longer a new concept. Rapidly rising to take the place of telephone interviews is the video interview via internet connection and web-based applications, such as Skype.</w:t>
      </w:r>
    </w:p>
    <w:p w:rsidR="00BD7223" w:rsidRDefault="00BD7223" w:rsidP="00BD7223">
      <w:r>
        <w:tab/>
        <w:t>(+) The net for data collection may be cast wider, since there is no need to travel through distances to get the data. All it takes is to pick up the phone and dial a number, or connect to the internet and log on to Skype for a video call or video conference.</w:t>
      </w:r>
    </w:p>
    <w:p w:rsidR="00BD7223" w:rsidRDefault="00BD7223" w:rsidP="00BD7223">
      <w:r>
        <w:tab/>
        <w:t>(-) Quality of the data may be questionable, especially in terms of impartiality. The net may be cast wide, but it will only be targeting a specific group of subjects: those with telephones and internet connections and are knowledgeable about using such technologies.</w:t>
      </w:r>
    </w:p>
    <w:p w:rsidR="00BD7223" w:rsidRDefault="00BD7223" w:rsidP="00BD7223">
      <w:r>
        <w:lastRenderedPageBreak/>
        <w:t>Computer-assisted interviews. This is called CAPI, or Computer-Assisted Personal Interviewing where, in a face-to-face interview, the data obtained from the interviewee will be entered directly into a database through the use of a computer.</w:t>
      </w:r>
    </w:p>
    <w:p w:rsidR="008758E2" w:rsidRDefault="008758E2" w:rsidP="00395606">
      <w:r w:rsidRPr="0024769B">
        <w:rPr>
          <w:b/>
        </w:rPr>
        <w:t>Paper-pencil-questionnaires</w:t>
      </w:r>
      <w:r w:rsidR="0024769B">
        <w:rPr>
          <w:b/>
        </w:rPr>
        <w:t>:</w:t>
      </w:r>
      <w:r w:rsidRPr="008758E2">
        <w:t xml:space="preserve"> </w:t>
      </w:r>
      <w:proofErr w:type="gramStart"/>
      <w:r w:rsidRPr="008758E2">
        <w:t>can  be</w:t>
      </w:r>
      <w:proofErr w:type="gramEnd"/>
      <w:r w:rsidRPr="008758E2">
        <w:t xml:space="preserve"> sent  to a  large  number  of people  and saves the  researcher time  and  money.  People  are  more  truthful  while  responding  to  the  questionnaires  regarding controversial issues in particular due to the fact that their responses are anonymous.</w:t>
      </w:r>
    </w:p>
    <w:p w:rsidR="0015145C" w:rsidRDefault="0015145C" w:rsidP="00395606"/>
    <w:p w:rsidR="00537E79" w:rsidRDefault="00537E79" w:rsidP="00395606"/>
    <w:p w:rsidR="008758E2" w:rsidRDefault="008758E2" w:rsidP="00395606">
      <w:pPr>
        <w:rPr>
          <w:rFonts w:ascii="Arial" w:hAnsi="Arial" w:cs="Arial"/>
          <w:color w:val="222222"/>
          <w:sz w:val="21"/>
          <w:szCs w:val="21"/>
        </w:rPr>
      </w:pPr>
    </w:p>
    <w:sectPr w:rsidR="00875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273E"/>
    <w:multiLevelType w:val="hybridMultilevel"/>
    <w:tmpl w:val="FF1A176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261C8"/>
    <w:multiLevelType w:val="hybridMultilevel"/>
    <w:tmpl w:val="26EA6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F205E"/>
    <w:multiLevelType w:val="hybridMultilevel"/>
    <w:tmpl w:val="82BE1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6867EF"/>
    <w:multiLevelType w:val="hybridMultilevel"/>
    <w:tmpl w:val="04FC8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823D1B"/>
    <w:multiLevelType w:val="hybridMultilevel"/>
    <w:tmpl w:val="001473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801E1"/>
    <w:multiLevelType w:val="hybridMultilevel"/>
    <w:tmpl w:val="C54EF7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52F22"/>
    <w:multiLevelType w:val="hybridMultilevel"/>
    <w:tmpl w:val="73249E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76525C"/>
    <w:multiLevelType w:val="hybridMultilevel"/>
    <w:tmpl w:val="BC80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387765"/>
    <w:multiLevelType w:val="hybridMultilevel"/>
    <w:tmpl w:val="54CEBDD0"/>
    <w:lvl w:ilvl="0" w:tplc="671C39B6">
      <w:start w:val="1"/>
      <w:numFmt w:val="bullet"/>
      <w:lvlText w:val=""/>
      <w:lvlJc w:val="left"/>
      <w:pPr>
        <w:tabs>
          <w:tab w:val="num" w:pos="720"/>
        </w:tabs>
        <w:ind w:left="720" w:hanging="360"/>
      </w:pPr>
      <w:rPr>
        <w:rFonts w:ascii="Wingdings 2" w:hAnsi="Wingdings 2" w:hint="default"/>
      </w:rPr>
    </w:lvl>
    <w:lvl w:ilvl="1" w:tplc="69488CE6" w:tentative="1">
      <w:start w:val="1"/>
      <w:numFmt w:val="bullet"/>
      <w:lvlText w:val=""/>
      <w:lvlJc w:val="left"/>
      <w:pPr>
        <w:tabs>
          <w:tab w:val="num" w:pos="1440"/>
        </w:tabs>
        <w:ind w:left="1440" w:hanging="360"/>
      </w:pPr>
      <w:rPr>
        <w:rFonts w:ascii="Wingdings 2" w:hAnsi="Wingdings 2" w:hint="default"/>
      </w:rPr>
    </w:lvl>
    <w:lvl w:ilvl="2" w:tplc="F620B58E" w:tentative="1">
      <w:start w:val="1"/>
      <w:numFmt w:val="bullet"/>
      <w:lvlText w:val=""/>
      <w:lvlJc w:val="left"/>
      <w:pPr>
        <w:tabs>
          <w:tab w:val="num" w:pos="2160"/>
        </w:tabs>
        <w:ind w:left="2160" w:hanging="360"/>
      </w:pPr>
      <w:rPr>
        <w:rFonts w:ascii="Wingdings 2" w:hAnsi="Wingdings 2" w:hint="default"/>
      </w:rPr>
    </w:lvl>
    <w:lvl w:ilvl="3" w:tplc="B8841658" w:tentative="1">
      <w:start w:val="1"/>
      <w:numFmt w:val="bullet"/>
      <w:lvlText w:val=""/>
      <w:lvlJc w:val="left"/>
      <w:pPr>
        <w:tabs>
          <w:tab w:val="num" w:pos="2880"/>
        </w:tabs>
        <w:ind w:left="2880" w:hanging="360"/>
      </w:pPr>
      <w:rPr>
        <w:rFonts w:ascii="Wingdings 2" w:hAnsi="Wingdings 2" w:hint="default"/>
      </w:rPr>
    </w:lvl>
    <w:lvl w:ilvl="4" w:tplc="76EA6632" w:tentative="1">
      <w:start w:val="1"/>
      <w:numFmt w:val="bullet"/>
      <w:lvlText w:val=""/>
      <w:lvlJc w:val="left"/>
      <w:pPr>
        <w:tabs>
          <w:tab w:val="num" w:pos="3600"/>
        </w:tabs>
        <w:ind w:left="3600" w:hanging="360"/>
      </w:pPr>
      <w:rPr>
        <w:rFonts w:ascii="Wingdings 2" w:hAnsi="Wingdings 2" w:hint="default"/>
      </w:rPr>
    </w:lvl>
    <w:lvl w:ilvl="5" w:tplc="12AA464E" w:tentative="1">
      <w:start w:val="1"/>
      <w:numFmt w:val="bullet"/>
      <w:lvlText w:val=""/>
      <w:lvlJc w:val="left"/>
      <w:pPr>
        <w:tabs>
          <w:tab w:val="num" w:pos="4320"/>
        </w:tabs>
        <w:ind w:left="4320" w:hanging="360"/>
      </w:pPr>
      <w:rPr>
        <w:rFonts w:ascii="Wingdings 2" w:hAnsi="Wingdings 2" w:hint="default"/>
      </w:rPr>
    </w:lvl>
    <w:lvl w:ilvl="6" w:tplc="96CC91BC" w:tentative="1">
      <w:start w:val="1"/>
      <w:numFmt w:val="bullet"/>
      <w:lvlText w:val=""/>
      <w:lvlJc w:val="left"/>
      <w:pPr>
        <w:tabs>
          <w:tab w:val="num" w:pos="5040"/>
        </w:tabs>
        <w:ind w:left="5040" w:hanging="360"/>
      </w:pPr>
      <w:rPr>
        <w:rFonts w:ascii="Wingdings 2" w:hAnsi="Wingdings 2" w:hint="default"/>
      </w:rPr>
    </w:lvl>
    <w:lvl w:ilvl="7" w:tplc="4D820216" w:tentative="1">
      <w:start w:val="1"/>
      <w:numFmt w:val="bullet"/>
      <w:lvlText w:val=""/>
      <w:lvlJc w:val="left"/>
      <w:pPr>
        <w:tabs>
          <w:tab w:val="num" w:pos="5760"/>
        </w:tabs>
        <w:ind w:left="5760" w:hanging="360"/>
      </w:pPr>
      <w:rPr>
        <w:rFonts w:ascii="Wingdings 2" w:hAnsi="Wingdings 2" w:hint="default"/>
      </w:rPr>
    </w:lvl>
    <w:lvl w:ilvl="8" w:tplc="4D6CAA7A" w:tentative="1">
      <w:start w:val="1"/>
      <w:numFmt w:val="bullet"/>
      <w:lvlText w:val=""/>
      <w:lvlJc w:val="left"/>
      <w:pPr>
        <w:tabs>
          <w:tab w:val="num" w:pos="6480"/>
        </w:tabs>
        <w:ind w:left="6480" w:hanging="360"/>
      </w:pPr>
      <w:rPr>
        <w:rFonts w:ascii="Wingdings 2" w:hAnsi="Wingdings 2" w:hint="default"/>
      </w:rPr>
    </w:lvl>
  </w:abstractNum>
  <w:abstractNum w:abstractNumId="9">
    <w:nsid w:val="72057DB3"/>
    <w:multiLevelType w:val="hybridMultilevel"/>
    <w:tmpl w:val="3BF24296"/>
    <w:lvl w:ilvl="0" w:tplc="0B32BF08">
      <w:start w:val="1"/>
      <w:numFmt w:val="bullet"/>
      <w:lvlText w:val=""/>
      <w:lvlJc w:val="left"/>
      <w:pPr>
        <w:tabs>
          <w:tab w:val="num" w:pos="720"/>
        </w:tabs>
        <w:ind w:left="720" w:hanging="360"/>
      </w:pPr>
      <w:rPr>
        <w:rFonts w:ascii="Wingdings 2" w:hAnsi="Wingdings 2" w:hint="default"/>
      </w:rPr>
    </w:lvl>
    <w:lvl w:ilvl="1" w:tplc="2F0C64EE" w:tentative="1">
      <w:start w:val="1"/>
      <w:numFmt w:val="bullet"/>
      <w:lvlText w:val=""/>
      <w:lvlJc w:val="left"/>
      <w:pPr>
        <w:tabs>
          <w:tab w:val="num" w:pos="1440"/>
        </w:tabs>
        <w:ind w:left="1440" w:hanging="360"/>
      </w:pPr>
      <w:rPr>
        <w:rFonts w:ascii="Wingdings 2" w:hAnsi="Wingdings 2" w:hint="default"/>
      </w:rPr>
    </w:lvl>
    <w:lvl w:ilvl="2" w:tplc="81DAFBA6" w:tentative="1">
      <w:start w:val="1"/>
      <w:numFmt w:val="bullet"/>
      <w:lvlText w:val=""/>
      <w:lvlJc w:val="left"/>
      <w:pPr>
        <w:tabs>
          <w:tab w:val="num" w:pos="2160"/>
        </w:tabs>
        <w:ind w:left="2160" w:hanging="360"/>
      </w:pPr>
      <w:rPr>
        <w:rFonts w:ascii="Wingdings 2" w:hAnsi="Wingdings 2" w:hint="default"/>
      </w:rPr>
    </w:lvl>
    <w:lvl w:ilvl="3" w:tplc="ABE4F812" w:tentative="1">
      <w:start w:val="1"/>
      <w:numFmt w:val="bullet"/>
      <w:lvlText w:val=""/>
      <w:lvlJc w:val="left"/>
      <w:pPr>
        <w:tabs>
          <w:tab w:val="num" w:pos="2880"/>
        </w:tabs>
        <w:ind w:left="2880" w:hanging="360"/>
      </w:pPr>
      <w:rPr>
        <w:rFonts w:ascii="Wingdings 2" w:hAnsi="Wingdings 2" w:hint="default"/>
      </w:rPr>
    </w:lvl>
    <w:lvl w:ilvl="4" w:tplc="6E4832E6" w:tentative="1">
      <w:start w:val="1"/>
      <w:numFmt w:val="bullet"/>
      <w:lvlText w:val=""/>
      <w:lvlJc w:val="left"/>
      <w:pPr>
        <w:tabs>
          <w:tab w:val="num" w:pos="3600"/>
        </w:tabs>
        <w:ind w:left="3600" w:hanging="360"/>
      </w:pPr>
      <w:rPr>
        <w:rFonts w:ascii="Wingdings 2" w:hAnsi="Wingdings 2" w:hint="default"/>
      </w:rPr>
    </w:lvl>
    <w:lvl w:ilvl="5" w:tplc="EB4A1EB6" w:tentative="1">
      <w:start w:val="1"/>
      <w:numFmt w:val="bullet"/>
      <w:lvlText w:val=""/>
      <w:lvlJc w:val="left"/>
      <w:pPr>
        <w:tabs>
          <w:tab w:val="num" w:pos="4320"/>
        </w:tabs>
        <w:ind w:left="4320" w:hanging="360"/>
      </w:pPr>
      <w:rPr>
        <w:rFonts w:ascii="Wingdings 2" w:hAnsi="Wingdings 2" w:hint="default"/>
      </w:rPr>
    </w:lvl>
    <w:lvl w:ilvl="6" w:tplc="9A460DEE" w:tentative="1">
      <w:start w:val="1"/>
      <w:numFmt w:val="bullet"/>
      <w:lvlText w:val=""/>
      <w:lvlJc w:val="left"/>
      <w:pPr>
        <w:tabs>
          <w:tab w:val="num" w:pos="5040"/>
        </w:tabs>
        <w:ind w:left="5040" w:hanging="360"/>
      </w:pPr>
      <w:rPr>
        <w:rFonts w:ascii="Wingdings 2" w:hAnsi="Wingdings 2" w:hint="default"/>
      </w:rPr>
    </w:lvl>
    <w:lvl w:ilvl="7" w:tplc="E61C7FA0" w:tentative="1">
      <w:start w:val="1"/>
      <w:numFmt w:val="bullet"/>
      <w:lvlText w:val=""/>
      <w:lvlJc w:val="left"/>
      <w:pPr>
        <w:tabs>
          <w:tab w:val="num" w:pos="5760"/>
        </w:tabs>
        <w:ind w:left="5760" w:hanging="360"/>
      </w:pPr>
      <w:rPr>
        <w:rFonts w:ascii="Wingdings 2" w:hAnsi="Wingdings 2" w:hint="default"/>
      </w:rPr>
    </w:lvl>
    <w:lvl w:ilvl="8" w:tplc="8A88F4A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7"/>
  </w:num>
  <w:num w:numId="4">
    <w:abstractNumId w:val="6"/>
  </w:num>
  <w:num w:numId="5">
    <w:abstractNumId w:val="8"/>
  </w:num>
  <w:num w:numId="6">
    <w:abstractNumId w:val="5"/>
  </w:num>
  <w:num w:numId="7">
    <w:abstractNumId w:val="4"/>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6D"/>
    <w:rsid w:val="0015145C"/>
    <w:rsid w:val="0024769B"/>
    <w:rsid w:val="002D736E"/>
    <w:rsid w:val="002E69B7"/>
    <w:rsid w:val="002F1C7C"/>
    <w:rsid w:val="003803B6"/>
    <w:rsid w:val="00395606"/>
    <w:rsid w:val="00537E79"/>
    <w:rsid w:val="005F0713"/>
    <w:rsid w:val="008758E2"/>
    <w:rsid w:val="00997CE7"/>
    <w:rsid w:val="00AE409E"/>
    <w:rsid w:val="00BD7223"/>
    <w:rsid w:val="00BD749F"/>
    <w:rsid w:val="00DD02D5"/>
    <w:rsid w:val="00E0066D"/>
    <w:rsid w:val="00FE3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3FEA2-6C86-4600-B7FD-7AE6902A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49F"/>
    <w:pPr>
      <w:ind w:left="720"/>
      <w:contextualSpacing/>
    </w:pPr>
  </w:style>
  <w:style w:type="paragraph" w:styleId="NormalWeb">
    <w:name w:val="Normal (Web)"/>
    <w:basedOn w:val="Normal"/>
    <w:uiPriority w:val="99"/>
    <w:unhideWhenUsed/>
    <w:rsid w:val="00AE4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4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8164">
      <w:bodyDiv w:val="1"/>
      <w:marLeft w:val="0"/>
      <w:marRight w:val="0"/>
      <w:marTop w:val="0"/>
      <w:marBottom w:val="0"/>
      <w:divBdr>
        <w:top w:val="none" w:sz="0" w:space="0" w:color="auto"/>
        <w:left w:val="none" w:sz="0" w:space="0" w:color="auto"/>
        <w:bottom w:val="none" w:sz="0" w:space="0" w:color="auto"/>
        <w:right w:val="none" w:sz="0" w:space="0" w:color="auto"/>
      </w:divBdr>
      <w:divsChild>
        <w:div w:id="1936329459">
          <w:marLeft w:val="0"/>
          <w:marRight w:val="0"/>
          <w:marTop w:val="0"/>
          <w:marBottom w:val="0"/>
          <w:divBdr>
            <w:top w:val="none" w:sz="0" w:space="0" w:color="auto"/>
            <w:left w:val="none" w:sz="0" w:space="0" w:color="auto"/>
            <w:bottom w:val="none" w:sz="0" w:space="0" w:color="auto"/>
            <w:right w:val="none" w:sz="0" w:space="0" w:color="auto"/>
          </w:divBdr>
          <w:divsChild>
            <w:div w:id="2064013771">
              <w:marLeft w:val="0"/>
              <w:marRight w:val="0"/>
              <w:marTop w:val="0"/>
              <w:marBottom w:val="0"/>
              <w:divBdr>
                <w:top w:val="none" w:sz="0" w:space="0" w:color="auto"/>
                <w:left w:val="none" w:sz="0" w:space="0" w:color="auto"/>
                <w:bottom w:val="none" w:sz="0" w:space="0" w:color="auto"/>
                <w:right w:val="none" w:sz="0" w:space="0" w:color="auto"/>
              </w:divBdr>
              <w:divsChild>
                <w:div w:id="1468081681">
                  <w:marLeft w:val="0"/>
                  <w:marRight w:val="0"/>
                  <w:marTop w:val="0"/>
                  <w:marBottom w:val="0"/>
                  <w:divBdr>
                    <w:top w:val="none" w:sz="0" w:space="0" w:color="auto"/>
                    <w:left w:val="none" w:sz="0" w:space="0" w:color="auto"/>
                    <w:bottom w:val="none" w:sz="0" w:space="0" w:color="auto"/>
                    <w:right w:val="none" w:sz="0" w:space="0" w:color="auto"/>
                  </w:divBdr>
                  <w:divsChild>
                    <w:div w:id="1190875941">
                      <w:marLeft w:val="0"/>
                      <w:marRight w:val="0"/>
                      <w:marTop w:val="0"/>
                      <w:marBottom w:val="0"/>
                      <w:divBdr>
                        <w:top w:val="none" w:sz="0" w:space="0" w:color="auto"/>
                        <w:left w:val="none" w:sz="0" w:space="0" w:color="auto"/>
                        <w:bottom w:val="none" w:sz="0" w:space="0" w:color="auto"/>
                        <w:right w:val="none" w:sz="0" w:space="0" w:color="auto"/>
                      </w:divBdr>
                    </w:div>
                    <w:div w:id="1324047958">
                      <w:marLeft w:val="0"/>
                      <w:marRight w:val="0"/>
                      <w:marTop w:val="0"/>
                      <w:marBottom w:val="0"/>
                      <w:divBdr>
                        <w:top w:val="none" w:sz="0" w:space="0" w:color="auto"/>
                        <w:left w:val="none" w:sz="0" w:space="0" w:color="auto"/>
                        <w:bottom w:val="none" w:sz="0" w:space="0" w:color="auto"/>
                        <w:right w:val="none" w:sz="0" w:space="0" w:color="auto"/>
                      </w:divBdr>
                    </w:div>
                    <w:div w:id="576017413">
                      <w:marLeft w:val="0"/>
                      <w:marRight w:val="0"/>
                      <w:marTop w:val="0"/>
                      <w:marBottom w:val="0"/>
                      <w:divBdr>
                        <w:top w:val="none" w:sz="0" w:space="0" w:color="auto"/>
                        <w:left w:val="none" w:sz="0" w:space="0" w:color="auto"/>
                        <w:bottom w:val="none" w:sz="0" w:space="0" w:color="auto"/>
                        <w:right w:val="none" w:sz="0" w:space="0" w:color="auto"/>
                      </w:divBdr>
                    </w:div>
                    <w:div w:id="1610116021">
                      <w:marLeft w:val="0"/>
                      <w:marRight w:val="0"/>
                      <w:marTop w:val="0"/>
                      <w:marBottom w:val="0"/>
                      <w:divBdr>
                        <w:top w:val="none" w:sz="0" w:space="0" w:color="auto"/>
                        <w:left w:val="none" w:sz="0" w:space="0" w:color="auto"/>
                        <w:bottom w:val="none" w:sz="0" w:space="0" w:color="auto"/>
                        <w:right w:val="none" w:sz="0" w:space="0" w:color="auto"/>
                      </w:divBdr>
                    </w:div>
                    <w:div w:id="775371146">
                      <w:marLeft w:val="0"/>
                      <w:marRight w:val="0"/>
                      <w:marTop w:val="0"/>
                      <w:marBottom w:val="0"/>
                      <w:divBdr>
                        <w:top w:val="none" w:sz="0" w:space="0" w:color="auto"/>
                        <w:left w:val="none" w:sz="0" w:space="0" w:color="auto"/>
                        <w:bottom w:val="none" w:sz="0" w:space="0" w:color="auto"/>
                        <w:right w:val="none" w:sz="0" w:space="0" w:color="auto"/>
                      </w:divBdr>
                    </w:div>
                    <w:div w:id="210961799">
                      <w:marLeft w:val="0"/>
                      <w:marRight w:val="0"/>
                      <w:marTop w:val="0"/>
                      <w:marBottom w:val="0"/>
                      <w:divBdr>
                        <w:top w:val="none" w:sz="0" w:space="0" w:color="auto"/>
                        <w:left w:val="none" w:sz="0" w:space="0" w:color="auto"/>
                        <w:bottom w:val="none" w:sz="0" w:space="0" w:color="auto"/>
                        <w:right w:val="none" w:sz="0" w:space="0" w:color="auto"/>
                      </w:divBdr>
                    </w:div>
                    <w:div w:id="561209560">
                      <w:marLeft w:val="0"/>
                      <w:marRight w:val="0"/>
                      <w:marTop w:val="0"/>
                      <w:marBottom w:val="0"/>
                      <w:divBdr>
                        <w:top w:val="none" w:sz="0" w:space="0" w:color="auto"/>
                        <w:left w:val="none" w:sz="0" w:space="0" w:color="auto"/>
                        <w:bottom w:val="none" w:sz="0" w:space="0" w:color="auto"/>
                        <w:right w:val="none" w:sz="0" w:space="0" w:color="auto"/>
                      </w:divBdr>
                    </w:div>
                    <w:div w:id="1479617121">
                      <w:marLeft w:val="0"/>
                      <w:marRight w:val="0"/>
                      <w:marTop w:val="0"/>
                      <w:marBottom w:val="0"/>
                      <w:divBdr>
                        <w:top w:val="none" w:sz="0" w:space="0" w:color="auto"/>
                        <w:left w:val="none" w:sz="0" w:space="0" w:color="auto"/>
                        <w:bottom w:val="none" w:sz="0" w:space="0" w:color="auto"/>
                        <w:right w:val="none" w:sz="0" w:space="0" w:color="auto"/>
                      </w:divBdr>
                    </w:div>
                    <w:div w:id="1856455389">
                      <w:marLeft w:val="0"/>
                      <w:marRight w:val="0"/>
                      <w:marTop w:val="0"/>
                      <w:marBottom w:val="0"/>
                      <w:divBdr>
                        <w:top w:val="none" w:sz="0" w:space="0" w:color="auto"/>
                        <w:left w:val="none" w:sz="0" w:space="0" w:color="auto"/>
                        <w:bottom w:val="none" w:sz="0" w:space="0" w:color="auto"/>
                        <w:right w:val="none" w:sz="0" w:space="0" w:color="auto"/>
                      </w:divBdr>
                    </w:div>
                    <w:div w:id="662245239">
                      <w:marLeft w:val="0"/>
                      <w:marRight w:val="0"/>
                      <w:marTop w:val="0"/>
                      <w:marBottom w:val="0"/>
                      <w:divBdr>
                        <w:top w:val="none" w:sz="0" w:space="0" w:color="auto"/>
                        <w:left w:val="none" w:sz="0" w:space="0" w:color="auto"/>
                        <w:bottom w:val="none" w:sz="0" w:space="0" w:color="auto"/>
                        <w:right w:val="none" w:sz="0" w:space="0" w:color="auto"/>
                      </w:divBdr>
                    </w:div>
                    <w:div w:id="1463158603">
                      <w:marLeft w:val="0"/>
                      <w:marRight w:val="0"/>
                      <w:marTop w:val="0"/>
                      <w:marBottom w:val="0"/>
                      <w:divBdr>
                        <w:top w:val="none" w:sz="0" w:space="0" w:color="auto"/>
                        <w:left w:val="none" w:sz="0" w:space="0" w:color="auto"/>
                        <w:bottom w:val="none" w:sz="0" w:space="0" w:color="auto"/>
                        <w:right w:val="none" w:sz="0" w:space="0" w:color="auto"/>
                      </w:divBdr>
                    </w:div>
                    <w:div w:id="1084062620">
                      <w:marLeft w:val="0"/>
                      <w:marRight w:val="0"/>
                      <w:marTop w:val="0"/>
                      <w:marBottom w:val="0"/>
                      <w:divBdr>
                        <w:top w:val="none" w:sz="0" w:space="0" w:color="auto"/>
                        <w:left w:val="none" w:sz="0" w:space="0" w:color="auto"/>
                        <w:bottom w:val="none" w:sz="0" w:space="0" w:color="auto"/>
                        <w:right w:val="none" w:sz="0" w:space="0" w:color="auto"/>
                      </w:divBdr>
                    </w:div>
                    <w:div w:id="766271243">
                      <w:marLeft w:val="0"/>
                      <w:marRight w:val="0"/>
                      <w:marTop w:val="0"/>
                      <w:marBottom w:val="0"/>
                      <w:divBdr>
                        <w:top w:val="none" w:sz="0" w:space="0" w:color="auto"/>
                        <w:left w:val="none" w:sz="0" w:space="0" w:color="auto"/>
                        <w:bottom w:val="none" w:sz="0" w:space="0" w:color="auto"/>
                        <w:right w:val="none" w:sz="0" w:space="0" w:color="auto"/>
                      </w:divBdr>
                    </w:div>
                    <w:div w:id="1202207562">
                      <w:marLeft w:val="0"/>
                      <w:marRight w:val="0"/>
                      <w:marTop w:val="0"/>
                      <w:marBottom w:val="0"/>
                      <w:divBdr>
                        <w:top w:val="none" w:sz="0" w:space="0" w:color="auto"/>
                        <w:left w:val="none" w:sz="0" w:space="0" w:color="auto"/>
                        <w:bottom w:val="none" w:sz="0" w:space="0" w:color="auto"/>
                        <w:right w:val="none" w:sz="0" w:space="0" w:color="auto"/>
                      </w:divBdr>
                    </w:div>
                    <w:div w:id="783693503">
                      <w:marLeft w:val="0"/>
                      <w:marRight w:val="0"/>
                      <w:marTop w:val="0"/>
                      <w:marBottom w:val="0"/>
                      <w:divBdr>
                        <w:top w:val="none" w:sz="0" w:space="0" w:color="auto"/>
                        <w:left w:val="none" w:sz="0" w:space="0" w:color="auto"/>
                        <w:bottom w:val="none" w:sz="0" w:space="0" w:color="auto"/>
                        <w:right w:val="none" w:sz="0" w:space="0" w:color="auto"/>
                      </w:divBdr>
                    </w:div>
                    <w:div w:id="1310984976">
                      <w:marLeft w:val="0"/>
                      <w:marRight w:val="0"/>
                      <w:marTop w:val="0"/>
                      <w:marBottom w:val="0"/>
                      <w:divBdr>
                        <w:top w:val="none" w:sz="0" w:space="0" w:color="auto"/>
                        <w:left w:val="none" w:sz="0" w:space="0" w:color="auto"/>
                        <w:bottom w:val="none" w:sz="0" w:space="0" w:color="auto"/>
                        <w:right w:val="none" w:sz="0" w:space="0" w:color="auto"/>
                      </w:divBdr>
                    </w:div>
                    <w:div w:id="2035695068">
                      <w:marLeft w:val="0"/>
                      <w:marRight w:val="0"/>
                      <w:marTop w:val="0"/>
                      <w:marBottom w:val="0"/>
                      <w:divBdr>
                        <w:top w:val="none" w:sz="0" w:space="0" w:color="auto"/>
                        <w:left w:val="none" w:sz="0" w:space="0" w:color="auto"/>
                        <w:bottom w:val="none" w:sz="0" w:space="0" w:color="auto"/>
                        <w:right w:val="none" w:sz="0" w:space="0" w:color="auto"/>
                      </w:divBdr>
                    </w:div>
                    <w:div w:id="1019815126">
                      <w:marLeft w:val="0"/>
                      <w:marRight w:val="0"/>
                      <w:marTop w:val="0"/>
                      <w:marBottom w:val="0"/>
                      <w:divBdr>
                        <w:top w:val="none" w:sz="0" w:space="0" w:color="auto"/>
                        <w:left w:val="none" w:sz="0" w:space="0" w:color="auto"/>
                        <w:bottom w:val="none" w:sz="0" w:space="0" w:color="auto"/>
                        <w:right w:val="none" w:sz="0" w:space="0" w:color="auto"/>
                      </w:divBdr>
                    </w:div>
                    <w:div w:id="747070402">
                      <w:marLeft w:val="0"/>
                      <w:marRight w:val="0"/>
                      <w:marTop w:val="0"/>
                      <w:marBottom w:val="0"/>
                      <w:divBdr>
                        <w:top w:val="none" w:sz="0" w:space="0" w:color="auto"/>
                        <w:left w:val="none" w:sz="0" w:space="0" w:color="auto"/>
                        <w:bottom w:val="none" w:sz="0" w:space="0" w:color="auto"/>
                        <w:right w:val="none" w:sz="0" w:space="0" w:color="auto"/>
                      </w:divBdr>
                    </w:div>
                    <w:div w:id="794177538">
                      <w:marLeft w:val="0"/>
                      <w:marRight w:val="0"/>
                      <w:marTop w:val="0"/>
                      <w:marBottom w:val="0"/>
                      <w:divBdr>
                        <w:top w:val="none" w:sz="0" w:space="0" w:color="auto"/>
                        <w:left w:val="none" w:sz="0" w:space="0" w:color="auto"/>
                        <w:bottom w:val="none" w:sz="0" w:space="0" w:color="auto"/>
                        <w:right w:val="none" w:sz="0" w:space="0" w:color="auto"/>
                      </w:divBdr>
                    </w:div>
                    <w:div w:id="1570383609">
                      <w:marLeft w:val="0"/>
                      <w:marRight w:val="0"/>
                      <w:marTop w:val="0"/>
                      <w:marBottom w:val="0"/>
                      <w:divBdr>
                        <w:top w:val="none" w:sz="0" w:space="0" w:color="auto"/>
                        <w:left w:val="none" w:sz="0" w:space="0" w:color="auto"/>
                        <w:bottom w:val="none" w:sz="0" w:space="0" w:color="auto"/>
                        <w:right w:val="none" w:sz="0" w:space="0" w:color="auto"/>
                      </w:divBdr>
                    </w:div>
                    <w:div w:id="669020855">
                      <w:marLeft w:val="0"/>
                      <w:marRight w:val="0"/>
                      <w:marTop w:val="0"/>
                      <w:marBottom w:val="0"/>
                      <w:divBdr>
                        <w:top w:val="none" w:sz="0" w:space="0" w:color="auto"/>
                        <w:left w:val="none" w:sz="0" w:space="0" w:color="auto"/>
                        <w:bottom w:val="none" w:sz="0" w:space="0" w:color="auto"/>
                        <w:right w:val="none" w:sz="0" w:space="0" w:color="auto"/>
                      </w:divBdr>
                    </w:div>
                    <w:div w:id="257906607">
                      <w:marLeft w:val="0"/>
                      <w:marRight w:val="0"/>
                      <w:marTop w:val="0"/>
                      <w:marBottom w:val="0"/>
                      <w:divBdr>
                        <w:top w:val="none" w:sz="0" w:space="0" w:color="auto"/>
                        <w:left w:val="none" w:sz="0" w:space="0" w:color="auto"/>
                        <w:bottom w:val="none" w:sz="0" w:space="0" w:color="auto"/>
                        <w:right w:val="none" w:sz="0" w:space="0" w:color="auto"/>
                      </w:divBdr>
                    </w:div>
                    <w:div w:id="1965768047">
                      <w:marLeft w:val="0"/>
                      <w:marRight w:val="0"/>
                      <w:marTop w:val="0"/>
                      <w:marBottom w:val="0"/>
                      <w:divBdr>
                        <w:top w:val="none" w:sz="0" w:space="0" w:color="auto"/>
                        <w:left w:val="none" w:sz="0" w:space="0" w:color="auto"/>
                        <w:bottom w:val="none" w:sz="0" w:space="0" w:color="auto"/>
                        <w:right w:val="none" w:sz="0" w:space="0" w:color="auto"/>
                      </w:divBdr>
                    </w:div>
                    <w:div w:id="19759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6683">
          <w:marLeft w:val="0"/>
          <w:marRight w:val="0"/>
          <w:marTop w:val="0"/>
          <w:marBottom w:val="0"/>
          <w:divBdr>
            <w:top w:val="none" w:sz="0" w:space="0" w:color="auto"/>
            <w:left w:val="none" w:sz="0" w:space="0" w:color="auto"/>
            <w:bottom w:val="none" w:sz="0" w:space="0" w:color="auto"/>
            <w:right w:val="none" w:sz="0" w:space="0" w:color="auto"/>
          </w:divBdr>
          <w:divsChild>
            <w:div w:id="1252618530">
              <w:marLeft w:val="0"/>
              <w:marRight w:val="0"/>
              <w:marTop w:val="0"/>
              <w:marBottom w:val="0"/>
              <w:divBdr>
                <w:top w:val="none" w:sz="0" w:space="0" w:color="auto"/>
                <w:left w:val="none" w:sz="0" w:space="0" w:color="auto"/>
                <w:bottom w:val="none" w:sz="0" w:space="0" w:color="auto"/>
                <w:right w:val="none" w:sz="0" w:space="0" w:color="auto"/>
              </w:divBdr>
              <w:divsChild>
                <w:div w:id="1001810840">
                  <w:marLeft w:val="0"/>
                  <w:marRight w:val="0"/>
                  <w:marTop w:val="0"/>
                  <w:marBottom w:val="0"/>
                  <w:divBdr>
                    <w:top w:val="none" w:sz="0" w:space="0" w:color="auto"/>
                    <w:left w:val="none" w:sz="0" w:space="0" w:color="auto"/>
                    <w:bottom w:val="none" w:sz="0" w:space="0" w:color="auto"/>
                    <w:right w:val="none" w:sz="0" w:space="0" w:color="auto"/>
                  </w:divBdr>
                  <w:divsChild>
                    <w:div w:id="710151472">
                      <w:marLeft w:val="0"/>
                      <w:marRight w:val="0"/>
                      <w:marTop w:val="0"/>
                      <w:marBottom w:val="0"/>
                      <w:divBdr>
                        <w:top w:val="none" w:sz="0" w:space="0" w:color="auto"/>
                        <w:left w:val="none" w:sz="0" w:space="0" w:color="auto"/>
                        <w:bottom w:val="none" w:sz="0" w:space="0" w:color="auto"/>
                        <w:right w:val="none" w:sz="0" w:space="0" w:color="auto"/>
                      </w:divBdr>
                    </w:div>
                    <w:div w:id="1850674495">
                      <w:marLeft w:val="0"/>
                      <w:marRight w:val="0"/>
                      <w:marTop w:val="0"/>
                      <w:marBottom w:val="0"/>
                      <w:divBdr>
                        <w:top w:val="none" w:sz="0" w:space="0" w:color="auto"/>
                        <w:left w:val="none" w:sz="0" w:space="0" w:color="auto"/>
                        <w:bottom w:val="none" w:sz="0" w:space="0" w:color="auto"/>
                        <w:right w:val="none" w:sz="0" w:space="0" w:color="auto"/>
                      </w:divBdr>
                    </w:div>
                    <w:div w:id="662395515">
                      <w:marLeft w:val="0"/>
                      <w:marRight w:val="0"/>
                      <w:marTop w:val="0"/>
                      <w:marBottom w:val="0"/>
                      <w:divBdr>
                        <w:top w:val="none" w:sz="0" w:space="0" w:color="auto"/>
                        <w:left w:val="none" w:sz="0" w:space="0" w:color="auto"/>
                        <w:bottom w:val="none" w:sz="0" w:space="0" w:color="auto"/>
                        <w:right w:val="none" w:sz="0" w:space="0" w:color="auto"/>
                      </w:divBdr>
                    </w:div>
                    <w:div w:id="1417434111">
                      <w:marLeft w:val="0"/>
                      <w:marRight w:val="0"/>
                      <w:marTop w:val="0"/>
                      <w:marBottom w:val="0"/>
                      <w:divBdr>
                        <w:top w:val="none" w:sz="0" w:space="0" w:color="auto"/>
                        <w:left w:val="none" w:sz="0" w:space="0" w:color="auto"/>
                        <w:bottom w:val="none" w:sz="0" w:space="0" w:color="auto"/>
                        <w:right w:val="none" w:sz="0" w:space="0" w:color="auto"/>
                      </w:divBdr>
                    </w:div>
                    <w:div w:id="2038504814">
                      <w:marLeft w:val="0"/>
                      <w:marRight w:val="0"/>
                      <w:marTop w:val="0"/>
                      <w:marBottom w:val="0"/>
                      <w:divBdr>
                        <w:top w:val="none" w:sz="0" w:space="0" w:color="auto"/>
                        <w:left w:val="none" w:sz="0" w:space="0" w:color="auto"/>
                        <w:bottom w:val="none" w:sz="0" w:space="0" w:color="auto"/>
                        <w:right w:val="none" w:sz="0" w:space="0" w:color="auto"/>
                      </w:divBdr>
                    </w:div>
                    <w:div w:id="432282496">
                      <w:marLeft w:val="0"/>
                      <w:marRight w:val="0"/>
                      <w:marTop w:val="0"/>
                      <w:marBottom w:val="0"/>
                      <w:divBdr>
                        <w:top w:val="none" w:sz="0" w:space="0" w:color="auto"/>
                        <w:left w:val="none" w:sz="0" w:space="0" w:color="auto"/>
                        <w:bottom w:val="none" w:sz="0" w:space="0" w:color="auto"/>
                        <w:right w:val="none" w:sz="0" w:space="0" w:color="auto"/>
                      </w:divBdr>
                    </w:div>
                    <w:div w:id="365832430">
                      <w:marLeft w:val="0"/>
                      <w:marRight w:val="0"/>
                      <w:marTop w:val="0"/>
                      <w:marBottom w:val="0"/>
                      <w:divBdr>
                        <w:top w:val="none" w:sz="0" w:space="0" w:color="auto"/>
                        <w:left w:val="none" w:sz="0" w:space="0" w:color="auto"/>
                        <w:bottom w:val="none" w:sz="0" w:space="0" w:color="auto"/>
                        <w:right w:val="none" w:sz="0" w:space="0" w:color="auto"/>
                      </w:divBdr>
                    </w:div>
                    <w:div w:id="1368482667">
                      <w:marLeft w:val="0"/>
                      <w:marRight w:val="0"/>
                      <w:marTop w:val="0"/>
                      <w:marBottom w:val="0"/>
                      <w:divBdr>
                        <w:top w:val="none" w:sz="0" w:space="0" w:color="auto"/>
                        <w:left w:val="none" w:sz="0" w:space="0" w:color="auto"/>
                        <w:bottom w:val="none" w:sz="0" w:space="0" w:color="auto"/>
                        <w:right w:val="none" w:sz="0" w:space="0" w:color="auto"/>
                      </w:divBdr>
                    </w:div>
                    <w:div w:id="489563837">
                      <w:marLeft w:val="0"/>
                      <w:marRight w:val="0"/>
                      <w:marTop w:val="0"/>
                      <w:marBottom w:val="0"/>
                      <w:divBdr>
                        <w:top w:val="none" w:sz="0" w:space="0" w:color="auto"/>
                        <w:left w:val="none" w:sz="0" w:space="0" w:color="auto"/>
                        <w:bottom w:val="none" w:sz="0" w:space="0" w:color="auto"/>
                        <w:right w:val="none" w:sz="0" w:space="0" w:color="auto"/>
                      </w:divBdr>
                    </w:div>
                    <w:div w:id="930242777">
                      <w:marLeft w:val="0"/>
                      <w:marRight w:val="0"/>
                      <w:marTop w:val="0"/>
                      <w:marBottom w:val="0"/>
                      <w:divBdr>
                        <w:top w:val="none" w:sz="0" w:space="0" w:color="auto"/>
                        <w:left w:val="none" w:sz="0" w:space="0" w:color="auto"/>
                        <w:bottom w:val="none" w:sz="0" w:space="0" w:color="auto"/>
                        <w:right w:val="none" w:sz="0" w:space="0" w:color="auto"/>
                      </w:divBdr>
                    </w:div>
                    <w:div w:id="2144156459">
                      <w:marLeft w:val="0"/>
                      <w:marRight w:val="0"/>
                      <w:marTop w:val="0"/>
                      <w:marBottom w:val="0"/>
                      <w:divBdr>
                        <w:top w:val="none" w:sz="0" w:space="0" w:color="auto"/>
                        <w:left w:val="none" w:sz="0" w:space="0" w:color="auto"/>
                        <w:bottom w:val="none" w:sz="0" w:space="0" w:color="auto"/>
                        <w:right w:val="none" w:sz="0" w:space="0" w:color="auto"/>
                      </w:divBdr>
                    </w:div>
                    <w:div w:id="1766219776">
                      <w:marLeft w:val="0"/>
                      <w:marRight w:val="0"/>
                      <w:marTop w:val="0"/>
                      <w:marBottom w:val="0"/>
                      <w:divBdr>
                        <w:top w:val="none" w:sz="0" w:space="0" w:color="auto"/>
                        <w:left w:val="none" w:sz="0" w:space="0" w:color="auto"/>
                        <w:bottom w:val="none" w:sz="0" w:space="0" w:color="auto"/>
                        <w:right w:val="none" w:sz="0" w:space="0" w:color="auto"/>
                      </w:divBdr>
                    </w:div>
                    <w:div w:id="2062972269">
                      <w:marLeft w:val="0"/>
                      <w:marRight w:val="0"/>
                      <w:marTop w:val="0"/>
                      <w:marBottom w:val="0"/>
                      <w:divBdr>
                        <w:top w:val="none" w:sz="0" w:space="0" w:color="auto"/>
                        <w:left w:val="none" w:sz="0" w:space="0" w:color="auto"/>
                        <w:bottom w:val="none" w:sz="0" w:space="0" w:color="auto"/>
                        <w:right w:val="none" w:sz="0" w:space="0" w:color="auto"/>
                      </w:divBdr>
                    </w:div>
                    <w:div w:id="161967711">
                      <w:marLeft w:val="0"/>
                      <w:marRight w:val="0"/>
                      <w:marTop w:val="0"/>
                      <w:marBottom w:val="0"/>
                      <w:divBdr>
                        <w:top w:val="none" w:sz="0" w:space="0" w:color="auto"/>
                        <w:left w:val="none" w:sz="0" w:space="0" w:color="auto"/>
                        <w:bottom w:val="none" w:sz="0" w:space="0" w:color="auto"/>
                        <w:right w:val="none" w:sz="0" w:space="0" w:color="auto"/>
                      </w:divBdr>
                    </w:div>
                    <w:div w:id="1319068940">
                      <w:marLeft w:val="0"/>
                      <w:marRight w:val="0"/>
                      <w:marTop w:val="0"/>
                      <w:marBottom w:val="0"/>
                      <w:divBdr>
                        <w:top w:val="none" w:sz="0" w:space="0" w:color="auto"/>
                        <w:left w:val="none" w:sz="0" w:space="0" w:color="auto"/>
                        <w:bottom w:val="none" w:sz="0" w:space="0" w:color="auto"/>
                        <w:right w:val="none" w:sz="0" w:space="0" w:color="auto"/>
                      </w:divBdr>
                    </w:div>
                    <w:div w:id="759254754">
                      <w:marLeft w:val="0"/>
                      <w:marRight w:val="0"/>
                      <w:marTop w:val="0"/>
                      <w:marBottom w:val="0"/>
                      <w:divBdr>
                        <w:top w:val="none" w:sz="0" w:space="0" w:color="auto"/>
                        <w:left w:val="none" w:sz="0" w:space="0" w:color="auto"/>
                        <w:bottom w:val="none" w:sz="0" w:space="0" w:color="auto"/>
                        <w:right w:val="none" w:sz="0" w:space="0" w:color="auto"/>
                      </w:divBdr>
                    </w:div>
                    <w:div w:id="1335837750">
                      <w:marLeft w:val="0"/>
                      <w:marRight w:val="0"/>
                      <w:marTop w:val="0"/>
                      <w:marBottom w:val="0"/>
                      <w:divBdr>
                        <w:top w:val="none" w:sz="0" w:space="0" w:color="auto"/>
                        <w:left w:val="none" w:sz="0" w:space="0" w:color="auto"/>
                        <w:bottom w:val="none" w:sz="0" w:space="0" w:color="auto"/>
                        <w:right w:val="none" w:sz="0" w:space="0" w:color="auto"/>
                      </w:divBdr>
                    </w:div>
                    <w:div w:id="1928881807">
                      <w:marLeft w:val="0"/>
                      <w:marRight w:val="0"/>
                      <w:marTop w:val="0"/>
                      <w:marBottom w:val="0"/>
                      <w:divBdr>
                        <w:top w:val="none" w:sz="0" w:space="0" w:color="auto"/>
                        <w:left w:val="none" w:sz="0" w:space="0" w:color="auto"/>
                        <w:bottom w:val="none" w:sz="0" w:space="0" w:color="auto"/>
                        <w:right w:val="none" w:sz="0" w:space="0" w:color="auto"/>
                      </w:divBdr>
                    </w:div>
                    <w:div w:id="440880503">
                      <w:marLeft w:val="0"/>
                      <w:marRight w:val="0"/>
                      <w:marTop w:val="0"/>
                      <w:marBottom w:val="0"/>
                      <w:divBdr>
                        <w:top w:val="none" w:sz="0" w:space="0" w:color="auto"/>
                        <w:left w:val="none" w:sz="0" w:space="0" w:color="auto"/>
                        <w:bottom w:val="none" w:sz="0" w:space="0" w:color="auto"/>
                        <w:right w:val="none" w:sz="0" w:space="0" w:color="auto"/>
                      </w:divBdr>
                    </w:div>
                    <w:div w:id="1743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6455">
      <w:bodyDiv w:val="1"/>
      <w:marLeft w:val="0"/>
      <w:marRight w:val="0"/>
      <w:marTop w:val="0"/>
      <w:marBottom w:val="0"/>
      <w:divBdr>
        <w:top w:val="none" w:sz="0" w:space="0" w:color="auto"/>
        <w:left w:val="none" w:sz="0" w:space="0" w:color="auto"/>
        <w:bottom w:val="none" w:sz="0" w:space="0" w:color="auto"/>
        <w:right w:val="none" w:sz="0" w:space="0" w:color="auto"/>
      </w:divBdr>
    </w:div>
    <w:div w:id="788016409">
      <w:bodyDiv w:val="1"/>
      <w:marLeft w:val="0"/>
      <w:marRight w:val="0"/>
      <w:marTop w:val="0"/>
      <w:marBottom w:val="0"/>
      <w:divBdr>
        <w:top w:val="none" w:sz="0" w:space="0" w:color="auto"/>
        <w:left w:val="none" w:sz="0" w:space="0" w:color="auto"/>
        <w:bottom w:val="none" w:sz="0" w:space="0" w:color="auto"/>
        <w:right w:val="none" w:sz="0" w:space="0" w:color="auto"/>
      </w:divBdr>
      <w:divsChild>
        <w:div w:id="1924681403">
          <w:marLeft w:val="432"/>
          <w:marRight w:val="0"/>
          <w:marTop w:val="115"/>
          <w:marBottom w:val="0"/>
          <w:divBdr>
            <w:top w:val="none" w:sz="0" w:space="0" w:color="auto"/>
            <w:left w:val="none" w:sz="0" w:space="0" w:color="auto"/>
            <w:bottom w:val="none" w:sz="0" w:space="0" w:color="auto"/>
            <w:right w:val="none" w:sz="0" w:space="0" w:color="auto"/>
          </w:divBdr>
        </w:div>
        <w:div w:id="8140018">
          <w:marLeft w:val="432"/>
          <w:marRight w:val="0"/>
          <w:marTop w:val="115"/>
          <w:marBottom w:val="0"/>
          <w:divBdr>
            <w:top w:val="none" w:sz="0" w:space="0" w:color="auto"/>
            <w:left w:val="none" w:sz="0" w:space="0" w:color="auto"/>
            <w:bottom w:val="none" w:sz="0" w:space="0" w:color="auto"/>
            <w:right w:val="none" w:sz="0" w:space="0" w:color="auto"/>
          </w:divBdr>
        </w:div>
      </w:divsChild>
    </w:div>
    <w:div w:id="1210535676">
      <w:bodyDiv w:val="1"/>
      <w:marLeft w:val="0"/>
      <w:marRight w:val="0"/>
      <w:marTop w:val="0"/>
      <w:marBottom w:val="0"/>
      <w:divBdr>
        <w:top w:val="none" w:sz="0" w:space="0" w:color="auto"/>
        <w:left w:val="none" w:sz="0" w:space="0" w:color="auto"/>
        <w:bottom w:val="none" w:sz="0" w:space="0" w:color="auto"/>
        <w:right w:val="none" w:sz="0" w:space="0" w:color="auto"/>
      </w:divBdr>
    </w:div>
    <w:div w:id="1229536004">
      <w:bodyDiv w:val="1"/>
      <w:marLeft w:val="0"/>
      <w:marRight w:val="0"/>
      <w:marTop w:val="0"/>
      <w:marBottom w:val="0"/>
      <w:divBdr>
        <w:top w:val="none" w:sz="0" w:space="0" w:color="auto"/>
        <w:left w:val="none" w:sz="0" w:space="0" w:color="auto"/>
        <w:bottom w:val="none" w:sz="0" w:space="0" w:color="auto"/>
        <w:right w:val="none" w:sz="0" w:space="0" w:color="auto"/>
      </w:divBdr>
    </w:div>
    <w:div w:id="1477188525">
      <w:bodyDiv w:val="1"/>
      <w:marLeft w:val="0"/>
      <w:marRight w:val="0"/>
      <w:marTop w:val="0"/>
      <w:marBottom w:val="0"/>
      <w:divBdr>
        <w:top w:val="none" w:sz="0" w:space="0" w:color="auto"/>
        <w:left w:val="none" w:sz="0" w:space="0" w:color="auto"/>
        <w:bottom w:val="none" w:sz="0" w:space="0" w:color="auto"/>
        <w:right w:val="none" w:sz="0" w:space="0" w:color="auto"/>
      </w:divBdr>
      <w:divsChild>
        <w:div w:id="920723153">
          <w:marLeft w:val="864"/>
          <w:marRight w:val="0"/>
          <w:marTop w:val="106"/>
          <w:marBottom w:val="0"/>
          <w:divBdr>
            <w:top w:val="none" w:sz="0" w:space="0" w:color="auto"/>
            <w:left w:val="none" w:sz="0" w:space="0" w:color="auto"/>
            <w:bottom w:val="none" w:sz="0" w:space="0" w:color="auto"/>
            <w:right w:val="none" w:sz="0" w:space="0" w:color="auto"/>
          </w:divBdr>
        </w:div>
        <w:div w:id="1455975435">
          <w:marLeft w:val="864"/>
          <w:marRight w:val="0"/>
          <w:marTop w:val="106"/>
          <w:marBottom w:val="0"/>
          <w:divBdr>
            <w:top w:val="none" w:sz="0" w:space="0" w:color="auto"/>
            <w:left w:val="none" w:sz="0" w:space="0" w:color="auto"/>
            <w:bottom w:val="none" w:sz="0" w:space="0" w:color="auto"/>
            <w:right w:val="none" w:sz="0" w:space="0" w:color="auto"/>
          </w:divBdr>
        </w:div>
        <w:div w:id="1065179525">
          <w:marLeft w:val="864"/>
          <w:marRight w:val="0"/>
          <w:marTop w:val="106"/>
          <w:marBottom w:val="0"/>
          <w:divBdr>
            <w:top w:val="none" w:sz="0" w:space="0" w:color="auto"/>
            <w:left w:val="none" w:sz="0" w:space="0" w:color="auto"/>
            <w:bottom w:val="none" w:sz="0" w:space="0" w:color="auto"/>
            <w:right w:val="none" w:sz="0" w:space="0" w:color="auto"/>
          </w:divBdr>
        </w:div>
        <w:div w:id="2011057350">
          <w:marLeft w:val="864"/>
          <w:marRight w:val="0"/>
          <w:marTop w:val="106"/>
          <w:marBottom w:val="0"/>
          <w:divBdr>
            <w:top w:val="none" w:sz="0" w:space="0" w:color="auto"/>
            <w:left w:val="none" w:sz="0" w:space="0" w:color="auto"/>
            <w:bottom w:val="none" w:sz="0" w:space="0" w:color="auto"/>
            <w:right w:val="none" w:sz="0" w:space="0" w:color="auto"/>
          </w:divBdr>
        </w:div>
      </w:divsChild>
    </w:div>
    <w:div w:id="1481583211">
      <w:bodyDiv w:val="1"/>
      <w:marLeft w:val="0"/>
      <w:marRight w:val="0"/>
      <w:marTop w:val="0"/>
      <w:marBottom w:val="0"/>
      <w:divBdr>
        <w:top w:val="none" w:sz="0" w:space="0" w:color="auto"/>
        <w:left w:val="none" w:sz="0" w:space="0" w:color="auto"/>
        <w:bottom w:val="none" w:sz="0" w:space="0" w:color="auto"/>
        <w:right w:val="none" w:sz="0" w:space="0" w:color="auto"/>
      </w:divBdr>
      <w:divsChild>
        <w:div w:id="368140690">
          <w:marLeft w:val="432"/>
          <w:marRight w:val="0"/>
          <w:marTop w:val="116"/>
          <w:marBottom w:val="0"/>
          <w:divBdr>
            <w:top w:val="none" w:sz="0" w:space="0" w:color="auto"/>
            <w:left w:val="none" w:sz="0" w:space="0" w:color="auto"/>
            <w:bottom w:val="none" w:sz="0" w:space="0" w:color="auto"/>
            <w:right w:val="none" w:sz="0" w:space="0" w:color="auto"/>
          </w:divBdr>
        </w:div>
        <w:div w:id="1005860036">
          <w:marLeft w:val="864"/>
          <w:marRight w:val="0"/>
          <w:marTop w:val="74"/>
          <w:marBottom w:val="0"/>
          <w:divBdr>
            <w:top w:val="none" w:sz="0" w:space="0" w:color="auto"/>
            <w:left w:val="none" w:sz="0" w:space="0" w:color="auto"/>
            <w:bottom w:val="none" w:sz="0" w:space="0" w:color="auto"/>
            <w:right w:val="none" w:sz="0" w:space="0" w:color="auto"/>
          </w:divBdr>
        </w:div>
        <w:div w:id="1384715144">
          <w:marLeft w:val="864"/>
          <w:marRight w:val="0"/>
          <w:marTop w:val="74"/>
          <w:marBottom w:val="0"/>
          <w:divBdr>
            <w:top w:val="none" w:sz="0" w:space="0" w:color="auto"/>
            <w:left w:val="none" w:sz="0" w:space="0" w:color="auto"/>
            <w:bottom w:val="none" w:sz="0" w:space="0" w:color="auto"/>
            <w:right w:val="none" w:sz="0" w:space="0" w:color="auto"/>
          </w:divBdr>
        </w:div>
        <w:div w:id="62726555">
          <w:marLeft w:val="864"/>
          <w:marRight w:val="0"/>
          <w:marTop w:val="74"/>
          <w:marBottom w:val="0"/>
          <w:divBdr>
            <w:top w:val="none" w:sz="0" w:space="0" w:color="auto"/>
            <w:left w:val="none" w:sz="0" w:space="0" w:color="auto"/>
            <w:bottom w:val="none" w:sz="0" w:space="0" w:color="auto"/>
            <w:right w:val="none" w:sz="0" w:space="0" w:color="auto"/>
          </w:divBdr>
        </w:div>
        <w:div w:id="558128206">
          <w:marLeft w:val="864"/>
          <w:marRight w:val="0"/>
          <w:marTop w:val="74"/>
          <w:marBottom w:val="0"/>
          <w:divBdr>
            <w:top w:val="none" w:sz="0" w:space="0" w:color="auto"/>
            <w:left w:val="none" w:sz="0" w:space="0" w:color="auto"/>
            <w:bottom w:val="none" w:sz="0" w:space="0" w:color="auto"/>
            <w:right w:val="none" w:sz="0" w:space="0" w:color="auto"/>
          </w:divBdr>
        </w:div>
        <w:div w:id="1476868868">
          <w:marLeft w:val="864"/>
          <w:marRight w:val="0"/>
          <w:marTop w:val="74"/>
          <w:marBottom w:val="0"/>
          <w:divBdr>
            <w:top w:val="none" w:sz="0" w:space="0" w:color="auto"/>
            <w:left w:val="none" w:sz="0" w:space="0" w:color="auto"/>
            <w:bottom w:val="none" w:sz="0" w:space="0" w:color="auto"/>
            <w:right w:val="none" w:sz="0" w:space="0" w:color="auto"/>
          </w:divBdr>
        </w:div>
        <w:div w:id="74934623">
          <w:marLeft w:val="864"/>
          <w:marRight w:val="0"/>
          <w:marTop w:val="74"/>
          <w:marBottom w:val="0"/>
          <w:divBdr>
            <w:top w:val="none" w:sz="0" w:space="0" w:color="auto"/>
            <w:left w:val="none" w:sz="0" w:space="0" w:color="auto"/>
            <w:bottom w:val="none" w:sz="0" w:space="0" w:color="auto"/>
            <w:right w:val="none" w:sz="0" w:space="0" w:color="auto"/>
          </w:divBdr>
        </w:div>
        <w:div w:id="396172335">
          <w:marLeft w:val="864"/>
          <w:marRight w:val="0"/>
          <w:marTop w:val="74"/>
          <w:marBottom w:val="0"/>
          <w:divBdr>
            <w:top w:val="none" w:sz="0" w:space="0" w:color="auto"/>
            <w:left w:val="none" w:sz="0" w:space="0" w:color="auto"/>
            <w:bottom w:val="none" w:sz="0" w:space="0" w:color="auto"/>
            <w:right w:val="none" w:sz="0" w:space="0" w:color="auto"/>
          </w:divBdr>
        </w:div>
      </w:divsChild>
    </w:div>
    <w:div w:id="1924022268">
      <w:bodyDiv w:val="1"/>
      <w:marLeft w:val="0"/>
      <w:marRight w:val="0"/>
      <w:marTop w:val="0"/>
      <w:marBottom w:val="0"/>
      <w:divBdr>
        <w:top w:val="none" w:sz="0" w:space="0" w:color="auto"/>
        <w:left w:val="none" w:sz="0" w:space="0" w:color="auto"/>
        <w:bottom w:val="none" w:sz="0" w:space="0" w:color="auto"/>
        <w:right w:val="none" w:sz="0" w:space="0" w:color="auto"/>
      </w:divBdr>
      <w:divsChild>
        <w:div w:id="574320712">
          <w:marLeft w:val="432"/>
          <w:marRight w:val="0"/>
          <w:marTop w:val="125"/>
          <w:marBottom w:val="0"/>
          <w:divBdr>
            <w:top w:val="none" w:sz="0" w:space="0" w:color="auto"/>
            <w:left w:val="none" w:sz="0" w:space="0" w:color="auto"/>
            <w:bottom w:val="none" w:sz="0" w:space="0" w:color="auto"/>
            <w:right w:val="none" w:sz="0" w:space="0" w:color="auto"/>
          </w:divBdr>
        </w:div>
        <w:div w:id="853303793">
          <w:marLeft w:val="432"/>
          <w:marRight w:val="0"/>
          <w:marTop w:val="125"/>
          <w:marBottom w:val="0"/>
          <w:divBdr>
            <w:top w:val="none" w:sz="0" w:space="0" w:color="auto"/>
            <w:left w:val="none" w:sz="0" w:space="0" w:color="auto"/>
            <w:bottom w:val="none" w:sz="0" w:space="0" w:color="auto"/>
            <w:right w:val="none" w:sz="0" w:space="0" w:color="auto"/>
          </w:divBdr>
        </w:div>
        <w:div w:id="616183718">
          <w:marLeft w:val="432"/>
          <w:marRight w:val="0"/>
          <w:marTop w:val="125"/>
          <w:marBottom w:val="0"/>
          <w:divBdr>
            <w:top w:val="none" w:sz="0" w:space="0" w:color="auto"/>
            <w:left w:val="none" w:sz="0" w:space="0" w:color="auto"/>
            <w:bottom w:val="none" w:sz="0" w:space="0" w:color="auto"/>
            <w:right w:val="none" w:sz="0" w:space="0" w:color="auto"/>
          </w:divBdr>
        </w:div>
        <w:div w:id="1427841527">
          <w:marLeft w:val="432"/>
          <w:marRight w:val="0"/>
          <w:marTop w:val="125"/>
          <w:marBottom w:val="0"/>
          <w:divBdr>
            <w:top w:val="none" w:sz="0" w:space="0" w:color="auto"/>
            <w:left w:val="none" w:sz="0" w:space="0" w:color="auto"/>
            <w:bottom w:val="none" w:sz="0" w:space="0" w:color="auto"/>
            <w:right w:val="none" w:sz="0" w:space="0" w:color="auto"/>
          </w:divBdr>
        </w:div>
        <w:div w:id="801073269">
          <w:marLeft w:val="432"/>
          <w:marRight w:val="0"/>
          <w:marTop w:val="125"/>
          <w:marBottom w:val="0"/>
          <w:divBdr>
            <w:top w:val="none" w:sz="0" w:space="0" w:color="auto"/>
            <w:left w:val="none" w:sz="0" w:space="0" w:color="auto"/>
            <w:bottom w:val="none" w:sz="0" w:space="0" w:color="auto"/>
            <w:right w:val="none" w:sz="0" w:space="0" w:color="auto"/>
          </w:divBdr>
        </w:div>
        <w:div w:id="1063286458">
          <w:marLeft w:val="432"/>
          <w:marRight w:val="0"/>
          <w:marTop w:val="125"/>
          <w:marBottom w:val="0"/>
          <w:divBdr>
            <w:top w:val="none" w:sz="0" w:space="0" w:color="auto"/>
            <w:left w:val="none" w:sz="0" w:space="0" w:color="auto"/>
            <w:bottom w:val="none" w:sz="0" w:space="0" w:color="auto"/>
            <w:right w:val="none" w:sz="0" w:space="0" w:color="auto"/>
          </w:divBdr>
        </w:div>
      </w:divsChild>
    </w:div>
    <w:div w:id="2044553996">
      <w:bodyDiv w:val="1"/>
      <w:marLeft w:val="0"/>
      <w:marRight w:val="0"/>
      <w:marTop w:val="0"/>
      <w:marBottom w:val="0"/>
      <w:divBdr>
        <w:top w:val="none" w:sz="0" w:space="0" w:color="auto"/>
        <w:left w:val="none" w:sz="0" w:space="0" w:color="auto"/>
        <w:bottom w:val="none" w:sz="0" w:space="0" w:color="auto"/>
        <w:right w:val="none" w:sz="0" w:space="0" w:color="auto"/>
      </w:divBdr>
      <w:divsChild>
        <w:div w:id="814563275">
          <w:marLeft w:val="432"/>
          <w:marRight w:val="0"/>
          <w:marTop w:val="115"/>
          <w:marBottom w:val="0"/>
          <w:divBdr>
            <w:top w:val="none" w:sz="0" w:space="0" w:color="auto"/>
            <w:left w:val="none" w:sz="0" w:space="0" w:color="auto"/>
            <w:bottom w:val="none" w:sz="0" w:space="0" w:color="auto"/>
            <w:right w:val="none" w:sz="0" w:space="0" w:color="auto"/>
          </w:divBdr>
        </w:div>
        <w:div w:id="473913030">
          <w:marLeft w:val="432"/>
          <w:marRight w:val="0"/>
          <w:marTop w:val="115"/>
          <w:marBottom w:val="0"/>
          <w:divBdr>
            <w:top w:val="none" w:sz="0" w:space="0" w:color="auto"/>
            <w:left w:val="none" w:sz="0" w:space="0" w:color="auto"/>
            <w:bottom w:val="none" w:sz="0" w:space="0" w:color="auto"/>
            <w:right w:val="none" w:sz="0" w:space="0" w:color="auto"/>
          </w:divBdr>
        </w:div>
        <w:div w:id="2024432775">
          <w:marLeft w:val="432"/>
          <w:marRight w:val="0"/>
          <w:marTop w:val="115"/>
          <w:marBottom w:val="0"/>
          <w:divBdr>
            <w:top w:val="none" w:sz="0" w:space="0" w:color="auto"/>
            <w:left w:val="none" w:sz="0" w:space="0" w:color="auto"/>
            <w:bottom w:val="none" w:sz="0" w:space="0" w:color="auto"/>
            <w:right w:val="none" w:sz="0" w:space="0" w:color="auto"/>
          </w:divBdr>
        </w:div>
        <w:div w:id="310789078">
          <w:marLeft w:val="432"/>
          <w:marRight w:val="0"/>
          <w:marTop w:val="115"/>
          <w:marBottom w:val="0"/>
          <w:divBdr>
            <w:top w:val="none" w:sz="0" w:space="0" w:color="auto"/>
            <w:left w:val="none" w:sz="0" w:space="0" w:color="auto"/>
            <w:bottom w:val="none" w:sz="0" w:space="0" w:color="auto"/>
            <w:right w:val="none" w:sz="0" w:space="0" w:color="auto"/>
          </w:divBdr>
        </w:div>
        <w:div w:id="1765303182">
          <w:marLeft w:val="432"/>
          <w:marRight w:val="0"/>
          <w:marTop w:val="115"/>
          <w:marBottom w:val="0"/>
          <w:divBdr>
            <w:top w:val="none" w:sz="0" w:space="0" w:color="auto"/>
            <w:left w:val="none" w:sz="0" w:space="0" w:color="auto"/>
            <w:bottom w:val="none" w:sz="0" w:space="0" w:color="auto"/>
            <w:right w:val="none" w:sz="0" w:space="0" w:color="auto"/>
          </w:divBdr>
        </w:div>
        <w:div w:id="1891770498">
          <w:marLeft w:val="432"/>
          <w:marRight w:val="0"/>
          <w:marTop w:val="115"/>
          <w:marBottom w:val="0"/>
          <w:divBdr>
            <w:top w:val="none" w:sz="0" w:space="0" w:color="auto"/>
            <w:left w:val="none" w:sz="0" w:space="0" w:color="auto"/>
            <w:bottom w:val="none" w:sz="0" w:space="0" w:color="auto"/>
            <w:right w:val="none" w:sz="0" w:space="0" w:color="auto"/>
          </w:divBdr>
        </w:div>
        <w:div w:id="895891419">
          <w:marLeft w:val="432"/>
          <w:marRight w:val="0"/>
          <w:marTop w:val="115"/>
          <w:marBottom w:val="0"/>
          <w:divBdr>
            <w:top w:val="none" w:sz="0" w:space="0" w:color="auto"/>
            <w:left w:val="none" w:sz="0" w:space="0" w:color="auto"/>
            <w:bottom w:val="none" w:sz="0" w:space="0" w:color="auto"/>
            <w:right w:val="none" w:sz="0" w:space="0" w:color="auto"/>
          </w:divBdr>
        </w:div>
        <w:div w:id="1918636380">
          <w:marLeft w:val="432"/>
          <w:marRight w:val="0"/>
          <w:marTop w:val="115"/>
          <w:marBottom w:val="0"/>
          <w:divBdr>
            <w:top w:val="none" w:sz="0" w:space="0" w:color="auto"/>
            <w:left w:val="none" w:sz="0" w:space="0" w:color="auto"/>
            <w:bottom w:val="none" w:sz="0" w:space="0" w:color="auto"/>
            <w:right w:val="none" w:sz="0" w:space="0" w:color="auto"/>
          </w:divBdr>
        </w:div>
      </w:divsChild>
    </w:div>
    <w:div w:id="2100634895">
      <w:bodyDiv w:val="1"/>
      <w:marLeft w:val="0"/>
      <w:marRight w:val="0"/>
      <w:marTop w:val="0"/>
      <w:marBottom w:val="0"/>
      <w:divBdr>
        <w:top w:val="none" w:sz="0" w:space="0" w:color="auto"/>
        <w:left w:val="none" w:sz="0" w:space="0" w:color="auto"/>
        <w:bottom w:val="none" w:sz="0" w:space="0" w:color="auto"/>
        <w:right w:val="none" w:sz="0" w:space="0" w:color="auto"/>
      </w:divBdr>
    </w:div>
    <w:div w:id="2108963081">
      <w:bodyDiv w:val="1"/>
      <w:marLeft w:val="0"/>
      <w:marRight w:val="0"/>
      <w:marTop w:val="0"/>
      <w:marBottom w:val="0"/>
      <w:divBdr>
        <w:top w:val="none" w:sz="0" w:space="0" w:color="auto"/>
        <w:left w:val="none" w:sz="0" w:space="0" w:color="auto"/>
        <w:bottom w:val="none" w:sz="0" w:space="0" w:color="auto"/>
        <w:right w:val="none" w:sz="0" w:space="0" w:color="auto"/>
      </w:divBdr>
      <w:divsChild>
        <w:div w:id="782654809">
          <w:marLeft w:val="432"/>
          <w:marRight w:val="0"/>
          <w:marTop w:val="125"/>
          <w:marBottom w:val="0"/>
          <w:divBdr>
            <w:top w:val="none" w:sz="0" w:space="0" w:color="auto"/>
            <w:left w:val="none" w:sz="0" w:space="0" w:color="auto"/>
            <w:bottom w:val="none" w:sz="0" w:space="0" w:color="auto"/>
            <w:right w:val="none" w:sz="0" w:space="0" w:color="auto"/>
          </w:divBdr>
        </w:div>
        <w:div w:id="865362361">
          <w:marLeft w:val="864"/>
          <w:marRight w:val="0"/>
          <w:marTop w:val="106"/>
          <w:marBottom w:val="0"/>
          <w:divBdr>
            <w:top w:val="none" w:sz="0" w:space="0" w:color="auto"/>
            <w:left w:val="none" w:sz="0" w:space="0" w:color="auto"/>
            <w:bottom w:val="none" w:sz="0" w:space="0" w:color="auto"/>
            <w:right w:val="none" w:sz="0" w:space="0" w:color="auto"/>
          </w:divBdr>
        </w:div>
        <w:div w:id="613176943">
          <w:marLeft w:val="432"/>
          <w:marRight w:val="0"/>
          <w:marTop w:val="125"/>
          <w:marBottom w:val="0"/>
          <w:divBdr>
            <w:top w:val="none" w:sz="0" w:space="0" w:color="auto"/>
            <w:left w:val="none" w:sz="0" w:space="0" w:color="auto"/>
            <w:bottom w:val="none" w:sz="0" w:space="0" w:color="auto"/>
            <w:right w:val="none" w:sz="0" w:space="0" w:color="auto"/>
          </w:divBdr>
        </w:div>
        <w:div w:id="553782218">
          <w:marLeft w:val="432"/>
          <w:marRight w:val="0"/>
          <w:marTop w:val="125"/>
          <w:marBottom w:val="0"/>
          <w:divBdr>
            <w:top w:val="none" w:sz="0" w:space="0" w:color="auto"/>
            <w:left w:val="none" w:sz="0" w:space="0" w:color="auto"/>
            <w:bottom w:val="none" w:sz="0" w:space="0" w:color="auto"/>
            <w:right w:val="none" w:sz="0" w:space="0" w:color="auto"/>
          </w:divBdr>
        </w:div>
        <w:div w:id="343173639">
          <w:marLeft w:val="864"/>
          <w:marRight w:val="0"/>
          <w:marTop w:val="106"/>
          <w:marBottom w:val="0"/>
          <w:divBdr>
            <w:top w:val="none" w:sz="0" w:space="0" w:color="auto"/>
            <w:left w:val="none" w:sz="0" w:space="0" w:color="auto"/>
            <w:bottom w:val="none" w:sz="0" w:space="0" w:color="auto"/>
            <w:right w:val="none" w:sz="0" w:space="0" w:color="auto"/>
          </w:divBdr>
        </w:div>
        <w:div w:id="1839926627">
          <w:marLeft w:val="864"/>
          <w:marRight w:val="0"/>
          <w:marTop w:val="106"/>
          <w:marBottom w:val="0"/>
          <w:divBdr>
            <w:top w:val="none" w:sz="0" w:space="0" w:color="auto"/>
            <w:left w:val="none" w:sz="0" w:space="0" w:color="auto"/>
            <w:bottom w:val="none" w:sz="0" w:space="0" w:color="auto"/>
            <w:right w:val="none" w:sz="0" w:space="0" w:color="auto"/>
          </w:divBdr>
        </w:div>
        <w:div w:id="1484930716">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6</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baby4u@gmail.com</cp:lastModifiedBy>
  <cp:revision>2</cp:revision>
  <dcterms:created xsi:type="dcterms:W3CDTF">2020-04-11T14:38:00Z</dcterms:created>
  <dcterms:modified xsi:type="dcterms:W3CDTF">2020-04-12T12:49:00Z</dcterms:modified>
</cp:coreProperties>
</file>