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ED" w:rsidRPr="00952FED" w:rsidRDefault="00952FED" w:rsidP="005C0361">
      <w:pPr>
        <w:rPr>
          <w:b/>
          <w:sz w:val="52"/>
          <w:szCs w:val="52"/>
          <w:u w:val="single"/>
        </w:rPr>
      </w:pPr>
      <w:r w:rsidRPr="00952FED">
        <w:rPr>
          <w:b/>
          <w:sz w:val="52"/>
          <w:szCs w:val="52"/>
          <w:u w:val="single"/>
        </w:rPr>
        <w:t>STAGES OF BETA OXIDATION</w:t>
      </w:r>
    </w:p>
    <w:p w:rsidR="005C0361" w:rsidRPr="00703C54" w:rsidRDefault="005C0361" w:rsidP="005C0361">
      <w:pPr>
        <w:rPr>
          <w:b/>
          <w:sz w:val="28"/>
          <w:szCs w:val="28"/>
          <w:u w:val="single"/>
        </w:rPr>
      </w:pPr>
      <w:r w:rsidRPr="00703C54">
        <w:rPr>
          <w:b/>
          <w:sz w:val="28"/>
          <w:szCs w:val="28"/>
          <w:u w:val="single"/>
        </w:rPr>
        <w:t>Beta Oxidation Steps</w:t>
      </w:r>
    </w:p>
    <w:p w:rsidR="005C0361" w:rsidRDefault="005C0361" w:rsidP="005C0361"/>
    <w:p w:rsidR="005C0361" w:rsidRDefault="005C0361" w:rsidP="005C0361">
      <w:r>
        <w:t xml:space="preserve">Beta oxidation takes place in four steps: dehydrogenation, hydration, oxidation and </w:t>
      </w:r>
      <w:proofErr w:type="spellStart"/>
      <w:r>
        <w:t>thyolisis</w:t>
      </w:r>
      <w:proofErr w:type="spellEnd"/>
      <w:r>
        <w:t>. Each step is catalyzed by a distinct enzyme.</w:t>
      </w:r>
    </w:p>
    <w:p w:rsidR="005C0361" w:rsidRDefault="005C0361" w:rsidP="005C0361"/>
    <w:p w:rsidR="005C0361" w:rsidRDefault="005C0361" w:rsidP="005C0361">
      <w: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5C0361" w:rsidRPr="00703C54" w:rsidRDefault="005C0361" w:rsidP="005C0361">
      <w:pPr>
        <w:rPr>
          <w:b/>
          <w:sz w:val="24"/>
          <w:szCs w:val="24"/>
          <w:u w:val="single"/>
        </w:rPr>
      </w:pPr>
    </w:p>
    <w:p w:rsidR="005C0361" w:rsidRPr="00703C54" w:rsidRDefault="005C0361" w:rsidP="005C0361">
      <w:pPr>
        <w:rPr>
          <w:b/>
          <w:sz w:val="24"/>
          <w:szCs w:val="24"/>
          <w:u w:val="single"/>
        </w:rPr>
      </w:pPr>
      <w:r w:rsidRPr="00703C54">
        <w:rPr>
          <w:b/>
          <w:sz w:val="24"/>
          <w:szCs w:val="24"/>
          <w:u w:val="single"/>
        </w:rPr>
        <w:t>Dehydrogenation</w:t>
      </w:r>
    </w:p>
    <w:p w:rsidR="005C0361" w:rsidRDefault="005C0361" w:rsidP="005C0361"/>
    <w:p w:rsidR="005C0361" w:rsidRDefault="005C0361" w:rsidP="005C0361">
      <w:r>
        <w:t>In the first step, acyl-CoA is oxidiz</w:t>
      </w:r>
      <w:bookmarkStart w:id="0" w:name="_GoBack"/>
      <w:bookmarkEnd w:id="0"/>
      <w:r>
        <w:t>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5C0361" w:rsidRDefault="005C0361" w:rsidP="005C0361"/>
    <w:p w:rsidR="005C0361" w:rsidRDefault="005C0361" w:rsidP="005C0361"/>
    <w:p w:rsidR="005C0361" w:rsidRPr="00703C54" w:rsidRDefault="005C0361" w:rsidP="005C0361">
      <w:pPr>
        <w:rPr>
          <w:b/>
          <w:sz w:val="24"/>
          <w:szCs w:val="24"/>
          <w:u w:val="single"/>
        </w:rPr>
      </w:pPr>
      <w:r w:rsidRPr="00703C54">
        <w:rPr>
          <w:b/>
          <w:sz w:val="24"/>
          <w:szCs w:val="24"/>
          <w:u w:val="single"/>
        </w:rPr>
        <w:t>Hydration</w:t>
      </w:r>
    </w:p>
    <w:p w:rsidR="005C0361" w:rsidRDefault="005C0361" w:rsidP="005C0361"/>
    <w:p w:rsidR="005C0361" w:rsidRDefault="005C0361" w:rsidP="005C0361">
      <w:r>
        <w:t>In the second step, the double bond between C2 and C3 of trans-Δ2-enoyl-CoA is hydrated, forming the end product L-β-</w:t>
      </w:r>
      <w:proofErr w:type="spellStart"/>
      <w:r>
        <w:t>hydroxyacyl</w:t>
      </w:r>
      <w:proofErr w:type="spellEnd"/>
      <w:r>
        <w:t xml:space="preserve"> CoA, which has a hydroxyl group (OH) in C2, in place of the double bond. This reaction is catalyzed by another enzyme: </w:t>
      </w:r>
      <w:proofErr w:type="spellStart"/>
      <w:r>
        <w:t>enoyl</w:t>
      </w:r>
      <w:proofErr w:type="spellEnd"/>
      <w:r>
        <w:t xml:space="preserve"> CoA </w:t>
      </w:r>
      <w:proofErr w:type="spellStart"/>
      <w:r>
        <w:t>hydratase</w:t>
      </w:r>
      <w:proofErr w:type="spellEnd"/>
      <w:r>
        <w:t>. This step requires water.</w:t>
      </w:r>
    </w:p>
    <w:p w:rsidR="005C0361" w:rsidRDefault="005C0361" w:rsidP="005C0361"/>
    <w:p w:rsidR="005C0361" w:rsidRDefault="005C0361" w:rsidP="005C0361"/>
    <w:p w:rsidR="005C0361" w:rsidRPr="00703C54" w:rsidRDefault="005C0361" w:rsidP="005C0361">
      <w:pPr>
        <w:rPr>
          <w:b/>
          <w:sz w:val="24"/>
          <w:szCs w:val="24"/>
          <w:u w:val="single"/>
        </w:rPr>
      </w:pPr>
      <w:r w:rsidRPr="00703C54">
        <w:rPr>
          <w:b/>
          <w:sz w:val="24"/>
          <w:szCs w:val="24"/>
          <w:u w:val="single"/>
        </w:rPr>
        <w:t>Oxidation</w:t>
      </w:r>
    </w:p>
    <w:p w:rsidR="005C0361" w:rsidRDefault="005C0361" w:rsidP="005C0361"/>
    <w:p w:rsidR="005C0361" w:rsidRDefault="005C0361" w:rsidP="005C0361">
      <w:r>
        <w:lastRenderedPageBreak/>
        <w:t>In the third step, the hydroxyl group in C2 of L-β-</w:t>
      </w:r>
      <w:proofErr w:type="spellStart"/>
      <w:r>
        <w:t>hydroxyacyl</w:t>
      </w:r>
      <w:proofErr w:type="spellEnd"/>
      <w:r>
        <w:t xml:space="preserve"> CoA is oxidized by NAD+ in a reaction that is catalyzed by 3-hydroxyacyl-CoA dehydrogenase. The end products are β-</w:t>
      </w:r>
      <w:proofErr w:type="spellStart"/>
      <w:r>
        <w:t>ketoacyl</w:t>
      </w:r>
      <w:proofErr w:type="spellEnd"/>
      <w:r>
        <w:t xml:space="preserve"> CoA and NADH + H. NADH will enter the citric acid cycle and produce ATP that will be used as energy.</w:t>
      </w:r>
    </w:p>
    <w:p w:rsidR="005C0361" w:rsidRDefault="005C0361" w:rsidP="005C0361"/>
    <w:p w:rsidR="005C0361" w:rsidRDefault="005C0361" w:rsidP="005C0361"/>
    <w:p w:rsidR="005C0361" w:rsidRPr="00703C54" w:rsidRDefault="005C0361" w:rsidP="005C0361">
      <w:pPr>
        <w:rPr>
          <w:b/>
          <w:sz w:val="24"/>
          <w:szCs w:val="24"/>
          <w:u w:val="single"/>
        </w:rPr>
      </w:pPr>
      <w:proofErr w:type="spellStart"/>
      <w:r w:rsidRPr="00703C54">
        <w:rPr>
          <w:b/>
          <w:sz w:val="24"/>
          <w:szCs w:val="24"/>
          <w:u w:val="single"/>
        </w:rPr>
        <w:t>Thiolysis</w:t>
      </w:r>
      <w:proofErr w:type="spellEnd"/>
    </w:p>
    <w:p w:rsidR="005C0361" w:rsidRDefault="005C0361" w:rsidP="005C0361"/>
    <w:p w:rsidR="005C0361" w:rsidRDefault="005C0361" w:rsidP="005C0361">
      <w:r>
        <w:t>Finally, in the fourth step, β-</w:t>
      </w:r>
      <w:proofErr w:type="spellStart"/>
      <w:r>
        <w:t>ketoacyl</w:t>
      </w:r>
      <w:proofErr w:type="spellEnd"/>
      <w:r>
        <w:t xml:space="preserve"> CoA is cleaved by a </w:t>
      </w:r>
      <w:proofErr w:type="spellStart"/>
      <w:r>
        <w:t>thiol</w:t>
      </w:r>
      <w:proofErr w:type="spellEnd"/>
      <w:r>
        <w:t xml:space="preserve"> group (SH) of another CoA molecule (CoA-SH). The enzyme that catalyzes this reaction is β-</w:t>
      </w:r>
      <w:proofErr w:type="spellStart"/>
      <w:r>
        <w:t>ketothiolase</w:t>
      </w:r>
      <w:proofErr w:type="spellEnd"/>
      <w:r>
        <w:t>. The cleavage takes place between C2 and C3; therefore, the end products are an acetyl-CoA molecule with the original two first carbons (C1 and C2), and an acyl-CoA chain two carbons shorter than the original acyl-CoA chain that entered the beta oxidation cycle.</w:t>
      </w:r>
    </w:p>
    <w:p w:rsidR="005C0361" w:rsidRDefault="005C0361" w:rsidP="005C0361"/>
    <w:p w:rsidR="005C0361" w:rsidRDefault="005C0361" w:rsidP="005C0361"/>
    <w:p w:rsidR="005C0361" w:rsidRPr="00703C54" w:rsidRDefault="005C0361" w:rsidP="005C0361">
      <w:pPr>
        <w:rPr>
          <w:b/>
          <w:sz w:val="28"/>
          <w:szCs w:val="28"/>
          <w:u w:val="single"/>
        </w:rPr>
      </w:pPr>
      <w:r w:rsidRPr="00703C54">
        <w:rPr>
          <w:b/>
          <w:sz w:val="28"/>
          <w:szCs w:val="28"/>
          <w:u w:val="single"/>
        </w:rPr>
        <w:t>End of Beta Oxidation</w:t>
      </w:r>
    </w:p>
    <w:p w:rsidR="005C0361" w:rsidRDefault="005C0361" w:rsidP="005C0361"/>
    <w:p w:rsidR="005C0361" w:rsidRDefault="005C0361" w:rsidP="005C0361">
      <w:r>
        <w:t>In the case of even-numbered acyl-CoA chains, beta oxidation ends after a four-carbon acyl-CoA chain is broken down into two acetyl-CoA units, each one containing two carbon atoms. Acetyl-CoA molecules enter the citric acid cycle to yield ATP.</w:t>
      </w:r>
    </w:p>
    <w:p w:rsidR="005C0361" w:rsidRDefault="005C0361" w:rsidP="005C0361"/>
    <w:p w:rsidR="003B1091" w:rsidRDefault="005C0361" w:rsidP="005C0361">
      <w:r>
        <w:t xml:space="preserve">In the case of odd-numbered acyl-CoA chains, beta oxidation ensues in the same way except for the last step: instead of a four-carbon acyl-CoA chain being broken down into two acetyl-CoA units, a five-carbon acyl-CoA chain is broken down into a three-carbon </w:t>
      </w:r>
      <w:proofErr w:type="spellStart"/>
      <w:r>
        <w:t>propionyl</w:t>
      </w:r>
      <w:proofErr w:type="spellEnd"/>
      <w:r>
        <w:t xml:space="preserve">-CoA and a two-carbon acetyl-CoA. Another chemical reaction then converts </w:t>
      </w:r>
      <w:proofErr w:type="spellStart"/>
      <w:r>
        <w:t>propionyl</w:t>
      </w:r>
      <w:proofErr w:type="spellEnd"/>
      <w:r>
        <w:t xml:space="preserve">-CoA to </w:t>
      </w:r>
      <w:proofErr w:type="spellStart"/>
      <w:r>
        <w:t>succinyl</w:t>
      </w:r>
      <w:proofErr w:type="spellEnd"/>
      <w:r>
        <w:t>-CoA (see the figure below), which enters the citric acid cycle to produce ATP.</w:t>
      </w:r>
    </w:p>
    <w:sectPr w:rsidR="003B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61"/>
    <w:rsid w:val="003B1091"/>
    <w:rsid w:val="005C0361"/>
    <w:rsid w:val="00703C54"/>
    <w:rsid w:val="0095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7714-0561-45EE-AF88-8AD0F6B7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2020-04-12T13:06:00Z</dcterms:created>
  <dcterms:modified xsi:type="dcterms:W3CDTF">2020-04-12T13:30:00Z</dcterms:modified>
</cp:coreProperties>
</file>