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NAME:</w:t>
      </w:r>
      <w:r>
        <w:rPr>
          <w:rFonts w:ascii="Arial" w:hAnsi="Arial" w:cs="Arial"/>
          <w:color w:val="000000" w:themeColor="text1"/>
          <w:sz w:val="21"/>
          <w:szCs w:val="21"/>
          <w:lang w:val="en-US"/>
          <w14:textFill>
            <w14:solidFill>
              <w14:schemeClr w14:val="tx1"/>
            </w14:solidFill>
          </w14:textFill>
        </w:rPr>
        <w:t xml:space="preserve"> IKEH MARK CHIMKA</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MATRIC NUMBER: 17/ENG06/</w:t>
      </w:r>
      <w:r>
        <w:rPr>
          <w:rFonts w:ascii="Arial" w:hAnsi="Arial" w:cs="Arial"/>
          <w:color w:val="000000" w:themeColor="text1"/>
          <w:sz w:val="21"/>
          <w:szCs w:val="21"/>
          <w:lang w:val="en-US"/>
          <w14:textFill>
            <w14:solidFill>
              <w14:schemeClr w14:val="tx1"/>
            </w14:solidFill>
          </w14:textFill>
        </w:rPr>
        <w:t>044</w:t>
      </w:r>
      <w:bookmarkStart w:id="0" w:name="_GoBack"/>
      <w:bookmarkEnd w:id="0"/>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 xml:space="preserve">DEPARTMENT: Mechanical Engineering </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 xml:space="preserve">COURSE: Engineering law </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A </w:t>
      </w:r>
      <w:r>
        <w:rPr>
          <w:rFonts w:ascii="Arial" w:hAnsi="Arial" w:cs="Arial"/>
          <w:b/>
          <w:bCs/>
          <w:color w:val="000000" w:themeColor="text1"/>
          <w:sz w:val="21"/>
          <w:szCs w:val="21"/>
          <w14:textFill>
            <w14:solidFill>
              <w14:schemeClr w14:val="tx1"/>
            </w14:solidFill>
          </w14:textFill>
        </w:rPr>
        <w:t>patent</w:t>
      </w:r>
      <w:r>
        <w:rPr>
          <w:rFonts w:ascii="Arial" w:hAnsi="Arial" w:cs="Arial"/>
          <w:color w:val="000000" w:themeColor="text1"/>
          <w:sz w:val="21"/>
          <w:szCs w:val="21"/>
          <w14:textFill>
            <w14:solidFill>
              <w14:schemeClr w14:val="tx1"/>
            </w14:solidFill>
          </w14:textFill>
        </w:rPr>
        <w:t> is a form of </w:t>
      </w:r>
      <w:r>
        <w:fldChar w:fldCharType="begin"/>
      </w:r>
      <w:r>
        <w:instrText xml:space="preserve"> HYPERLINK "https://en.wikipedia.org/wiki/Intellectual_property" \o "Intellectual property" </w:instrText>
      </w:r>
      <w:r>
        <w:fldChar w:fldCharType="separate"/>
      </w:r>
      <w:r>
        <w:rPr>
          <w:rStyle w:val="4"/>
          <w:rFonts w:ascii="Arial" w:hAnsi="Arial" w:cs="Arial"/>
          <w:color w:val="000000" w:themeColor="text1"/>
          <w:sz w:val="21"/>
          <w:szCs w:val="21"/>
          <w14:textFill>
            <w14:solidFill>
              <w14:schemeClr w14:val="tx1"/>
            </w14:solidFill>
          </w14:textFill>
        </w:rPr>
        <w:t>intellectual property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that gives the owner the legal right to exclude others from making, using, selling and importing an </w:t>
      </w:r>
      <w:r>
        <w:fldChar w:fldCharType="begin"/>
      </w:r>
      <w:r>
        <w:instrText xml:space="preserve"> HYPERLINK "https://en.wikipedia.org/wiki/Invention" \o "Invention" </w:instrText>
      </w:r>
      <w:r>
        <w:fldChar w:fldCharType="separate"/>
      </w:r>
      <w:r>
        <w:rPr>
          <w:rStyle w:val="4"/>
          <w:rFonts w:ascii="Arial" w:hAnsi="Arial" w:cs="Arial"/>
          <w:color w:val="000000" w:themeColor="text1"/>
          <w:sz w:val="21"/>
          <w:szCs w:val="21"/>
          <w14:textFill>
            <w14:solidFill>
              <w14:schemeClr w14:val="tx1"/>
            </w14:solidFill>
          </w14:textFill>
        </w:rPr>
        <w:t>invention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for a limited period of years, in exchange for publishing an </w:t>
      </w:r>
      <w:r>
        <w:fldChar w:fldCharType="begin"/>
      </w:r>
      <w:r>
        <w:instrText xml:space="preserve"> HYPERLINK "https://en.wikipedia.org/wiki/Sufficiency_of_disclosure" \o "Sufficiency of disclosure" </w:instrText>
      </w:r>
      <w:r>
        <w:fldChar w:fldCharType="separate"/>
      </w:r>
      <w:r>
        <w:rPr>
          <w:rStyle w:val="4"/>
          <w:rFonts w:ascii="Arial" w:hAnsi="Arial" w:cs="Arial"/>
          <w:color w:val="000000" w:themeColor="text1"/>
          <w:sz w:val="21"/>
          <w:szCs w:val="21"/>
          <w14:textFill>
            <w14:solidFill>
              <w14:schemeClr w14:val="tx1"/>
            </w14:solidFill>
          </w14:textFill>
        </w:rPr>
        <w:t>enabling public disclosure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of the invention. In most countries patent rights fall under </w:t>
      </w:r>
      <w:r>
        <w:fldChar w:fldCharType="begin"/>
      </w:r>
      <w:r>
        <w:instrText xml:space="preserve"> HYPERLINK "https://en.wikipedia.org/wiki/Private_law" \o "Private law" </w:instrText>
      </w:r>
      <w:r>
        <w:fldChar w:fldCharType="separate"/>
      </w:r>
      <w:r>
        <w:rPr>
          <w:rStyle w:val="4"/>
          <w:rFonts w:ascii="Arial" w:hAnsi="Arial" w:cs="Arial"/>
          <w:color w:val="000000" w:themeColor="text1"/>
          <w:sz w:val="21"/>
          <w:szCs w:val="21"/>
          <w14:textFill>
            <w14:solidFill>
              <w14:schemeClr w14:val="tx1"/>
            </w14:solidFill>
          </w14:textFill>
        </w:rPr>
        <w:t>civil law</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the patent holder needs to sue someone </w:t>
      </w:r>
      <w:r>
        <w:fldChar w:fldCharType="begin"/>
      </w:r>
      <w:r>
        <w:instrText xml:space="preserve"> HYPERLINK "https://en.wikipedia.org/wiki/Patent_infringement" \o "Patent infringement" </w:instrText>
      </w:r>
      <w:r>
        <w:fldChar w:fldCharType="separate"/>
      </w:r>
      <w:r>
        <w:rPr>
          <w:rStyle w:val="4"/>
          <w:rFonts w:ascii="Arial" w:hAnsi="Arial" w:cs="Arial"/>
          <w:color w:val="000000" w:themeColor="text1"/>
          <w:sz w:val="21"/>
          <w:szCs w:val="21"/>
          <w14:textFill>
            <w14:solidFill>
              <w14:schemeClr w14:val="tx1"/>
            </w14:solidFill>
          </w14:textFill>
        </w:rPr>
        <w:t>infringing the patent</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in order to enforce his or her rights. In some </w:t>
      </w:r>
      <w:r>
        <w:fldChar w:fldCharType="begin"/>
      </w:r>
      <w:r>
        <w:instrText xml:space="preserve"> HYPERLINK "https://en.wikipedia.org/wiki/Outline_of_industry" \l "Major_industries" \o "Outline of industry" </w:instrText>
      </w:r>
      <w:r>
        <w:fldChar w:fldCharType="separate"/>
      </w:r>
      <w:r>
        <w:rPr>
          <w:rStyle w:val="4"/>
          <w:rFonts w:ascii="Arial" w:hAnsi="Arial" w:cs="Arial"/>
          <w:color w:val="000000" w:themeColor="text1"/>
          <w:sz w:val="21"/>
          <w:szCs w:val="21"/>
          <w14:textFill>
            <w14:solidFill>
              <w14:schemeClr w14:val="tx1"/>
            </w14:solidFill>
          </w14:textFill>
        </w:rPr>
        <w:t>industries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patents are an essential form of </w:t>
      </w:r>
      <w:r>
        <w:fldChar w:fldCharType="begin"/>
      </w:r>
      <w:r>
        <w:instrText xml:space="preserve"> HYPERLINK "https://en.wikipedia.org/wiki/Competitive_advantage" \o "Competitive advantage" </w:instrText>
      </w:r>
      <w:r>
        <w:fldChar w:fldCharType="separate"/>
      </w:r>
      <w:r>
        <w:rPr>
          <w:rStyle w:val="4"/>
          <w:rFonts w:ascii="Arial" w:hAnsi="Arial" w:cs="Arial"/>
          <w:color w:val="000000" w:themeColor="text1"/>
          <w:sz w:val="21"/>
          <w:szCs w:val="21"/>
          <w14:textFill>
            <w14:solidFill>
              <w14:schemeClr w14:val="tx1"/>
            </w14:solidFill>
          </w14:textFill>
        </w:rPr>
        <w:t>competitive advantage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in others they are irrelevant</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The procedure for granting patents, requirements placed on the patentee, and the extent of the exclusive rights vary widely between countries according to national laws and international agreements. Typically, however, a patent application must include one or more </w:t>
      </w:r>
      <w:r>
        <w:fldChar w:fldCharType="begin"/>
      </w:r>
      <w:r>
        <w:instrText xml:space="preserve"> HYPERLINK "https://en.wikipedia.org/wiki/Patent_claim" \o "Patent claim" </w:instrText>
      </w:r>
      <w:r>
        <w:fldChar w:fldCharType="separate"/>
      </w:r>
      <w:r>
        <w:rPr>
          <w:rStyle w:val="4"/>
          <w:rFonts w:ascii="Arial" w:hAnsi="Arial" w:cs="Arial"/>
          <w:color w:val="000000" w:themeColor="text1"/>
          <w:sz w:val="21"/>
          <w:szCs w:val="21"/>
          <w14:textFill>
            <w14:solidFill>
              <w14:schemeClr w14:val="tx1"/>
            </w14:solidFill>
          </w14:textFill>
        </w:rPr>
        <w:t>claims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that define the invention. A patent may include many claims, each of which defines a specific property right. These claims must meet relevant </w:t>
      </w:r>
      <w:r>
        <w:fldChar w:fldCharType="begin"/>
      </w:r>
      <w:r>
        <w:instrText xml:space="preserve"> HYPERLINK "https://en.wikipedia.org/wiki/Patentability" \o "Patentability" </w:instrText>
      </w:r>
      <w:r>
        <w:fldChar w:fldCharType="separate"/>
      </w:r>
      <w:r>
        <w:rPr>
          <w:rStyle w:val="4"/>
          <w:rFonts w:ascii="Arial" w:hAnsi="Arial" w:cs="Arial"/>
          <w:color w:val="000000" w:themeColor="text1"/>
          <w:sz w:val="21"/>
          <w:szCs w:val="21"/>
          <w14:textFill>
            <w14:solidFill>
              <w14:schemeClr w14:val="tx1"/>
            </w14:solidFill>
          </w14:textFill>
        </w:rPr>
        <w:t>patentability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requirements, such as </w:t>
      </w:r>
      <w:r>
        <w:fldChar w:fldCharType="begin"/>
      </w:r>
      <w:r>
        <w:instrText xml:space="preserve"> HYPERLINK "https://en.wikipedia.org/wiki/Novelty_(patent)" \o "Novelty (patent)" </w:instrText>
      </w:r>
      <w:r>
        <w:fldChar w:fldCharType="separate"/>
      </w:r>
      <w:r>
        <w:rPr>
          <w:rStyle w:val="4"/>
          <w:rFonts w:ascii="Arial" w:hAnsi="Arial" w:cs="Arial"/>
          <w:color w:val="000000" w:themeColor="text1"/>
          <w:sz w:val="21"/>
          <w:szCs w:val="21"/>
          <w14:textFill>
            <w14:solidFill>
              <w14:schemeClr w14:val="tx1"/>
            </w14:solidFill>
          </w14:textFill>
        </w:rPr>
        <w:t>novelty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w:t>
      </w:r>
      <w:r>
        <w:fldChar w:fldCharType="begin"/>
      </w:r>
      <w:r>
        <w:instrText xml:space="preserve"> HYPERLINK "https://en.wikipedia.org/wiki/Utility_(patent)" \o "Utility (patent)" </w:instrText>
      </w:r>
      <w:r>
        <w:fldChar w:fldCharType="separate"/>
      </w:r>
      <w:r>
        <w:rPr>
          <w:rStyle w:val="4"/>
          <w:rFonts w:ascii="Arial" w:hAnsi="Arial" w:cs="Arial"/>
          <w:color w:val="000000" w:themeColor="text1"/>
          <w:sz w:val="21"/>
          <w:szCs w:val="21"/>
          <w14:textFill>
            <w14:solidFill>
              <w14:schemeClr w14:val="tx1"/>
            </w14:solidFill>
          </w14:textFill>
        </w:rPr>
        <w:t>usefulness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w:t>
      </w:r>
      <w:r>
        <w:fldChar w:fldCharType="begin"/>
      </w:r>
      <w:r>
        <w:instrText xml:space="preserve"> HYPERLINK "https://en.wikipedia.org/wiki/Inventive_step_and_non-obviousness" \o "Inventive step and non-obviousness" </w:instrText>
      </w:r>
      <w:r>
        <w:fldChar w:fldCharType="separate"/>
      </w:r>
      <w:r>
        <w:rPr>
          <w:rStyle w:val="4"/>
          <w:rFonts w:ascii="Arial" w:hAnsi="Arial" w:cs="Arial"/>
          <w:color w:val="000000" w:themeColor="text1"/>
          <w:sz w:val="21"/>
          <w:szCs w:val="21"/>
          <w14:textFill>
            <w14:solidFill>
              <w14:schemeClr w14:val="tx1"/>
            </w14:solidFill>
          </w14:textFill>
        </w:rPr>
        <w:t>non-obviousness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b/>
          <w:bCs/>
          <w:color w:val="000000" w:themeColor="text1"/>
          <w:sz w:val="21"/>
          <w:szCs w:val="21"/>
          <w14:textFill>
            <w14:solidFill>
              <w14:schemeClr w14:val="tx1"/>
            </w14:solidFill>
          </w14:textFill>
        </w:rPr>
        <w:t>Copyright</w:t>
      </w:r>
      <w:r>
        <w:rPr>
          <w:rFonts w:ascii="Arial" w:hAnsi="Arial" w:cs="Arial"/>
          <w:color w:val="000000" w:themeColor="text1"/>
          <w:sz w:val="21"/>
          <w:szCs w:val="21"/>
          <w14:textFill>
            <w14:solidFill>
              <w14:schemeClr w14:val="tx1"/>
            </w14:solidFill>
          </w14:textFill>
        </w:rPr>
        <w:t> is the </w:t>
      </w:r>
      <w:r>
        <w:fldChar w:fldCharType="begin"/>
      </w:r>
      <w:r>
        <w:instrText xml:space="preserve"> HYPERLINK "https://en.wikipedia.org/wiki/Exclusive_right" \o "Exclusive right" </w:instrText>
      </w:r>
      <w:r>
        <w:fldChar w:fldCharType="separate"/>
      </w:r>
      <w:r>
        <w:rPr>
          <w:rStyle w:val="4"/>
          <w:rFonts w:ascii="Arial" w:hAnsi="Arial" w:cs="Arial"/>
          <w:color w:val="000000" w:themeColor="text1"/>
          <w:sz w:val="21"/>
          <w:szCs w:val="21"/>
          <w14:textFill>
            <w14:solidFill>
              <w14:schemeClr w14:val="tx1"/>
            </w14:solidFill>
          </w14:textFill>
        </w:rPr>
        <w:t>exclusive right</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given to the creator of a </w:t>
      </w:r>
      <w:r>
        <w:fldChar w:fldCharType="begin"/>
      </w:r>
      <w:r>
        <w:instrText xml:space="preserve"> HYPERLINK "https://en.wikipedia.org/wiki/Creative_work" \o "Creative work" </w:instrText>
      </w:r>
      <w:r>
        <w:fldChar w:fldCharType="separate"/>
      </w:r>
      <w:r>
        <w:rPr>
          <w:rStyle w:val="4"/>
          <w:rFonts w:ascii="Arial" w:hAnsi="Arial" w:cs="Arial"/>
          <w:color w:val="000000" w:themeColor="text1"/>
          <w:sz w:val="21"/>
          <w:szCs w:val="21"/>
          <w14:textFill>
            <w14:solidFill>
              <w14:schemeClr w14:val="tx1"/>
            </w14:solidFill>
          </w14:textFill>
        </w:rPr>
        <w:t>creative work</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to reproduce the work, usually for a limited time The creative work may be in a literary, artistic, educational, or musical form. Copyright is intended to protect the original expression of an idea in the form of a creative work, but not the idea itself.</w:t>
      </w:r>
      <w:r>
        <w:fldChar w:fldCharType="begin"/>
      </w:r>
      <w:r>
        <w:instrText xml:space="preserve"> HYPERLINK "https://en.wikipedia.org/wiki/Copyright" \l "cite_note-6"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[6]</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"https://en.wikipedia.org/wiki/Copyright" \l "cite_note-7"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[7]</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"https://en.wikipedia.org/wiki/Copyright" \l "cite_note-8"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[8]</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copyright is subject to </w:t>
      </w:r>
      <w:r>
        <w:fldChar w:fldCharType="begin"/>
      </w:r>
      <w:r>
        <w:instrText xml:space="preserve"> HYPERLINK "https://en.wikipedia.org/wiki/Limitations_and_exceptions_to_copyright" \o "Limitations and exceptions to copyright" </w:instrText>
      </w:r>
      <w:r>
        <w:fldChar w:fldCharType="separate"/>
      </w:r>
      <w:r>
        <w:rPr>
          <w:rStyle w:val="4"/>
          <w:rFonts w:ascii="Arial" w:hAnsi="Arial" w:cs="Arial"/>
          <w:color w:val="000000" w:themeColor="text1"/>
          <w:sz w:val="21"/>
          <w:szCs w:val="21"/>
          <w14:textFill>
            <w14:solidFill>
              <w14:schemeClr w14:val="tx1"/>
            </w14:solidFill>
          </w14:textFill>
        </w:rPr>
        <w:t>limitations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based on public interest considerations, such as the </w:t>
      </w:r>
      <w:r>
        <w:fldChar w:fldCharType="begin"/>
      </w:r>
      <w:r>
        <w:instrText xml:space="preserve"> HYPERLINK "https://en.wikipedia.org/wiki/Fair_use" \o "Fair use" </w:instrText>
      </w:r>
      <w:r>
        <w:fldChar w:fldCharType="separate"/>
      </w:r>
      <w:r>
        <w:rPr>
          <w:rStyle w:val="4"/>
          <w:rFonts w:ascii="Arial" w:hAnsi="Arial" w:cs="Arial"/>
          <w:color w:val="000000" w:themeColor="text1"/>
          <w:sz w:val="21"/>
          <w:szCs w:val="21"/>
          <w14:textFill>
            <w14:solidFill>
              <w14:schemeClr w14:val="tx1"/>
            </w14:solidFill>
          </w14:textFill>
        </w:rPr>
        <w:t>fair use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14:textFill>
            <w14:solidFill>
              <w14:schemeClr w14:val="tx1"/>
            </w14:solidFill>
          </w14:textFill>
        </w:rPr>
        <w:t>y referred to as rights holders</w:t>
      </w:r>
      <w:r>
        <w:rPr>
          <w:rFonts w:ascii="Arial" w:hAnsi="Arial" w:cs="Arial"/>
          <w:color w:val="000000" w:themeColor="text1"/>
          <w:sz w:val="21"/>
          <w:szCs w:val="21"/>
          <w14:textFill>
            <w14:solidFill>
              <w14:schemeClr w14:val="tx1"/>
            </w14:solidFill>
          </w14:textFill>
        </w:rPr>
        <w:t> These rights frequently include reproduction, control over </w:t>
      </w:r>
      <w:r>
        <w:fldChar w:fldCharType="begin"/>
      </w:r>
      <w:r>
        <w:instrText xml:space="preserve"> HYPERLINK "https://en.wikipedia.org/wiki/Derivative_work" \o "Derivative work" </w:instrText>
      </w:r>
      <w:r>
        <w:fldChar w:fldCharType="separate"/>
      </w:r>
      <w:r>
        <w:rPr>
          <w:rStyle w:val="4"/>
          <w:rFonts w:ascii="Arial" w:hAnsi="Arial" w:cs="Arial"/>
          <w:color w:val="000000" w:themeColor="text1"/>
          <w:sz w:val="21"/>
          <w:szCs w:val="21"/>
          <w14:textFill>
            <w14:solidFill>
              <w14:schemeClr w14:val="tx1"/>
            </w14:solidFill>
          </w14:textFill>
        </w:rPr>
        <w:t>derivative works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distribution, </w:t>
      </w:r>
      <w:r>
        <w:fldChar w:fldCharType="begin"/>
      </w:r>
      <w:r>
        <w:instrText xml:space="preserve"> HYPERLINK "https://en.wikipedia.org/wiki/Performing_rights" \o "Performing rights" </w:instrText>
      </w:r>
      <w:r>
        <w:fldChar w:fldCharType="separate"/>
      </w:r>
      <w:r>
        <w:rPr>
          <w:rStyle w:val="4"/>
          <w:rFonts w:ascii="Arial" w:hAnsi="Arial" w:cs="Arial"/>
          <w:color w:val="000000" w:themeColor="text1"/>
          <w:sz w:val="21"/>
          <w:szCs w:val="21"/>
          <w14:textFill>
            <w14:solidFill>
              <w14:schemeClr w14:val="tx1"/>
            </w14:solidFill>
          </w14:textFill>
        </w:rPr>
        <w:t>public performance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w:t>
      </w:r>
      <w:r>
        <w:fldChar w:fldCharType="begin"/>
      </w:r>
      <w:r>
        <w:instrText xml:space="preserve"> HYPERLINK "https://en.wikipedia.org/wiki/Moral_rights" \o "Moral rights" </w:instrText>
      </w:r>
      <w:r>
        <w:fldChar w:fldCharType="separate"/>
      </w:r>
      <w:r>
        <w:rPr>
          <w:rStyle w:val="4"/>
          <w:rFonts w:ascii="Arial" w:hAnsi="Arial" w:cs="Arial"/>
          <w:color w:val="000000" w:themeColor="text1"/>
          <w:sz w:val="21"/>
          <w:szCs w:val="21"/>
          <w14:textFill>
            <w14:solidFill>
              <w14:schemeClr w14:val="tx1"/>
            </w14:solidFill>
          </w14:textFill>
        </w:rPr>
        <w:t>moral rights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such as attribution</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Typically, the public law </w:t>
      </w:r>
      <w:r>
        <w:fldChar w:fldCharType="begin"/>
      </w:r>
      <w:r>
        <w:instrText xml:space="preserve"> HYPERLINK "https://en.wikipedia.org/wiki/Copyright_term" \o "Copyright term" </w:instrText>
      </w:r>
      <w:r>
        <w:fldChar w:fldCharType="separate"/>
      </w:r>
      <w:r>
        <w:rPr>
          <w:rStyle w:val="4"/>
          <w:rFonts w:ascii="Arial" w:hAnsi="Arial" w:cs="Arial"/>
          <w:color w:val="000000" w:themeColor="text1"/>
          <w:sz w:val="21"/>
          <w:szCs w:val="21"/>
          <w14:textFill>
            <w14:solidFill>
              <w14:schemeClr w14:val="tx1"/>
            </w14:solidFill>
          </w14:textFill>
        </w:rPr>
        <w:t>duration of a copyright</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expires 50 to 100 years after the creator dies, </w:t>
      </w:r>
      <w:r>
        <w:fldChar w:fldCharType="begin"/>
      </w:r>
      <w:r>
        <w:instrText xml:space="preserve"> HYPERLINK "https://en.wikipedia.org/wiki/List_of_countries%27_copyright_lengths" \o "List of countries' copyright lengths" </w:instrText>
      </w:r>
      <w:r>
        <w:fldChar w:fldCharType="separate"/>
      </w:r>
      <w:r>
        <w:rPr>
          <w:rStyle w:val="4"/>
          <w:rFonts w:ascii="Arial" w:hAnsi="Arial" w:cs="Arial"/>
          <w:color w:val="000000" w:themeColor="text1"/>
          <w:sz w:val="21"/>
          <w:szCs w:val="21"/>
          <w14:textFill>
            <w14:solidFill>
              <w14:schemeClr w14:val="tx1"/>
            </w14:solidFill>
          </w14:textFill>
        </w:rPr>
        <w:t>depending on the jurisdiction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Some countries require certain </w:t>
      </w:r>
      <w:r>
        <w:fldChar w:fldCharType="begin"/>
      </w:r>
      <w:r>
        <w:instrText xml:space="preserve"> HYPERLINK "https://en.wikipedia.org/wiki/Copyright_formalities" \o "Copyright formalities" </w:instrText>
      </w:r>
      <w:r>
        <w:fldChar w:fldCharType="separate"/>
      </w:r>
      <w:r>
        <w:rPr>
          <w:rStyle w:val="4"/>
          <w:rFonts w:ascii="Arial" w:hAnsi="Arial" w:cs="Arial"/>
          <w:color w:val="000000" w:themeColor="text1"/>
          <w:sz w:val="21"/>
          <w:szCs w:val="21"/>
          <w14:textFill>
            <w14:solidFill>
              <w14:schemeClr w14:val="tx1"/>
            </w14:solidFill>
          </w14:textFill>
        </w:rPr>
        <w:t>copyright formalities</w:t>
      </w:r>
      <w:r>
        <w:rPr>
          <w:rStyle w:val="4"/>
          <w:rFonts w:ascii="Arial" w:hAnsi="Arial" w:cs="Arial"/>
          <w:color w:val="000000" w:themeColor="text1"/>
          <w:sz w:val="21"/>
          <w:szCs w:val="21"/>
          <w14:textFill>
            <w14:solidFill>
              <w14:schemeClr w14:val="tx1"/>
            </w14:solidFill>
          </w14:textFill>
        </w:rPr>
        <w:fldChar w:fldCharType="end"/>
      </w:r>
      <w:r>
        <w:fldChar w:fldCharType="begin"/>
      </w:r>
      <w:r>
        <w:instrText xml:space="preserve"> HYPERLINK "https://en.wikipedia.org/wiki/Copyright" \l "cite_note-:3-5"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to establishing copyright, others recognize copyright in any completed work, without formal registration.</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A </w:t>
      </w:r>
      <w:r>
        <w:rPr>
          <w:rFonts w:ascii="Arial" w:hAnsi="Arial" w:cs="Arial"/>
          <w:b/>
          <w:bCs/>
          <w:color w:val="000000" w:themeColor="text1"/>
          <w:sz w:val="21"/>
          <w:szCs w:val="21"/>
          <w14:textFill>
            <w14:solidFill>
              <w14:schemeClr w14:val="tx1"/>
            </w14:solidFill>
          </w14:textFill>
        </w:rPr>
        <w:t>trademark</w:t>
      </w:r>
      <w:r>
        <w:rPr>
          <w:rFonts w:ascii="Arial" w:hAnsi="Arial" w:cs="Arial"/>
          <w:color w:val="000000" w:themeColor="text1"/>
          <w:sz w:val="21"/>
          <w:szCs w:val="21"/>
          <w14:textFill>
            <w14:solidFill>
              <w14:schemeClr w14:val="tx1"/>
            </w14:solidFill>
          </w14:textFill>
        </w:rPr>
        <w:t> (also written </w:t>
      </w:r>
      <w:r>
        <w:rPr>
          <w:rFonts w:ascii="Arial" w:hAnsi="Arial" w:cs="Arial"/>
          <w:b/>
          <w:bCs/>
          <w:color w:val="000000" w:themeColor="text1"/>
          <w:sz w:val="21"/>
          <w:szCs w:val="21"/>
          <w14:textFill>
            <w14:solidFill>
              <w14:schemeClr w14:val="tx1"/>
            </w14:solidFill>
          </w14:textFill>
        </w:rPr>
        <w:t>trade mark</w:t>
      </w:r>
      <w:r>
        <w:rPr>
          <w:rFonts w:ascii="Arial" w:hAnsi="Arial" w:cs="Arial"/>
          <w:color w:val="000000" w:themeColor="text1"/>
          <w:sz w:val="21"/>
          <w:szCs w:val="21"/>
          <w14:textFill>
            <w14:solidFill>
              <w14:schemeClr w14:val="tx1"/>
            </w14:solidFill>
          </w14:textFill>
        </w:rPr>
        <w:t> or </w:t>
      </w:r>
      <w:r>
        <w:rPr>
          <w:rFonts w:ascii="Arial" w:hAnsi="Arial" w:cs="Arial"/>
          <w:b/>
          <w:bCs/>
          <w:color w:val="000000" w:themeColor="text1"/>
          <w:sz w:val="21"/>
          <w:szCs w:val="21"/>
          <w14:textFill>
            <w14:solidFill>
              <w14:schemeClr w14:val="tx1"/>
            </w14:solidFill>
          </w14:textFill>
        </w:rPr>
        <w:t>trade-mar</w:t>
      </w:r>
      <w:r>
        <w:rPr>
          <w:rFonts w:ascii="Arial" w:hAnsi="Arial" w:cs="Arial"/>
          <w:b/>
          <w:bCs/>
          <w:color w:val="000000" w:themeColor="text1"/>
          <w:sz w:val="21"/>
          <w:szCs w:val="21"/>
          <w14:textFill>
            <w14:solidFill>
              <w14:schemeClr w14:val="tx1"/>
            </w14:solidFill>
          </w14:textFill>
        </w:rPr>
        <w:t>k</w:t>
      </w:r>
      <w:r>
        <w:rPr>
          <w:rFonts w:ascii="Arial" w:hAnsi="Arial" w:cs="Arial"/>
          <w:color w:val="000000" w:themeColor="text1"/>
          <w:sz w:val="21"/>
          <w:szCs w:val="21"/>
          <w14:textFill>
            <w14:solidFill>
              <w14:schemeClr w14:val="tx1"/>
            </w14:solidFill>
          </w14:textFill>
        </w:rPr>
        <w:t>) is a type of </w:t>
      </w:r>
      <w:r>
        <w:fldChar w:fldCharType="begin"/>
      </w:r>
      <w:r>
        <w:instrText xml:space="preserve"> HYPERLINK "https://en.wikipedia.org/wiki/Intellectual_property" \o "Intellectual property" </w:instrText>
      </w:r>
      <w:r>
        <w:fldChar w:fldCharType="separate"/>
      </w:r>
      <w:r>
        <w:rPr>
          <w:rStyle w:val="4"/>
          <w:rFonts w:ascii="Arial" w:hAnsi="Arial" w:cs="Arial"/>
          <w:color w:val="000000" w:themeColor="text1"/>
          <w:sz w:val="21"/>
          <w:szCs w:val="21"/>
          <w14:textFill>
            <w14:solidFill>
              <w14:schemeClr w14:val="tx1"/>
            </w14:solidFill>
          </w14:textFill>
        </w:rPr>
        <w:t>intellectual property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consisting of a recognizable </w:t>
      </w:r>
      <w:r>
        <w:fldChar w:fldCharType="begin"/>
      </w:r>
      <w:r>
        <w:instrText xml:space="preserve"> HYPERLINK "https://en.wikipedia.org/wiki/Sign_(semiotics)" \o "Sign (semiotics)" </w:instrText>
      </w:r>
      <w:r>
        <w:fldChar w:fldCharType="separate"/>
      </w:r>
      <w:r>
        <w:rPr>
          <w:rStyle w:val="4"/>
          <w:rFonts w:ascii="Arial" w:hAnsi="Arial" w:cs="Arial"/>
          <w:color w:val="000000" w:themeColor="text1"/>
          <w:sz w:val="21"/>
          <w:szCs w:val="21"/>
          <w14:textFill>
            <w14:solidFill>
              <w14:schemeClr w14:val="tx1"/>
            </w14:solidFill>
          </w14:textFill>
        </w:rPr>
        <w:t>sign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w:t>
      </w:r>
      <w:r>
        <w:fldChar w:fldCharType="begin"/>
      </w:r>
      <w:r>
        <w:instrText xml:space="preserve"> HYPERLINK "https://en.wikipedia.org/wiki/Design" \o "Design" </w:instrText>
      </w:r>
      <w:r>
        <w:fldChar w:fldCharType="separate"/>
      </w:r>
      <w:r>
        <w:rPr>
          <w:rStyle w:val="4"/>
          <w:rFonts w:ascii="Arial" w:hAnsi="Arial" w:cs="Arial"/>
          <w:color w:val="000000" w:themeColor="text1"/>
          <w:sz w:val="21"/>
          <w:szCs w:val="21"/>
          <w14:textFill>
            <w14:solidFill>
              <w14:schemeClr w14:val="tx1"/>
            </w14:solidFill>
          </w14:textFill>
        </w:rPr>
        <w:t>design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w:t>
      </w:r>
      <w:r>
        <w:fldChar w:fldCharType="begin"/>
      </w:r>
      <w:r>
        <w:instrText xml:space="preserve"> HYPERLINK "https://en.wikipedia.org/wiki/Expression_(language)" \o "Expression (language)" </w:instrText>
      </w:r>
      <w:r>
        <w:fldChar w:fldCharType="separate"/>
      </w:r>
      <w:r>
        <w:rPr>
          <w:rStyle w:val="4"/>
          <w:rFonts w:ascii="Arial" w:hAnsi="Arial" w:cs="Arial"/>
          <w:color w:val="000000" w:themeColor="text1"/>
          <w:sz w:val="21"/>
          <w:szCs w:val="21"/>
          <w14:textFill>
            <w14:solidFill>
              <w14:schemeClr w14:val="tx1"/>
            </w14:solidFill>
          </w14:textFill>
        </w:rPr>
        <w:t>expression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which identifies </w:t>
      </w:r>
      <w:r>
        <w:fldChar w:fldCharType="begin"/>
      </w:r>
      <w:r>
        <w:instrText xml:space="preserve"> HYPERLINK "https://en.wikipedia.org/wiki/Good_(economics_and_accounting)" \o "Good (economics and accounting)" </w:instrText>
      </w:r>
      <w:r>
        <w:fldChar w:fldCharType="separate"/>
      </w:r>
      <w:r>
        <w:rPr>
          <w:rStyle w:val="4"/>
          <w:rFonts w:ascii="Arial" w:hAnsi="Arial" w:cs="Arial"/>
          <w:color w:val="000000" w:themeColor="text1"/>
          <w:sz w:val="21"/>
          <w:szCs w:val="21"/>
          <w14:textFill>
            <w14:solidFill>
              <w14:schemeClr w14:val="tx1"/>
            </w14:solidFill>
          </w14:textFill>
        </w:rPr>
        <w:t>products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w:t>
      </w:r>
      <w:r>
        <w:fldChar w:fldCharType="begin"/>
      </w:r>
      <w:r>
        <w:instrText xml:space="preserve"> HYPERLINK "https://en.wikipedia.org/wiki/Service_economies" \o "Service economies" </w:instrText>
      </w:r>
      <w:r>
        <w:fldChar w:fldCharType="separate"/>
      </w:r>
      <w:r>
        <w:rPr>
          <w:rStyle w:val="4"/>
          <w:rFonts w:ascii="Arial" w:hAnsi="Arial" w:cs="Arial"/>
          <w:color w:val="000000" w:themeColor="text1"/>
          <w:sz w:val="21"/>
          <w:szCs w:val="21"/>
          <w14:textFill>
            <w14:solidFill>
              <w14:schemeClr w14:val="tx1"/>
            </w14:solidFill>
          </w14:textFill>
        </w:rPr>
        <w:t>services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of a particular source from those of others,</w:t>
      </w:r>
      <w:r>
        <w:fldChar w:fldCharType="begin"/>
      </w:r>
      <w:r>
        <w:instrText xml:space="preserve"> HYPERLINK "https://en.wikipedia.org/wiki/Trademark" \l "cite_note-2"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[2]</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"https://en.wikipedia.org/wiki/Trademark" \l "cite_note-3"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[3]</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although trademarks used to identify services are usually called </w:t>
      </w:r>
      <w:r>
        <w:fldChar w:fldCharType="begin"/>
      </w:r>
      <w:r>
        <w:instrText xml:space="preserve"> HYPERLINK "https://en.wikipedia.org/wiki/Service_mark" \o "Service mark" </w:instrText>
      </w:r>
      <w:r>
        <w:fldChar w:fldCharType="separate"/>
      </w:r>
      <w:r>
        <w:rPr>
          <w:rStyle w:val="4"/>
          <w:rFonts w:ascii="Arial" w:hAnsi="Arial" w:cs="Arial"/>
          <w:color w:val="000000" w:themeColor="text1"/>
          <w:sz w:val="21"/>
          <w:szCs w:val="21"/>
          <w14:textFill>
            <w14:solidFill>
              <w14:schemeClr w14:val="tx1"/>
            </w14:solidFill>
          </w14:textFill>
        </w:rPr>
        <w:t>service marks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w:t>
      </w:r>
      <w:r>
        <w:fldChar w:fldCharType="begin"/>
      </w:r>
      <w:r>
        <w:instrText xml:space="preserve"> HYPERLINK "https://en.wikipedia.org/wiki/Trademark" \l "cite_note-4"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[4]</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"https://en.wikipedia.org/wiki/Trademark" \l "cite_note-5"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[5]</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The trademark owner can be an individual, </w:t>
      </w:r>
      <w:r>
        <w:fldChar w:fldCharType="begin"/>
      </w:r>
      <w:r>
        <w:instrText xml:space="preserve"> HYPERLINK "https://en.wikipedia.org/wiki/Business_organizations" \o "Business organizations" </w:instrText>
      </w:r>
      <w:r>
        <w:fldChar w:fldCharType="separate"/>
      </w:r>
      <w:r>
        <w:rPr>
          <w:rStyle w:val="4"/>
          <w:rFonts w:ascii="Arial" w:hAnsi="Arial" w:cs="Arial"/>
          <w:color w:val="000000" w:themeColor="text1"/>
          <w:sz w:val="21"/>
          <w:szCs w:val="21"/>
          <w14:textFill>
            <w14:solidFill>
              <w14:schemeClr w14:val="tx1"/>
            </w14:solidFill>
          </w14:textFill>
        </w:rPr>
        <w:t>business organization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any </w:t>
      </w:r>
      <w:r>
        <w:fldChar w:fldCharType="begin"/>
      </w:r>
      <w:r>
        <w:instrText xml:space="preserve"> HYPERLINK "https://en.wikipedia.org/wiki/Juristic_person" \o "Juristic person" </w:instrText>
      </w:r>
      <w:r>
        <w:fldChar w:fldCharType="separate"/>
      </w:r>
      <w:r>
        <w:rPr>
          <w:rStyle w:val="4"/>
          <w:rFonts w:ascii="Arial" w:hAnsi="Arial" w:cs="Arial"/>
          <w:color w:val="000000" w:themeColor="text1"/>
          <w:sz w:val="21"/>
          <w:szCs w:val="21"/>
          <w14:textFill>
            <w14:solidFill>
              <w14:schemeClr w14:val="tx1"/>
            </w14:solidFill>
          </w14:textFill>
        </w:rPr>
        <w:t>legal entity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trademark may be located on a </w:t>
      </w:r>
      <w:r>
        <w:fldChar w:fldCharType="begin"/>
      </w:r>
      <w:r>
        <w:instrText xml:space="preserve"> HYPERLINK "https://en.wikipedia.org/wiki/Packaging_and_labeling" \o "Packaging and labeling" </w:instrText>
      </w:r>
      <w:r>
        <w:fldChar w:fldCharType="separate"/>
      </w:r>
      <w:r>
        <w:rPr>
          <w:rStyle w:val="4"/>
          <w:rFonts w:ascii="Arial" w:hAnsi="Arial" w:cs="Arial"/>
          <w:color w:val="000000" w:themeColor="text1"/>
          <w:sz w:val="21"/>
          <w:szCs w:val="21"/>
          <w14:textFill>
            <w14:solidFill>
              <w14:schemeClr w14:val="tx1"/>
            </w14:solidFill>
          </w14:textFill>
        </w:rPr>
        <w:t>package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w:t>
      </w:r>
      <w:r>
        <w:fldChar w:fldCharType="begin"/>
      </w:r>
      <w:r>
        <w:instrText xml:space="preserve"> HYPERLINK "https://en.wikipedia.org/wiki/Label" \o "Label" </w:instrText>
      </w:r>
      <w:r>
        <w:fldChar w:fldCharType="separate"/>
      </w:r>
      <w:r>
        <w:rPr>
          <w:rStyle w:val="4"/>
          <w:rFonts w:ascii="Arial" w:hAnsi="Arial" w:cs="Arial"/>
          <w:color w:val="000000" w:themeColor="text1"/>
          <w:sz w:val="21"/>
          <w:szCs w:val="21"/>
          <w14:textFill>
            <w14:solidFill>
              <w14:schemeClr w14:val="tx1"/>
            </w14:solidFill>
          </w14:textFill>
        </w:rPr>
        <w:t>label</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w:t>
      </w:r>
      <w:r>
        <w:fldChar w:fldCharType="begin"/>
      </w:r>
      <w:r>
        <w:instrText xml:space="preserve"> HYPERLINK "https://en.wikipedia.org/wiki/Voucher" \o "Voucher" </w:instrText>
      </w:r>
      <w:r>
        <w:fldChar w:fldCharType="separate"/>
      </w:r>
      <w:r>
        <w:rPr>
          <w:rStyle w:val="4"/>
          <w:rFonts w:ascii="Arial" w:hAnsi="Arial" w:cs="Arial"/>
          <w:color w:val="000000" w:themeColor="text1"/>
          <w:sz w:val="21"/>
          <w:szCs w:val="21"/>
          <w14:textFill>
            <w14:solidFill>
              <w14:schemeClr w14:val="tx1"/>
            </w14:solidFill>
          </w14:textFill>
        </w:rPr>
        <w:t>voucher</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on the product itself. For the sake of </w:t>
      </w:r>
      <w:r>
        <w:fldChar w:fldCharType="begin"/>
      </w:r>
      <w:r>
        <w:instrText xml:space="preserve"> HYPERLINK "https://en.wikipedia.org/wiki/Corporate_identity" \o "Corporate identity" </w:instrText>
      </w:r>
      <w:r>
        <w:fldChar w:fldCharType="separate"/>
      </w:r>
      <w:r>
        <w:rPr>
          <w:rStyle w:val="4"/>
          <w:rFonts w:ascii="Arial" w:hAnsi="Arial" w:cs="Arial"/>
          <w:color w:val="000000" w:themeColor="text1"/>
          <w:sz w:val="21"/>
          <w:szCs w:val="21"/>
          <w14:textFill>
            <w14:solidFill>
              <w14:schemeClr w14:val="tx1"/>
            </w14:solidFill>
          </w14:textFill>
        </w:rPr>
        <w:t>corporate identity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trademarks are often displayed on company buildings. It is legally recognized as a type of </w:t>
      </w:r>
      <w:r>
        <w:fldChar w:fldCharType="begin"/>
      </w:r>
      <w:r>
        <w:instrText xml:space="preserve"> HYPERLINK "https://en.wikipedia.org/wiki/Intellectual_property" \o "Intellectual property" </w:instrText>
      </w:r>
      <w:r>
        <w:fldChar w:fldCharType="separate"/>
      </w:r>
      <w:r>
        <w:rPr>
          <w:rStyle w:val="4"/>
          <w:rFonts w:ascii="Arial" w:hAnsi="Arial" w:cs="Arial"/>
          <w:color w:val="000000" w:themeColor="text1"/>
          <w:sz w:val="21"/>
          <w:szCs w:val="21"/>
          <w14:textFill>
            <w14:solidFill>
              <w14:schemeClr w14:val="tx1"/>
            </w14:solidFill>
          </w14:textFill>
        </w:rPr>
        <w:t>intellectual property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w:t>
      </w:r>
      <w:r>
        <w:rPr>
          <w:rFonts w:ascii="Arial" w:hAnsi="Arial" w:cs="Arial"/>
          <w:color w:val="000000" w:themeColor="text1"/>
          <w:sz w:val="21"/>
          <w:szCs w:val="21"/>
          <w14:textFill>
            <w14:solidFill>
              <w14:schemeClr w14:val="tx1"/>
            </w14:solidFill>
          </w14:textFill>
        </w:rPr>
        <w:t xml:space="preserve"> T</w:t>
      </w:r>
      <w:r>
        <w:rPr>
          <w:rFonts w:ascii="Arial" w:hAnsi="Arial" w:cs="Arial"/>
          <w:color w:val="000000" w:themeColor="text1"/>
          <w:sz w:val="21"/>
          <w:szCs w:val="21"/>
          <w14:textFill>
            <w14:solidFill>
              <w14:schemeClr w14:val="tx1"/>
            </w14:solidFill>
          </w14:textFill>
        </w:rPr>
        <w:t>he 1938 Act, which served as a model for similar legislation elsewhere, contained other novel concepts such as "associated trademarks", a consent to use system, a defensive mark system, and non claiming right system.</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The symbols ™ (the </w:t>
      </w:r>
      <w:r>
        <w:fldChar w:fldCharType="begin"/>
      </w:r>
      <w:r>
        <w:instrText xml:space="preserve"> HYPERLINK "https://en.wikipedia.org/wiki/Trademark_symbol" \o "Trademark symbol" </w:instrText>
      </w:r>
      <w:r>
        <w:fldChar w:fldCharType="separate"/>
      </w:r>
      <w:r>
        <w:rPr>
          <w:rStyle w:val="4"/>
          <w:rFonts w:ascii="Arial" w:hAnsi="Arial" w:cs="Arial"/>
          <w:color w:val="000000" w:themeColor="text1"/>
          <w:sz w:val="21"/>
          <w:szCs w:val="21"/>
          <w14:textFill>
            <w14:solidFill>
              <w14:schemeClr w14:val="tx1"/>
            </w14:solidFill>
          </w14:textFill>
        </w:rPr>
        <w:t>trademark symbol</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 (the </w:t>
      </w:r>
      <w:r>
        <w:fldChar w:fldCharType="begin"/>
      </w:r>
      <w:r>
        <w:instrText xml:space="preserve"> HYPERLINK "https://en.wikipedia.org/wiki/Registered_trademark_symbol" \o "Registered trademark symbol" </w:instrText>
      </w:r>
      <w:r>
        <w:fldChar w:fldCharType="separate"/>
      </w:r>
      <w:r>
        <w:rPr>
          <w:rStyle w:val="4"/>
          <w:rFonts w:ascii="Arial" w:hAnsi="Arial" w:cs="Arial"/>
          <w:color w:val="000000" w:themeColor="text1"/>
          <w:sz w:val="21"/>
          <w:szCs w:val="21"/>
          <w14:textFill>
            <w14:solidFill>
              <w14:schemeClr w14:val="tx1"/>
            </w14:solidFill>
          </w14:textFill>
        </w:rPr>
        <w:t>registered trademark symbol</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can be used to indicate trademarks; the latter is only for use by the owner of a trademark that has been registered.</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b/>
          <w:color w:val="000000" w:themeColor="text1"/>
          <w:sz w:val="21"/>
          <w:szCs w:val="21"/>
          <w14:textFill>
            <w14:solidFill>
              <w14:schemeClr w14:val="tx1"/>
            </w14:solidFill>
          </w14:textFill>
        </w:rPr>
        <w:t>Trade secrets</w:t>
      </w:r>
      <w:r>
        <w:rPr>
          <w:rFonts w:ascii="Arial" w:hAnsi="Arial" w:cs="Arial"/>
          <w:color w:val="000000" w:themeColor="text1"/>
          <w:sz w:val="21"/>
          <w:szCs w:val="21"/>
          <w14:textFill>
            <w14:solidFill>
              <w14:schemeClr w14:val="tx1"/>
            </w14:solidFill>
          </w14:textFill>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hAnsi="Arial" w:cs="Arial"/>
          <w:color w:val="000000" w:themeColor="text1"/>
          <w:sz w:val="21"/>
          <w:szCs w:val="21"/>
          <w14:textFill>
            <w14:solidFill>
              <w14:schemeClr w14:val="tx1"/>
            </w14:solidFill>
          </w14:textFill>
        </w:rPr>
        <w:t xml:space="preserve"> </w:t>
      </w:r>
      <w:r>
        <w:rPr>
          <w:rFonts w:ascii="Arial" w:hAnsi="Arial" w:cs="Arial"/>
          <w:color w:val="000000" w:themeColor="text1"/>
          <w:sz w:val="21"/>
          <w:szCs w:val="21"/>
          <w14:textFill>
            <w14:solidFill>
              <w14:schemeClr w14:val="tx1"/>
            </w14:solidFill>
          </w14:textFill>
        </w:rPr>
        <w:t>In some jurisdictions, such secrets are referred to as confidential information.</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rPr>
          <w:rFonts w:ascii="Arial" w:hAnsi="Arial" w:cs="Arial"/>
          <w:b/>
          <w:color w:val="000000" w:themeColor="text1"/>
          <w:sz w:val="36"/>
          <w:szCs w:val="36"/>
          <w14:textFill>
            <w14:solidFill>
              <w14:schemeClr w14:val="tx1"/>
            </w14:solidFill>
          </w14:textFill>
        </w:rPr>
      </w:pPr>
    </w:p>
    <w:p>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1223</Words>
  <Characters>6975</Characters>
  <Lines>58</Lines>
  <Paragraphs>16</Paragraphs>
  <ScaleCrop>false</ScaleCrop>
  <LinksUpToDate>false</LinksUpToDate>
  <CharactersWithSpaces>8182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2020-04-09T16:41:00Z</dcterms:created>
  <dc:creator>francisonochie3000@gmail.com</dc:creator>
  <cp:lastModifiedBy>Clownboy 🤡</cp:lastModifiedBy>
  <dcterms:modified xsi:type="dcterms:W3CDTF">2020-04-12T21:35:44Z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