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D6D40" w14:textId="77777777" w:rsidR="00FC22BA" w:rsidRPr="002C200D" w:rsidRDefault="00FC22BA" w:rsidP="00FC22BA">
      <w:pPr>
        <w:spacing w:line="480" w:lineRule="auto"/>
        <w:rPr>
          <w:rFonts w:ascii="Times New Roman" w:hAnsi="Times New Roman" w:cs="Times New Roman"/>
          <w:sz w:val="24"/>
          <w:szCs w:val="24"/>
          <w:lang w:val="en-GB"/>
        </w:rPr>
      </w:pPr>
      <w:r w:rsidRPr="002C200D">
        <w:rPr>
          <w:rFonts w:ascii="Times New Roman" w:hAnsi="Times New Roman" w:cs="Times New Roman"/>
          <w:sz w:val="24"/>
          <w:szCs w:val="24"/>
          <w:lang w:val="en-GB"/>
        </w:rPr>
        <w:t>NAME: EMEM IME-ESSIEN</w:t>
      </w:r>
    </w:p>
    <w:p w14:paraId="11E4E06F" w14:textId="51478201" w:rsidR="00FC22BA" w:rsidRPr="002C200D" w:rsidRDefault="00FC22BA" w:rsidP="00FC22BA">
      <w:pPr>
        <w:spacing w:line="480" w:lineRule="auto"/>
        <w:rPr>
          <w:rFonts w:ascii="Times New Roman" w:hAnsi="Times New Roman" w:cs="Times New Roman"/>
          <w:sz w:val="24"/>
          <w:szCs w:val="24"/>
          <w:lang w:val="en-GB"/>
        </w:rPr>
      </w:pPr>
      <w:r w:rsidRPr="002C200D">
        <w:rPr>
          <w:rFonts w:ascii="Times New Roman" w:hAnsi="Times New Roman" w:cs="Times New Roman"/>
          <w:sz w:val="24"/>
          <w:szCs w:val="24"/>
          <w:lang w:val="en-GB"/>
        </w:rPr>
        <w:t>MATRIC NUMBER:16/SMS02/0</w:t>
      </w:r>
      <w:r w:rsidR="00C96857">
        <w:rPr>
          <w:rFonts w:ascii="Times New Roman" w:hAnsi="Times New Roman" w:cs="Times New Roman"/>
          <w:sz w:val="24"/>
          <w:szCs w:val="24"/>
          <w:lang w:val="en-GB"/>
        </w:rPr>
        <w:t>2</w:t>
      </w:r>
      <w:r w:rsidRPr="002C200D">
        <w:rPr>
          <w:rFonts w:ascii="Times New Roman" w:hAnsi="Times New Roman" w:cs="Times New Roman"/>
          <w:sz w:val="24"/>
          <w:szCs w:val="24"/>
          <w:lang w:val="en-GB"/>
        </w:rPr>
        <w:t>7</w:t>
      </w:r>
    </w:p>
    <w:p w14:paraId="1482ADEF" w14:textId="77777777" w:rsidR="00FC22BA" w:rsidRPr="002C200D" w:rsidRDefault="00FC22BA" w:rsidP="00FC22BA">
      <w:pPr>
        <w:spacing w:line="480" w:lineRule="auto"/>
        <w:rPr>
          <w:rFonts w:ascii="Times New Roman" w:hAnsi="Times New Roman" w:cs="Times New Roman"/>
          <w:sz w:val="24"/>
          <w:szCs w:val="24"/>
          <w:lang w:val="en-GB"/>
        </w:rPr>
      </w:pPr>
      <w:r w:rsidRPr="002C200D">
        <w:rPr>
          <w:rFonts w:ascii="Times New Roman" w:hAnsi="Times New Roman" w:cs="Times New Roman"/>
          <w:sz w:val="24"/>
          <w:szCs w:val="24"/>
          <w:lang w:val="en-GB"/>
        </w:rPr>
        <w:t>COURSE CODE: ACC406</w:t>
      </w:r>
    </w:p>
    <w:p w14:paraId="745778B9" w14:textId="77777777" w:rsidR="00FC22BA" w:rsidRDefault="00FC22BA"/>
    <w:p w14:paraId="5ABF354F" w14:textId="77777777" w:rsidR="00FC22BA" w:rsidRDefault="00FC22BA"/>
    <w:p w14:paraId="746D0B50" w14:textId="77777777" w:rsidR="00FC22BA" w:rsidRDefault="00FC22BA"/>
    <w:p w14:paraId="1657E052" w14:textId="77777777" w:rsidR="00FC22BA" w:rsidRDefault="00FC22BA"/>
    <w:p w14:paraId="44455EC3" w14:textId="77777777" w:rsidR="00FC22BA" w:rsidRDefault="00FC22BA"/>
    <w:p w14:paraId="345148CA" w14:textId="77777777" w:rsidR="00FC22BA" w:rsidRDefault="00FC22BA"/>
    <w:p w14:paraId="2D624114" w14:textId="77777777" w:rsidR="00FC22BA" w:rsidRDefault="00FC22BA"/>
    <w:p w14:paraId="2D6771FC" w14:textId="77777777" w:rsidR="00FC22BA" w:rsidRDefault="00FC22BA"/>
    <w:p w14:paraId="748CA297" w14:textId="77777777" w:rsidR="00FC22BA" w:rsidRDefault="00FC22BA"/>
    <w:p w14:paraId="52467716" w14:textId="77777777" w:rsidR="00FC22BA" w:rsidRDefault="00FC22BA"/>
    <w:p w14:paraId="7453671F" w14:textId="77777777" w:rsidR="00FC22BA" w:rsidRDefault="00FC22BA"/>
    <w:p w14:paraId="3EA81230" w14:textId="77777777" w:rsidR="00FC22BA" w:rsidRDefault="00FC22BA"/>
    <w:p w14:paraId="50CE9414" w14:textId="77777777" w:rsidR="00FC22BA" w:rsidRDefault="00FC22BA"/>
    <w:p w14:paraId="20139889" w14:textId="77777777" w:rsidR="00FC22BA" w:rsidRDefault="00FC22BA"/>
    <w:p w14:paraId="2ACF8E5F" w14:textId="77777777" w:rsidR="00FC22BA" w:rsidRDefault="00FC22BA"/>
    <w:p w14:paraId="77959ABD" w14:textId="77777777" w:rsidR="00FC22BA" w:rsidRDefault="00FC22BA"/>
    <w:p w14:paraId="415E48C2" w14:textId="77777777" w:rsidR="00FC22BA" w:rsidRDefault="00FC22BA"/>
    <w:p w14:paraId="591A1D4E" w14:textId="77777777" w:rsidR="00FC22BA" w:rsidRDefault="00FC22BA"/>
    <w:p w14:paraId="59E32994" w14:textId="77777777" w:rsidR="00FC22BA" w:rsidRDefault="00FC22BA"/>
    <w:p w14:paraId="7ABEF059" w14:textId="77777777" w:rsidR="00FC22BA" w:rsidRDefault="00FC22BA"/>
    <w:p w14:paraId="0A178185" w14:textId="77777777" w:rsidR="00FC22BA" w:rsidRDefault="00FC22BA"/>
    <w:p w14:paraId="42D0701B" w14:textId="77777777" w:rsidR="00FC22BA" w:rsidRDefault="00FC22BA"/>
    <w:p w14:paraId="51699CC4" w14:textId="77777777" w:rsidR="00FC22BA" w:rsidRDefault="00FC22BA"/>
    <w:p w14:paraId="5BAFE6B0" w14:textId="77777777" w:rsidR="00FC22BA" w:rsidRDefault="00FC22BA"/>
    <w:p w14:paraId="0631E5D4" w14:textId="77777777" w:rsidR="00FC22BA" w:rsidRDefault="00FC22BA"/>
    <w:p w14:paraId="434A9B1B" w14:textId="77777777" w:rsidR="00FC22BA" w:rsidRDefault="00FC22BA"/>
    <w:p w14:paraId="202D3147" w14:textId="363751B7" w:rsidR="00FC22BA" w:rsidRDefault="00FC22BA" w:rsidP="00FC22BA">
      <w:pPr>
        <w:jc w:val="center"/>
        <w:rPr>
          <w:rFonts w:ascii="Times New Roman" w:hAnsi="Times New Roman" w:cs="Times New Roman"/>
          <w:b/>
          <w:bCs/>
          <w:sz w:val="24"/>
          <w:szCs w:val="24"/>
          <w:lang w:val="en-GB"/>
        </w:rPr>
      </w:pPr>
      <w:r w:rsidRPr="002C200D">
        <w:rPr>
          <w:rFonts w:ascii="Times New Roman" w:hAnsi="Times New Roman" w:cs="Times New Roman"/>
          <w:b/>
          <w:bCs/>
          <w:sz w:val="24"/>
          <w:szCs w:val="24"/>
          <w:lang w:val="en-GB"/>
        </w:rPr>
        <w:lastRenderedPageBreak/>
        <w:t xml:space="preserve">SUMMARY OF </w:t>
      </w:r>
      <w:r>
        <w:rPr>
          <w:rFonts w:ascii="Times New Roman" w:hAnsi="Times New Roman" w:cs="Times New Roman"/>
          <w:b/>
          <w:bCs/>
          <w:sz w:val="24"/>
          <w:szCs w:val="24"/>
          <w:lang w:val="en-GB"/>
        </w:rPr>
        <w:t>TRANSLATION OF FOREIGN CURRENCY FINANCIAL STATEMENT</w:t>
      </w:r>
    </w:p>
    <w:p w14:paraId="0346AFA7" w14:textId="49CD48CC" w:rsidR="00BE2616" w:rsidRPr="00E904D2" w:rsidRDefault="00BE2616" w:rsidP="00E904D2">
      <w:pPr>
        <w:spacing w:line="480" w:lineRule="auto"/>
        <w:rPr>
          <w:rFonts w:ascii="Times New Roman" w:hAnsi="Times New Roman" w:cs="Times New Roman"/>
          <w:b/>
          <w:bCs/>
          <w:sz w:val="24"/>
          <w:szCs w:val="24"/>
          <w:lang w:val="en-GB"/>
        </w:rPr>
      </w:pPr>
      <w:r w:rsidRPr="00E904D2">
        <w:rPr>
          <w:rFonts w:ascii="Times New Roman" w:hAnsi="Times New Roman" w:cs="Times New Roman"/>
          <w:b/>
          <w:bCs/>
          <w:i/>
          <w:iCs/>
          <w:sz w:val="24"/>
          <w:szCs w:val="24"/>
        </w:rPr>
        <w:t>Statement of Financial Position exposure</w:t>
      </w:r>
    </w:p>
    <w:p w14:paraId="1CAAD422" w14:textId="59596DFC" w:rsidR="00FC22BA" w:rsidRPr="00E904D2" w:rsidRDefault="00FC22BA" w:rsidP="00E904D2">
      <w:pPr>
        <w:autoSpaceDE w:val="0"/>
        <w:autoSpaceDN w:val="0"/>
        <w:adjustRightInd w:val="0"/>
        <w:spacing w:after="0" w:line="480" w:lineRule="auto"/>
        <w:rPr>
          <w:rFonts w:ascii="Times New Roman" w:hAnsi="Times New Roman" w:cs="Times New Roman"/>
          <w:sz w:val="24"/>
          <w:szCs w:val="24"/>
        </w:rPr>
      </w:pPr>
      <w:r w:rsidRPr="00E904D2">
        <w:rPr>
          <w:rFonts w:ascii="Times New Roman" w:hAnsi="Times New Roman" w:cs="Times New Roman"/>
          <w:sz w:val="24"/>
          <w:szCs w:val="24"/>
          <w:lang w:val="en-GB"/>
        </w:rPr>
        <w:t xml:space="preserve">The </w:t>
      </w:r>
      <w:r w:rsidR="0080171E" w:rsidRPr="00E904D2">
        <w:rPr>
          <w:rFonts w:ascii="Times New Roman" w:hAnsi="Times New Roman" w:cs="Times New Roman"/>
          <w:sz w:val="24"/>
          <w:szCs w:val="24"/>
          <w:lang w:val="en-GB"/>
        </w:rPr>
        <w:t>e</w:t>
      </w:r>
      <w:r w:rsidRPr="00E904D2">
        <w:rPr>
          <w:rFonts w:ascii="Times New Roman" w:hAnsi="Times New Roman" w:cs="Times New Roman"/>
          <w:sz w:val="24"/>
          <w:szCs w:val="24"/>
        </w:rPr>
        <w:t>xposure to translation adjustment is referred to as Statement of</w:t>
      </w:r>
      <w:r w:rsidRPr="00E904D2">
        <w:rPr>
          <w:rFonts w:ascii="Times New Roman" w:hAnsi="Times New Roman" w:cs="Times New Roman"/>
          <w:sz w:val="24"/>
          <w:szCs w:val="24"/>
          <w:lang w:val="en-GB"/>
        </w:rPr>
        <w:t xml:space="preserve"> </w:t>
      </w:r>
      <w:r w:rsidRPr="00E904D2">
        <w:rPr>
          <w:rFonts w:ascii="Times New Roman" w:hAnsi="Times New Roman" w:cs="Times New Roman"/>
          <w:sz w:val="24"/>
          <w:szCs w:val="24"/>
        </w:rPr>
        <w:t xml:space="preserve">Financial Position, translation, or accounting exposure. </w:t>
      </w:r>
      <w:r w:rsidRPr="00E904D2">
        <w:rPr>
          <w:rFonts w:ascii="Times New Roman" w:hAnsi="Times New Roman" w:cs="Times New Roman"/>
          <w:b/>
          <w:bCs/>
          <w:i/>
          <w:iCs/>
          <w:sz w:val="24"/>
          <w:szCs w:val="24"/>
        </w:rPr>
        <w:t xml:space="preserve">Statement of Financial Position exposure </w:t>
      </w:r>
      <w:r w:rsidRPr="00E904D2">
        <w:rPr>
          <w:rFonts w:ascii="Times New Roman" w:hAnsi="Times New Roman" w:cs="Times New Roman"/>
          <w:sz w:val="24"/>
          <w:szCs w:val="24"/>
        </w:rPr>
        <w:t>can be</w:t>
      </w:r>
      <w:r w:rsidRPr="00E904D2">
        <w:rPr>
          <w:rFonts w:ascii="Times New Roman" w:hAnsi="Times New Roman" w:cs="Times New Roman"/>
          <w:sz w:val="24"/>
          <w:szCs w:val="24"/>
          <w:lang w:val="en-GB"/>
        </w:rPr>
        <w:t xml:space="preserve"> </w:t>
      </w:r>
      <w:r w:rsidRPr="00E904D2">
        <w:rPr>
          <w:rFonts w:ascii="Times New Roman" w:hAnsi="Times New Roman" w:cs="Times New Roman"/>
          <w:sz w:val="24"/>
          <w:szCs w:val="24"/>
        </w:rPr>
        <w:t xml:space="preserve">contrasted with the </w:t>
      </w:r>
      <w:r w:rsidRPr="00E904D2">
        <w:rPr>
          <w:rFonts w:ascii="Times New Roman" w:hAnsi="Times New Roman" w:cs="Times New Roman"/>
          <w:b/>
          <w:bCs/>
          <w:i/>
          <w:iCs/>
          <w:sz w:val="24"/>
          <w:szCs w:val="24"/>
        </w:rPr>
        <w:t>transaction exposure</w:t>
      </w:r>
      <w:r w:rsidR="009040C2" w:rsidRPr="00E904D2">
        <w:rPr>
          <w:rFonts w:ascii="Times New Roman" w:hAnsi="Times New Roman" w:cs="Times New Roman"/>
          <w:sz w:val="24"/>
          <w:szCs w:val="24"/>
          <w:lang w:val="en-GB"/>
        </w:rPr>
        <w:t xml:space="preserve"> that</w:t>
      </w:r>
      <w:r w:rsidR="00635CAC" w:rsidRPr="00E904D2">
        <w:rPr>
          <w:rFonts w:ascii="Times New Roman" w:hAnsi="Times New Roman" w:cs="Times New Roman"/>
          <w:b/>
          <w:bCs/>
          <w:i/>
          <w:iCs/>
          <w:sz w:val="24"/>
          <w:szCs w:val="24"/>
          <w:lang w:val="en-GB"/>
        </w:rPr>
        <w:t xml:space="preserve"> </w:t>
      </w:r>
      <w:r w:rsidR="009040C2" w:rsidRPr="00E904D2">
        <w:rPr>
          <w:rFonts w:ascii="Times New Roman" w:hAnsi="Times New Roman" w:cs="Times New Roman"/>
          <w:sz w:val="24"/>
          <w:szCs w:val="24"/>
        </w:rPr>
        <w:t>arises when a company has foreign</w:t>
      </w:r>
      <w:r w:rsidR="002B5BFA" w:rsidRPr="00E904D2">
        <w:rPr>
          <w:rFonts w:ascii="Times New Roman" w:hAnsi="Times New Roman" w:cs="Times New Roman"/>
          <w:sz w:val="24"/>
          <w:szCs w:val="24"/>
          <w:lang w:val="en-GB"/>
        </w:rPr>
        <w:t xml:space="preserve"> </w:t>
      </w:r>
      <w:r w:rsidR="009040C2" w:rsidRPr="00E904D2">
        <w:rPr>
          <w:rFonts w:ascii="Times New Roman" w:hAnsi="Times New Roman" w:cs="Times New Roman"/>
          <w:sz w:val="24"/>
          <w:szCs w:val="24"/>
        </w:rPr>
        <w:t>currency receivables and payables</w:t>
      </w:r>
      <w:r w:rsidR="002B5BFA" w:rsidRPr="00E904D2">
        <w:rPr>
          <w:rFonts w:ascii="Times New Roman" w:hAnsi="Times New Roman" w:cs="Times New Roman"/>
          <w:sz w:val="24"/>
          <w:szCs w:val="24"/>
          <w:lang w:val="en-GB"/>
        </w:rPr>
        <w:t xml:space="preserve"> such that the t</w:t>
      </w:r>
      <w:r w:rsidR="002B5BFA" w:rsidRPr="00E904D2">
        <w:rPr>
          <w:rFonts w:ascii="Times New Roman" w:hAnsi="Times New Roman" w:cs="Times New Roman"/>
          <w:sz w:val="24"/>
          <w:szCs w:val="24"/>
        </w:rPr>
        <w:t>ransaction exposure gives rise to foreign exchange gains and losses that are</w:t>
      </w:r>
      <w:r w:rsidR="002B5BFA" w:rsidRPr="00E904D2">
        <w:rPr>
          <w:rFonts w:ascii="Times New Roman" w:hAnsi="Times New Roman" w:cs="Times New Roman"/>
          <w:sz w:val="24"/>
          <w:szCs w:val="24"/>
          <w:lang w:val="en-GB"/>
        </w:rPr>
        <w:t xml:space="preserve"> </w:t>
      </w:r>
      <w:r w:rsidR="002B5BFA" w:rsidRPr="00E904D2">
        <w:rPr>
          <w:rFonts w:ascii="Times New Roman" w:hAnsi="Times New Roman" w:cs="Times New Roman"/>
          <w:sz w:val="24"/>
          <w:szCs w:val="24"/>
        </w:rPr>
        <w:t>ultimately realized in cash</w:t>
      </w:r>
      <w:r w:rsidR="00301366" w:rsidRPr="00E904D2">
        <w:rPr>
          <w:rFonts w:ascii="Times New Roman" w:hAnsi="Times New Roman" w:cs="Times New Roman"/>
          <w:sz w:val="24"/>
          <w:szCs w:val="24"/>
          <w:lang w:val="en-GB"/>
        </w:rPr>
        <w:t>;</w:t>
      </w:r>
      <w:r w:rsidR="002B5BFA" w:rsidRPr="00E904D2">
        <w:rPr>
          <w:rFonts w:ascii="Times New Roman" w:hAnsi="Times New Roman" w:cs="Times New Roman"/>
          <w:sz w:val="24"/>
          <w:szCs w:val="24"/>
          <w:lang w:val="en-GB"/>
        </w:rPr>
        <w:t xml:space="preserve"> and the </w:t>
      </w:r>
      <w:r w:rsidR="002B5BFA" w:rsidRPr="00E904D2">
        <w:rPr>
          <w:rFonts w:ascii="Times New Roman" w:hAnsi="Times New Roman" w:cs="Times New Roman"/>
          <w:sz w:val="24"/>
          <w:szCs w:val="24"/>
        </w:rPr>
        <w:t>translation adjustments that arise from Statement of</w:t>
      </w:r>
      <w:r w:rsidR="002B5BFA" w:rsidRPr="00E904D2">
        <w:rPr>
          <w:rFonts w:ascii="Times New Roman" w:hAnsi="Times New Roman" w:cs="Times New Roman"/>
          <w:sz w:val="24"/>
          <w:szCs w:val="24"/>
          <w:lang w:val="en-GB"/>
        </w:rPr>
        <w:t xml:space="preserve"> </w:t>
      </w:r>
      <w:r w:rsidR="002B5BFA" w:rsidRPr="00E904D2">
        <w:rPr>
          <w:rFonts w:ascii="Times New Roman" w:hAnsi="Times New Roman" w:cs="Times New Roman"/>
          <w:sz w:val="24"/>
          <w:szCs w:val="24"/>
        </w:rPr>
        <w:t>Financial Position exposure do not directly result in cash</w:t>
      </w:r>
      <w:r w:rsidR="00BE2616" w:rsidRPr="00E904D2">
        <w:rPr>
          <w:rFonts w:ascii="Times New Roman" w:hAnsi="Times New Roman" w:cs="Times New Roman"/>
          <w:sz w:val="24"/>
          <w:szCs w:val="24"/>
          <w:lang w:val="en-GB"/>
        </w:rPr>
        <w:t xml:space="preserve"> flows whether </w:t>
      </w:r>
      <w:r w:rsidR="002B5BFA" w:rsidRPr="00E904D2">
        <w:rPr>
          <w:rFonts w:ascii="Times New Roman" w:hAnsi="Times New Roman" w:cs="Times New Roman"/>
          <w:sz w:val="24"/>
          <w:szCs w:val="24"/>
        </w:rPr>
        <w:t>inflows or outflows.</w:t>
      </w:r>
    </w:p>
    <w:p w14:paraId="5616E504" w14:textId="30F0CB26" w:rsidR="00275081" w:rsidRPr="00E904D2" w:rsidRDefault="00275081" w:rsidP="00E904D2">
      <w:pPr>
        <w:spacing w:line="480" w:lineRule="auto"/>
        <w:jc w:val="both"/>
        <w:rPr>
          <w:rFonts w:ascii="Times New Roman" w:hAnsi="Times New Roman" w:cs="Times New Roman"/>
          <w:sz w:val="24"/>
          <w:szCs w:val="24"/>
        </w:rPr>
      </w:pPr>
      <w:r w:rsidRPr="00E904D2">
        <w:rPr>
          <w:rFonts w:ascii="Times New Roman" w:hAnsi="Times New Roman" w:cs="Times New Roman"/>
          <w:sz w:val="24"/>
          <w:szCs w:val="24"/>
        </w:rPr>
        <w:t>Each</w:t>
      </w:r>
      <w:r w:rsidRPr="00E904D2">
        <w:rPr>
          <w:rFonts w:ascii="Times New Roman" w:hAnsi="Times New Roman" w:cs="Times New Roman"/>
          <w:sz w:val="24"/>
          <w:szCs w:val="24"/>
          <w:lang w:val="en-GB"/>
        </w:rPr>
        <w:t xml:space="preserve"> unit is </w:t>
      </w:r>
      <w:r w:rsidRPr="00E904D2">
        <w:rPr>
          <w:rFonts w:ascii="Times New Roman" w:hAnsi="Times New Roman" w:cs="Times New Roman"/>
          <w:sz w:val="24"/>
          <w:szCs w:val="24"/>
        </w:rPr>
        <w:t xml:space="preserve">being translated at the current exchange rate </w:t>
      </w:r>
      <w:r w:rsidRPr="00E904D2">
        <w:rPr>
          <w:rFonts w:ascii="Times New Roman" w:hAnsi="Times New Roman" w:cs="Times New Roman"/>
          <w:sz w:val="24"/>
          <w:szCs w:val="24"/>
          <w:lang w:val="en-GB"/>
        </w:rPr>
        <w:t xml:space="preserve">and </w:t>
      </w:r>
      <w:r w:rsidRPr="00E904D2">
        <w:rPr>
          <w:rFonts w:ascii="Times New Roman" w:hAnsi="Times New Roman" w:cs="Times New Roman"/>
          <w:sz w:val="24"/>
          <w:szCs w:val="24"/>
        </w:rPr>
        <w:t xml:space="preserve">is subject to an </w:t>
      </w:r>
      <w:r w:rsidRPr="00E904D2">
        <w:rPr>
          <w:rFonts w:ascii="Times New Roman" w:hAnsi="Times New Roman" w:cs="Times New Roman"/>
          <w:sz w:val="24"/>
          <w:szCs w:val="24"/>
          <w:lang w:val="en-GB"/>
        </w:rPr>
        <w:t xml:space="preserve">enhancement </w:t>
      </w:r>
      <w:r w:rsidRPr="00E904D2">
        <w:rPr>
          <w:rFonts w:ascii="Times New Roman" w:hAnsi="Times New Roman" w:cs="Times New Roman"/>
          <w:sz w:val="24"/>
          <w:szCs w:val="24"/>
        </w:rPr>
        <w:t xml:space="preserve">in translation. In addition, there is a separate translation change for each of these </w:t>
      </w:r>
      <w:r w:rsidRPr="00E904D2">
        <w:rPr>
          <w:rFonts w:ascii="Times New Roman" w:hAnsi="Times New Roman" w:cs="Times New Roman"/>
          <w:sz w:val="24"/>
          <w:szCs w:val="24"/>
          <w:lang w:val="en-GB"/>
        </w:rPr>
        <w:t>units</w:t>
      </w:r>
      <w:r w:rsidRPr="00E904D2">
        <w:rPr>
          <w:rFonts w:ascii="Times New Roman" w:hAnsi="Times New Roman" w:cs="Times New Roman"/>
          <w:sz w:val="24"/>
          <w:szCs w:val="24"/>
        </w:rPr>
        <w:t xml:space="preserve"> being revealed.</w:t>
      </w:r>
      <w:r w:rsidRPr="00E904D2">
        <w:rPr>
          <w:rFonts w:ascii="Times New Roman" w:hAnsi="Times New Roman" w:cs="Times New Roman"/>
          <w:sz w:val="24"/>
          <w:szCs w:val="24"/>
          <w:lang w:val="en-GB"/>
        </w:rPr>
        <w:t xml:space="preserve"> On the other hand</w:t>
      </w:r>
      <w:r w:rsidRPr="00E904D2">
        <w:rPr>
          <w:rFonts w:ascii="Times New Roman" w:hAnsi="Times New Roman" w:cs="Times New Roman"/>
          <w:sz w:val="24"/>
          <w:szCs w:val="24"/>
        </w:rPr>
        <w:t xml:space="preserve">, when the foreign currency appreciates positive translation </w:t>
      </w:r>
      <w:r w:rsidR="00A274F5" w:rsidRPr="00E904D2">
        <w:rPr>
          <w:rFonts w:ascii="Times New Roman" w:hAnsi="Times New Roman" w:cs="Times New Roman"/>
          <w:sz w:val="24"/>
          <w:szCs w:val="24"/>
          <w:lang w:val="en-GB"/>
        </w:rPr>
        <w:t>change</w:t>
      </w:r>
      <w:r w:rsidRPr="00E904D2">
        <w:rPr>
          <w:rFonts w:ascii="Times New Roman" w:hAnsi="Times New Roman" w:cs="Times New Roman"/>
          <w:sz w:val="24"/>
          <w:szCs w:val="24"/>
          <w:lang w:val="en-GB"/>
        </w:rPr>
        <w:t xml:space="preserve">s </w:t>
      </w:r>
      <w:r w:rsidRPr="00E904D2">
        <w:rPr>
          <w:rFonts w:ascii="Times New Roman" w:hAnsi="Times New Roman" w:cs="Times New Roman"/>
          <w:sz w:val="24"/>
          <w:szCs w:val="24"/>
        </w:rPr>
        <w:t>on assets are offset by negative translation</w:t>
      </w:r>
      <w:r w:rsidRPr="00E904D2">
        <w:rPr>
          <w:rFonts w:ascii="Times New Roman" w:hAnsi="Times New Roman" w:cs="Times New Roman"/>
          <w:sz w:val="24"/>
          <w:szCs w:val="24"/>
          <w:lang w:val="en-GB"/>
        </w:rPr>
        <w:t xml:space="preserve"> </w:t>
      </w:r>
      <w:r w:rsidR="00A274F5" w:rsidRPr="00E904D2">
        <w:rPr>
          <w:rFonts w:ascii="Times New Roman" w:hAnsi="Times New Roman" w:cs="Times New Roman"/>
          <w:sz w:val="24"/>
          <w:szCs w:val="24"/>
          <w:lang w:val="en-GB"/>
        </w:rPr>
        <w:t>change</w:t>
      </w:r>
      <w:r w:rsidRPr="00E904D2">
        <w:rPr>
          <w:rFonts w:ascii="Times New Roman" w:hAnsi="Times New Roman" w:cs="Times New Roman"/>
          <w:sz w:val="24"/>
          <w:szCs w:val="24"/>
          <w:lang w:val="en-GB"/>
        </w:rPr>
        <w:t xml:space="preserve">s </w:t>
      </w:r>
      <w:r w:rsidRPr="00E904D2">
        <w:rPr>
          <w:rFonts w:ascii="Times New Roman" w:hAnsi="Times New Roman" w:cs="Times New Roman"/>
          <w:sz w:val="24"/>
          <w:szCs w:val="24"/>
        </w:rPr>
        <w:t>on liabilities. When the total exposed assets in the year are equal to the total exposed liabilities, the translation changes produce a negative balance. The net exchange adjustmen</w:t>
      </w:r>
      <w:r w:rsidR="00A274F5" w:rsidRPr="00E904D2">
        <w:rPr>
          <w:rFonts w:ascii="Times New Roman" w:hAnsi="Times New Roman" w:cs="Times New Roman"/>
          <w:sz w:val="24"/>
          <w:szCs w:val="24"/>
          <w:lang w:val="en-GB"/>
        </w:rPr>
        <w:t xml:space="preserve">t that is </w:t>
      </w:r>
      <w:r w:rsidRPr="00E904D2">
        <w:rPr>
          <w:rFonts w:ascii="Times New Roman" w:hAnsi="Times New Roman" w:cs="Times New Roman"/>
          <w:sz w:val="24"/>
          <w:szCs w:val="24"/>
        </w:rPr>
        <w:t>necessary to balance the combined Statement of Financial position is based exclusively on net asset or net exposure to liabilities.</w:t>
      </w:r>
    </w:p>
    <w:p w14:paraId="59081266" w14:textId="77777777" w:rsidR="00063A35" w:rsidRPr="00E904D2" w:rsidRDefault="00063A35" w:rsidP="00E904D2">
      <w:pPr>
        <w:spacing w:line="480" w:lineRule="auto"/>
        <w:jc w:val="both"/>
        <w:rPr>
          <w:rFonts w:ascii="Times New Roman" w:hAnsi="Times New Roman" w:cs="Times New Roman"/>
          <w:b/>
          <w:sz w:val="24"/>
          <w:szCs w:val="24"/>
        </w:rPr>
      </w:pPr>
      <w:r w:rsidRPr="00E904D2">
        <w:rPr>
          <w:rFonts w:ascii="Times New Roman" w:hAnsi="Times New Roman" w:cs="Times New Roman"/>
          <w:b/>
          <w:sz w:val="24"/>
          <w:szCs w:val="24"/>
        </w:rPr>
        <w:t>Translation Methods</w:t>
      </w:r>
    </w:p>
    <w:p w14:paraId="25B6AB79" w14:textId="567CD456" w:rsidR="00063A35" w:rsidRPr="00E904D2" w:rsidRDefault="00063A35" w:rsidP="00E904D2">
      <w:pPr>
        <w:spacing w:line="480" w:lineRule="auto"/>
        <w:jc w:val="both"/>
        <w:rPr>
          <w:rFonts w:ascii="Times New Roman" w:hAnsi="Times New Roman" w:cs="Times New Roman"/>
          <w:b/>
          <w:sz w:val="24"/>
          <w:szCs w:val="24"/>
        </w:rPr>
      </w:pPr>
      <w:r w:rsidRPr="00E904D2">
        <w:rPr>
          <w:rFonts w:ascii="Times New Roman" w:hAnsi="Times New Roman" w:cs="Times New Roman"/>
          <w:sz w:val="24"/>
          <w:szCs w:val="24"/>
          <w:lang w:val="en-GB"/>
        </w:rPr>
        <w:t>The f</w:t>
      </w:r>
      <w:r w:rsidRPr="00E904D2">
        <w:rPr>
          <w:rFonts w:ascii="Times New Roman" w:hAnsi="Times New Roman" w:cs="Times New Roman"/>
          <w:sz w:val="24"/>
          <w:szCs w:val="24"/>
        </w:rPr>
        <w:t xml:space="preserve">our </w:t>
      </w:r>
      <w:r w:rsidR="008E544C" w:rsidRPr="00E904D2">
        <w:rPr>
          <w:rFonts w:ascii="Times New Roman" w:hAnsi="Times New Roman" w:cs="Times New Roman"/>
          <w:sz w:val="24"/>
          <w:szCs w:val="24"/>
          <w:lang w:val="en-GB"/>
        </w:rPr>
        <w:t xml:space="preserve">main </w:t>
      </w:r>
      <w:r w:rsidRPr="00E904D2">
        <w:rPr>
          <w:rFonts w:ascii="Times New Roman" w:hAnsi="Times New Roman" w:cs="Times New Roman"/>
          <w:sz w:val="24"/>
          <w:szCs w:val="24"/>
        </w:rPr>
        <w:t>methods of translating foreign currency financial statements have been used worldwide:</w:t>
      </w:r>
    </w:p>
    <w:p w14:paraId="6BDD0151" w14:textId="2F835AEB" w:rsidR="00063A35" w:rsidRPr="00E904D2" w:rsidRDefault="00063A35" w:rsidP="00E904D2">
      <w:pPr>
        <w:pStyle w:val="ListParagraph"/>
        <w:numPr>
          <w:ilvl w:val="0"/>
          <w:numId w:val="1"/>
        </w:numPr>
        <w:spacing w:line="480" w:lineRule="auto"/>
        <w:jc w:val="both"/>
        <w:rPr>
          <w:rFonts w:ascii="Times New Roman" w:hAnsi="Times New Roman" w:cs="Times New Roman"/>
          <w:sz w:val="24"/>
          <w:szCs w:val="24"/>
        </w:rPr>
      </w:pPr>
      <w:r w:rsidRPr="00E904D2">
        <w:rPr>
          <w:rFonts w:ascii="Times New Roman" w:hAnsi="Times New Roman" w:cs="Times New Roman"/>
          <w:sz w:val="24"/>
          <w:szCs w:val="24"/>
        </w:rPr>
        <w:t xml:space="preserve">The </w:t>
      </w:r>
      <w:r w:rsidR="00152293" w:rsidRPr="00E904D2">
        <w:rPr>
          <w:rFonts w:ascii="Times New Roman" w:hAnsi="Times New Roman" w:cs="Times New Roman"/>
          <w:sz w:val="24"/>
          <w:szCs w:val="24"/>
        </w:rPr>
        <w:t xml:space="preserve">procedures </w:t>
      </w:r>
      <w:r w:rsidRPr="00E904D2">
        <w:rPr>
          <w:rFonts w:ascii="Times New Roman" w:hAnsi="Times New Roman" w:cs="Times New Roman"/>
          <w:sz w:val="24"/>
          <w:szCs w:val="24"/>
        </w:rPr>
        <w:t>for the current / non-current method are as follows: current assets and current liabilities are translated at the current exchange rate; non-current assets, non-current liabilities, and equity securities of stockholders are translated at traditional exchange rates. This approach does not underlie any scientific basis.</w:t>
      </w:r>
    </w:p>
    <w:p w14:paraId="188881C1" w14:textId="77777777" w:rsidR="00063A35" w:rsidRPr="00E904D2" w:rsidRDefault="00063A35" w:rsidP="00E904D2">
      <w:pPr>
        <w:pStyle w:val="ListParagraph"/>
        <w:numPr>
          <w:ilvl w:val="0"/>
          <w:numId w:val="1"/>
        </w:numPr>
        <w:spacing w:line="480" w:lineRule="auto"/>
        <w:jc w:val="both"/>
        <w:rPr>
          <w:rFonts w:ascii="Times New Roman" w:hAnsi="Times New Roman" w:cs="Times New Roman"/>
          <w:sz w:val="24"/>
          <w:szCs w:val="24"/>
        </w:rPr>
      </w:pPr>
      <w:r w:rsidRPr="00E904D2">
        <w:rPr>
          <w:rFonts w:ascii="Times New Roman" w:hAnsi="Times New Roman" w:cs="Times New Roman"/>
          <w:sz w:val="24"/>
          <w:szCs w:val="24"/>
        </w:rPr>
        <w:lastRenderedPageBreak/>
        <w:t xml:space="preserve">Monetary assets and liabilities are translated at the actual exchange rates in this method; non-monetary assets, non-monetary liabilities, and equity accounts of stockholders are converted at historical exchange rates. Cash, receivables and payables held on the Statement of Financial Position of the foreign operation are subject to foreign exchange risk under the monetary / non-monetary method. Net asset exposure occurs as cash plus receivables exceed payables, and net liability exposure occurs when payables exceed cash plus receivables. </w:t>
      </w:r>
    </w:p>
    <w:p w14:paraId="376B72DF" w14:textId="77777777" w:rsidR="009D3969" w:rsidRPr="00E904D2" w:rsidRDefault="00063A35" w:rsidP="00E904D2">
      <w:pPr>
        <w:pStyle w:val="ListParagraph"/>
        <w:numPr>
          <w:ilvl w:val="0"/>
          <w:numId w:val="1"/>
        </w:numPr>
        <w:spacing w:line="480" w:lineRule="auto"/>
        <w:jc w:val="both"/>
        <w:rPr>
          <w:rFonts w:ascii="Times New Roman" w:hAnsi="Times New Roman" w:cs="Times New Roman"/>
          <w:sz w:val="24"/>
          <w:szCs w:val="24"/>
        </w:rPr>
      </w:pPr>
      <w:r w:rsidRPr="00E904D2">
        <w:rPr>
          <w:rFonts w:ascii="Times New Roman" w:hAnsi="Times New Roman" w:cs="Times New Roman"/>
          <w:sz w:val="24"/>
          <w:szCs w:val="24"/>
        </w:rPr>
        <w:t xml:space="preserve">The </w:t>
      </w:r>
      <w:r w:rsidR="007E4F12" w:rsidRPr="00E904D2">
        <w:rPr>
          <w:rFonts w:ascii="Times New Roman" w:hAnsi="Times New Roman" w:cs="Times New Roman"/>
          <w:sz w:val="24"/>
          <w:szCs w:val="24"/>
        </w:rPr>
        <w:t xml:space="preserve">key </w:t>
      </w:r>
      <w:r w:rsidRPr="00E904D2">
        <w:rPr>
          <w:rFonts w:ascii="Times New Roman" w:hAnsi="Times New Roman" w:cs="Times New Roman"/>
          <w:sz w:val="24"/>
          <w:szCs w:val="24"/>
        </w:rPr>
        <w:t xml:space="preserve">aim behind the temporal translation method is to </w:t>
      </w:r>
      <w:r w:rsidR="0080171E" w:rsidRPr="00E904D2">
        <w:rPr>
          <w:rFonts w:ascii="Times New Roman" w:hAnsi="Times New Roman" w:cs="Times New Roman"/>
          <w:sz w:val="24"/>
          <w:szCs w:val="24"/>
        </w:rPr>
        <w:t xml:space="preserve">create </w:t>
      </w:r>
      <w:r w:rsidRPr="00E904D2">
        <w:rPr>
          <w:rFonts w:ascii="Times New Roman" w:hAnsi="Times New Roman" w:cs="Times New Roman"/>
          <w:sz w:val="24"/>
          <w:szCs w:val="24"/>
        </w:rPr>
        <w:t xml:space="preserve">a series of financial statements interpreted from </w:t>
      </w:r>
      <w:r w:rsidR="006E3AF2" w:rsidRPr="00E904D2">
        <w:rPr>
          <w:rFonts w:ascii="Times New Roman" w:hAnsi="Times New Roman" w:cs="Times New Roman"/>
          <w:sz w:val="24"/>
          <w:szCs w:val="24"/>
        </w:rPr>
        <w:t xml:space="preserve">the </w:t>
      </w:r>
      <w:r w:rsidRPr="00E904D2">
        <w:rPr>
          <w:rFonts w:ascii="Times New Roman" w:hAnsi="Times New Roman" w:cs="Times New Roman"/>
          <w:sz w:val="24"/>
          <w:szCs w:val="24"/>
        </w:rPr>
        <w:t>parent currency as if the foreign subsidiary had previously used the parent currency in</w:t>
      </w:r>
      <w:r w:rsidR="0080171E" w:rsidRPr="00E904D2">
        <w:rPr>
          <w:rFonts w:ascii="Times New Roman" w:hAnsi="Times New Roman" w:cs="Times New Roman"/>
          <w:sz w:val="24"/>
          <w:szCs w:val="24"/>
        </w:rPr>
        <w:t xml:space="preserve"> handling</w:t>
      </w:r>
      <w:r w:rsidRPr="00E904D2">
        <w:rPr>
          <w:rFonts w:ascii="Times New Roman" w:hAnsi="Times New Roman" w:cs="Times New Roman"/>
          <w:sz w:val="24"/>
          <w:szCs w:val="24"/>
        </w:rPr>
        <w:t xml:space="preserve"> its operations. In </w:t>
      </w:r>
      <w:r w:rsidR="0080171E" w:rsidRPr="00E904D2">
        <w:rPr>
          <w:rFonts w:ascii="Times New Roman" w:hAnsi="Times New Roman" w:cs="Times New Roman"/>
          <w:sz w:val="24"/>
          <w:szCs w:val="24"/>
        </w:rPr>
        <w:t xml:space="preserve">agreement </w:t>
      </w:r>
      <w:r w:rsidRPr="00E904D2">
        <w:rPr>
          <w:rFonts w:ascii="Times New Roman" w:hAnsi="Times New Roman" w:cs="Times New Roman"/>
          <w:sz w:val="24"/>
          <w:szCs w:val="24"/>
        </w:rPr>
        <w:t>with the underlying objective of the temporal method, assets and liabilities recorded on the Statement of Financial position at historical expense of the foreign transaction are translated at historical exchange rates in order to yield an equal historical cost in terms of parent currency.</w:t>
      </w:r>
    </w:p>
    <w:p w14:paraId="733D5C62" w14:textId="064FD30E" w:rsidR="00063A35" w:rsidRPr="00E904D2" w:rsidRDefault="00063A35" w:rsidP="00E904D2">
      <w:pPr>
        <w:pStyle w:val="ListParagraph"/>
        <w:numPr>
          <w:ilvl w:val="0"/>
          <w:numId w:val="1"/>
        </w:numPr>
        <w:spacing w:line="480" w:lineRule="auto"/>
        <w:jc w:val="both"/>
        <w:rPr>
          <w:rFonts w:ascii="Times New Roman" w:hAnsi="Times New Roman" w:cs="Times New Roman"/>
          <w:sz w:val="24"/>
          <w:szCs w:val="24"/>
        </w:rPr>
      </w:pPr>
      <w:r w:rsidRPr="00E904D2">
        <w:rPr>
          <w:rFonts w:ascii="Times New Roman" w:hAnsi="Times New Roman" w:cs="Times New Roman"/>
          <w:sz w:val="24"/>
          <w:szCs w:val="24"/>
        </w:rPr>
        <w:t xml:space="preserve">The fundamental </w:t>
      </w:r>
      <w:r w:rsidR="009D3969" w:rsidRPr="00E904D2">
        <w:rPr>
          <w:rFonts w:ascii="Times New Roman" w:hAnsi="Times New Roman" w:cs="Times New Roman"/>
          <w:sz w:val="24"/>
          <w:szCs w:val="24"/>
        </w:rPr>
        <w:t xml:space="preserve">rule </w:t>
      </w:r>
      <w:r w:rsidRPr="00E904D2">
        <w:rPr>
          <w:rFonts w:ascii="Times New Roman" w:hAnsi="Times New Roman" w:cs="Times New Roman"/>
          <w:sz w:val="24"/>
          <w:szCs w:val="24"/>
        </w:rPr>
        <w:t xml:space="preserve">behind the current rate method is that the entire investment of a parent in a foreign operation is subjected to foreign exchange risk, and this risk should be </w:t>
      </w:r>
      <w:r w:rsidR="009D3969" w:rsidRPr="00E904D2">
        <w:rPr>
          <w:rFonts w:ascii="Times New Roman" w:hAnsi="Times New Roman" w:cs="Times New Roman"/>
          <w:sz w:val="24"/>
          <w:szCs w:val="24"/>
        </w:rPr>
        <w:t xml:space="preserve">stated </w:t>
      </w:r>
      <w:r w:rsidRPr="00E904D2">
        <w:rPr>
          <w:rFonts w:ascii="Times New Roman" w:hAnsi="Times New Roman" w:cs="Times New Roman"/>
          <w:sz w:val="24"/>
          <w:szCs w:val="24"/>
        </w:rPr>
        <w:t>in the presentation of the financial statements of the foreign operation. Using the current rate method, revenue and expenses are converted using the exchange rate in place at the accounting recognition date</w:t>
      </w:r>
      <w:r w:rsidR="009D3969" w:rsidRPr="00E904D2">
        <w:rPr>
          <w:rFonts w:ascii="Times New Roman" w:hAnsi="Times New Roman" w:cs="Times New Roman"/>
          <w:sz w:val="24"/>
          <w:szCs w:val="24"/>
        </w:rPr>
        <w:t>.</w:t>
      </w:r>
    </w:p>
    <w:p w14:paraId="20AE47E0" w14:textId="77777777" w:rsidR="00063A35" w:rsidRDefault="00063A35" w:rsidP="00275081">
      <w:pPr>
        <w:spacing w:line="480" w:lineRule="auto"/>
        <w:jc w:val="both"/>
        <w:rPr>
          <w:rFonts w:ascii="Times New Roman" w:hAnsi="Times New Roman" w:cs="Times New Roman"/>
          <w:sz w:val="24"/>
          <w:szCs w:val="24"/>
        </w:rPr>
      </w:pPr>
    </w:p>
    <w:p w14:paraId="29D353CA" w14:textId="77777777" w:rsidR="00FC22BA" w:rsidRDefault="00FC22BA" w:rsidP="00FC22BA">
      <w:pPr>
        <w:rPr>
          <w:rFonts w:ascii="Times New Roman" w:hAnsi="Times New Roman" w:cs="Times New Roman"/>
          <w:b/>
          <w:bCs/>
          <w:sz w:val="24"/>
          <w:szCs w:val="24"/>
          <w:lang w:val="en-GB"/>
        </w:rPr>
      </w:pPr>
    </w:p>
    <w:p w14:paraId="2B4235AA" w14:textId="77777777" w:rsidR="00FC22BA" w:rsidRDefault="00FC22BA" w:rsidP="00FC22BA">
      <w:pPr>
        <w:rPr>
          <w:rFonts w:ascii="Times New Roman" w:hAnsi="Times New Roman" w:cs="Times New Roman"/>
          <w:b/>
          <w:bCs/>
          <w:sz w:val="24"/>
          <w:szCs w:val="24"/>
          <w:lang w:val="en-GB"/>
        </w:rPr>
      </w:pPr>
    </w:p>
    <w:p w14:paraId="261186F6" w14:textId="77777777" w:rsidR="00FC22BA" w:rsidRDefault="00FC22BA" w:rsidP="00FC22BA">
      <w:pPr>
        <w:rPr>
          <w:rFonts w:ascii="Times New Roman" w:hAnsi="Times New Roman" w:cs="Times New Roman"/>
          <w:b/>
          <w:bCs/>
          <w:sz w:val="24"/>
          <w:szCs w:val="24"/>
          <w:lang w:val="en-GB"/>
        </w:rPr>
      </w:pPr>
    </w:p>
    <w:p w14:paraId="09735ACB" w14:textId="77777777" w:rsidR="00FC22BA" w:rsidRDefault="00FC22BA" w:rsidP="00FC22BA">
      <w:pPr>
        <w:rPr>
          <w:rFonts w:ascii="Times New Roman" w:hAnsi="Times New Roman" w:cs="Times New Roman"/>
          <w:b/>
          <w:bCs/>
          <w:sz w:val="24"/>
          <w:szCs w:val="24"/>
          <w:lang w:val="en-GB"/>
        </w:rPr>
      </w:pPr>
    </w:p>
    <w:p w14:paraId="296EE5E7" w14:textId="77777777" w:rsidR="00FC22BA" w:rsidRDefault="00FC22BA"/>
    <w:sectPr w:rsidR="00FC2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80441"/>
    <w:multiLevelType w:val="hybridMultilevel"/>
    <w:tmpl w:val="408E0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444AF"/>
    <w:multiLevelType w:val="hybridMultilevel"/>
    <w:tmpl w:val="408E0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BA"/>
    <w:rsid w:val="00063A35"/>
    <w:rsid w:val="00152293"/>
    <w:rsid w:val="00275081"/>
    <w:rsid w:val="002B5BFA"/>
    <w:rsid w:val="00301366"/>
    <w:rsid w:val="00635CAC"/>
    <w:rsid w:val="00692233"/>
    <w:rsid w:val="006D0561"/>
    <w:rsid w:val="006E3AF2"/>
    <w:rsid w:val="007E4F12"/>
    <w:rsid w:val="0080171E"/>
    <w:rsid w:val="008E544C"/>
    <w:rsid w:val="009040C2"/>
    <w:rsid w:val="009D3969"/>
    <w:rsid w:val="00A274F5"/>
    <w:rsid w:val="00BE2616"/>
    <w:rsid w:val="00C96857"/>
    <w:rsid w:val="00E904D2"/>
    <w:rsid w:val="00FC22B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1173"/>
  <w15:chartTrackingRefBased/>
  <w15:docId w15:val="{A36D75C4-808F-420D-BACA-FAAEB361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A3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 Ime-Essien</dc:creator>
  <cp:keywords/>
  <dc:description/>
  <cp:lastModifiedBy>Emem Ime-Essien</cp:lastModifiedBy>
  <cp:revision>12</cp:revision>
  <dcterms:created xsi:type="dcterms:W3CDTF">2020-04-11T16:26:00Z</dcterms:created>
  <dcterms:modified xsi:type="dcterms:W3CDTF">2020-04-13T10:59:00Z</dcterms:modified>
</cp:coreProperties>
</file>