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72" w:rsidRDefault="00FB7962">
      <w:r>
        <w:t xml:space="preserve">                                                  ADVANCED MEDICAL SURGICAL NURSING</w:t>
      </w:r>
    </w:p>
    <w:p w:rsidR="00FB7962" w:rsidRDefault="00FB7962">
      <w:r>
        <w:t xml:space="preserve">                                                                       NSC408</w:t>
      </w:r>
    </w:p>
    <w:p w:rsidR="00FB7962" w:rsidRDefault="00FB7962">
      <w:r>
        <w:t>1, A- Subdural</w:t>
      </w:r>
    </w:p>
    <w:p w:rsidR="00FB7962" w:rsidRDefault="00FB7962">
      <w:r>
        <w:t>2, D-</w:t>
      </w:r>
      <w:r w:rsidR="00DE57BC">
        <w:t>40-180mmH2O</w:t>
      </w:r>
    </w:p>
    <w:p w:rsidR="00DE57BC" w:rsidRDefault="00DE57BC">
      <w:r>
        <w:t>3, C-</w:t>
      </w:r>
      <w:proofErr w:type="spellStart"/>
      <w:r>
        <w:t>Myelography</w:t>
      </w:r>
      <w:proofErr w:type="spellEnd"/>
    </w:p>
    <w:p w:rsidR="00DE57BC" w:rsidRDefault="00DE57BC">
      <w:r>
        <w:t>4, B-Normal saline</w:t>
      </w:r>
    </w:p>
    <w:p w:rsidR="00DE57BC" w:rsidRDefault="00DE57BC">
      <w:r>
        <w:t>5, A-Intake and Output</w:t>
      </w:r>
    </w:p>
    <w:p w:rsidR="00DE57BC" w:rsidRDefault="00DE57BC">
      <w:r>
        <w:t>6</w:t>
      </w:r>
      <w:proofErr w:type="gramStart"/>
      <w:r>
        <w:t>,c</w:t>
      </w:r>
      <w:proofErr w:type="gramEnd"/>
      <w:r>
        <w:t>-Apoplexy</w:t>
      </w:r>
    </w:p>
    <w:p w:rsidR="00DE57BC" w:rsidRDefault="00DE57BC">
      <w:r>
        <w:t>7, B-Phantom</w:t>
      </w:r>
    </w:p>
    <w:p w:rsidR="00DE57BC" w:rsidRDefault="00DE57BC">
      <w:r>
        <w:t>8, A-1</w:t>
      </w:r>
      <w:r w:rsidRPr="00DE57BC">
        <w:rPr>
          <w:vertAlign w:val="superscript"/>
        </w:rPr>
        <w:t>ST</w:t>
      </w:r>
      <w:r>
        <w:t xml:space="preserve"> &amp; 2</w:t>
      </w:r>
      <w:r w:rsidRPr="00DE57BC">
        <w:rPr>
          <w:vertAlign w:val="superscript"/>
        </w:rPr>
        <w:t>ND</w:t>
      </w:r>
      <w:r>
        <w:t xml:space="preserve"> Tracheal ring</w:t>
      </w:r>
    </w:p>
    <w:p w:rsidR="00DE57BC" w:rsidRDefault="00DE57BC">
      <w:r>
        <w:t xml:space="preserve">9, C- </w:t>
      </w:r>
      <w:proofErr w:type="spellStart"/>
      <w:r>
        <w:t>Haematuria</w:t>
      </w:r>
      <w:proofErr w:type="spellEnd"/>
    </w:p>
    <w:p w:rsidR="00DE57BC" w:rsidRDefault="00DE57BC">
      <w:r>
        <w:t xml:space="preserve">10, A-Good </w:t>
      </w:r>
      <w:proofErr w:type="spellStart"/>
      <w:r>
        <w:t>handwashing</w:t>
      </w:r>
      <w:proofErr w:type="spellEnd"/>
      <w:r>
        <w:t xml:space="preserve"> technique</w:t>
      </w:r>
    </w:p>
    <w:p w:rsidR="00DE57BC" w:rsidRDefault="00DE57BC">
      <w:r>
        <w:t>11, B- Degenerative inflammatory dx</w:t>
      </w:r>
    </w:p>
    <w:p w:rsidR="00DE57BC" w:rsidRDefault="00DE57BC">
      <w:r>
        <w:t>12, A- Lower right quadrant</w:t>
      </w:r>
    </w:p>
    <w:p w:rsidR="00DE57BC" w:rsidRDefault="00DE57BC">
      <w:r>
        <w:t>13, A- Streptococcus</w:t>
      </w:r>
    </w:p>
    <w:p w:rsidR="00DE57BC" w:rsidRDefault="00DE57BC">
      <w:r>
        <w:t>14</w:t>
      </w:r>
      <w:proofErr w:type="gramStart"/>
      <w:r>
        <w:t>,A</w:t>
      </w:r>
      <w:proofErr w:type="gramEnd"/>
      <w:r>
        <w:t>- Stress</w:t>
      </w:r>
    </w:p>
    <w:p w:rsidR="00DE57BC" w:rsidRDefault="00DE57BC">
      <w:r>
        <w:t>15, C-Obstruction</w:t>
      </w:r>
    </w:p>
    <w:p w:rsidR="00DE57BC" w:rsidRDefault="00DE57BC">
      <w:r>
        <w:t>16</w:t>
      </w:r>
      <w:proofErr w:type="gramStart"/>
      <w:r>
        <w:t>,C</w:t>
      </w:r>
      <w:proofErr w:type="gramEnd"/>
      <w:r>
        <w:t>- 4 months</w:t>
      </w:r>
    </w:p>
    <w:p w:rsidR="00DE57BC" w:rsidRDefault="00DE57BC">
      <w:r>
        <w:t>17, A- who abuses alcohol</w:t>
      </w:r>
    </w:p>
    <w:p w:rsidR="00DE57BC" w:rsidRDefault="00DE57BC">
      <w:r>
        <w:t xml:space="preserve">18, C- Aplastic </w:t>
      </w:r>
      <w:proofErr w:type="spellStart"/>
      <w:r>
        <w:t>anaemia</w:t>
      </w:r>
      <w:proofErr w:type="spellEnd"/>
    </w:p>
    <w:p w:rsidR="00DE57BC" w:rsidRDefault="00DE57BC">
      <w:r>
        <w:t>19</w:t>
      </w:r>
      <w:proofErr w:type="gramStart"/>
      <w:r>
        <w:t>,C</w:t>
      </w:r>
      <w:proofErr w:type="gramEnd"/>
      <w:r>
        <w:t>-Oblique</w:t>
      </w:r>
    </w:p>
    <w:p w:rsidR="00DE57BC" w:rsidRDefault="00DE57BC">
      <w:r>
        <w:t>20</w:t>
      </w:r>
      <w:proofErr w:type="gramStart"/>
      <w:r>
        <w:t>,</w:t>
      </w:r>
      <w:r w:rsidR="009A2BDC">
        <w:t>B</w:t>
      </w:r>
      <w:proofErr w:type="gramEnd"/>
      <w:r w:rsidR="009A2BDC">
        <w:t>-</w:t>
      </w:r>
      <w:r>
        <w:t xml:space="preserve"> 18%</w:t>
      </w:r>
    </w:p>
    <w:p w:rsidR="00DE57BC" w:rsidRDefault="009A2BDC">
      <w:r>
        <w:t>21, D-ZOLLINGER ELLISON SYNDROME</w:t>
      </w:r>
    </w:p>
    <w:p w:rsidR="009A2BDC" w:rsidRDefault="009A2BDC">
      <w:r>
        <w:t>22, A, HIGH FIBRE</w:t>
      </w:r>
    </w:p>
    <w:p w:rsidR="009A2BDC" w:rsidRDefault="009A2BDC">
      <w:r>
        <w:t>23, C- TRAUMA</w:t>
      </w:r>
    </w:p>
    <w:p w:rsidR="009A2BDC" w:rsidRDefault="009A2BDC">
      <w:r>
        <w:t>24, B-PARACENTESIS ABDOMINIS</w:t>
      </w:r>
    </w:p>
    <w:p w:rsidR="009A2BDC" w:rsidRDefault="009A2BDC">
      <w:r>
        <w:t>25, A-TENDONS</w:t>
      </w:r>
    </w:p>
    <w:p w:rsidR="009A2BDC" w:rsidRDefault="009A2BDC">
      <w:r>
        <w:t>26, C-COMMUNITED</w:t>
      </w:r>
    </w:p>
    <w:p w:rsidR="009A2BDC" w:rsidRDefault="009A2BDC">
      <w:r>
        <w:t>27, D-RHEUMATOID ARTHRITIS</w:t>
      </w:r>
    </w:p>
    <w:p w:rsidR="009A2BDC" w:rsidRDefault="009A2BDC">
      <w:r>
        <w:lastRenderedPageBreak/>
        <w:t>28, C-OSTEOMALACIA</w:t>
      </w:r>
    </w:p>
    <w:p w:rsidR="009A2BDC" w:rsidRDefault="009A2BDC">
      <w:r>
        <w:t>29</w:t>
      </w:r>
      <w:proofErr w:type="gramStart"/>
      <w:r>
        <w:t>,D</w:t>
      </w:r>
      <w:proofErr w:type="gramEnd"/>
      <w:r>
        <w:t>-ALL OF THE ABOVE</w:t>
      </w:r>
    </w:p>
    <w:p w:rsidR="009A2BDC" w:rsidRDefault="009A2BDC">
      <w:r>
        <w:t>30, A- ISOLOGOUS GRAFT</w:t>
      </w:r>
    </w:p>
    <w:p w:rsidR="009A2BDC" w:rsidRDefault="009A2BDC">
      <w:r>
        <w:t>31, A-PHARMOKINETICS</w:t>
      </w:r>
    </w:p>
    <w:p w:rsidR="009A2BDC" w:rsidRDefault="009A2BDC">
      <w:r>
        <w:t>32, B-GENERIC</w:t>
      </w:r>
    </w:p>
    <w:p w:rsidR="009A2BDC" w:rsidRDefault="009A2BDC">
      <w:r>
        <w:t>33, B-TABLET</w:t>
      </w:r>
    </w:p>
    <w:p w:rsidR="009A2BDC" w:rsidRDefault="009A2BDC">
      <w:r>
        <w:t>34, D-WHEN NECESSARY</w:t>
      </w:r>
    </w:p>
    <w:p w:rsidR="009A2BDC" w:rsidRDefault="009A2BDC">
      <w:r>
        <w:t>35, B-IONIZATION</w:t>
      </w:r>
    </w:p>
    <w:p w:rsidR="009A2BDC" w:rsidRDefault="009A2BDC">
      <w:r>
        <w:t>36</w:t>
      </w:r>
      <w:proofErr w:type="gramStart"/>
      <w:r>
        <w:t>,A</w:t>
      </w:r>
      <w:proofErr w:type="gramEnd"/>
      <w:r>
        <w:t>-DRUG ADDICTION</w:t>
      </w:r>
    </w:p>
    <w:p w:rsidR="009A2BDC" w:rsidRDefault="009A2BDC">
      <w:r>
        <w:t>37</w:t>
      </w:r>
      <w:proofErr w:type="gramStart"/>
      <w:r>
        <w:t>,C</w:t>
      </w:r>
      <w:proofErr w:type="gramEnd"/>
      <w:r>
        <w:t>-TOXICITY</w:t>
      </w:r>
    </w:p>
    <w:p w:rsidR="009A2BDC" w:rsidRDefault="009A2BDC">
      <w:r>
        <w:t>38, C-PALUDINE</w:t>
      </w:r>
    </w:p>
    <w:p w:rsidR="009A2BDC" w:rsidRDefault="009A2BDC">
      <w:r>
        <w:t>39</w:t>
      </w:r>
      <w:proofErr w:type="gramStart"/>
      <w:r>
        <w:t>,D</w:t>
      </w:r>
      <w:proofErr w:type="gramEnd"/>
      <w:r>
        <w:t>-PROCAINE PENICILLIN</w:t>
      </w:r>
    </w:p>
    <w:p w:rsidR="009A2BDC" w:rsidRDefault="009A2BDC">
      <w:r>
        <w:t>40, A-POTASSIUM SPARING</w:t>
      </w:r>
    </w:p>
    <w:p w:rsidR="009A2BDC" w:rsidRDefault="009A2BDC">
      <w:r>
        <w:t>41, C-HYPERTENSION</w:t>
      </w:r>
    </w:p>
    <w:p w:rsidR="009A2BDC" w:rsidRDefault="009A2BDC">
      <w:r>
        <w:t>42, D-USE OF ANTI-NEUROLYTIC DRUGS</w:t>
      </w:r>
    </w:p>
    <w:p w:rsidR="009A2BDC" w:rsidRDefault="009A2BDC">
      <w:r>
        <w:t>43, A-METHYLPHENIDATE</w:t>
      </w:r>
    </w:p>
    <w:p w:rsidR="009A2BDC" w:rsidRDefault="009A2BDC">
      <w:r>
        <w:t>44</w:t>
      </w:r>
      <w:proofErr w:type="gramStart"/>
      <w:r>
        <w:t>,D</w:t>
      </w:r>
      <w:proofErr w:type="gramEnd"/>
      <w:r>
        <w:t>-1/2 TABLET</w:t>
      </w:r>
    </w:p>
    <w:p w:rsidR="009A2BDC" w:rsidRDefault="009A2BDC">
      <w:r>
        <w:t>45</w:t>
      </w:r>
      <w:proofErr w:type="gramStart"/>
      <w:r>
        <w:t>,D</w:t>
      </w:r>
      <w:proofErr w:type="gramEnd"/>
      <w:r>
        <w:t>-10-15 DEGREES TO THE SKIN</w:t>
      </w:r>
    </w:p>
    <w:p w:rsidR="009A2BDC" w:rsidRDefault="009A2BDC">
      <w:r>
        <w:t>46</w:t>
      </w:r>
      <w:proofErr w:type="gramStart"/>
      <w:r>
        <w:t>,A</w:t>
      </w:r>
      <w:proofErr w:type="gramEnd"/>
      <w:r>
        <w:t>-DIURETICS</w:t>
      </w:r>
    </w:p>
    <w:p w:rsidR="009A2BDC" w:rsidRDefault="009A2BDC">
      <w:r>
        <w:t>47, B- STREPTOMYCIN</w:t>
      </w:r>
    </w:p>
    <w:p w:rsidR="009A2BDC" w:rsidRDefault="009A2BDC">
      <w:r>
        <w:t>48</w:t>
      </w:r>
      <w:proofErr w:type="gramStart"/>
      <w:r>
        <w:t>,C</w:t>
      </w:r>
      <w:proofErr w:type="gramEnd"/>
      <w:r>
        <w:t>-CHYMOTRYPSIN</w:t>
      </w:r>
    </w:p>
    <w:p w:rsidR="009A2BDC" w:rsidRDefault="009A2BDC">
      <w:r>
        <w:t>49, A-ILLUSION</w:t>
      </w:r>
    </w:p>
    <w:p w:rsidR="009A2BDC" w:rsidRDefault="009A2BDC">
      <w:r>
        <w:t>50</w:t>
      </w:r>
      <w:proofErr w:type="gramStart"/>
      <w:r>
        <w:t>,B</w:t>
      </w:r>
      <w:proofErr w:type="gramEnd"/>
      <w:r>
        <w:t>-PSYCHOSIS</w:t>
      </w:r>
    </w:p>
    <w:p w:rsidR="009A2BDC" w:rsidRDefault="009A2BDC">
      <w:r>
        <w:t>51</w:t>
      </w:r>
      <w:proofErr w:type="gramStart"/>
      <w:r>
        <w:t>,A</w:t>
      </w:r>
      <w:proofErr w:type="gramEnd"/>
      <w:r>
        <w:t>-SIGMUND FRUED</w:t>
      </w:r>
    </w:p>
    <w:p w:rsidR="009A2BDC" w:rsidRDefault="009A2BDC">
      <w:r>
        <w:t>52</w:t>
      </w:r>
      <w:proofErr w:type="gramStart"/>
      <w:r>
        <w:t>,</w:t>
      </w:r>
      <w:r w:rsidR="008564CE">
        <w:t>B</w:t>
      </w:r>
      <w:proofErr w:type="gramEnd"/>
      <w:r w:rsidR="008564CE">
        <w:t>- CONSCIENCE</w:t>
      </w:r>
    </w:p>
    <w:p w:rsidR="008564CE" w:rsidRDefault="008564CE">
      <w:r>
        <w:t>53, A-SUBLIMATION</w:t>
      </w:r>
    </w:p>
    <w:p w:rsidR="008564CE" w:rsidRDefault="008564CE">
      <w:r>
        <w:t>54, D-PHILLIC STAGE</w:t>
      </w:r>
    </w:p>
    <w:p w:rsidR="008564CE" w:rsidRDefault="008564CE">
      <w:r>
        <w:t>55, C-COMMUNITY</w:t>
      </w:r>
    </w:p>
    <w:p w:rsidR="008564CE" w:rsidRDefault="008564CE">
      <w:r>
        <w:t>56, A- OBSESSION</w:t>
      </w:r>
    </w:p>
    <w:p w:rsidR="008564CE" w:rsidRDefault="008564CE">
      <w:r>
        <w:lastRenderedPageBreak/>
        <w:t>57</w:t>
      </w:r>
      <w:proofErr w:type="gramStart"/>
      <w:r>
        <w:t>,D</w:t>
      </w:r>
      <w:proofErr w:type="gramEnd"/>
      <w:r>
        <w:t>-NONE OF THE ABOVE</w:t>
      </w:r>
    </w:p>
    <w:p w:rsidR="008564CE" w:rsidRDefault="008564CE">
      <w:r>
        <w:t>58, C-LIMBIC SYSTEM</w:t>
      </w:r>
    </w:p>
    <w:p w:rsidR="008564CE" w:rsidRDefault="008564CE">
      <w:r>
        <w:t>59, C-PARANOID</w:t>
      </w:r>
    </w:p>
    <w:p w:rsidR="008564CE" w:rsidRDefault="008564CE">
      <w:r>
        <w:t>60</w:t>
      </w:r>
      <w:proofErr w:type="gramStart"/>
      <w:r>
        <w:t>,A</w:t>
      </w:r>
      <w:proofErr w:type="gramEnd"/>
      <w:r>
        <w:t>-DOPAMINE</w:t>
      </w:r>
    </w:p>
    <w:p w:rsidR="008564CE" w:rsidRDefault="008564CE">
      <w:r>
        <w:t>61, B-STRAIGHT</w:t>
      </w:r>
    </w:p>
    <w:p w:rsidR="008564CE" w:rsidRDefault="008564CE">
      <w:r>
        <w:t>62</w:t>
      </w:r>
      <w:proofErr w:type="gramStart"/>
      <w:r>
        <w:t>,B</w:t>
      </w:r>
      <w:proofErr w:type="gramEnd"/>
      <w:r>
        <w:t>-PSYCHOSIS</w:t>
      </w:r>
    </w:p>
    <w:p w:rsidR="008564CE" w:rsidRDefault="008564CE">
      <w:r>
        <w:t>63, B-UNCONSIOUS</w:t>
      </w:r>
    </w:p>
    <w:p w:rsidR="008564CE" w:rsidRDefault="008564CE">
      <w:r>
        <w:t>64</w:t>
      </w:r>
      <w:proofErr w:type="gramStart"/>
      <w:r>
        <w:t>,C</w:t>
      </w:r>
      <w:proofErr w:type="gramEnd"/>
      <w:r>
        <w:t>-TRISMUS</w:t>
      </w:r>
    </w:p>
    <w:p w:rsidR="008564CE" w:rsidRDefault="008564CE">
      <w:r>
        <w:t>65, B-BIOSTATIC</w:t>
      </w:r>
    </w:p>
    <w:p w:rsidR="008564CE" w:rsidRDefault="008564CE">
      <w:r>
        <w:t>66</w:t>
      </w:r>
      <w:proofErr w:type="gramStart"/>
      <w:r>
        <w:t>,B</w:t>
      </w:r>
      <w:proofErr w:type="gramEnd"/>
      <w:r>
        <w:t>-SPECIAL SERVICE</w:t>
      </w:r>
    </w:p>
    <w:p w:rsidR="008564CE" w:rsidRDefault="008564CE">
      <w:r>
        <w:t>67</w:t>
      </w:r>
      <w:proofErr w:type="gramStart"/>
      <w:r>
        <w:t>,C</w:t>
      </w:r>
      <w:proofErr w:type="gramEnd"/>
      <w:r>
        <w:t>-COMMUNITY ADVOCACY</w:t>
      </w:r>
    </w:p>
    <w:p w:rsidR="008564CE" w:rsidRDefault="008564CE">
      <w:r>
        <w:t>68, C-SEPT 28</w:t>
      </w:r>
      <w:r w:rsidRPr="008564CE">
        <w:rPr>
          <w:vertAlign w:val="superscript"/>
        </w:rPr>
        <w:t>TH</w:t>
      </w:r>
      <w:proofErr w:type="gramStart"/>
      <w:r>
        <w:t>,1978</w:t>
      </w:r>
      <w:proofErr w:type="gramEnd"/>
    </w:p>
    <w:p w:rsidR="008564CE" w:rsidRDefault="008564CE">
      <w:r>
        <w:t>69, A-FEDERAL GOVERNMENT</w:t>
      </w:r>
    </w:p>
    <w:p w:rsidR="008564CE" w:rsidRDefault="008564CE">
      <w:r>
        <w:t>70, D-ALL OF THE ABOVE</w:t>
      </w:r>
    </w:p>
    <w:p w:rsidR="008564CE" w:rsidRDefault="008564CE">
      <w:r>
        <w:t>71</w:t>
      </w:r>
      <w:proofErr w:type="gramStart"/>
      <w:r>
        <w:t>,D</w:t>
      </w:r>
      <w:proofErr w:type="gramEnd"/>
      <w:r>
        <w:t>-NONE OF THE ABOVE</w:t>
      </w:r>
    </w:p>
    <w:p w:rsidR="008564CE" w:rsidRDefault="008564CE">
      <w:r>
        <w:t>72, D-YELLOW FEVER VACCINE</w:t>
      </w:r>
    </w:p>
    <w:p w:rsidR="008564CE" w:rsidRDefault="008564CE">
      <w:r>
        <w:t>73, B-INTRAMUSCULAR</w:t>
      </w:r>
    </w:p>
    <w:p w:rsidR="008564CE" w:rsidRDefault="008564CE">
      <w:r>
        <w:t>74, D-ALL OF THE ABOVE</w:t>
      </w:r>
    </w:p>
    <w:p w:rsidR="008564CE" w:rsidRDefault="008564CE">
      <w:r>
        <w:t>75</w:t>
      </w:r>
      <w:proofErr w:type="gramStart"/>
      <w:r>
        <w:t>,B</w:t>
      </w:r>
      <w:proofErr w:type="gramEnd"/>
      <w:r>
        <w:t>-27</w:t>
      </w:r>
      <w:r w:rsidRPr="008564CE">
        <w:rPr>
          <w:vertAlign w:val="superscript"/>
        </w:rPr>
        <w:t>TH</w:t>
      </w:r>
      <w:r>
        <w:t xml:space="preserve"> MARCH</w:t>
      </w:r>
    </w:p>
    <w:p w:rsidR="008564CE" w:rsidRDefault="008564CE">
      <w:r>
        <w:t>76, D-ARTIFICIAL PASSIVE</w:t>
      </w:r>
    </w:p>
    <w:p w:rsidR="008564CE" w:rsidRDefault="008564CE">
      <w:r>
        <w:t>77, C-UNDERGROUND</w:t>
      </w:r>
    </w:p>
    <w:p w:rsidR="008564CE" w:rsidRDefault="008564CE">
      <w:r>
        <w:t>78, D-INCUBATORY</w:t>
      </w:r>
    </w:p>
    <w:p w:rsidR="008564CE" w:rsidRDefault="008564CE">
      <w:r>
        <w:t>79, A-INGESTION</w:t>
      </w:r>
    </w:p>
    <w:p w:rsidR="008564CE" w:rsidRDefault="008564CE">
      <w:r>
        <w:t>80</w:t>
      </w:r>
      <w:proofErr w:type="gramStart"/>
      <w:r>
        <w:t>,D</w:t>
      </w:r>
      <w:proofErr w:type="gramEnd"/>
      <w:r>
        <w:t>-ALL OF THE ABOVE</w:t>
      </w:r>
    </w:p>
    <w:p w:rsidR="008564CE" w:rsidRDefault="008564CE">
      <w:r>
        <w:t>81, D-THALASAEMIA</w:t>
      </w:r>
    </w:p>
    <w:p w:rsidR="008564CE" w:rsidRDefault="008564CE">
      <w:r>
        <w:t>82, C-ISOIMMUNISATION</w:t>
      </w:r>
    </w:p>
    <w:p w:rsidR="008564CE" w:rsidRDefault="008564CE">
      <w:r>
        <w:t>83</w:t>
      </w:r>
      <w:proofErr w:type="gramStart"/>
      <w:r>
        <w:t>,B</w:t>
      </w:r>
      <w:proofErr w:type="gramEnd"/>
      <w:r>
        <w:t>-RHESUS INCOMPABILITY</w:t>
      </w:r>
    </w:p>
    <w:p w:rsidR="008564CE" w:rsidRDefault="008564CE">
      <w:r>
        <w:t>84, D- MEASLES</w:t>
      </w:r>
    </w:p>
    <w:p w:rsidR="008564CE" w:rsidRDefault="008564CE">
      <w:r>
        <w:t xml:space="preserve">85, A </w:t>
      </w:r>
      <w:r w:rsidR="000F704F">
        <w:t>–</w:t>
      </w:r>
      <w:r>
        <w:t xml:space="preserve"> BREAST</w:t>
      </w:r>
      <w:r w:rsidR="000F704F">
        <w:t xml:space="preserve"> </w:t>
      </w:r>
      <w:r>
        <w:t>ENGORGEMENT</w:t>
      </w:r>
    </w:p>
    <w:p w:rsidR="000F704F" w:rsidRDefault="000F704F">
      <w:r>
        <w:lastRenderedPageBreak/>
        <w:t>86, D- FACIAL SPASM</w:t>
      </w:r>
    </w:p>
    <w:p w:rsidR="000F704F" w:rsidRDefault="000F704F">
      <w:r>
        <w:t>87, C- B RONCHOPNEUMONIA</w:t>
      </w:r>
    </w:p>
    <w:p w:rsidR="000F704F" w:rsidRDefault="000F704F">
      <w:r>
        <w:t>88, A- TODDLER</w:t>
      </w:r>
    </w:p>
    <w:p w:rsidR="000F704F" w:rsidRDefault="000F704F">
      <w:r>
        <w:t>89, B-3-6 MONTHS</w:t>
      </w:r>
    </w:p>
    <w:p w:rsidR="000F704F" w:rsidRDefault="000F704F">
      <w:r>
        <w:t>90, B-SPINAL BIFIDA</w:t>
      </w:r>
    </w:p>
    <w:p w:rsidR="000F704F" w:rsidRDefault="000F704F">
      <w:r>
        <w:t>91, C-HYPOSPADIASIS</w:t>
      </w:r>
    </w:p>
    <w:p w:rsidR="000F704F" w:rsidRDefault="000F704F">
      <w:r>
        <w:t>92, A- BORDETELLA PERTUSIS</w:t>
      </w:r>
    </w:p>
    <w:p w:rsidR="000F704F" w:rsidRDefault="000F704F">
      <w:r>
        <w:t>93, B-FAT</w:t>
      </w:r>
    </w:p>
    <w:p w:rsidR="000F704F" w:rsidRDefault="000F704F">
      <w:r>
        <w:t>94, B-ANASTHETIC AGENT</w:t>
      </w:r>
    </w:p>
    <w:p w:rsidR="000F704F" w:rsidRDefault="000F704F">
      <w:r>
        <w:t>95, C- BED CRADLE</w:t>
      </w:r>
    </w:p>
    <w:p w:rsidR="000F704F" w:rsidRDefault="000F704F">
      <w:r>
        <w:t>96, D-GORDON MAJORY</w:t>
      </w:r>
      <w:bookmarkStart w:id="0" w:name="_GoBack"/>
      <w:bookmarkEnd w:id="0"/>
    </w:p>
    <w:sectPr w:rsidR="000F7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62"/>
    <w:rsid w:val="000376DC"/>
    <w:rsid w:val="000F704F"/>
    <w:rsid w:val="006121D1"/>
    <w:rsid w:val="008564CE"/>
    <w:rsid w:val="009A2BDC"/>
    <w:rsid w:val="00DE57BC"/>
    <w:rsid w:val="00FB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D6995-F58A-4AAD-893E-E3E81AF2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NWANKWO</dc:creator>
  <cp:keywords/>
  <dc:description/>
  <cp:lastModifiedBy>THERESA NWANKWO</cp:lastModifiedBy>
  <cp:revision>3</cp:revision>
  <dcterms:created xsi:type="dcterms:W3CDTF">2020-04-13T20:50:00Z</dcterms:created>
  <dcterms:modified xsi:type="dcterms:W3CDTF">2020-04-13T23:58:00Z</dcterms:modified>
</cp:coreProperties>
</file>