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EA" w:rsidRDefault="00C740BE">
      <w:pPr>
        <w:rPr>
          <w:rFonts w:ascii="Times New Roman" w:hAnsi="Times New Roman" w:cs="Times New Roman"/>
          <w:sz w:val="28"/>
          <w:szCs w:val="28"/>
        </w:rPr>
      </w:pPr>
      <w:r>
        <w:rPr>
          <w:rFonts w:ascii="Times New Roman" w:hAnsi="Times New Roman" w:cs="Times New Roman"/>
          <w:sz w:val="28"/>
          <w:szCs w:val="28"/>
        </w:rPr>
        <w:t>UDOSEN EKEMINI JOHN</w:t>
      </w:r>
    </w:p>
    <w:p w:rsidR="00C740BE" w:rsidRDefault="00C740BE">
      <w:pPr>
        <w:rPr>
          <w:rFonts w:ascii="Times New Roman" w:hAnsi="Times New Roman" w:cs="Times New Roman"/>
          <w:sz w:val="28"/>
          <w:szCs w:val="28"/>
        </w:rPr>
      </w:pPr>
      <w:r>
        <w:rPr>
          <w:rFonts w:ascii="Times New Roman" w:hAnsi="Times New Roman" w:cs="Times New Roman"/>
          <w:sz w:val="28"/>
          <w:szCs w:val="28"/>
        </w:rPr>
        <w:t>17/ENG04/070</w:t>
      </w:r>
    </w:p>
    <w:p w:rsidR="00C740BE" w:rsidRDefault="00C740BE">
      <w:pPr>
        <w:rPr>
          <w:rFonts w:ascii="Times New Roman" w:hAnsi="Times New Roman" w:cs="Times New Roman"/>
          <w:sz w:val="28"/>
          <w:szCs w:val="28"/>
        </w:rPr>
      </w:pPr>
      <w:r>
        <w:rPr>
          <w:rFonts w:ascii="Times New Roman" w:hAnsi="Times New Roman" w:cs="Times New Roman"/>
          <w:sz w:val="28"/>
          <w:szCs w:val="28"/>
        </w:rPr>
        <w:t>ELECTRICAL/ELECTRONICS ENGINEERING</w:t>
      </w:r>
    </w:p>
    <w:p w:rsidR="00C740BE" w:rsidRDefault="00C740BE">
      <w:pPr>
        <w:rPr>
          <w:rFonts w:ascii="Times New Roman" w:hAnsi="Times New Roman" w:cs="Times New Roman"/>
          <w:sz w:val="28"/>
          <w:szCs w:val="28"/>
        </w:rPr>
      </w:pPr>
      <w:r>
        <w:rPr>
          <w:rFonts w:ascii="Times New Roman" w:hAnsi="Times New Roman" w:cs="Times New Roman"/>
          <w:sz w:val="28"/>
          <w:szCs w:val="28"/>
        </w:rPr>
        <w:t>ENGINEERING LAW AND MANAGERIAL ECONOMICS</w:t>
      </w:r>
    </w:p>
    <w:p w:rsidR="00C740BE" w:rsidRDefault="00C740BE">
      <w:pPr>
        <w:rPr>
          <w:rFonts w:ascii="Times New Roman" w:hAnsi="Times New Roman" w:cs="Times New Roman"/>
          <w:sz w:val="28"/>
          <w:szCs w:val="28"/>
        </w:rPr>
      </w:pPr>
    </w:p>
    <w:p w:rsidR="00C740BE" w:rsidRDefault="00C740BE">
      <w:pPr>
        <w:rPr>
          <w:rFonts w:ascii="Times New Roman" w:hAnsi="Times New Roman" w:cs="Times New Roman"/>
          <w:sz w:val="28"/>
          <w:szCs w:val="28"/>
        </w:rPr>
      </w:pPr>
      <w:r>
        <w:rPr>
          <w:rFonts w:ascii="Times New Roman" w:hAnsi="Times New Roman" w:cs="Times New Roman"/>
          <w:sz w:val="28"/>
          <w:szCs w:val="28"/>
        </w:rPr>
        <w:t xml:space="preserve">       Intellectual Property Protection is protection for inventions literary and artistic works, symbols, names, and images created by the mind. There are different methods which are;</w:t>
      </w:r>
    </w:p>
    <w:p w:rsidR="00922FF2" w:rsidRDefault="00922FF2" w:rsidP="00922F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Patents, </w:t>
      </w:r>
    </w:p>
    <w:p w:rsidR="00922FF2" w:rsidRDefault="00640B30" w:rsidP="00922F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Trade</w:t>
      </w:r>
      <w:r w:rsidR="00922FF2">
        <w:rPr>
          <w:rFonts w:ascii="Times New Roman" w:hAnsi="Times New Roman" w:cs="Times New Roman"/>
          <w:sz w:val="28"/>
          <w:szCs w:val="28"/>
        </w:rPr>
        <w:t>marks,</w:t>
      </w:r>
    </w:p>
    <w:p w:rsidR="00922FF2" w:rsidRDefault="00640B30" w:rsidP="00922F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Trade </w:t>
      </w:r>
      <w:r w:rsidR="00922FF2">
        <w:rPr>
          <w:rFonts w:ascii="Times New Roman" w:hAnsi="Times New Roman" w:cs="Times New Roman"/>
          <w:sz w:val="28"/>
          <w:szCs w:val="28"/>
        </w:rPr>
        <w:t>secrets, and</w:t>
      </w:r>
    </w:p>
    <w:p w:rsidR="00640B30" w:rsidRDefault="00922FF2" w:rsidP="00640B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Copyrights.</w:t>
      </w:r>
    </w:p>
    <w:p w:rsidR="00640B30" w:rsidRDefault="00640B30" w:rsidP="00640B30">
      <w:pPr>
        <w:pStyle w:val="ListParagraph"/>
        <w:rPr>
          <w:rFonts w:ascii="Times New Roman" w:hAnsi="Times New Roman" w:cs="Times New Roman"/>
          <w:sz w:val="28"/>
          <w:szCs w:val="28"/>
        </w:rPr>
      </w:pPr>
    </w:p>
    <w:p w:rsidR="00640B30" w:rsidRPr="00207B33" w:rsidRDefault="00640B30" w:rsidP="00640B30">
      <w:pPr>
        <w:pStyle w:val="ListParagraph"/>
        <w:rPr>
          <w:rFonts w:ascii="Times New Roman" w:hAnsi="Times New Roman" w:cs="Times New Roman"/>
          <w:b/>
          <w:sz w:val="28"/>
          <w:szCs w:val="28"/>
          <w:u w:val="single"/>
        </w:rPr>
      </w:pPr>
      <w:r w:rsidRPr="00207B33">
        <w:rPr>
          <w:rFonts w:ascii="Times New Roman" w:hAnsi="Times New Roman" w:cs="Times New Roman"/>
          <w:b/>
          <w:sz w:val="28"/>
          <w:szCs w:val="28"/>
          <w:u w:val="single"/>
        </w:rPr>
        <w:t>PATENTS</w:t>
      </w:r>
    </w:p>
    <w:p w:rsidR="0095555B" w:rsidRDefault="00640B30" w:rsidP="00640B30">
      <w:pPr>
        <w:pStyle w:val="ListParagraph"/>
        <w:rPr>
          <w:rFonts w:ascii="Times New Roman" w:hAnsi="Times New Roman" w:cs="Times New Roman"/>
          <w:sz w:val="28"/>
          <w:szCs w:val="28"/>
        </w:rPr>
      </w:pPr>
      <w:r>
        <w:rPr>
          <w:rFonts w:ascii="Times New Roman" w:hAnsi="Times New Roman" w:cs="Times New Roman"/>
          <w:sz w:val="28"/>
          <w:szCs w:val="28"/>
        </w:rPr>
        <w:t xml:space="preserve">      A Patent grants property rights on an invention allowing the patent holder </w:t>
      </w:r>
      <w:r w:rsidR="002214BF">
        <w:rPr>
          <w:rFonts w:ascii="Times New Roman" w:hAnsi="Times New Roman" w:cs="Times New Roman"/>
          <w:sz w:val="28"/>
          <w:szCs w:val="28"/>
        </w:rPr>
        <w:t xml:space="preserve">to exclude others from making, selling or using the invention. Inventions allow many businesses to be successful because they develop new or better processes or products that offer competitive advantage on the market place. You get a patent by filing a patent application with the US </w:t>
      </w:r>
      <w:r w:rsidR="0095555B">
        <w:rPr>
          <w:rFonts w:ascii="Times New Roman" w:hAnsi="Times New Roman" w:cs="Times New Roman"/>
          <w:sz w:val="28"/>
          <w:szCs w:val="28"/>
        </w:rPr>
        <w:t>Patent and Trademark Office(USPTO).</w:t>
      </w:r>
    </w:p>
    <w:p w:rsidR="0095555B" w:rsidRDefault="0095555B" w:rsidP="00640B30">
      <w:pPr>
        <w:pStyle w:val="ListParagraph"/>
        <w:rPr>
          <w:rFonts w:ascii="Times New Roman" w:hAnsi="Times New Roman" w:cs="Times New Roman"/>
          <w:sz w:val="28"/>
          <w:szCs w:val="28"/>
        </w:rPr>
      </w:pPr>
      <w:r>
        <w:rPr>
          <w:rFonts w:ascii="Times New Roman" w:hAnsi="Times New Roman" w:cs="Times New Roman"/>
          <w:sz w:val="28"/>
          <w:szCs w:val="28"/>
        </w:rPr>
        <w:t xml:space="preserve">             There are three types of patent;</w:t>
      </w:r>
    </w:p>
    <w:p w:rsidR="0095555B" w:rsidRPr="0095555B" w:rsidRDefault="0095555B" w:rsidP="0095555B">
      <w:pPr>
        <w:pStyle w:val="ListParagraph"/>
        <w:numPr>
          <w:ilvl w:val="0"/>
          <w:numId w:val="4"/>
        </w:numPr>
        <w:rPr>
          <w:rFonts w:ascii="Times New Roman" w:hAnsi="Times New Roman" w:cs="Times New Roman"/>
          <w:sz w:val="28"/>
          <w:szCs w:val="28"/>
        </w:rPr>
      </w:pPr>
      <w:r w:rsidRPr="0095555B">
        <w:rPr>
          <w:rFonts w:ascii="Times New Roman" w:hAnsi="Times New Roman" w:cs="Times New Roman"/>
          <w:sz w:val="28"/>
          <w:szCs w:val="28"/>
        </w:rPr>
        <w:t>Utility</w:t>
      </w:r>
    </w:p>
    <w:p w:rsidR="0095555B" w:rsidRDefault="0095555B" w:rsidP="0095555B">
      <w:pPr>
        <w:pStyle w:val="ListParagraph"/>
        <w:numPr>
          <w:ilvl w:val="0"/>
          <w:numId w:val="4"/>
        </w:numPr>
        <w:rPr>
          <w:rFonts w:ascii="Times New Roman" w:hAnsi="Times New Roman" w:cs="Times New Roman"/>
          <w:sz w:val="28"/>
          <w:szCs w:val="28"/>
        </w:rPr>
      </w:pPr>
      <w:r w:rsidRPr="0095555B">
        <w:rPr>
          <w:rFonts w:ascii="Times New Roman" w:hAnsi="Times New Roman" w:cs="Times New Roman"/>
          <w:sz w:val="28"/>
          <w:szCs w:val="28"/>
        </w:rPr>
        <w:t>Design</w:t>
      </w:r>
    </w:p>
    <w:p w:rsidR="0095555B" w:rsidRDefault="0095555B" w:rsidP="0095555B">
      <w:pPr>
        <w:pStyle w:val="ListParagraph"/>
        <w:numPr>
          <w:ilvl w:val="0"/>
          <w:numId w:val="4"/>
        </w:numPr>
        <w:rPr>
          <w:rFonts w:ascii="Times New Roman" w:hAnsi="Times New Roman" w:cs="Times New Roman"/>
          <w:sz w:val="28"/>
          <w:szCs w:val="28"/>
        </w:rPr>
      </w:pPr>
      <w:r w:rsidRPr="0095555B">
        <w:rPr>
          <w:rFonts w:ascii="Times New Roman" w:hAnsi="Times New Roman" w:cs="Times New Roman"/>
          <w:sz w:val="28"/>
          <w:szCs w:val="28"/>
        </w:rPr>
        <w:t>Plant</w:t>
      </w:r>
    </w:p>
    <w:p w:rsidR="0095555B" w:rsidRDefault="0095555B" w:rsidP="0095555B">
      <w:pPr>
        <w:rPr>
          <w:rFonts w:ascii="Times New Roman" w:hAnsi="Times New Roman" w:cs="Times New Roman"/>
          <w:sz w:val="28"/>
          <w:szCs w:val="28"/>
        </w:rPr>
      </w:pPr>
      <w:r>
        <w:rPr>
          <w:rFonts w:ascii="Times New Roman" w:hAnsi="Times New Roman" w:cs="Times New Roman"/>
          <w:sz w:val="28"/>
          <w:szCs w:val="28"/>
        </w:rPr>
        <w:t xml:space="preserve">        A </w:t>
      </w:r>
      <w:r w:rsidRPr="008A6BFB">
        <w:rPr>
          <w:rFonts w:ascii="Times New Roman" w:hAnsi="Times New Roman" w:cs="Times New Roman"/>
          <w:b/>
          <w:sz w:val="28"/>
          <w:szCs w:val="28"/>
        </w:rPr>
        <w:t>Utility patent</w:t>
      </w:r>
      <w:r>
        <w:rPr>
          <w:rFonts w:ascii="Times New Roman" w:hAnsi="Times New Roman" w:cs="Times New Roman"/>
          <w:sz w:val="28"/>
          <w:szCs w:val="28"/>
        </w:rPr>
        <w:t xml:space="preserve"> is the most common type covering any process, machine, article of manufacture, or composition of matter, or any new and useful improvements thereof.</w:t>
      </w:r>
    </w:p>
    <w:p w:rsidR="0095555B" w:rsidRDefault="0095555B" w:rsidP="0095555B">
      <w:pPr>
        <w:rPr>
          <w:rFonts w:ascii="Times New Roman" w:hAnsi="Times New Roman" w:cs="Times New Roman"/>
          <w:sz w:val="28"/>
          <w:szCs w:val="28"/>
        </w:rPr>
      </w:pPr>
      <w:r>
        <w:rPr>
          <w:rFonts w:ascii="Times New Roman" w:hAnsi="Times New Roman" w:cs="Times New Roman"/>
          <w:sz w:val="28"/>
          <w:szCs w:val="28"/>
        </w:rPr>
        <w:t xml:space="preserve">       In order to qualify</w:t>
      </w:r>
      <w:r w:rsidR="00510D43">
        <w:rPr>
          <w:rFonts w:ascii="Times New Roman" w:hAnsi="Times New Roman" w:cs="Times New Roman"/>
          <w:sz w:val="28"/>
          <w:szCs w:val="28"/>
        </w:rPr>
        <w:t xml:space="preserve"> for a utility</w:t>
      </w:r>
      <w:r w:rsidR="008A6BFB">
        <w:rPr>
          <w:rFonts w:ascii="Times New Roman" w:hAnsi="Times New Roman" w:cs="Times New Roman"/>
          <w:sz w:val="28"/>
          <w:szCs w:val="28"/>
        </w:rPr>
        <w:t xml:space="preserve"> patent,</w:t>
      </w:r>
      <w:r w:rsidR="00510D43">
        <w:rPr>
          <w:rFonts w:ascii="Times New Roman" w:hAnsi="Times New Roman" w:cs="Times New Roman"/>
          <w:sz w:val="28"/>
          <w:szCs w:val="28"/>
        </w:rPr>
        <w:t xml:space="preserve"> the invention must be novel</w:t>
      </w:r>
      <w:r w:rsidR="008A6BFB">
        <w:rPr>
          <w:rFonts w:ascii="Times New Roman" w:hAnsi="Times New Roman" w:cs="Times New Roman"/>
          <w:sz w:val="28"/>
          <w:szCs w:val="28"/>
        </w:rPr>
        <w:t xml:space="preserve"> </w:t>
      </w:r>
      <w:r w:rsidR="00510D43">
        <w:rPr>
          <w:rFonts w:ascii="Times New Roman" w:hAnsi="Times New Roman" w:cs="Times New Roman"/>
          <w:sz w:val="28"/>
          <w:szCs w:val="28"/>
        </w:rPr>
        <w:t xml:space="preserve">(meaning new and not known by anyone else), nonobvious </w:t>
      </w:r>
      <w:r w:rsidR="008A6BFB">
        <w:rPr>
          <w:rFonts w:ascii="Times New Roman" w:hAnsi="Times New Roman" w:cs="Times New Roman"/>
          <w:sz w:val="28"/>
          <w:szCs w:val="28"/>
        </w:rPr>
        <w:t xml:space="preserve">(means that it can’t be </w:t>
      </w:r>
      <w:r w:rsidR="008A6BFB">
        <w:rPr>
          <w:rFonts w:ascii="Times New Roman" w:hAnsi="Times New Roman" w:cs="Times New Roman"/>
          <w:sz w:val="28"/>
          <w:szCs w:val="28"/>
        </w:rPr>
        <w:lastRenderedPageBreak/>
        <w:t>immediately obvious to some one having ordinary skills in the industry) and have some usefulness.A utility patent lasts for 20 years.</w:t>
      </w:r>
    </w:p>
    <w:p w:rsidR="008A6BFB" w:rsidRDefault="008A6BFB" w:rsidP="0095555B">
      <w:pPr>
        <w:rPr>
          <w:rFonts w:ascii="Times New Roman" w:hAnsi="Times New Roman" w:cs="Times New Roman"/>
          <w:sz w:val="28"/>
          <w:szCs w:val="28"/>
        </w:rPr>
      </w:pPr>
      <w:r>
        <w:rPr>
          <w:rFonts w:ascii="Times New Roman" w:hAnsi="Times New Roman" w:cs="Times New Roman"/>
          <w:sz w:val="28"/>
          <w:szCs w:val="28"/>
        </w:rPr>
        <w:t xml:space="preserve">    A </w:t>
      </w:r>
      <w:r w:rsidRPr="003E3D1B">
        <w:rPr>
          <w:rFonts w:ascii="Times New Roman" w:hAnsi="Times New Roman" w:cs="Times New Roman"/>
          <w:b/>
          <w:sz w:val="28"/>
          <w:szCs w:val="28"/>
        </w:rPr>
        <w:t>Design patent</w:t>
      </w:r>
      <w:r>
        <w:rPr>
          <w:rFonts w:ascii="Times New Roman" w:hAnsi="Times New Roman" w:cs="Times New Roman"/>
          <w:sz w:val="28"/>
          <w:szCs w:val="28"/>
        </w:rPr>
        <w:t xml:space="preserve"> covers any new, original, and ornamental design for an article </w:t>
      </w:r>
      <w:r w:rsidR="003E3D1B">
        <w:rPr>
          <w:rFonts w:ascii="Times New Roman" w:hAnsi="Times New Roman" w:cs="Times New Roman"/>
          <w:sz w:val="28"/>
          <w:szCs w:val="28"/>
        </w:rPr>
        <w:t>of manufacture. It lasts for 14 years.</w:t>
      </w:r>
    </w:p>
    <w:p w:rsidR="003E3D1B" w:rsidRDefault="003E3D1B" w:rsidP="0095555B">
      <w:pPr>
        <w:rPr>
          <w:rFonts w:ascii="Times New Roman" w:hAnsi="Times New Roman" w:cs="Times New Roman"/>
          <w:sz w:val="28"/>
          <w:szCs w:val="28"/>
        </w:rPr>
      </w:pPr>
      <w:r>
        <w:rPr>
          <w:rFonts w:ascii="Times New Roman" w:hAnsi="Times New Roman" w:cs="Times New Roman"/>
          <w:sz w:val="28"/>
          <w:szCs w:val="28"/>
        </w:rPr>
        <w:t xml:space="preserve">     A </w:t>
      </w:r>
      <w:r w:rsidRPr="003E3D1B">
        <w:rPr>
          <w:rFonts w:ascii="Times New Roman" w:hAnsi="Times New Roman" w:cs="Times New Roman"/>
          <w:b/>
          <w:sz w:val="28"/>
          <w:szCs w:val="28"/>
        </w:rPr>
        <w:t>Plant patent</w:t>
      </w:r>
      <w:r>
        <w:rPr>
          <w:rFonts w:ascii="Times New Roman" w:hAnsi="Times New Roman" w:cs="Times New Roman"/>
          <w:sz w:val="28"/>
          <w:szCs w:val="28"/>
        </w:rPr>
        <w:t xml:space="preserve"> covers any new variety of asexually produced plants. It lasts for 20 years.</w:t>
      </w:r>
    </w:p>
    <w:p w:rsidR="003E3D1B" w:rsidRDefault="003E3D1B" w:rsidP="0095555B">
      <w:pPr>
        <w:rPr>
          <w:rFonts w:ascii="Times New Roman" w:hAnsi="Times New Roman" w:cs="Times New Roman"/>
          <w:sz w:val="28"/>
          <w:szCs w:val="28"/>
        </w:rPr>
      </w:pPr>
      <w:r>
        <w:rPr>
          <w:rFonts w:ascii="Times New Roman" w:hAnsi="Times New Roman" w:cs="Times New Roman"/>
          <w:sz w:val="28"/>
          <w:szCs w:val="28"/>
        </w:rPr>
        <w:t>With patent protection, the payent holder can take legal action against anyone who copies the patented invention, design or discovery. Without this legal protection, anyone can use similar designs, products, and</w:t>
      </w:r>
      <w:r w:rsidR="00ED2928">
        <w:rPr>
          <w:rFonts w:ascii="Times New Roman" w:hAnsi="Times New Roman" w:cs="Times New Roman"/>
          <w:sz w:val="28"/>
          <w:szCs w:val="28"/>
        </w:rPr>
        <w:t xml:space="preserve"> processes without risk. Infact, </w:t>
      </w:r>
      <w:r>
        <w:rPr>
          <w:rFonts w:ascii="Times New Roman" w:hAnsi="Times New Roman" w:cs="Times New Roman"/>
          <w:sz w:val="28"/>
          <w:szCs w:val="28"/>
        </w:rPr>
        <w:t xml:space="preserve">if you don’t file </w:t>
      </w:r>
      <w:r w:rsidR="00ED2928">
        <w:rPr>
          <w:rFonts w:ascii="Times New Roman" w:hAnsi="Times New Roman" w:cs="Times New Roman"/>
          <w:sz w:val="28"/>
          <w:szCs w:val="28"/>
        </w:rPr>
        <w:t>for a patent protection on your invention within 12 months of releasing it in a public setting, the opportunity to patent it will be gone.</w:t>
      </w:r>
      <w:r>
        <w:rPr>
          <w:rFonts w:ascii="Times New Roman" w:hAnsi="Times New Roman" w:cs="Times New Roman"/>
          <w:sz w:val="28"/>
          <w:szCs w:val="28"/>
        </w:rPr>
        <w:t xml:space="preserve"> </w:t>
      </w:r>
    </w:p>
    <w:p w:rsidR="003E3D1B" w:rsidRDefault="003E3D1B" w:rsidP="0095555B">
      <w:pPr>
        <w:rPr>
          <w:rFonts w:ascii="Times New Roman" w:hAnsi="Times New Roman" w:cs="Times New Roman"/>
          <w:sz w:val="28"/>
          <w:szCs w:val="28"/>
        </w:rPr>
      </w:pPr>
      <w:r>
        <w:rPr>
          <w:rFonts w:ascii="Times New Roman" w:hAnsi="Times New Roman" w:cs="Times New Roman"/>
          <w:sz w:val="28"/>
          <w:szCs w:val="28"/>
        </w:rPr>
        <w:t xml:space="preserve">   </w:t>
      </w:r>
      <w:r w:rsidR="00ED2928">
        <w:rPr>
          <w:rFonts w:ascii="Times New Roman" w:hAnsi="Times New Roman" w:cs="Times New Roman"/>
          <w:sz w:val="28"/>
          <w:szCs w:val="28"/>
        </w:rPr>
        <w:t xml:space="preserve">   Other companies or individuals can also file for a patent on your idea, taking away your chance to do so first. When reviewing patent applications and violations, the USPTO will usually default to the individual who submitted the application first, since proving who used something first is nearly impossible.</w:t>
      </w:r>
      <w:r w:rsidR="00207B33">
        <w:rPr>
          <w:rFonts w:ascii="Times New Roman" w:hAnsi="Times New Roman" w:cs="Times New Roman"/>
          <w:sz w:val="28"/>
          <w:szCs w:val="28"/>
        </w:rPr>
        <w:t xml:space="preserve">  </w:t>
      </w:r>
    </w:p>
    <w:p w:rsidR="00207B33" w:rsidRPr="00207B33" w:rsidRDefault="00207B33" w:rsidP="0095555B">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207B33">
        <w:rPr>
          <w:rFonts w:ascii="Times New Roman" w:hAnsi="Times New Roman" w:cs="Times New Roman"/>
          <w:b/>
          <w:sz w:val="28"/>
          <w:szCs w:val="28"/>
          <w:u w:val="single"/>
        </w:rPr>
        <w:t>TRADEMARKS</w:t>
      </w:r>
    </w:p>
    <w:p w:rsidR="00207B33" w:rsidRDefault="00BF16CE" w:rsidP="0095555B">
      <w:pPr>
        <w:rPr>
          <w:rFonts w:ascii="Times New Roman" w:hAnsi="Times New Roman" w:cs="Times New Roman"/>
          <w:sz w:val="28"/>
          <w:szCs w:val="28"/>
        </w:rPr>
      </w:pPr>
      <w:r>
        <w:rPr>
          <w:rFonts w:ascii="Times New Roman" w:hAnsi="Times New Roman" w:cs="Times New Roman"/>
          <w:sz w:val="28"/>
          <w:szCs w:val="28"/>
        </w:rPr>
        <w:t xml:space="preserve">   A Trade mark is a word, phrase, symbol, or design that distinguishes the source of products (trademarks) or services (servicemarks) of one business from its competitiors. In order to qualify for patent protection, the mark must be distinctive. For example, the Nike “Swoosh” identifies athletic footwear or uniform made by Nike.</w:t>
      </w:r>
    </w:p>
    <w:p w:rsidR="00BF16CE" w:rsidRDefault="00BF16CE" w:rsidP="0095555B">
      <w:pPr>
        <w:rPr>
          <w:rFonts w:ascii="Times New Roman" w:hAnsi="Times New Roman" w:cs="Times New Roman"/>
          <w:sz w:val="28"/>
          <w:szCs w:val="28"/>
        </w:rPr>
      </w:pPr>
      <w:r>
        <w:rPr>
          <w:rFonts w:ascii="Times New Roman" w:hAnsi="Times New Roman" w:cs="Times New Roman"/>
          <w:sz w:val="28"/>
          <w:szCs w:val="28"/>
        </w:rPr>
        <w:t xml:space="preserve">      Although,</w:t>
      </w:r>
      <w:r w:rsidR="00B31130">
        <w:rPr>
          <w:rFonts w:ascii="Times New Roman" w:hAnsi="Times New Roman" w:cs="Times New Roman"/>
          <w:sz w:val="28"/>
          <w:szCs w:val="28"/>
        </w:rPr>
        <w:t xml:space="preserve"> rights in trademarks are acquired by use, registration with the USPTO allows you to more easily enforce those rights. Before registering your trademark, conduct a search of federal and state databases to make sure a similar trademark doesn’t already exist. This trademark search can help you reduce the amount of time and money you could spend on using a mark that is already registered and trademarked.</w:t>
      </w:r>
    </w:p>
    <w:p w:rsidR="00B31130" w:rsidRDefault="00B31130" w:rsidP="0095555B">
      <w:pPr>
        <w:rPr>
          <w:rFonts w:ascii="Times New Roman" w:hAnsi="Times New Roman" w:cs="Times New Roman"/>
          <w:sz w:val="28"/>
          <w:szCs w:val="28"/>
        </w:rPr>
      </w:pPr>
      <w:r>
        <w:rPr>
          <w:rFonts w:ascii="Times New Roman" w:hAnsi="Times New Roman" w:cs="Times New Roman"/>
          <w:sz w:val="28"/>
          <w:szCs w:val="28"/>
        </w:rPr>
        <w:t xml:space="preserve">         To apply you must have a clear representation of the mark, as well as an identification of the class of goods or services to which the mark will apply. You can submit an online application, and filing fees vary according to several factors, </w:t>
      </w:r>
      <w:r>
        <w:rPr>
          <w:rFonts w:ascii="Times New Roman" w:hAnsi="Times New Roman" w:cs="Times New Roman"/>
          <w:sz w:val="28"/>
          <w:szCs w:val="28"/>
        </w:rPr>
        <w:lastRenderedPageBreak/>
        <w:t xml:space="preserve">including the </w:t>
      </w:r>
      <w:r w:rsidR="00794BAF">
        <w:rPr>
          <w:rFonts w:ascii="Times New Roman" w:hAnsi="Times New Roman" w:cs="Times New Roman"/>
          <w:sz w:val="28"/>
          <w:szCs w:val="28"/>
        </w:rPr>
        <w:t>form type and the number of classes of goods or services. Trademarks expire after 10 years, and renewal terms are 10 years.</w:t>
      </w:r>
    </w:p>
    <w:p w:rsidR="00794BAF" w:rsidRDefault="00794BAF" w:rsidP="0095555B">
      <w:pPr>
        <w:rPr>
          <w:rFonts w:ascii="Times New Roman" w:hAnsi="Times New Roman" w:cs="Times New Roman"/>
          <w:sz w:val="28"/>
          <w:szCs w:val="28"/>
        </w:rPr>
      </w:pPr>
      <w:r>
        <w:rPr>
          <w:rFonts w:ascii="Times New Roman" w:hAnsi="Times New Roman" w:cs="Times New Roman"/>
          <w:sz w:val="28"/>
          <w:szCs w:val="28"/>
        </w:rPr>
        <w:t xml:space="preserve">         Before receiving approval from the USPTO companies and people use the TM symbol to indicate ownership of the mark. Upon approval, you legally add the registered trademark symbols(</w:t>
      </w:r>
      <w:r>
        <w:rPr>
          <w:rFonts w:ascii="Times New Roman" w:hAnsi="Times New Roman" w:cs="Times New Roman"/>
          <w:sz w:val="16"/>
          <w:szCs w:val="16"/>
        </w:rPr>
        <w:t>(R)</w:t>
      </w:r>
      <w:r>
        <w:rPr>
          <w:rFonts w:ascii="Times New Roman" w:hAnsi="Times New Roman" w:cs="Times New Roman"/>
          <w:sz w:val="28"/>
          <w:szCs w:val="28"/>
        </w:rPr>
        <w:t>) to your mark. The TM symbol doesn’</w:t>
      </w:r>
      <w:r w:rsidR="00C111DF">
        <w:rPr>
          <w:rFonts w:ascii="Times New Roman" w:hAnsi="Times New Roman" w:cs="Times New Roman"/>
          <w:sz w:val="28"/>
          <w:szCs w:val="28"/>
        </w:rPr>
        <w:t>t hold any legal weight, but it can indicate to other businesses or people in your industry that you intend to claim the mark.</w:t>
      </w:r>
    </w:p>
    <w:p w:rsidR="00C111DF" w:rsidRDefault="00C111DF" w:rsidP="0095555B">
      <w:pPr>
        <w:rPr>
          <w:rFonts w:ascii="Times New Roman" w:hAnsi="Times New Roman" w:cs="Times New Roman"/>
          <w:sz w:val="28"/>
          <w:szCs w:val="28"/>
        </w:rPr>
      </w:pPr>
      <w:r>
        <w:rPr>
          <w:rFonts w:ascii="Times New Roman" w:hAnsi="Times New Roman" w:cs="Times New Roman"/>
          <w:sz w:val="28"/>
          <w:szCs w:val="28"/>
        </w:rPr>
        <w:t xml:space="preserve">      To register the trademark, you can;</w:t>
      </w:r>
    </w:p>
    <w:p w:rsidR="00C111DF" w:rsidRDefault="00C111DF" w:rsidP="00C111D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File a “use ” applicaton after using the mark.</w:t>
      </w:r>
    </w:p>
    <w:p w:rsidR="00C111DF" w:rsidRDefault="00C111DF" w:rsidP="00C111D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File a “intent to use” application before using the mark.</w:t>
      </w:r>
    </w:p>
    <w:p w:rsidR="00C111DF" w:rsidRPr="00C111DF" w:rsidRDefault="00C111DF" w:rsidP="00C111DF">
      <w:pPr>
        <w:pStyle w:val="ListParagraph"/>
        <w:rPr>
          <w:rFonts w:ascii="Times New Roman" w:hAnsi="Times New Roman" w:cs="Times New Roman"/>
          <w:b/>
          <w:sz w:val="28"/>
          <w:szCs w:val="28"/>
          <w:u w:val="single"/>
        </w:rPr>
      </w:pPr>
    </w:p>
    <w:p w:rsidR="00C111DF" w:rsidRDefault="00C111DF" w:rsidP="0095555B">
      <w:pPr>
        <w:rPr>
          <w:rFonts w:ascii="Times New Roman" w:hAnsi="Times New Roman" w:cs="Times New Roman"/>
          <w:b/>
          <w:sz w:val="28"/>
          <w:szCs w:val="28"/>
          <w:u w:val="single"/>
        </w:rPr>
      </w:pPr>
      <w:r w:rsidRPr="00C111DF">
        <w:rPr>
          <w:rFonts w:ascii="Times New Roman" w:hAnsi="Times New Roman" w:cs="Times New Roman"/>
          <w:b/>
          <w:sz w:val="28"/>
          <w:szCs w:val="28"/>
        </w:rPr>
        <w:t xml:space="preserve"> </w:t>
      </w:r>
      <w:r w:rsidR="00BF16CE" w:rsidRPr="00C111DF">
        <w:rPr>
          <w:rFonts w:ascii="Times New Roman" w:hAnsi="Times New Roman" w:cs="Times New Roman"/>
          <w:b/>
          <w:sz w:val="28"/>
          <w:szCs w:val="28"/>
        </w:rPr>
        <w:t xml:space="preserve"> </w:t>
      </w:r>
      <w:r w:rsidRPr="00C111DF">
        <w:rPr>
          <w:rFonts w:ascii="Times New Roman" w:hAnsi="Times New Roman" w:cs="Times New Roman"/>
          <w:b/>
          <w:sz w:val="28"/>
          <w:szCs w:val="28"/>
          <w:u w:val="single"/>
        </w:rPr>
        <w:t>TRADE SECRET</w:t>
      </w:r>
    </w:p>
    <w:p w:rsidR="00C111DF" w:rsidRDefault="00C111DF" w:rsidP="0095555B">
      <w:pPr>
        <w:rPr>
          <w:rFonts w:ascii="Times New Roman" w:hAnsi="Times New Roman" w:cs="Times New Roman"/>
          <w:sz w:val="28"/>
          <w:szCs w:val="28"/>
        </w:rPr>
      </w:pPr>
      <w:r>
        <w:rPr>
          <w:rFonts w:ascii="Times New Roman" w:hAnsi="Times New Roman" w:cs="Times New Roman"/>
          <w:sz w:val="28"/>
          <w:szCs w:val="28"/>
        </w:rPr>
        <w:t xml:space="preserve">A Trade secret is a formula, process, device, or other businesses information that companies keep </w:t>
      </w:r>
      <w:r w:rsidR="00AB7199">
        <w:rPr>
          <w:rFonts w:ascii="Times New Roman" w:hAnsi="Times New Roman" w:cs="Times New Roman"/>
          <w:sz w:val="28"/>
          <w:szCs w:val="28"/>
        </w:rPr>
        <w:t>private to give them a business advantage over their competitiors. Examples of trade secrets include:</w:t>
      </w:r>
    </w:p>
    <w:p w:rsidR="00AB7199" w:rsidRDefault="00C735DA" w:rsidP="00C735D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soda formulas</w:t>
      </w:r>
    </w:p>
    <w:p w:rsidR="00C735DA" w:rsidRDefault="00C735DA" w:rsidP="00C735D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customer lists</w:t>
      </w:r>
    </w:p>
    <w:p w:rsidR="00C735DA" w:rsidRDefault="00C735DA" w:rsidP="00C735D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survey results</w:t>
      </w:r>
    </w:p>
    <w:p w:rsidR="00ED2928" w:rsidRPr="0095555B" w:rsidRDefault="00C735DA" w:rsidP="001B0C2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computer algorithms</w:t>
      </w:r>
    </w:p>
    <w:p w:rsidR="0095555B" w:rsidRDefault="001B0C29" w:rsidP="001B0C29">
      <w:pPr>
        <w:rPr>
          <w:rFonts w:ascii="Times New Roman" w:hAnsi="Times New Roman" w:cs="Times New Roman"/>
          <w:sz w:val="28"/>
          <w:szCs w:val="28"/>
        </w:rPr>
      </w:pPr>
      <w:r w:rsidRPr="001B0C29">
        <w:rPr>
          <w:rFonts w:ascii="Times New Roman" w:hAnsi="Times New Roman" w:cs="Times New Roman"/>
          <w:sz w:val="28"/>
          <w:szCs w:val="28"/>
        </w:rPr>
        <w:t>Unlike the other types of intellectual property, you can’t obtain pr</w:t>
      </w:r>
      <w:r>
        <w:rPr>
          <w:rFonts w:ascii="Times New Roman" w:hAnsi="Times New Roman" w:cs="Times New Roman"/>
          <w:sz w:val="28"/>
          <w:szCs w:val="28"/>
        </w:rPr>
        <w:t>otection by registering your trade secret. Instead, protection lasts only as long as you take the necessary steps to control disclosure and use of the information.</w:t>
      </w:r>
    </w:p>
    <w:p w:rsidR="001B0C29" w:rsidRDefault="001B0C29" w:rsidP="001B0C29">
      <w:pPr>
        <w:rPr>
          <w:rFonts w:ascii="Times New Roman" w:hAnsi="Times New Roman" w:cs="Times New Roman"/>
          <w:sz w:val="28"/>
          <w:szCs w:val="28"/>
        </w:rPr>
      </w:pPr>
      <w:r>
        <w:rPr>
          <w:rFonts w:ascii="Times New Roman" w:hAnsi="Times New Roman" w:cs="Times New Roman"/>
          <w:sz w:val="28"/>
          <w:szCs w:val="28"/>
        </w:rPr>
        <w:t>Businesses use non disclosure agreements is restricted access to confidential information, post</w:t>
      </w:r>
      <w:r w:rsidR="00FF63C1">
        <w:rPr>
          <w:rFonts w:ascii="Times New Roman" w:hAnsi="Times New Roman" w:cs="Times New Roman"/>
          <w:sz w:val="28"/>
          <w:szCs w:val="28"/>
        </w:rPr>
        <w:t>-</w:t>
      </w:r>
      <w:r>
        <w:rPr>
          <w:rFonts w:ascii="Times New Roman" w:hAnsi="Times New Roman" w:cs="Times New Roman"/>
          <w:sz w:val="28"/>
          <w:szCs w:val="28"/>
        </w:rPr>
        <w:t>employment restrictive covenants, and other security practices to maintain trade secrets.</w:t>
      </w:r>
    </w:p>
    <w:p w:rsidR="001B0C29" w:rsidRDefault="00CB43A0" w:rsidP="001B0C29">
      <w:pPr>
        <w:rPr>
          <w:rFonts w:ascii="Times New Roman" w:hAnsi="Times New Roman" w:cs="Times New Roman"/>
          <w:sz w:val="28"/>
          <w:szCs w:val="28"/>
        </w:rPr>
      </w:pPr>
      <w:r>
        <w:rPr>
          <w:rFonts w:ascii="Times New Roman" w:hAnsi="Times New Roman" w:cs="Times New Roman"/>
          <w:sz w:val="28"/>
          <w:szCs w:val="28"/>
        </w:rPr>
        <w:t xml:space="preserve">         </w:t>
      </w:r>
      <w:r w:rsidR="00FF63C1">
        <w:rPr>
          <w:rFonts w:ascii="Times New Roman" w:hAnsi="Times New Roman" w:cs="Times New Roman"/>
          <w:sz w:val="28"/>
          <w:szCs w:val="28"/>
        </w:rPr>
        <w:t xml:space="preserve">When protecting intellectual property, look at competitors and others in the industry as if they are in competition for your ideas. Protecting yourself and your company is the best way to make sure that no one else can use your distinctive inventions, works, marks and other ideas. Meet often with employees to keep them aware of what must stay out of public discussion and away from competitors. </w:t>
      </w:r>
      <w:r w:rsidR="00FF63C1">
        <w:rPr>
          <w:rFonts w:ascii="Times New Roman" w:hAnsi="Times New Roman" w:cs="Times New Roman"/>
          <w:sz w:val="28"/>
          <w:szCs w:val="28"/>
        </w:rPr>
        <w:lastRenderedPageBreak/>
        <w:t>Physical and digital protection of ideas is also necessary, so track who has access and who can get into important databases.</w:t>
      </w:r>
    </w:p>
    <w:p w:rsidR="006E6200" w:rsidRDefault="006E6200" w:rsidP="001B0C29">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6E6200">
        <w:rPr>
          <w:rFonts w:ascii="Times New Roman" w:hAnsi="Times New Roman" w:cs="Times New Roman"/>
          <w:b/>
          <w:sz w:val="28"/>
          <w:szCs w:val="28"/>
          <w:u w:val="single"/>
        </w:rPr>
        <w:t>COPYRIGHTS</w:t>
      </w:r>
    </w:p>
    <w:p w:rsidR="006E6200" w:rsidRDefault="006E6200" w:rsidP="001B0C29">
      <w:pPr>
        <w:rPr>
          <w:rFonts w:ascii="Times New Roman" w:hAnsi="Times New Roman" w:cs="Times New Roman"/>
          <w:sz w:val="28"/>
          <w:szCs w:val="28"/>
        </w:rPr>
      </w:pPr>
      <w:r w:rsidRPr="006E6200">
        <w:rPr>
          <w:rFonts w:ascii="Times New Roman" w:hAnsi="Times New Roman" w:cs="Times New Roman"/>
          <w:sz w:val="28"/>
          <w:szCs w:val="28"/>
        </w:rPr>
        <w:t xml:space="preserve">Copyrights </w:t>
      </w:r>
      <w:r>
        <w:rPr>
          <w:rFonts w:ascii="Times New Roman" w:hAnsi="Times New Roman" w:cs="Times New Roman"/>
          <w:sz w:val="28"/>
          <w:szCs w:val="28"/>
        </w:rPr>
        <w:t xml:space="preserve">protect original works of authorship, such as literary works, music, dramatic works, pantomimes and choreographic wprks, sculptural, pictorial and graphic works, sound recordings, artistic works, etc. With copyright protection, the holder has the exclusive rights to modify, distribute, perform, create, display and copy the work. </w:t>
      </w:r>
    </w:p>
    <w:p w:rsidR="006E6200" w:rsidRPr="006E6200" w:rsidRDefault="006E6200" w:rsidP="001B0C29">
      <w:pPr>
        <w:rPr>
          <w:rFonts w:ascii="Times New Roman" w:hAnsi="Times New Roman" w:cs="Times New Roman"/>
          <w:sz w:val="28"/>
          <w:szCs w:val="28"/>
        </w:rPr>
      </w:pPr>
      <w:r>
        <w:rPr>
          <w:rFonts w:ascii="Times New Roman" w:hAnsi="Times New Roman" w:cs="Times New Roman"/>
          <w:sz w:val="28"/>
          <w:szCs w:val="28"/>
        </w:rPr>
        <w:t xml:space="preserve">      In order to qualify under </w:t>
      </w:r>
      <w:r w:rsidR="00D5003F">
        <w:rPr>
          <w:rFonts w:ascii="Times New Roman" w:hAnsi="Times New Roman" w:cs="Times New Roman"/>
          <w:sz w:val="28"/>
          <w:szCs w:val="28"/>
        </w:rPr>
        <w:t xml:space="preserve">copyright laws.the work must be </w:t>
      </w:r>
      <w:r>
        <w:rPr>
          <w:rFonts w:ascii="Times New Roman" w:hAnsi="Times New Roman" w:cs="Times New Roman"/>
          <w:sz w:val="28"/>
          <w:szCs w:val="28"/>
        </w:rPr>
        <w:t>fixed</w:t>
      </w:r>
      <w:r w:rsidR="00D5003F">
        <w:rPr>
          <w:rFonts w:ascii="Times New Roman" w:hAnsi="Times New Roman" w:cs="Times New Roman"/>
          <w:sz w:val="28"/>
          <w:szCs w:val="28"/>
        </w:rPr>
        <w:t xml:space="preserve"> in a tangible medium of expression, such as words on a piece of paper or music notes written on a sheet. A copyright exists from the moment the work gets created, so registration is voluntary.</w:t>
      </w:r>
      <w:bookmarkStart w:id="0" w:name="_GoBack"/>
      <w:bookmarkEnd w:id="0"/>
    </w:p>
    <w:p w:rsidR="0095555B" w:rsidRPr="0095555B" w:rsidRDefault="003E3D1B" w:rsidP="0095555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 </w:t>
      </w:r>
    </w:p>
    <w:p w:rsidR="0095555B" w:rsidRDefault="0095555B" w:rsidP="0095555B">
      <w:pPr>
        <w:pStyle w:val="ListParagraph"/>
        <w:numPr>
          <w:ilvl w:val="0"/>
          <w:numId w:val="3"/>
        </w:numPr>
        <w:rPr>
          <w:rFonts w:ascii="Times New Roman" w:hAnsi="Times New Roman" w:cs="Times New Roman"/>
          <w:sz w:val="28"/>
          <w:szCs w:val="28"/>
        </w:rPr>
      </w:pPr>
    </w:p>
    <w:p w:rsidR="00640B30" w:rsidRPr="00640B30" w:rsidRDefault="00640B30" w:rsidP="0095555B">
      <w:pPr>
        <w:pStyle w:val="ListParagraph"/>
        <w:numPr>
          <w:ilvl w:val="0"/>
          <w:numId w:val="3"/>
        </w:numPr>
        <w:rPr>
          <w:rFonts w:ascii="Times New Roman" w:hAnsi="Times New Roman" w:cs="Times New Roman"/>
          <w:sz w:val="28"/>
          <w:szCs w:val="28"/>
        </w:rPr>
      </w:pPr>
    </w:p>
    <w:sectPr w:rsidR="00640B30" w:rsidRPr="0064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824"/>
    <w:multiLevelType w:val="hybridMultilevel"/>
    <w:tmpl w:val="78D6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313E"/>
    <w:multiLevelType w:val="hybridMultilevel"/>
    <w:tmpl w:val="EA66D36C"/>
    <w:lvl w:ilvl="0" w:tplc="04090003">
      <w:start w:val="1"/>
      <w:numFmt w:val="bullet"/>
      <w:lvlText w:val="o"/>
      <w:lvlJc w:val="left"/>
      <w:pPr>
        <w:ind w:left="11249" w:hanging="360"/>
      </w:pPr>
      <w:rPr>
        <w:rFonts w:ascii="Courier New" w:hAnsi="Courier New" w:cs="Courier New" w:hint="default"/>
      </w:rPr>
    </w:lvl>
    <w:lvl w:ilvl="1" w:tplc="04090003" w:tentative="1">
      <w:start w:val="1"/>
      <w:numFmt w:val="bullet"/>
      <w:lvlText w:val="o"/>
      <w:lvlJc w:val="left"/>
      <w:pPr>
        <w:ind w:left="11969" w:hanging="360"/>
      </w:pPr>
      <w:rPr>
        <w:rFonts w:ascii="Courier New" w:hAnsi="Courier New" w:cs="Courier New" w:hint="default"/>
      </w:rPr>
    </w:lvl>
    <w:lvl w:ilvl="2" w:tplc="04090005" w:tentative="1">
      <w:start w:val="1"/>
      <w:numFmt w:val="bullet"/>
      <w:lvlText w:val=""/>
      <w:lvlJc w:val="left"/>
      <w:pPr>
        <w:ind w:left="12689" w:hanging="360"/>
      </w:pPr>
      <w:rPr>
        <w:rFonts w:ascii="Wingdings" w:hAnsi="Wingdings" w:hint="default"/>
      </w:rPr>
    </w:lvl>
    <w:lvl w:ilvl="3" w:tplc="04090001" w:tentative="1">
      <w:start w:val="1"/>
      <w:numFmt w:val="bullet"/>
      <w:lvlText w:val=""/>
      <w:lvlJc w:val="left"/>
      <w:pPr>
        <w:ind w:left="13409" w:hanging="360"/>
      </w:pPr>
      <w:rPr>
        <w:rFonts w:ascii="Symbol" w:hAnsi="Symbol" w:hint="default"/>
      </w:rPr>
    </w:lvl>
    <w:lvl w:ilvl="4" w:tplc="04090003" w:tentative="1">
      <w:start w:val="1"/>
      <w:numFmt w:val="bullet"/>
      <w:lvlText w:val="o"/>
      <w:lvlJc w:val="left"/>
      <w:pPr>
        <w:ind w:left="14129" w:hanging="360"/>
      </w:pPr>
      <w:rPr>
        <w:rFonts w:ascii="Courier New" w:hAnsi="Courier New" w:cs="Courier New" w:hint="default"/>
      </w:rPr>
    </w:lvl>
    <w:lvl w:ilvl="5" w:tplc="04090005" w:tentative="1">
      <w:start w:val="1"/>
      <w:numFmt w:val="bullet"/>
      <w:lvlText w:val=""/>
      <w:lvlJc w:val="left"/>
      <w:pPr>
        <w:ind w:left="14849" w:hanging="360"/>
      </w:pPr>
      <w:rPr>
        <w:rFonts w:ascii="Wingdings" w:hAnsi="Wingdings" w:hint="default"/>
      </w:rPr>
    </w:lvl>
    <w:lvl w:ilvl="6" w:tplc="04090001" w:tentative="1">
      <w:start w:val="1"/>
      <w:numFmt w:val="bullet"/>
      <w:lvlText w:val=""/>
      <w:lvlJc w:val="left"/>
      <w:pPr>
        <w:ind w:left="15569" w:hanging="360"/>
      </w:pPr>
      <w:rPr>
        <w:rFonts w:ascii="Symbol" w:hAnsi="Symbol" w:hint="default"/>
      </w:rPr>
    </w:lvl>
    <w:lvl w:ilvl="7" w:tplc="04090003" w:tentative="1">
      <w:start w:val="1"/>
      <w:numFmt w:val="bullet"/>
      <w:lvlText w:val="o"/>
      <w:lvlJc w:val="left"/>
      <w:pPr>
        <w:ind w:left="16289" w:hanging="360"/>
      </w:pPr>
      <w:rPr>
        <w:rFonts w:ascii="Courier New" w:hAnsi="Courier New" w:cs="Courier New" w:hint="default"/>
      </w:rPr>
    </w:lvl>
    <w:lvl w:ilvl="8" w:tplc="04090005" w:tentative="1">
      <w:start w:val="1"/>
      <w:numFmt w:val="bullet"/>
      <w:lvlText w:val=""/>
      <w:lvlJc w:val="left"/>
      <w:pPr>
        <w:ind w:left="17009" w:hanging="360"/>
      </w:pPr>
      <w:rPr>
        <w:rFonts w:ascii="Wingdings" w:hAnsi="Wingdings" w:hint="default"/>
      </w:rPr>
    </w:lvl>
  </w:abstractNum>
  <w:abstractNum w:abstractNumId="2">
    <w:nsid w:val="226F47F2"/>
    <w:multiLevelType w:val="hybridMultilevel"/>
    <w:tmpl w:val="7F16D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96494F"/>
    <w:multiLevelType w:val="hybridMultilevel"/>
    <w:tmpl w:val="7408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E5424"/>
    <w:multiLevelType w:val="hybridMultilevel"/>
    <w:tmpl w:val="66D21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D0B00"/>
    <w:multiLevelType w:val="hybridMultilevel"/>
    <w:tmpl w:val="6ACC9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BE"/>
    <w:rsid w:val="001B0C29"/>
    <w:rsid w:val="00207B33"/>
    <w:rsid w:val="002214BF"/>
    <w:rsid w:val="003E3D1B"/>
    <w:rsid w:val="00510D43"/>
    <w:rsid w:val="00640B30"/>
    <w:rsid w:val="006E6200"/>
    <w:rsid w:val="007102EA"/>
    <w:rsid w:val="00794BAF"/>
    <w:rsid w:val="008A6BFB"/>
    <w:rsid w:val="00922FF2"/>
    <w:rsid w:val="0095555B"/>
    <w:rsid w:val="00AB7199"/>
    <w:rsid w:val="00B31130"/>
    <w:rsid w:val="00BF16CE"/>
    <w:rsid w:val="00C111DF"/>
    <w:rsid w:val="00C735DA"/>
    <w:rsid w:val="00C740BE"/>
    <w:rsid w:val="00CB43A0"/>
    <w:rsid w:val="00D5003F"/>
    <w:rsid w:val="00ED2928"/>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UDOSEN EKEMINI</dc:creator>
  <cp:lastModifiedBy>UDOSEN EKEMINI</cp:lastModifiedBy>
  <cp:revision>12</cp:revision>
  <dcterms:created xsi:type="dcterms:W3CDTF">2020-04-13T11:29:00Z</dcterms:created>
  <dcterms:modified xsi:type="dcterms:W3CDTF">2020-04-13T14:10:00Z</dcterms:modified>
</cp:coreProperties>
</file>