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15" w:rsidRDefault="0017352C">
      <w:pPr>
        <w:rPr>
          <w:rFonts w:ascii="Times New Roman" w:hAnsi="Times New Roman" w:cs="Times New Roman"/>
          <w:sz w:val="24"/>
          <w:szCs w:val="24"/>
        </w:rPr>
      </w:pPr>
      <w:r>
        <w:rPr>
          <w:rFonts w:ascii="Times New Roman" w:hAnsi="Times New Roman" w:cs="Times New Roman"/>
          <w:sz w:val="24"/>
          <w:szCs w:val="24"/>
        </w:rPr>
        <w:t>MATRIC NO: 16/MHS01/069</w:t>
      </w:r>
    </w:p>
    <w:p w:rsidR="0017352C" w:rsidRDefault="0017352C">
      <w:pPr>
        <w:rPr>
          <w:rFonts w:ascii="Times New Roman" w:hAnsi="Times New Roman" w:cs="Times New Roman"/>
          <w:sz w:val="24"/>
          <w:szCs w:val="24"/>
        </w:rPr>
      </w:pPr>
      <w:r>
        <w:rPr>
          <w:rFonts w:ascii="Times New Roman" w:hAnsi="Times New Roman" w:cs="Times New Roman"/>
          <w:sz w:val="24"/>
          <w:szCs w:val="24"/>
        </w:rPr>
        <w:t>COURSE CODE: NSC 414</w:t>
      </w:r>
    </w:p>
    <w:p w:rsidR="0017352C" w:rsidRDefault="0017352C">
      <w:pPr>
        <w:rPr>
          <w:rFonts w:ascii="Times New Roman" w:hAnsi="Times New Roman" w:cs="Times New Roman"/>
          <w:sz w:val="24"/>
          <w:szCs w:val="24"/>
        </w:rPr>
      </w:pPr>
    </w:p>
    <w:p w:rsidR="0017352C" w:rsidRPr="00CC6D44" w:rsidRDefault="0017352C" w:rsidP="00FB6068">
      <w:pPr>
        <w:spacing w:line="360" w:lineRule="auto"/>
        <w:rPr>
          <w:rFonts w:ascii="Times New Roman" w:hAnsi="Times New Roman" w:cs="Times New Roman"/>
          <w:b/>
          <w:sz w:val="24"/>
          <w:szCs w:val="24"/>
        </w:rPr>
      </w:pPr>
      <w:r w:rsidRPr="00CC6D44">
        <w:rPr>
          <w:rFonts w:ascii="Times New Roman" w:hAnsi="Times New Roman" w:cs="Times New Roman"/>
          <w:b/>
          <w:sz w:val="24"/>
          <w:szCs w:val="24"/>
        </w:rPr>
        <w:t xml:space="preserve">DATA COLLECTION METHOD </w:t>
      </w:r>
    </w:p>
    <w:p w:rsidR="0017352C" w:rsidRPr="005C5BE7" w:rsidRDefault="0017352C" w:rsidP="00FB6068">
      <w:pPr>
        <w:spacing w:line="360" w:lineRule="auto"/>
        <w:rPr>
          <w:rFonts w:ascii="Times New Roman" w:hAnsi="Times New Roman" w:cs="Times New Roman"/>
          <w:sz w:val="24"/>
          <w:szCs w:val="24"/>
        </w:rPr>
      </w:pPr>
      <w:hyperlink r:id="rId5" w:tgtFrame="_blank" w:history="1">
        <w:r w:rsidRPr="00CC6D44">
          <w:rPr>
            <w:rStyle w:val="Hyperlink"/>
            <w:rFonts w:ascii="Times New Roman" w:hAnsi="Times New Roman" w:cs="Times New Roman"/>
            <w:color w:val="000000" w:themeColor="text1"/>
            <w:sz w:val="24"/>
            <w:szCs w:val="24"/>
            <w:u w:val="none"/>
          </w:rPr>
          <w:t>Data collection</w:t>
        </w:r>
      </w:hyperlink>
      <w:r w:rsidRPr="005C5BE7">
        <w:rPr>
          <w:rFonts w:ascii="Times New Roman" w:hAnsi="Times New Roman" w:cs="Times New Roman"/>
          <w:sz w:val="24"/>
          <w:szCs w:val="24"/>
        </w:rPr>
        <w:t> is defined as the “process of gathering and measuring information on variables of interest, in an established systematic fashion that enables one to answer queries, stated research questions, test hypotheses, and evaluate outcomes.”</w:t>
      </w:r>
    </w:p>
    <w:p w:rsidR="005C5BE7" w:rsidRPr="00CC6D44" w:rsidRDefault="005036B5" w:rsidP="00FB6068">
      <w:pPr>
        <w:spacing w:line="360" w:lineRule="auto"/>
        <w:rPr>
          <w:rFonts w:ascii="Times New Roman" w:hAnsi="Times New Roman" w:cs="Times New Roman"/>
          <w:b/>
          <w:sz w:val="24"/>
          <w:szCs w:val="24"/>
        </w:rPr>
      </w:pPr>
      <w:r w:rsidRPr="00CC6D44">
        <w:rPr>
          <w:rFonts w:ascii="Times New Roman" w:hAnsi="Times New Roman" w:cs="Times New Roman"/>
          <w:b/>
          <w:sz w:val="24"/>
          <w:szCs w:val="24"/>
        </w:rPr>
        <w:t xml:space="preserve">QUANTATIVE DATA COLLECTION METHOD </w:t>
      </w:r>
    </w:p>
    <w:p w:rsidR="005525A7" w:rsidRDefault="00CC6D44" w:rsidP="00FB6068">
      <w:pPr>
        <w:spacing w:line="360" w:lineRule="auto"/>
        <w:rPr>
          <w:rFonts w:ascii="Times New Roman" w:hAnsi="Times New Roman" w:cs="Times New Roman"/>
          <w:sz w:val="24"/>
          <w:szCs w:val="24"/>
        </w:rPr>
      </w:pPr>
      <w:r>
        <w:rPr>
          <w:rFonts w:ascii="Times New Roman" w:hAnsi="Times New Roman" w:cs="Times New Roman"/>
          <w:sz w:val="24"/>
          <w:szCs w:val="24"/>
        </w:rPr>
        <w:t xml:space="preserve">Quantitative data is numerical in nature and </w:t>
      </w:r>
      <w:r w:rsidR="005525A7" w:rsidRPr="005525A7">
        <w:rPr>
          <w:rFonts w:ascii="Times New Roman" w:hAnsi="Times New Roman" w:cs="Times New Roman"/>
          <w:sz w:val="24"/>
          <w:szCs w:val="24"/>
        </w:rPr>
        <w:t>ca</w:t>
      </w:r>
      <w:r>
        <w:rPr>
          <w:rFonts w:ascii="Times New Roman" w:hAnsi="Times New Roman" w:cs="Times New Roman"/>
          <w:sz w:val="24"/>
          <w:szCs w:val="24"/>
        </w:rPr>
        <w:t xml:space="preserve">n </w:t>
      </w:r>
      <w:r w:rsidR="005525A7" w:rsidRPr="005525A7">
        <w:rPr>
          <w:rFonts w:ascii="Times New Roman" w:hAnsi="Times New Roman" w:cs="Times New Roman"/>
          <w:sz w:val="24"/>
          <w:szCs w:val="24"/>
        </w:rPr>
        <w:t>be mathematically compu</w:t>
      </w:r>
      <w:r>
        <w:rPr>
          <w:rFonts w:ascii="Times New Roman" w:hAnsi="Times New Roman" w:cs="Times New Roman"/>
          <w:sz w:val="24"/>
          <w:szCs w:val="24"/>
        </w:rPr>
        <w:t>ted. Quantitative data measure uses different scales, which can be classified as nominal scale, ordinal scale,</w:t>
      </w:r>
      <w:r w:rsidR="005525A7" w:rsidRPr="005525A7">
        <w:rPr>
          <w:rFonts w:ascii="Times New Roman" w:hAnsi="Times New Roman" w:cs="Times New Roman"/>
          <w:sz w:val="24"/>
          <w:szCs w:val="24"/>
        </w:rPr>
        <w:t xml:space="preserve"> interval  </w:t>
      </w:r>
      <w:r>
        <w:rPr>
          <w:rFonts w:ascii="Times New Roman" w:hAnsi="Times New Roman" w:cs="Times New Roman"/>
          <w:sz w:val="24"/>
          <w:szCs w:val="24"/>
        </w:rPr>
        <w:t xml:space="preserve"> </w:t>
      </w:r>
      <w:r w:rsidR="005525A7" w:rsidRPr="005525A7">
        <w:rPr>
          <w:rFonts w:ascii="Times New Roman" w:hAnsi="Times New Roman" w:cs="Times New Roman"/>
          <w:sz w:val="24"/>
          <w:szCs w:val="24"/>
        </w:rPr>
        <w:t>sc</w:t>
      </w:r>
      <w:r>
        <w:rPr>
          <w:rFonts w:ascii="Times New Roman" w:hAnsi="Times New Roman" w:cs="Times New Roman"/>
          <w:sz w:val="24"/>
          <w:szCs w:val="24"/>
        </w:rPr>
        <w:t>ale and ratio scale. Often (not always), such</w:t>
      </w:r>
      <w:r w:rsidR="005525A7" w:rsidRPr="005525A7">
        <w:rPr>
          <w:rFonts w:ascii="Times New Roman" w:hAnsi="Times New Roman" w:cs="Times New Roman"/>
          <w:sz w:val="24"/>
          <w:szCs w:val="24"/>
        </w:rPr>
        <w:t xml:space="preserve"> d</w:t>
      </w:r>
      <w:r>
        <w:rPr>
          <w:rFonts w:ascii="Times New Roman" w:hAnsi="Times New Roman" w:cs="Times New Roman"/>
          <w:sz w:val="24"/>
          <w:szCs w:val="24"/>
        </w:rPr>
        <w:t xml:space="preserve">ata includes measurements of </w:t>
      </w:r>
      <w:r w:rsidR="005525A7" w:rsidRPr="005525A7">
        <w:rPr>
          <w:rFonts w:ascii="Times New Roman" w:hAnsi="Times New Roman" w:cs="Times New Roman"/>
          <w:sz w:val="24"/>
          <w:szCs w:val="24"/>
        </w:rPr>
        <w:t>something.</w:t>
      </w:r>
      <w:r>
        <w:rPr>
          <w:rFonts w:ascii="Times New Roman" w:hAnsi="Times New Roman" w:cs="Times New Roman"/>
          <w:sz w:val="24"/>
          <w:szCs w:val="24"/>
        </w:rPr>
        <w:t xml:space="preserve">  Quantitative</w:t>
      </w:r>
      <w:r w:rsidR="005525A7" w:rsidRPr="005525A7">
        <w:rPr>
          <w:rFonts w:ascii="Times New Roman" w:hAnsi="Times New Roman" w:cs="Times New Roman"/>
          <w:sz w:val="24"/>
          <w:szCs w:val="24"/>
        </w:rPr>
        <w:t xml:space="preserve"> approaches</w:t>
      </w:r>
      <w:r>
        <w:rPr>
          <w:rFonts w:ascii="Times New Roman" w:hAnsi="Times New Roman" w:cs="Times New Roman"/>
          <w:sz w:val="24"/>
          <w:szCs w:val="24"/>
        </w:rPr>
        <w:t xml:space="preserve"> address the ‘what’ of the program. They use a systematic </w:t>
      </w:r>
      <w:proofErr w:type="gramStart"/>
      <w:r w:rsidR="005525A7" w:rsidRPr="005525A7">
        <w:rPr>
          <w:rFonts w:ascii="Times New Roman" w:hAnsi="Times New Roman" w:cs="Times New Roman"/>
          <w:sz w:val="24"/>
          <w:szCs w:val="24"/>
        </w:rPr>
        <w:t xml:space="preserve">standardized </w:t>
      </w:r>
      <w:r>
        <w:rPr>
          <w:rFonts w:ascii="Times New Roman" w:hAnsi="Times New Roman" w:cs="Times New Roman"/>
          <w:sz w:val="24"/>
          <w:szCs w:val="24"/>
        </w:rPr>
        <w:t xml:space="preserve"> approach</w:t>
      </w:r>
      <w:proofErr w:type="gramEnd"/>
      <w:r>
        <w:rPr>
          <w:rFonts w:ascii="Times New Roman" w:hAnsi="Times New Roman" w:cs="Times New Roman"/>
          <w:sz w:val="24"/>
          <w:szCs w:val="24"/>
        </w:rPr>
        <w:t xml:space="preserve"> and employ  methods</w:t>
      </w:r>
      <w:r w:rsidR="005525A7" w:rsidRPr="005525A7">
        <w:rPr>
          <w:rFonts w:ascii="Times New Roman" w:hAnsi="Times New Roman" w:cs="Times New Roman"/>
          <w:sz w:val="24"/>
          <w:szCs w:val="24"/>
        </w:rPr>
        <w:t xml:space="preserve"> such  as  surveys  and  ask  questions.  The </w:t>
      </w:r>
      <w:r w:rsidR="005525A7">
        <w:rPr>
          <w:rFonts w:ascii="Times New Roman" w:hAnsi="Times New Roman" w:cs="Times New Roman"/>
          <w:sz w:val="24"/>
          <w:szCs w:val="24"/>
        </w:rPr>
        <w:t>Quantitative</w:t>
      </w:r>
      <w:r w:rsidR="005525A7" w:rsidRPr="005525A7">
        <w:rPr>
          <w:rFonts w:ascii="Times New Roman" w:hAnsi="Times New Roman" w:cs="Times New Roman"/>
          <w:sz w:val="24"/>
          <w:szCs w:val="24"/>
        </w:rPr>
        <w:t xml:space="preserve"> data </w:t>
      </w:r>
      <w:proofErr w:type="gramStart"/>
      <w:r w:rsidR="005525A7" w:rsidRPr="005525A7">
        <w:rPr>
          <w:rFonts w:ascii="Times New Roman" w:hAnsi="Times New Roman" w:cs="Times New Roman"/>
          <w:sz w:val="24"/>
          <w:szCs w:val="24"/>
        </w:rPr>
        <w:t>collection  methods</w:t>
      </w:r>
      <w:proofErr w:type="gramEnd"/>
      <w:r w:rsidR="005525A7" w:rsidRPr="005525A7">
        <w:rPr>
          <w:rFonts w:ascii="Times New Roman" w:hAnsi="Times New Roman" w:cs="Times New Roman"/>
          <w:sz w:val="24"/>
          <w:szCs w:val="24"/>
        </w:rPr>
        <w:t xml:space="preserve">  rely  on  random  sampling and  structured  data  collection instruments  that  fit  diverse  experiences  into  predetermined  response  </w:t>
      </w:r>
      <w:r w:rsidR="005525A7">
        <w:rPr>
          <w:rFonts w:ascii="Times New Roman" w:hAnsi="Times New Roman" w:cs="Times New Roman"/>
          <w:sz w:val="24"/>
          <w:szCs w:val="24"/>
        </w:rPr>
        <w:t xml:space="preserve">categories.  </w:t>
      </w:r>
      <w:r w:rsidR="008A1F7F">
        <w:rPr>
          <w:rFonts w:ascii="Times New Roman" w:hAnsi="Times New Roman" w:cs="Times New Roman"/>
          <w:sz w:val="24"/>
          <w:szCs w:val="24"/>
        </w:rPr>
        <w:t xml:space="preserve">. </w:t>
      </w:r>
      <w:r w:rsidR="008A1F7F" w:rsidRPr="008A1F7F">
        <w:rPr>
          <w:rFonts w:ascii="Times New Roman" w:hAnsi="Times New Roman" w:cs="Times New Roman"/>
          <w:sz w:val="24"/>
          <w:szCs w:val="24"/>
        </w:rPr>
        <w:t xml:space="preserve">Discrete and continuous are the two major categories of quantitative data where discreet data have finite numbers and the constant data values falling on a continuum possessing the possibility to have fractions or decimals. </w:t>
      </w:r>
    </w:p>
    <w:p w:rsidR="00CC6D44" w:rsidRPr="00CC6D44" w:rsidRDefault="00CC6D44" w:rsidP="00FB6068">
      <w:pPr>
        <w:spacing w:line="360" w:lineRule="auto"/>
        <w:rPr>
          <w:rFonts w:ascii="Times New Roman" w:hAnsi="Times New Roman" w:cs="Times New Roman"/>
          <w:b/>
          <w:sz w:val="24"/>
          <w:szCs w:val="24"/>
        </w:rPr>
      </w:pPr>
      <w:r w:rsidRPr="00CC6D44">
        <w:rPr>
          <w:rFonts w:ascii="Times New Roman" w:hAnsi="Times New Roman" w:cs="Times New Roman"/>
          <w:b/>
          <w:sz w:val="24"/>
          <w:szCs w:val="24"/>
        </w:rPr>
        <w:t>Examples</w:t>
      </w:r>
      <w:r>
        <w:rPr>
          <w:rFonts w:ascii="Times New Roman" w:hAnsi="Times New Roman" w:cs="Times New Roman"/>
          <w:b/>
          <w:sz w:val="24"/>
          <w:szCs w:val="24"/>
        </w:rPr>
        <w:t xml:space="preserve"> of quantitative data collection m</w:t>
      </w:r>
      <w:r w:rsidRPr="00CC6D44">
        <w:rPr>
          <w:rFonts w:ascii="Times New Roman" w:hAnsi="Times New Roman" w:cs="Times New Roman"/>
          <w:b/>
          <w:sz w:val="24"/>
          <w:szCs w:val="24"/>
        </w:rPr>
        <w:t>ethod:</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Probability sampling</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A definitive method of sampling carried out by utilizing some form of </w:t>
      </w:r>
      <w:r w:rsidRPr="008A1F7F">
        <w:rPr>
          <w:rFonts w:ascii="Times New Roman" w:hAnsi="Times New Roman" w:cs="Times New Roman"/>
          <w:i/>
          <w:iCs/>
          <w:sz w:val="24"/>
          <w:szCs w:val="24"/>
        </w:rPr>
        <w:t>random selection</w:t>
      </w:r>
      <w:r w:rsidRPr="008A1F7F">
        <w:rPr>
          <w:rFonts w:ascii="Times New Roman" w:hAnsi="Times New Roman" w:cs="Times New Roman"/>
          <w:sz w:val="24"/>
          <w:szCs w:val="24"/>
        </w:rPr>
        <w:t>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w:t>
      </w:r>
      <w:r w:rsidR="00A5277F">
        <w:rPr>
          <w:rFonts w:ascii="Times New Roman" w:hAnsi="Times New Roman" w:cs="Times New Roman"/>
          <w:sz w:val="24"/>
          <w:szCs w:val="24"/>
        </w:rPr>
        <w:t>.</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There are three significant types of probability sampling</w:t>
      </w:r>
    </w:p>
    <w:p w:rsidR="008A1F7F" w:rsidRPr="008A1F7F" w:rsidRDefault="008A1F7F" w:rsidP="00FB6068">
      <w:pPr>
        <w:numPr>
          <w:ilvl w:val="0"/>
          <w:numId w:val="1"/>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Simple random sampling:</w:t>
      </w:r>
      <w:r w:rsidRPr="008A1F7F">
        <w:rPr>
          <w:rFonts w:ascii="Times New Roman" w:hAnsi="Times New Roman" w:cs="Times New Roman"/>
          <w:sz w:val="24"/>
          <w:szCs w:val="24"/>
        </w:rPr>
        <w:t> More often, the targeted demographic is chosen for inclusion in the sample. </w:t>
      </w:r>
    </w:p>
    <w:p w:rsidR="008A1F7F" w:rsidRPr="008A1F7F" w:rsidRDefault="008A1F7F" w:rsidP="00FB6068">
      <w:pPr>
        <w:numPr>
          <w:ilvl w:val="0"/>
          <w:numId w:val="1"/>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lastRenderedPageBreak/>
        <w:t>Systematic random sampling: </w:t>
      </w:r>
      <w:r w:rsidRPr="008A1F7F">
        <w:rPr>
          <w:rFonts w:ascii="Times New Roman" w:hAnsi="Times New Roman" w:cs="Times New Roman"/>
          <w:sz w:val="24"/>
          <w:szCs w:val="24"/>
        </w:rPr>
        <w:t>Any of the targeted demographic would be included in the sample, but only the first unit for inclusion in the sample is selected randomly, rest are selected in the ordered fashion as if one out of every ten people on the list. </w:t>
      </w:r>
    </w:p>
    <w:p w:rsidR="008A1F7F" w:rsidRPr="008A1F7F" w:rsidRDefault="008A1F7F" w:rsidP="00FB6068">
      <w:pPr>
        <w:numPr>
          <w:ilvl w:val="0"/>
          <w:numId w:val="1"/>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Stratified random sampling: </w:t>
      </w:r>
      <w:r w:rsidRPr="008A1F7F">
        <w:rPr>
          <w:rFonts w:ascii="Times New Roman" w:hAnsi="Times New Roman" w:cs="Times New Roman"/>
          <w:sz w:val="24"/>
          <w:szCs w:val="24"/>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Interviews</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Interviewing people is a standard method used for </w:t>
      </w:r>
      <w:hyperlink r:id="rId6" w:history="1">
        <w:r w:rsidRPr="00CC6D44">
          <w:rPr>
            <w:rStyle w:val="Hyperlink"/>
            <w:rFonts w:ascii="Times New Roman" w:hAnsi="Times New Roman" w:cs="Times New Roman"/>
            <w:color w:val="000000" w:themeColor="text1"/>
            <w:sz w:val="24"/>
            <w:szCs w:val="24"/>
            <w:u w:val="none"/>
          </w:rPr>
          <w:t>data collection</w:t>
        </w:r>
      </w:hyperlink>
      <w:r w:rsidRPr="008A1F7F">
        <w:rPr>
          <w:rFonts w:ascii="Times New Roman" w:hAnsi="Times New Roman" w:cs="Times New Roman"/>
          <w:sz w:val="24"/>
          <w:szCs w:val="24"/>
        </w:rPr>
        <w:t>. However, the interviews conducted to collect quantitative data are more structured, wherein the researchers ask only a standard set of questionnaires and nothing more than that.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There are three major types of interviews conducted for data collection </w:t>
      </w:r>
    </w:p>
    <w:p w:rsidR="008A1F7F" w:rsidRPr="008A1F7F" w:rsidRDefault="008A1F7F" w:rsidP="00FB6068">
      <w:pPr>
        <w:numPr>
          <w:ilvl w:val="0"/>
          <w:numId w:val="2"/>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Telephone interviews:</w:t>
      </w:r>
      <w:r w:rsidRPr="008A1F7F">
        <w:rPr>
          <w:rFonts w:ascii="Times New Roman" w:hAnsi="Times New Roman" w:cs="Times New Roman"/>
          <w:sz w:val="24"/>
          <w:szCs w:val="24"/>
        </w:rPr>
        <w:t> For years, telephone interviews ruled the charts of data collection methods. However, nowadays, there is a significant rise in conducting video interviews using the internet, Skype, or similar online video calling platforms. </w:t>
      </w:r>
    </w:p>
    <w:p w:rsidR="008A1F7F" w:rsidRPr="008A1F7F" w:rsidRDefault="008A1F7F" w:rsidP="00FB6068">
      <w:pPr>
        <w:numPr>
          <w:ilvl w:val="0"/>
          <w:numId w:val="2"/>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Face-to-face interviews: </w:t>
      </w:r>
      <w:r w:rsidRPr="008A1F7F">
        <w:rPr>
          <w:rFonts w:ascii="Times New Roman" w:hAnsi="Times New Roman" w:cs="Times New Roman"/>
          <w:sz w:val="24"/>
          <w:szCs w:val="24"/>
        </w:rPr>
        <w:t xml:space="preserve">It is a proven technique to collect data directly from the participants. It helps in acquiring quality data as it provides a scope to ask detailed questions and probing further to collect rich and </w:t>
      </w:r>
      <w:r w:rsidR="00CC6D44">
        <w:rPr>
          <w:rFonts w:ascii="Times New Roman" w:hAnsi="Times New Roman" w:cs="Times New Roman"/>
          <w:sz w:val="24"/>
          <w:szCs w:val="24"/>
        </w:rPr>
        <w:t>informative data.</w:t>
      </w:r>
    </w:p>
    <w:p w:rsidR="008A1F7F" w:rsidRPr="008A1F7F" w:rsidRDefault="008A1F7F" w:rsidP="00FB6068">
      <w:pPr>
        <w:numPr>
          <w:ilvl w:val="0"/>
          <w:numId w:val="2"/>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Computer-Assisted Personal Interviewing (CAPI):</w:t>
      </w:r>
      <w:r w:rsidRPr="008A1F7F">
        <w:rPr>
          <w:rFonts w:ascii="Times New Roman" w:hAnsi="Times New Roman" w:cs="Times New Roman"/>
          <w:sz w:val="24"/>
          <w:szCs w:val="24"/>
        </w:rPr>
        <w:t> It is nothing but a similar setup of the face-to-face interview where the interviewer carries a desktop or laptop along with him at the time of interview to upload the data obtained from the interview directly into the database. CAPI saves a lot of time in updating and processing the data and also makes the entire process paperless as the interviewer does not carry a bunch of papers and questionnaires.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Surveys/questionnaires</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 xml:space="preserve">Surveys or questionnaires created using online survey software are playing a pivotal role in online data collection be is quantitative or qualitative research. The surveys are designed in a manner to legitimize the behavior and trust of the respondents. More often, checklists and rating </w:t>
      </w:r>
      <w:r w:rsidRPr="008A1F7F">
        <w:rPr>
          <w:rFonts w:ascii="Times New Roman" w:hAnsi="Times New Roman" w:cs="Times New Roman"/>
          <w:sz w:val="24"/>
          <w:szCs w:val="24"/>
        </w:rPr>
        <w:lastRenderedPageBreak/>
        <w:t>scale type of questions make the bulk of quantitative surveys as it helps in simplifying and quantifying the attitude or behavior of the respondents.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There are two significant types of survey questionnaires used to collect online data for quantitative market research. </w:t>
      </w:r>
    </w:p>
    <w:p w:rsidR="008A1F7F" w:rsidRPr="008A1F7F" w:rsidRDefault="008A1F7F" w:rsidP="00FB6068">
      <w:pPr>
        <w:numPr>
          <w:ilvl w:val="0"/>
          <w:numId w:val="3"/>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Web-based questionnaire</w:t>
      </w:r>
      <w:r w:rsidRPr="008A1F7F">
        <w:rPr>
          <w:rFonts w:ascii="Times New Roman" w:hAnsi="Times New Roman" w:cs="Times New Roman"/>
          <w:sz w:val="24"/>
          <w:szCs w:val="24"/>
        </w:rPr>
        <w:t>: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benefit of a web-based questionnaire is flexibility; respondents are free to take the survey in their free time using either a desktop, laptop, tablet, or mobile. </w:t>
      </w:r>
    </w:p>
    <w:p w:rsidR="008A1F7F" w:rsidRPr="008A1F7F" w:rsidRDefault="008A1F7F" w:rsidP="00FB6068">
      <w:pPr>
        <w:numPr>
          <w:ilvl w:val="0"/>
          <w:numId w:val="4"/>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Mail Questionnaire:</w:t>
      </w:r>
      <w:r w:rsidRPr="008A1F7F">
        <w:rPr>
          <w:rFonts w:ascii="Times New Roman" w:hAnsi="Times New Roman" w:cs="Times New Roman"/>
          <w:sz w:val="24"/>
          <w:szCs w:val="24"/>
        </w:rPr>
        <w:t> In a mail questionnaire, the survey is mailed out to a host of the sample population, enabling the researcher to connect wit</w:t>
      </w:r>
      <w:r w:rsidR="00CC6D44">
        <w:rPr>
          <w:rFonts w:ascii="Times New Roman" w:hAnsi="Times New Roman" w:cs="Times New Roman"/>
          <w:sz w:val="24"/>
          <w:szCs w:val="24"/>
        </w:rPr>
        <w:t xml:space="preserve">h a wide range of audiences. </w:t>
      </w:r>
      <w:r w:rsidRPr="008A1F7F">
        <w:rPr>
          <w:rFonts w:ascii="Times New Roman" w:hAnsi="Times New Roman" w:cs="Times New Roman"/>
          <w:sz w:val="24"/>
          <w:szCs w:val="24"/>
        </w:rPr>
        <w:t> One of the major benefits of the mail questionnaire is all the responses are anonymous, and respondents are allowed to take as much time as they want to complete the survey and be completely honest about the answer without the fear of prejudice.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Observation</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w:t>
      </w:r>
      <w:r w:rsidR="00CC6D44">
        <w:rPr>
          <w:rFonts w:ascii="Times New Roman" w:hAnsi="Times New Roman" w:cs="Times New Roman"/>
          <w:sz w:val="24"/>
          <w:szCs w:val="24"/>
        </w:rPr>
        <w:t xml:space="preserve">d place. </w:t>
      </w:r>
      <w:r w:rsidRPr="008A1F7F">
        <w:rPr>
          <w:rFonts w:ascii="Times New Roman" w:hAnsi="Times New Roman" w:cs="Times New Roman"/>
          <w:sz w:val="24"/>
          <w:szCs w:val="24"/>
        </w:rPr>
        <w:t>However, structured observation is more used to collect quantitative rather than qualitative data. </w:t>
      </w:r>
    </w:p>
    <w:p w:rsidR="008A1F7F" w:rsidRPr="008A1F7F" w:rsidRDefault="008A1F7F" w:rsidP="00FB6068">
      <w:pPr>
        <w:numPr>
          <w:ilvl w:val="0"/>
          <w:numId w:val="5"/>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Structured observation:</w:t>
      </w:r>
      <w:r w:rsidRPr="008A1F7F">
        <w:rPr>
          <w:rFonts w:ascii="Times New Roman" w:hAnsi="Times New Roman" w:cs="Times New Roman"/>
          <w:sz w:val="24"/>
          <w:szCs w:val="24"/>
        </w:rPr>
        <w:t> 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w:t>
      </w:r>
      <w:r w:rsidR="00CC6D44">
        <w:rPr>
          <w:rFonts w:ascii="Times New Roman" w:hAnsi="Times New Roman" w:cs="Times New Roman"/>
          <w:sz w:val="24"/>
          <w:szCs w:val="24"/>
        </w:rPr>
        <w:t>st.</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b/>
          <w:bCs/>
          <w:sz w:val="24"/>
          <w:szCs w:val="24"/>
        </w:rPr>
        <w:lastRenderedPageBreak/>
        <w:t>Document Review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Document review is a process used to collect data after reviewing the existing documents. It is an efficient and effective way of gathering data as documents are manageable and are the practical resource to get qualified data from the past. Apart from strengthening and supporting the research by providing supplementary research data document review has emerged as one of the beneficial methods to gather quantitative research data. </w:t>
      </w:r>
    </w:p>
    <w:p w:rsidR="008A1F7F" w:rsidRPr="008A1F7F" w:rsidRDefault="008A1F7F" w:rsidP="00FB6068">
      <w:pPr>
        <w:spacing w:line="360" w:lineRule="auto"/>
        <w:rPr>
          <w:rFonts w:ascii="Times New Roman" w:hAnsi="Times New Roman" w:cs="Times New Roman"/>
          <w:sz w:val="24"/>
          <w:szCs w:val="24"/>
        </w:rPr>
      </w:pPr>
      <w:r w:rsidRPr="008A1F7F">
        <w:rPr>
          <w:rFonts w:ascii="Times New Roman" w:hAnsi="Times New Roman" w:cs="Times New Roman"/>
          <w:sz w:val="24"/>
          <w:szCs w:val="24"/>
        </w:rPr>
        <w:t>Three primary document types are being analyzed for collecting supporting quantitative research data </w:t>
      </w:r>
    </w:p>
    <w:p w:rsidR="008A1F7F" w:rsidRPr="008A1F7F" w:rsidRDefault="008A1F7F" w:rsidP="00FB6068">
      <w:pPr>
        <w:numPr>
          <w:ilvl w:val="0"/>
          <w:numId w:val="6"/>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Public Records:</w:t>
      </w:r>
      <w:r w:rsidRPr="008A1F7F">
        <w:rPr>
          <w:rFonts w:ascii="Times New Roman" w:hAnsi="Times New Roman" w:cs="Times New Roman"/>
          <w:sz w:val="24"/>
          <w:szCs w:val="24"/>
        </w:rPr>
        <w:t> Under this document review, official, ongoing records of an organization are analyzed for further research. For example, annual reports policy manuals, student activities, game activities in the university, etc. </w:t>
      </w:r>
    </w:p>
    <w:p w:rsidR="008A1F7F" w:rsidRPr="008A1F7F" w:rsidRDefault="008A1F7F" w:rsidP="00FB6068">
      <w:pPr>
        <w:numPr>
          <w:ilvl w:val="0"/>
          <w:numId w:val="6"/>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Personal Documents:</w:t>
      </w:r>
      <w:r w:rsidRPr="008A1F7F">
        <w:rPr>
          <w:rFonts w:ascii="Times New Roman" w:hAnsi="Times New Roman" w:cs="Times New Roman"/>
          <w:sz w:val="24"/>
          <w:szCs w:val="24"/>
        </w:rPr>
        <w:t> In contrast to public documents, this type of document review deals with individual personal accounts of individuals’ actions, behavior, health, physique, etc. For example, the height and weight of the students, distance students are traveling to attend the school, etc. </w:t>
      </w:r>
    </w:p>
    <w:p w:rsidR="008A1F7F" w:rsidRPr="008A1F7F" w:rsidRDefault="008A1F7F" w:rsidP="00FB6068">
      <w:pPr>
        <w:numPr>
          <w:ilvl w:val="0"/>
          <w:numId w:val="6"/>
        </w:numPr>
        <w:spacing w:line="360" w:lineRule="auto"/>
        <w:rPr>
          <w:rFonts w:ascii="Times New Roman" w:hAnsi="Times New Roman" w:cs="Times New Roman"/>
          <w:sz w:val="24"/>
          <w:szCs w:val="24"/>
        </w:rPr>
      </w:pPr>
      <w:r w:rsidRPr="008A1F7F">
        <w:rPr>
          <w:rFonts w:ascii="Times New Roman" w:hAnsi="Times New Roman" w:cs="Times New Roman"/>
          <w:b/>
          <w:bCs/>
          <w:sz w:val="24"/>
          <w:szCs w:val="24"/>
        </w:rPr>
        <w:t>Physical Evidence: </w:t>
      </w:r>
      <w:r w:rsidRPr="008A1F7F">
        <w:rPr>
          <w:rFonts w:ascii="Times New Roman" w:hAnsi="Times New Roman" w:cs="Times New Roman"/>
          <w:sz w:val="24"/>
          <w:szCs w:val="24"/>
        </w:rPr>
        <w:t>Physical evidence or physical documents deal with previous achievements of an individual or of an organization in terms of monetary and scalable growth. </w:t>
      </w:r>
    </w:p>
    <w:p w:rsidR="00A5277F" w:rsidRDefault="00A5277F" w:rsidP="00FB6068">
      <w:pPr>
        <w:spacing w:line="360" w:lineRule="auto"/>
        <w:rPr>
          <w:rFonts w:ascii="Times New Roman" w:hAnsi="Times New Roman" w:cs="Times New Roman"/>
          <w:sz w:val="24"/>
          <w:szCs w:val="24"/>
        </w:rPr>
      </w:pPr>
    </w:p>
    <w:p w:rsidR="005525A7" w:rsidRPr="00CC6D44" w:rsidRDefault="00CC6D44" w:rsidP="00FB6068">
      <w:pPr>
        <w:spacing w:line="360" w:lineRule="auto"/>
        <w:rPr>
          <w:rFonts w:ascii="Times New Roman" w:hAnsi="Times New Roman" w:cs="Times New Roman"/>
          <w:b/>
          <w:sz w:val="24"/>
          <w:szCs w:val="24"/>
        </w:rPr>
      </w:pPr>
      <w:r>
        <w:rPr>
          <w:rFonts w:ascii="Times New Roman" w:hAnsi="Times New Roman" w:cs="Times New Roman"/>
          <w:b/>
          <w:sz w:val="24"/>
          <w:szCs w:val="24"/>
        </w:rPr>
        <w:t>QUALITA</w:t>
      </w:r>
      <w:r w:rsidR="008A1F7F" w:rsidRPr="00CC6D44">
        <w:rPr>
          <w:rFonts w:ascii="Times New Roman" w:hAnsi="Times New Roman" w:cs="Times New Roman"/>
          <w:b/>
          <w:sz w:val="24"/>
          <w:szCs w:val="24"/>
        </w:rPr>
        <w:t>TIVE DATA COLLECTION METHOD.</w:t>
      </w:r>
    </w:p>
    <w:p w:rsidR="007D4A38" w:rsidRDefault="007D4A38" w:rsidP="00FB6068">
      <w:pPr>
        <w:spacing w:line="360" w:lineRule="auto"/>
        <w:rPr>
          <w:rFonts w:ascii="Times New Roman" w:hAnsi="Times New Roman" w:cs="Times New Roman"/>
          <w:sz w:val="24"/>
          <w:szCs w:val="24"/>
        </w:rPr>
      </w:pPr>
      <w:hyperlink r:id="rId7" w:history="1">
        <w:r w:rsidRPr="00CC6D44">
          <w:rPr>
            <w:rStyle w:val="Hyperlink"/>
            <w:rFonts w:ascii="Times New Roman" w:hAnsi="Times New Roman" w:cs="Times New Roman"/>
            <w:b/>
            <w:bCs/>
            <w:color w:val="000000" w:themeColor="text1"/>
            <w:sz w:val="24"/>
            <w:szCs w:val="24"/>
            <w:u w:val="none"/>
          </w:rPr>
          <w:t>Qualitative research</w:t>
        </w:r>
      </w:hyperlink>
      <w:r w:rsidRPr="007D4A38">
        <w:rPr>
          <w:rFonts w:ascii="Times New Roman" w:hAnsi="Times New Roman" w:cs="Times New Roman"/>
          <w:sz w:val="24"/>
          <w:szCs w:val="24"/>
        </w:rPr>
        <w:t> can be defined as the method of research which focuses on gaining relevant information through observational, open-ended and communication method. They are more exploratory which concentrates on gaining insights about the situation and dig a bit deeper to find the underlying reason. The central idea behind using this method is to find the answer to Why and How rather than How many. Data gathered during a qualitative research is what is termed as qualitative data.</w:t>
      </w:r>
    </w:p>
    <w:p w:rsidR="00CC6D44" w:rsidRPr="00CC6D44" w:rsidRDefault="00CC6D44" w:rsidP="00FB6068">
      <w:pPr>
        <w:spacing w:line="360" w:lineRule="auto"/>
        <w:rPr>
          <w:rFonts w:ascii="Times New Roman" w:hAnsi="Times New Roman" w:cs="Times New Roman"/>
          <w:b/>
          <w:sz w:val="24"/>
          <w:szCs w:val="24"/>
        </w:rPr>
      </w:pPr>
      <w:r w:rsidRPr="00CC6D44">
        <w:rPr>
          <w:rFonts w:ascii="Times New Roman" w:hAnsi="Times New Roman" w:cs="Times New Roman"/>
          <w:b/>
          <w:sz w:val="24"/>
          <w:szCs w:val="24"/>
        </w:rPr>
        <w:t>Examples of qualitative data collection method</w:t>
      </w:r>
      <w:r>
        <w:rPr>
          <w:rFonts w:ascii="Times New Roman" w:hAnsi="Times New Roman" w:cs="Times New Roman"/>
          <w:b/>
          <w:sz w:val="24"/>
          <w:szCs w:val="24"/>
        </w:rPr>
        <w:t>:</w:t>
      </w:r>
    </w:p>
    <w:p w:rsidR="007D4A38" w:rsidRPr="007D4A38" w:rsidRDefault="007D4A38" w:rsidP="00FB6068">
      <w:pPr>
        <w:spacing w:line="360" w:lineRule="auto"/>
        <w:rPr>
          <w:rFonts w:ascii="Times New Roman" w:hAnsi="Times New Roman" w:cs="Times New Roman"/>
          <w:sz w:val="24"/>
          <w:szCs w:val="24"/>
        </w:rPr>
      </w:pPr>
      <w:r w:rsidRPr="007D4A38">
        <w:rPr>
          <w:rFonts w:ascii="Times New Roman" w:hAnsi="Times New Roman" w:cs="Times New Roman"/>
          <w:b/>
          <w:bCs/>
          <w:sz w:val="24"/>
          <w:szCs w:val="24"/>
        </w:rPr>
        <w:lastRenderedPageBreak/>
        <w:t>Surveys</w:t>
      </w:r>
      <w:r w:rsidRPr="007D4A38">
        <w:rPr>
          <w:rFonts w:ascii="Times New Roman" w:hAnsi="Times New Roman" w:cs="Times New Roman"/>
          <w:b/>
          <w:bCs/>
          <w:sz w:val="24"/>
          <w:szCs w:val="24"/>
        </w:rPr>
        <w:br/>
      </w:r>
      <w:hyperlink r:id="rId8" w:history="1">
        <w:r w:rsidRPr="00CC6D44">
          <w:rPr>
            <w:rStyle w:val="Hyperlink"/>
            <w:rFonts w:ascii="Times New Roman" w:hAnsi="Times New Roman" w:cs="Times New Roman"/>
            <w:b/>
            <w:bCs/>
            <w:color w:val="000000" w:themeColor="text1"/>
            <w:sz w:val="24"/>
            <w:szCs w:val="24"/>
            <w:u w:val="none"/>
          </w:rPr>
          <w:t>Surveys</w:t>
        </w:r>
      </w:hyperlink>
      <w:r w:rsidRPr="00CC6D44">
        <w:rPr>
          <w:rFonts w:ascii="Times New Roman" w:hAnsi="Times New Roman" w:cs="Times New Roman"/>
          <w:color w:val="000000" w:themeColor="text1"/>
          <w:sz w:val="24"/>
          <w:szCs w:val="24"/>
        </w:rPr>
        <w:t> </w:t>
      </w:r>
      <w:r w:rsidRPr="007D4A38">
        <w:rPr>
          <w:rFonts w:ascii="Times New Roman" w:hAnsi="Times New Roman" w:cs="Times New Roman"/>
          <w:sz w:val="24"/>
          <w:szCs w:val="24"/>
        </w:rPr>
        <w:t>are the commonest method used for collecting data to develop an informed hypothesis or conclusion. It is deemed to be more beneficial when used for obtaining information by asking open-ended questions which makes the individual render their point of view or opinion over a certain topic or situation. These can further be divided into two types which are a paper survey and online survey.</w:t>
      </w:r>
    </w:p>
    <w:p w:rsidR="007D4A38" w:rsidRPr="007D4A38" w:rsidRDefault="007D4A38" w:rsidP="00FB6068">
      <w:pPr>
        <w:numPr>
          <w:ilvl w:val="0"/>
          <w:numId w:val="7"/>
        </w:numPr>
        <w:spacing w:line="360" w:lineRule="auto"/>
        <w:rPr>
          <w:rFonts w:ascii="Times New Roman" w:hAnsi="Times New Roman" w:cs="Times New Roman"/>
          <w:sz w:val="24"/>
          <w:szCs w:val="24"/>
        </w:rPr>
      </w:pPr>
      <w:r w:rsidRPr="007D4A38">
        <w:rPr>
          <w:rFonts w:ascii="Times New Roman" w:hAnsi="Times New Roman" w:cs="Times New Roman"/>
          <w:b/>
          <w:bCs/>
          <w:sz w:val="24"/>
          <w:szCs w:val="24"/>
        </w:rPr>
        <w:t>Paper Survey</w:t>
      </w:r>
      <w:r w:rsidRPr="007D4A38">
        <w:rPr>
          <w:rFonts w:ascii="Times New Roman" w:hAnsi="Times New Roman" w:cs="Times New Roman"/>
          <w:b/>
          <w:bCs/>
          <w:sz w:val="24"/>
          <w:szCs w:val="24"/>
        </w:rPr>
        <w:br/>
      </w:r>
      <w:r w:rsidRPr="007D4A38">
        <w:rPr>
          <w:rFonts w:ascii="Times New Roman" w:hAnsi="Times New Roman" w:cs="Times New Roman"/>
          <w:sz w:val="24"/>
          <w:szCs w:val="24"/>
        </w:rPr>
        <w:t>Paper Survey comprises of questionnaires. These include open-ended questions and short questions in addition to a detailed answer by respondents. It is used to collect information about a certain issue from a large sample size.</w:t>
      </w:r>
    </w:p>
    <w:p w:rsidR="007D4A38" w:rsidRPr="007D4A38" w:rsidRDefault="007D4A38" w:rsidP="00FB6068">
      <w:pPr>
        <w:numPr>
          <w:ilvl w:val="0"/>
          <w:numId w:val="7"/>
        </w:numPr>
        <w:spacing w:line="360" w:lineRule="auto"/>
        <w:rPr>
          <w:rFonts w:ascii="Times New Roman" w:hAnsi="Times New Roman" w:cs="Times New Roman"/>
          <w:sz w:val="24"/>
          <w:szCs w:val="24"/>
        </w:rPr>
      </w:pPr>
      <w:r w:rsidRPr="007D4A38">
        <w:rPr>
          <w:rFonts w:ascii="Times New Roman" w:hAnsi="Times New Roman" w:cs="Times New Roman"/>
          <w:b/>
          <w:bCs/>
          <w:sz w:val="24"/>
          <w:szCs w:val="24"/>
        </w:rPr>
        <w:t>Online Surveys</w:t>
      </w:r>
      <w:r w:rsidRPr="007D4A38">
        <w:rPr>
          <w:rFonts w:ascii="Times New Roman" w:hAnsi="Times New Roman" w:cs="Times New Roman"/>
          <w:b/>
          <w:bCs/>
          <w:sz w:val="24"/>
          <w:szCs w:val="24"/>
        </w:rPr>
        <w:br/>
      </w:r>
      <w:r w:rsidRPr="007D4A38">
        <w:rPr>
          <w:rFonts w:ascii="Times New Roman" w:hAnsi="Times New Roman" w:cs="Times New Roman"/>
          <w:sz w:val="24"/>
          <w:szCs w:val="24"/>
        </w:rPr>
        <w:t>This is carried out in the form of a web survey developed using software or uploaded online on the website. Google survey form is the commonest method used to collect data through online surveys. Additionally, unlike a paper survey, an online survey is known to have a far wider reach which can be taken up by individuals anywhere anytime.</w:t>
      </w:r>
    </w:p>
    <w:p w:rsidR="007D4A38" w:rsidRPr="007D4A38" w:rsidRDefault="007D4A38" w:rsidP="00FB6068">
      <w:pPr>
        <w:spacing w:line="360" w:lineRule="auto"/>
        <w:rPr>
          <w:rFonts w:ascii="Times New Roman" w:hAnsi="Times New Roman" w:cs="Times New Roman"/>
          <w:sz w:val="24"/>
          <w:szCs w:val="24"/>
        </w:rPr>
      </w:pPr>
      <w:r w:rsidRPr="007D4A38">
        <w:rPr>
          <w:rFonts w:ascii="Times New Roman" w:hAnsi="Times New Roman" w:cs="Times New Roman"/>
          <w:b/>
          <w:bCs/>
          <w:sz w:val="24"/>
          <w:szCs w:val="24"/>
        </w:rPr>
        <w:t>Observation</w:t>
      </w:r>
      <w:r w:rsidRPr="007D4A38">
        <w:rPr>
          <w:rFonts w:ascii="Times New Roman" w:hAnsi="Times New Roman" w:cs="Times New Roman"/>
          <w:b/>
          <w:bCs/>
          <w:sz w:val="24"/>
          <w:szCs w:val="24"/>
        </w:rPr>
        <w:br/>
      </w:r>
      <w:hyperlink r:id="rId9" w:history="1">
        <w:r w:rsidRPr="00CC6D44">
          <w:rPr>
            <w:rStyle w:val="Hyperlink"/>
            <w:rFonts w:ascii="Times New Roman" w:hAnsi="Times New Roman" w:cs="Times New Roman"/>
            <w:b/>
            <w:bCs/>
            <w:color w:val="000000" w:themeColor="text1"/>
            <w:sz w:val="24"/>
            <w:szCs w:val="24"/>
            <w:u w:val="none"/>
          </w:rPr>
          <w:t>Observation</w:t>
        </w:r>
      </w:hyperlink>
      <w:r w:rsidRPr="007D4A38">
        <w:rPr>
          <w:rFonts w:ascii="Times New Roman" w:hAnsi="Times New Roman" w:cs="Times New Roman"/>
          <w:sz w:val="24"/>
          <w:szCs w:val="24"/>
        </w:rPr>
        <w:t> is yet another most opted method for collecting qualitative data. This includes observing the behavior of the person and recording the events either in the form of notes, audio, or video. It aids in the process, reaction as well as individual behavior of how they interact, communicate with each other. The researcher herein is completely immersed in the situation to reach a logical conclusion. Observation includes two main methods which are.</w:t>
      </w:r>
    </w:p>
    <w:p w:rsidR="007D4A38" w:rsidRPr="007D4A38" w:rsidRDefault="007D4A38" w:rsidP="00FB6068">
      <w:pPr>
        <w:spacing w:line="360" w:lineRule="auto"/>
        <w:rPr>
          <w:rFonts w:ascii="Times New Roman" w:hAnsi="Times New Roman" w:cs="Times New Roman"/>
          <w:sz w:val="24"/>
          <w:szCs w:val="24"/>
        </w:rPr>
      </w:pPr>
      <w:r w:rsidRPr="007D4A38">
        <w:rPr>
          <w:rFonts w:ascii="Times New Roman" w:hAnsi="Times New Roman" w:cs="Times New Roman"/>
          <w:b/>
          <w:bCs/>
          <w:sz w:val="24"/>
          <w:szCs w:val="24"/>
        </w:rPr>
        <w:t>Covert and Overt</w:t>
      </w:r>
      <w:r w:rsidRPr="007D4A38">
        <w:rPr>
          <w:rFonts w:ascii="Times New Roman" w:hAnsi="Times New Roman" w:cs="Times New Roman"/>
          <w:b/>
          <w:bCs/>
          <w:sz w:val="24"/>
          <w:szCs w:val="24"/>
        </w:rPr>
        <w:br/>
      </w:r>
      <w:r w:rsidRPr="007D4A38">
        <w:rPr>
          <w:rFonts w:ascii="Times New Roman" w:hAnsi="Times New Roman" w:cs="Times New Roman"/>
          <w:sz w:val="24"/>
          <w:szCs w:val="24"/>
        </w:rPr>
        <w:t>In a covert method, the researcher/ observer keeps his purpose concealed, without letting anybody know that they are conducting the observation. On the other hand, an overt method is where everyone is well aware of them being observed. This includes attending a wedding ritual and using a video recorder or camera to record and capture what is happening around.</w:t>
      </w:r>
    </w:p>
    <w:p w:rsidR="007D4A38" w:rsidRPr="007D4A38" w:rsidRDefault="007D4A38" w:rsidP="00FB6068">
      <w:pPr>
        <w:spacing w:line="360" w:lineRule="auto"/>
        <w:rPr>
          <w:rFonts w:ascii="Times New Roman" w:hAnsi="Times New Roman" w:cs="Times New Roman"/>
          <w:sz w:val="24"/>
          <w:szCs w:val="24"/>
        </w:rPr>
      </w:pPr>
      <w:r w:rsidRPr="007D4A38">
        <w:rPr>
          <w:rFonts w:ascii="Times New Roman" w:hAnsi="Times New Roman" w:cs="Times New Roman"/>
          <w:b/>
          <w:bCs/>
          <w:sz w:val="24"/>
          <w:szCs w:val="24"/>
        </w:rPr>
        <w:t>Interviews</w:t>
      </w:r>
      <w:r w:rsidRPr="007D4A38">
        <w:rPr>
          <w:rFonts w:ascii="Times New Roman" w:hAnsi="Times New Roman" w:cs="Times New Roman"/>
          <w:b/>
          <w:bCs/>
          <w:sz w:val="24"/>
          <w:szCs w:val="24"/>
        </w:rPr>
        <w:br/>
      </w:r>
      <w:r w:rsidRPr="007D4A38">
        <w:rPr>
          <w:rFonts w:ascii="Times New Roman" w:hAnsi="Times New Roman" w:cs="Times New Roman"/>
          <w:sz w:val="24"/>
          <w:szCs w:val="24"/>
        </w:rPr>
        <w:t xml:space="preserve">This is one of the most opted and trusted methods of qualitative data collection. It includes direct interaction and face-to-face conversation between two people. Herein, an interview questionnaire </w:t>
      </w:r>
      <w:r w:rsidRPr="007D4A38">
        <w:rPr>
          <w:rFonts w:ascii="Times New Roman" w:hAnsi="Times New Roman" w:cs="Times New Roman"/>
          <w:sz w:val="24"/>
          <w:szCs w:val="24"/>
        </w:rPr>
        <w:lastRenderedPageBreak/>
        <w:t>is designed by the researcher to gain insight about the individual’s knowledge or perception surrounding a certain topic, issue or situation. Here, the questions can be more open-ended, </w:t>
      </w:r>
      <w:hyperlink r:id="rId10" w:history="1">
        <w:r w:rsidRPr="00CC6D44">
          <w:rPr>
            <w:rStyle w:val="Hyperlink"/>
            <w:rFonts w:ascii="Times New Roman" w:hAnsi="Times New Roman" w:cs="Times New Roman"/>
            <w:b/>
            <w:bCs/>
            <w:color w:val="000000" w:themeColor="text1"/>
            <w:sz w:val="24"/>
            <w:szCs w:val="24"/>
          </w:rPr>
          <w:t>Structured Interviews</w:t>
        </w:r>
      </w:hyperlink>
      <w:r w:rsidRPr="00CC6D44">
        <w:rPr>
          <w:rFonts w:ascii="Times New Roman" w:hAnsi="Times New Roman" w:cs="Times New Roman"/>
          <w:color w:val="000000" w:themeColor="text1"/>
          <w:sz w:val="24"/>
          <w:szCs w:val="24"/>
        </w:rPr>
        <w:t> </w:t>
      </w:r>
      <w:r w:rsidRPr="007D4A38">
        <w:rPr>
          <w:rFonts w:ascii="Times New Roman" w:hAnsi="Times New Roman" w:cs="Times New Roman"/>
          <w:sz w:val="24"/>
          <w:szCs w:val="24"/>
        </w:rPr>
        <w:t>or </w:t>
      </w:r>
      <w:hyperlink r:id="rId11" w:history="1">
        <w:r w:rsidRPr="00CC6D44">
          <w:rPr>
            <w:rStyle w:val="Hyperlink"/>
            <w:rFonts w:ascii="Times New Roman" w:hAnsi="Times New Roman" w:cs="Times New Roman"/>
            <w:b/>
            <w:bCs/>
            <w:color w:val="000000" w:themeColor="text1"/>
            <w:sz w:val="24"/>
            <w:szCs w:val="24"/>
          </w:rPr>
          <w:t>Unstructured Interviews</w:t>
        </w:r>
      </w:hyperlink>
      <w:r w:rsidRPr="00CC6D44">
        <w:rPr>
          <w:rFonts w:ascii="Times New Roman" w:hAnsi="Times New Roman" w:cs="Times New Roman"/>
          <w:color w:val="000000" w:themeColor="text1"/>
          <w:sz w:val="24"/>
          <w:szCs w:val="24"/>
        </w:rPr>
        <w:t> </w:t>
      </w:r>
      <w:r w:rsidRPr="007D4A38">
        <w:rPr>
          <w:rFonts w:ascii="Times New Roman" w:hAnsi="Times New Roman" w:cs="Times New Roman"/>
          <w:sz w:val="24"/>
          <w:szCs w:val="24"/>
        </w:rPr>
        <w:t>or informal depending on individual beliefs, experience and perspectives.</w:t>
      </w:r>
    </w:p>
    <w:p w:rsidR="007D4A38" w:rsidRPr="007D4A38" w:rsidRDefault="007D4A38" w:rsidP="00FB6068">
      <w:pPr>
        <w:spacing w:line="360" w:lineRule="auto"/>
        <w:rPr>
          <w:rFonts w:ascii="Times New Roman" w:hAnsi="Times New Roman" w:cs="Times New Roman"/>
          <w:sz w:val="24"/>
          <w:szCs w:val="24"/>
        </w:rPr>
      </w:pPr>
      <w:hyperlink r:id="rId12" w:history="1">
        <w:r w:rsidRPr="00CC6D44">
          <w:rPr>
            <w:rStyle w:val="Hyperlink"/>
            <w:rFonts w:ascii="Times New Roman" w:hAnsi="Times New Roman" w:cs="Times New Roman"/>
            <w:b/>
            <w:bCs/>
            <w:color w:val="000000" w:themeColor="text1"/>
            <w:sz w:val="24"/>
            <w:szCs w:val="24"/>
            <w:u w:val="none"/>
          </w:rPr>
          <w:t>Focus Group Discussions</w:t>
        </w:r>
      </w:hyperlink>
      <w:r w:rsidRPr="00CC6D44">
        <w:rPr>
          <w:rFonts w:ascii="Times New Roman" w:hAnsi="Times New Roman" w:cs="Times New Roman"/>
          <w:color w:val="000000" w:themeColor="text1"/>
          <w:sz w:val="24"/>
          <w:szCs w:val="24"/>
        </w:rPr>
        <w:br/>
      </w:r>
      <w:r w:rsidRPr="007D4A38">
        <w:rPr>
          <w:rFonts w:ascii="Times New Roman" w:hAnsi="Times New Roman" w:cs="Times New Roman"/>
          <w:sz w:val="24"/>
          <w:szCs w:val="24"/>
        </w:rPr>
        <w:t>Here, the interviewer may target a group of 8-10 people, the size of the sample is subject to differ based on the requirement put forth by the researcher. Furthermore, each participant is given an equal chance to put across their view on how they perceive a certain situation, with the freedom to agree and disagree with each other’s opinion.</w:t>
      </w:r>
      <w:r w:rsidRPr="007D4A38">
        <w:rPr>
          <w:rFonts w:ascii="Times New Roman" w:hAnsi="Times New Roman" w:cs="Times New Roman"/>
          <w:sz w:val="24"/>
          <w:szCs w:val="24"/>
        </w:rPr>
        <w:br/>
      </w:r>
    </w:p>
    <w:p w:rsidR="007D4A38" w:rsidRPr="007D4A38" w:rsidRDefault="007D4A38" w:rsidP="00FB6068">
      <w:pPr>
        <w:spacing w:line="360" w:lineRule="auto"/>
        <w:rPr>
          <w:rFonts w:ascii="Times New Roman" w:hAnsi="Times New Roman" w:cs="Times New Roman"/>
          <w:b/>
          <w:bCs/>
          <w:sz w:val="24"/>
          <w:szCs w:val="24"/>
        </w:rPr>
      </w:pPr>
      <w:r w:rsidRPr="007D4A38">
        <w:rPr>
          <w:rFonts w:ascii="Times New Roman" w:hAnsi="Times New Roman" w:cs="Times New Roman"/>
          <w:b/>
          <w:bCs/>
          <w:sz w:val="24"/>
          <w:szCs w:val="24"/>
        </w:rPr>
        <w:t>What is the purpose?</w:t>
      </w:r>
    </w:p>
    <w:p w:rsidR="007D4A38" w:rsidRPr="007D4A38" w:rsidRDefault="007D4A38" w:rsidP="00FB6068">
      <w:pPr>
        <w:spacing w:line="360" w:lineRule="auto"/>
        <w:rPr>
          <w:rFonts w:ascii="Times New Roman" w:hAnsi="Times New Roman" w:cs="Times New Roman"/>
          <w:sz w:val="24"/>
          <w:szCs w:val="24"/>
        </w:rPr>
      </w:pPr>
      <w:r w:rsidRPr="007D4A38">
        <w:rPr>
          <w:rFonts w:ascii="Times New Roman" w:hAnsi="Times New Roman" w:cs="Times New Roman"/>
          <w:sz w:val="24"/>
          <w:szCs w:val="24"/>
        </w:rPr>
        <w:t>A qualitative data is non-numerical and more textual which comprises mostly of images, written texts, recorded audios and spoken words by people. Moreover, one can conduct qualitative research online as well as offline too. Apart from this, the varied purpose of qualitative research is as follows:</w:t>
      </w:r>
      <w:r w:rsidRPr="007D4A38">
        <w:rPr>
          <w:rFonts w:ascii="Times New Roman" w:hAnsi="Times New Roman" w:cs="Times New Roman"/>
          <w:sz w:val="24"/>
          <w:szCs w:val="24"/>
        </w:rPr>
        <w:br/>
        <w:t>– To examine the purpose or reason for the situation</w:t>
      </w:r>
      <w:r w:rsidRPr="007D4A38">
        <w:rPr>
          <w:rFonts w:ascii="Times New Roman" w:hAnsi="Times New Roman" w:cs="Times New Roman"/>
          <w:sz w:val="24"/>
          <w:szCs w:val="24"/>
        </w:rPr>
        <w:br/>
        <w:t>– Gain an understanding of the experience of people</w:t>
      </w:r>
      <w:r w:rsidRPr="007D4A38">
        <w:rPr>
          <w:rFonts w:ascii="Times New Roman" w:hAnsi="Times New Roman" w:cs="Times New Roman"/>
          <w:sz w:val="24"/>
          <w:szCs w:val="24"/>
        </w:rPr>
        <w:br/>
        <w:t>– Understanding of relations and meaning</w:t>
      </w:r>
      <w:r w:rsidRPr="007D4A38">
        <w:rPr>
          <w:rFonts w:ascii="Times New Roman" w:hAnsi="Times New Roman" w:cs="Times New Roman"/>
          <w:sz w:val="24"/>
          <w:szCs w:val="24"/>
        </w:rPr>
        <w:br/>
        <w:t>– Varied norms including social and political as well as contextual and cultural practice which impact the cause.</w:t>
      </w:r>
    </w:p>
    <w:p w:rsidR="008A1F7F" w:rsidRPr="005525A7" w:rsidRDefault="008A1F7F" w:rsidP="005525A7">
      <w:pPr>
        <w:spacing w:line="480" w:lineRule="auto"/>
        <w:rPr>
          <w:rFonts w:ascii="Times New Roman" w:hAnsi="Times New Roman" w:cs="Times New Roman"/>
          <w:sz w:val="24"/>
          <w:szCs w:val="24"/>
        </w:rPr>
      </w:pPr>
    </w:p>
    <w:p w:rsidR="005036B5" w:rsidRPr="005C5BE7" w:rsidRDefault="005036B5" w:rsidP="005C5BE7">
      <w:pPr>
        <w:spacing w:line="480" w:lineRule="auto"/>
        <w:rPr>
          <w:rFonts w:ascii="Times New Roman" w:hAnsi="Times New Roman" w:cs="Times New Roman"/>
          <w:sz w:val="24"/>
          <w:szCs w:val="24"/>
        </w:rPr>
      </w:pPr>
    </w:p>
    <w:p w:rsidR="0017352C" w:rsidRPr="0017352C" w:rsidRDefault="0017352C">
      <w:pPr>
        <w:rPr>
          <w:rFonts w:ascii="Times New Roman" w:hAnsi="Times New Roman" w:cs="Times New Roman"/>
          <w:sz w:val="24"/>
          <w:szCs w:val="24"/>
        </w:rPr>
      </w:pPr>
      <w:bookmarkStart w:id="0" w:name="_GoBack"/>
      <w:bookmarkEnd w:id="0"/>
    </w:p>
    <w:sectPr w:rsidR="0017352C" w:rsidRPr="00173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294F"/>
    <w:multiLevelType w:val="multilevel"/>
    <w:tmpl w:val="DD1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D7B86"/>
    <w:multiLevelType w:val="multilevel"/>
    <w:tmpl w:val="0F7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F49CE"/>
    <w:multiLevelType w:val="multilevel"/>
    <w:tmpl w:val="37F8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D13735"/>
    <w:multiLevelType w:val="multilevel"/>
    <w:tmpl w:val="6C8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B4C6F"/>
    <w:multiLevelType w:val="multilevel"/>
    <w:tmpl w:val="E8F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791636"/>
    <w:multiLevelType w:val="multilevel"/>
    <w:tmpl w:val="A99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85619"/>
    <w:multiLevelType w:val="multilevel"/>
    <w:tmpl w:val="A02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C"/>
    <w:rsid w:val="0017352C"/>
    <w:rsid w:val="004371EB"/>
    <w:rsid w:val="00457B15"/>
    <w:rsid w:val="005036B5"/>
    <w:rsid w:val="005525A7"/>
    <w:rsid w:val="00582105"/>
    <w:rsid w:val="005C5BE7"/>
    <w:rsid w:val="007D4A38"/>
    <w:rsid w:val="008A1F7F"/>
    <w:rsid w:val="00A5277F"/>
    <w:rsid w:val="00CC6D44"/>
    <w:rsid w:val="00D81E9C"/>
    <w:rsid w:val="00DA1B2D"/>
    <w:rsid w:val="00FB6068"/>
    <w:rsid w:val="00FC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4F4E"/>
  <w15:chartTrackingRefBased/>
  <w15:docId w15:val="{D5E5393D-6A36-4C7F-ACF8-C5311D0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287">
      <w:bodyDiv w:val="1"/>
      <w:marLeft w:val="0"/>
      <w:marRight w:val="0"/>
      <w:marTop w:val="0"/>
      <w:marBottom w:val="0"/>
      <w:divBdr>
        <w:top w:val="none" w:sz="0" w:space="0" w:color="auto"/>
        <w:left w:val="none" w:sz="0" w:space="0" w:color="auto"/>
        <w:bottom w:val="none" w:sz="0" w:space="0" w:color="auto"/>
        <w:right w:val="none" w:sz="0" w:space="0" w:color="auto"/>
      </w:divBdr>
    </w:div>
    <w:div w:id="351343133">
      <w:bodyDiv w:val="1"/>
      <w:marLeft w:val="0"/>
      <w:marRight w:val="0"/>
      <w:marTop w:val="0"/>
      <w:marBottom w:val="0"/>
      <w:divBdr>
        <w:top w:val="none" w:sz="0" w:space="0" w:color="auto"/>
        <w:left w:val="none" w:sz="0" w:space="0" w:color="auto"/>
        <w:bottom w:val="none" w:sz="0" w:space="0" w:color="auto"/>
        <w:right w:val="none" w:sz="0" w:space="0" w:color="auto"/>
      </w:divBdr>
    </w:div>
    <w:div w:id="525602487">
      <w:bodyDiv w:val="1"/>
      <w:marLeft w:val="0"/>
      <w:marRight w:val="0"/>
      <w:marTop w:val="0"/>
      <w:marBottom w:val="0"/>
      <w:divBdr>
        <w:top w:val="none" w:sz="0" w:space="0" w:color="auto"/>
        <w:left w:val="none" w:sz="0" w:space="0" w:color="auto"/>
        <w:bottom w:val="none" w:sz="0" w:space="0" w:color="auto"/>
        <w:right w:val="none" w:sz="0" w:space="0" w:color="auto"/>
      </w:divBdr>
    </w:div>
    <w:div w:id="596788192">
      <w:bodyDiv w:val="1"/>
      <w:marLeft w:val="0"/>
      <w:marRight w:val="0"/>
      <w:marTop w:val="0"/>
      <w:marBottom w:val="0"/>
      <w:divBdr>
        <w:top w:val="none" w:sz="0" w:space="0" w:color="auto"/>
        <w:left w:val="none" w:sz="0" w:space="0" w:color="auto"/>
        <w:bottom w:val="none" w:sz="0" w:space="0" w:color="auto"/>
        <w:right w:val="none" w:sz="0" w:space="0" w:color="auto"/>
      </w:divBdr>
    </w:div>
    <w:div w:id="876360318">
      <w:bodyDiv w:val="1"/>
      <w:marLeft w:val="0"/>
      <w:marRight w:val="0"/>
      <w:marTop w:val="0"/>
      <w:marBottom w:val="0"/>
      <w:divBdr>
        <w:top w:val="none" w:sz="0" w:space="0" w:color="auto"/>
        <w:left w:val="none" w:sz="0" w:space="0" w:color="auto"/>
        <w:bottom w:val="none" w:sz="0" w:space="0" w:color="auto"/>
        <w:right w:val="none" w:sz="0" w:space="0" w:color="auto"/>
      </w:divBdr>
    </w:div>
    <w:div w:id="1093286939">
      <w:bodyDiv w:val="1"/>
      <w:marLeft w:val="0"/>
      <w:marRight w:val="0"/>
      <w:marTop w:val="0"/>
      <w:marBottom w:val="0"/>
      <w:divBdr>
        <w:top w:val="none" w:sz="0" w:space="0" w:color="auto"/>
        <w:left w:val="none" w:sz="0" w:space="0" w:color="auto"/>
        <w:bottom w:val="none" w:sz="0" w:space="0" w:color="auto"/>
        <w:right w:val="none" w:sz="0" w:space="0" w:color="auto"/>
      </w:divBdr>
    </w:div>
    <w:div w:id="1507749866">
      <w:bodyDiv w:val="1"/>
      <w:marLeft w:val="0"/>
      <w:marRight w:val="0"/>
      <w:marTop w:val="0"/>
      <w:marBottom w:val="0"/>
      <w:divBdr>
        <w:top w:val="none" w:sz="0" w:space="0" w:color="auto"/>
        <w:left w:val="none" w:sz="0" w:space="0" w:color="auto"/>
        <w:bottom w:val="none" w:sz="0" w:space="0" w:color="auto"/>
        <w:right w:val="none" w:sz="0" w:space="0" w:color="auto"/>
      </w:divBdr>
    </w:div>
    <w:div w:id="1662468455">
      <w:bodyDiv w:val="1"/>
      <w:marLeft w:val="0"/>
      <w:marRight w:val="0"/>
      <w:marTop w:val="0"/>
      <w:marBottom w:val="0"/>
      <w:divBdr>
        <w:top w:val="none" w:sz="0" w:space="0" w:color="auto"/>
        <w:left w:val="none" w:sz="0" w:space="0" w:color="auto"/>
        <w:bottom w:val="none" w:sz="0" w:space="0" w:color="auto"/>
        <w:right w:val="none" w:sz="0" w:space="0" w:color="auto"/>
      </w:divBdr>
    </w:div>
    <w:div w:id="1708602684">
      <w:bodyDiv w:val="1"/>
      <w:marLeft w:val="0"/>
      <w:marRight w:val="0"/>
      <w:marTop w:val="0"/>
      <w:marBottom w:val="0"/>
      <w:divBdr>
        <w:top w:val="none" w:sz="0" w:space="0" w:color="auto"/>
        <w:left w:val="none" w:sz="0" w:space="0" w:color="auto"/>
        <w:bottom w:val="none" w:sz="0" w:space="0" w:color="auto"/>
        <w:right w:val="none" w:sz="0" w:space="0" w:color="auto"/>
      </w:divBdr>
    </w:div>
    <w:div w:id="19665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work.com/services/quantitative-data-analysis/secondary-qualitative-data-coll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swork.com/services/research-methodology/qualitative-research-methodology/" TargetMode="External"/><Relationship Id="rId12" Type="http://schemas.openxmlformats.org/officeDocument/2006/relationships/hyperlink" Target="http://www.statswork.com/services/quantitative-data-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onpro.com/blog/data-collection/" TargetMode="External"/><Relationship Id="rId11" Type="http://schemas.openxmlformats.org/officeDocument/2006/relationships/hyperlink" Target="http://www.statswork.com/services/data-collection-coding-management/interview-data-collection/" TargetMode="External"/><Relationship Id="rId5" Type="http://schemas.openxmlformats.org/officeDocument/2006/relationships/hyperlink" Target="https://ori.hhs.gov/education/products/n_illinois_u/datamanagement/dctopic.html" TargetMode="External"/><Relationship Id="rId10" Type="http://schemas.openxmlformats.org/officeDocument/2006/relationships/hyperlink" Target="http://www.statswork.com/services/data-collection-coding-management/interview-data-collection/" TargetMode="External"/><Relationship Id="rId4" Type="http://schemas.openxmlformats.org/officeDocument/2006/relationships/webSettings" Target="webSettings.xml"/><Relationship Id="rId9" Type="http://schemas.openxmlformats.org/officeDocument/2006/relationships/hyperlink" Target="http://www.statswork.com/services/data-analysis/qualitative-data-analysis/qualitative-data-collection-t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faithfulebukanson@outlook.com</dc:creator>
  <cp:keywords/>
  <dc:description/>
  <cp:lastModifiedBy>faithfulebukanson@outlook.com</cp:lastModifiedBy>
  <cp:revision>2</cp:revision>
  <dcterms:created xsi:type="dcterms:W3CDTF">2020-04-13T19:44:00Z</dcterms:created>
  <dcterms:modified xsi:type="dcterms:W3CDTF">2020-04-13T19:44:00Z</dcterms:modified>
</cp:coreProperties>
</file>