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B9" w:rsidRPr="00C25638" w:rsidRDefault="00C86FE1">
      <w:pPr>
        <w:rPr>
          <w:rFonts w:ascii="Times New Roman" w:hAnsi="Times New Roman" w:cs="Times New Roman"/>
          <w:b/>
          <w:sz w:val="28"/>
          <w:szCs w:val="28"/>
        </w:rPr>
      </w:pPr>
      <w:proofErr w:type="gramStart"/>
      <w:r w:rsidRPr="00C25638">
        <w:rPr>
          <w:rFonts w:ascii="Times New Roman" w:hAnsi="Times New Roman" w:cs="Times New Roman"/>
          <w:b/>
          <w:sz w:val="28"/>
          <w:szCs w:val="28"/>
          <w:u w:val="single"/>
        </w:rPr>
        <w:t>Name</w:t>
      </w:r>
      <w:r w:rsidRPr="00C25638">
        <w:rPr>
          <w:rFonts w:ascii="Times New Roman" w:hAnsi="Times New Roman" w:cs="Times New Roman"/>
          <w:b/>
          <w:sz w:val="28"/>
          <w:szCs w:val="28"/>
        </w:rPr>
        <w:t xml:space="preserve"> :</w:t>
      </w:r>
      <w:proofErr w:type="gramEnd"/>
      <w:r w:rsidRPr="00C25638">
        <w:rPr>
          <w:rFonts w:ascii="Times New Roman" w:hAnsi="Times New Roman" w:cs="Times New Roman"/>
          <w:b/>
          <w:sz w:val="28"/>
          <w:szCs w:val="28"/>
        </w:rPr>
        <w:t xml:space="preserve"> Festus-Ifode </w:t>
      </w:r>
      <w:proofErr w:type="spellStart"/>
      <w:r w:rsidRPr="00C25638">
        <w:rPr>
          <w:rFonts w:ascii="Times New Roman" w:hAnsi="Times New Roman" w:cs="Times New Roman"/>
          <w:b/>
          <w:sz w:val="28"/>
          <w:szCs w:val="28"/>
        </w:rPr>
        <w:t>Ewomaoghene</w:t>
      </w:r>
      <w:proofErr w:type="spellEnd"/>
      <w:r w:rsidRPr="00C25638">
        <w:rPr>
          <w:rFonts w:ascii="Times New Roman" w:hAnsi="Times New Roman" w:cs="Times New Roman"/>
          <w:b/>
          <w:sz w:val="28"/>
          <w:szCs w:val="28"/>
        </w:rPr>
        <w:t xml:space="preserve"> </w:t>
      </w:r>
      <w:proofErr w:type="spellStart"/>
      <w:r w:rsidRPr="00C25638">
        <w:rPr>
          <w:rFonts w:ascii="Times New Roman" w:hAnsi="Times New Roman" w:cs="Times New Roman"/>
          <w:b/>
          <w:sz w:val="28"/>
          <w:szCs w:val="28"/>
        </w:rPr>
        <w:t>Chider</w:t>
      </w:r>
      <w:r w:rsidR="00C25638" w:rsidRPr="00C25638">
        <w:rPr>
          <w:rFonts w:ascii="Times New Roman" w:hAnsi="Times New Roman" w:cs="Times New Roman"/>
          <w:b/>
          <w:sz w:val="28"/>
          <w:szCs w:val="28"/>
        </w:rPr>
        <w:t>a</w:t>
      </w:r>
      <w:proofErr w:type="spellEnd"/>
    </w:p>
    <w:p w:rsidR="00C86FE1" w:rsidRPr="00C25638" w:rsidRDefault="00C86FE1">
      <w:pPr>
        <w:rPr>
          <w:rFonts w:ascii="Times New Roman" w:hAnsi="Times New Roman" w:cs="Times New Roman"/>
          <w:b/>
          <w:sz w:val="28"/>
          <w:szCs w:val="28"/>
        </w:rPr>
      </w:pPr>
      <w:proofErr w:type="gramStart"/>
      <w:r w:rsidRPr="00C25638">
        <w:rPr>
          <w:rFonts w:ascii="Times New Roman" w:hAnsi="Times New Roman" w:cs="Times New Roman"/>
          <w:b/>
          <w:sz w:val="28"/>
          <w:szCs w:val="28"/>
          <w:u w:val="single"/>
        </w:rPr>
        <w:t>Department</w:t>
      </w:r>
      <w:r w:rsidRPr="00C25638">
        <w:rPr>
          <w:rFonts w:ascii="Times New Roman" w:hAnsi="Times New Roman" w:cs="Times New Roman"/>
          <w:b/>
          <w:sz w:val="28"/>
          <w:szCs w:val="28"/>
        </w:rPr>
        <w:t xml:space="preserve"> :</w:t>
      </w:r>
      <w:proofErr w:type="gramEnd"/>
      <w:r w:rsidRPr="00C25638">
        <w:rPr>
          <w:rFonts w:ascii="Times New Roman" w:hAnsi="Times New Roman" w:cs="Times New Roman"/>
          <w:b/>
          <w:sz w:val="28"/>
          <w:szCs w:val="28"/>
        </w:rPr>
        <w:t xml:space="preserve"> Anatomy</w:t>
      </w:r>
    </w:p>
    <w:p w:rsidR="00C86FE1" w:rsidRPr="00C25638" w:rsidRDefault="00C86FE1">
      <w:pPr>
        <w:rPr>
          <w:rFonts w:ascii="Times New Roman" w:hAnsi="Times New Roman" w:cs="Times New Roman"/>
          <w:b/>
          <w:sz w:val="28"/>
          <w:szCs w:val="28"/>
        </w:rPr>
      </w:pPr>
      <w:proofErr w:type="spellStart"/>
      <w:r w:rsidRPr="00C25638">
        <w:rPr>
          <w:rFonts w:ascii="Times New Roman" w:hAnsi="Times New Roman" w:cs="Times New Roman"/>
          <w:b/>
          <w:sz w:val="28"/>
          <w:szCs w:val="28"/>
          <w:u w:val="single"/>
        </w:rPr>
        <w:t>Matric</w:t>
      </w:r>
      <w:proofErr w:type="spellEnd"/>
      <w:r w:rsidRPr="00C25638">
        <w:rPr>
          <w:rFonts w:ascii="Times New Roman" w:hAnsi="Times New Roman" w:cs="Times New Roman"/>
          <w:b/>
          <w:sz w:val="28"/>
          <w:szCs w:val="28"/>
          <w:u w:val="single"/>
        </w:rPr>
        <w:t xml:space="preserve"> Number</w:t>
      </w:r>
      <w:r w:rsidRPr="00C25638">
        <w:rPr>
          <w:rFonts w:ascii="Times New Roman" w:hAnsi="Times New Roman" w:cs="Times New Roman"/>
          <w:b/>
          <w:sz w:val="28"/>
          <w:szCs w:val="28"/>
        </w:rPr>
        <w:t>: 18/MHS01/163</w:t>
      </w:r>
    </w:p>
    <w:p w:rsidR="00C86FE1" w:rsidRPr="00C25638" w:rsidRDefault="00C86FE1">
      <w:pPr>
        <w:rPr>
          <w:rFonts w:ascii="Times New Roman" w:hAnsi="Times New Roman" w:cs="Times New Roman"/>
          <w:b/>
          <w:sz w:val="28"/>
          <w:szCs w:val="28"/>
        </w:rPr>
      </w:pPr>
      <w:r w:rsidRPr="00C25638">
        <w:rPr>
          <w:rFonts w:ascii="Times New Roman" w:hAnsi="Times New Roman" w:cs="Times New Roman"/>
          <w:b/>
          <w:sz w:val="28"/>
          <w:szCs w:val="28"/>
          <w:u w:val="single"/>
        </w:rPr>
        <w:t>Course Code</w:t>
      </w:r>
      <w:r w:rsidRPr="00C25638">
        <w:rPr>
          <w:rFonts w:ascii="Times New Roman" w:hAnsi="Times New Roman" w:cs="Times New Roman"/>
          <w:b/>
          <w:sz w:val="28"/>
          <w:szCs w:val="28"/>
        </w:rPr>
        <w:t>: Ana 204</w:t>
      </w:r>
    </w:p>
    <w:p w:rsidR="00C86FE1" w:rsidRPr="00C25638" w:rsidRDefault="00C86FE1">
      <w:pPr>
        <w:rPr>
          <w:rFonts w:ascii="Times New Roman" w:hAnsi="Times New Roman" w:cs="Times New Roman"/>
          <w:sz w:val="28"/>
          <w:szCs w:val="28"/>
        </w:rPr>
      </w:pPr>
    </w:p>
    <w:p w:rsidR="00C86FE1" w:rsidRPr="00C25638" w:rsidRDefault="00C86FE1">
      <w:pPr>
        <w:rPr>
          <w:rFonts w:ascii="Times New Roman" w:hAnsi="Times New Roman" w:cs="Times New Roman"/>
          <w:b/>
          <w:sz w:val="28"/>
          <w:szCs w:val="28"/>
          <w:u w:val="single"/>
        </w:rPr>
      </w:pPr>
      <w:r w:rsidRPr="00C25638">
        <w:rPr>
          <w:rFonts w:ascii="Times New Roman" w:hAnsi="Times New Roman" w:cs="Times New Roman"/>
          <w:b/>
          <w:sz w:val="28"/>
          <w:szCs w:val="28"/>
          <w:u w:val="single"/>
        </w:rPr>
        <w:t xml:space="preserve">Question   </w:t>
      </w:r>
    </w:p>
    <w:p w:rsidR="00C86FE1" w:rsidRPr="00C25638" w:rsidRDefault="00C25638">
      <w:pPr>
        <w:rPr>
          <w:rFonts w:ascii="Times New Roman" w:hAnsi="Times New Roman" w:cs="Times New Roman"/>
          <w:sz w:val="28"/>
          <w:szCs w:val="28"/>
        </w:rPr>
      </w:pPr>
      <w:r>
        <w:rPr>
          <w:rFonts w:ascii="Times New Roman" w:hAnsi="Times New Roman" w:cs="Times New Roman"/>
          <w:sz w:val="28"/>
          <w:szCs w:val="28"/>
        </w:rPr>
        <w:t>Explain th</w:t>
      </w:r>
      <w:r w:rsidR="00C86FE1" w:rsidRPr="00C25638">
        <w:rPr>
          <w:rFonts w:ascii="Times New Roman" w:hAnsi="Times New Roman" w:cs="Times New Roman"/>
          <w:sz w:val="28"/>
          <w:szCs w:val="28"/>
        </w:rPr>
        <w:t>e histological basic of the upper respiratory system (conducting portion of the respiratory system) attacked by the coronavirus.</w:t>
      </w:r>
    </w:p>
    <w:p w:rsidR="00C86FE1" w:rsidRPr="00C25638" w:rsidRDefault="00C86FE1">
      <w:pPr>
        <w:rPr>
          <w:rFonts w:ascii="Times New Roman" w:hAnsi="Times New Roman" w:cs="Times New Roman"/>
          <w:sz w:val="28"/>
          <w:szCs w:val="28"/>
        </w:rPr>
      </w:pPr>
    </w:p>
    <w:p w:rsidR="00C86FE1" w:rsidRPr="00C25638" w:rsidRDefault="00C86FE1">
      <w:pPr>
        <w:rPr>
          <w:rFonts w:ascii="Times New Roman" w:hAnsi="Times New Roman" w:cs="Times New Roman"/>
          <w:b/>
          <w:sz w:val="28"/>
          <w:szCs w:val="28"/>
          <w:u w:val="single"/>
        </w:rPr>
      </w:pPr>
      <w:r w:rsidRPr="00C25638">
        <w:rPr>
          <w:rFonts w:ascii="Times New Roman" w:hAnsi="Times New Roman" w:cs="Times New Roman"/>
          <w:b/>
          <w:sz w:val="28"/>
          <w:szCs w:val="28"/>
          <w:u w:val="single"/>
        </w:rPr>
        <w:t>Answer</w:t>
      </w:r>
    </w:p>
    <w:p w:rsidR="00C86FE1" w:rsidRPr="00C25638" w:rsidRDefault="00C86FE1" w:rsidP="00C25638">
      <w:pPr>
        <w:jc w:val="both"/>
        <w:rPr>
          <w:rFonts w:ascii="Times New Roman" w:hAnsi="Times New Roman" w:cs="Times New Roman"/>
          <w:sz w:val="28"/>
          <w:szCs w:val="28"/>
        </w:rPr>
      </w:pPr>
      <w:r w:rsidRPr="00C25638">
        <w:rPr>
          <w:rFonts w:ascii="Times New Roman" w:hAnsi="Times New Roman" w:cs="Times New Roman"/>
          <w:sz w:val="28"/>
          <w:szCs w:val="28"/>
        </w:rPr>
        <w:t xml:space="preserve">The novel coronavirus also known as SARS-CoV-2 is from a large family of viruses also known as coronaviruses which can cause illness in humans. In humans, several of these viruses can cause conditions such as Middle East Respiratory Syndrome and Severe Acute Respiratory Syndrome. It is highly contagious as it spreads through droplets of an infected person when they sneeze or cough. </w:t>
      </w:r>
    </w:p>
    <w:p w:rsidR="00C86FE1" w:rsidRPr="00C25638" w:rsidRDefault="00C86FE1" w:rsidP="00C25638">
      <w:pPr>
        <w:jc w:val="both"/>
        <w:rPr>
          <w:rFonts w:ascii="Times New Roman" w:hAnsi="Times New Roman" w:cs="Times New Roman"/>
          <w:sz w:val="28"/>
          <w:szCs w:val="28"/>
        </w:rPr>
      </w:pPr>
      <w:r w:rsidRPr="00C25638">
        <w:rPr>
          <w:rFonts w:ascii="Times New Roman" w:hAnsi="Times New Roman" w:cs="Times New Roman"/>
          <w:sz w:val="28"/>
          <w:szCs w:val="28"/>
        </w:rPr>
        <w:t>The virus makes its way to the nostrils when a person who has come in contact with the virus touches their nostrils or mouths. It then makes its way to the individuals’ throat and delves deeper into the body. During this period your body recognizes the threat of a virus and responds through a fever, a dry cough and a sore throat. In rare cases, there may be a loss of smell and/or taste in infected individuals.</w:t>
      </w:r>
    </w:p>
    <w:p w:rsidR="00C86FE1" w:rsidRPr="00C25638" w:rsidRDefault="00C86FE1" w:rsidP="00C25638">
      <w:pPr>
        <w:jc w:val="both"/>
        <w:rPr>
          <w:rFonts w:ascii="Times New Roman" w:hAnsi="Times New Roman" w:cs="Times New Roman"/>
          <w:sz w:val="28"/>
          <w:szCs w:val="28"/>
        </w:rPr>
      </w:pPr>
      <w:r w:rsidRPr="00C25638">
        <w:rPr>
          <w:rFonts w:ascii="Times New Roman" w:hAnsi="Times New Roman" w:cs="Times New Roman"/>
          <w:sz w:val="28"/>
          <w:szCs w:val="28"/>
        </w:rPr>
        <w:t xml:space="preserve">The coronavirus does not have much impact on the upper respiratory system due to the lower number of </w:t>
      </w:r>
      <w:proofErr w:type="spellStart"/>
      <w:r w:rsidRPr="00C25638">
        <w:rPr>
          <w:rFonts w:ascii="Times New Roman" w:hAnsi="Times New Roman" w:cs="Times New Roman"/>
          <w:sz w:val="28"/>
          <w:szCs w:val="28"/>
        </w:rPr>
        <w:t>Angiotensin</w:t>
      </w:r>
      <w:proofErr w:type="spellEnd"/>
      <w:r w:rsidRPr="00C25638">
        <w:rPr>
          <w:rFonts w:ascii="Times New Roman" w:hAnsi="Times New Roman" w:cs="Times New Roman"/>
          <w:sz w:val="28"/>
          <w:szCs w:val="28"/>
        </w:rPr>
        <w:t xml:space="preserve">-Converting enzyme 2 (ACE2) which is the binding receptor for the coronavirus. </w:t>
      </w:r>
    </w:p>
    <w:p w:rsidR="00C86FE1" w:rsidRPr="00C25638" w:rsidRDefault="00C86FE1" w:rsidP="00C25638">
      <w:pPr>
        <w:jc w:val="both"/>
        <w:rPr>
          <w:rFonts w:ascii="Times New Roman" w:hAnsi="Times New Roman" w:cs="Times New Roman"/>
          <w:sz w:val="28"/>
          <w:szCs w:val="28"/>
        </w:rPr>
      </w:pPr>
      <w:r w:rsidRPr="00C25638">
        <w:rPr>
          <w:rFonts w:ascii="Times New Roman" w:hAnsi="Times New Roman" w:cs="Times New Roman"/>
          <w:b/>
          <w:sz w:val="28"/>
          <w:szCs w:val="28"/>
          <w:u w:val="single"/>
        </w:rPr>
        <w:t xml:space="preserve">                                       </w:t>
      </w:r>
    </w:p>
    <w:sectPr w:rsidR="00C86FE1" w:rsidRPr="00C25638" w:rsidSect="00AE5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FE1"/>
    <w:rsid w:val="00AE57B9"/>
    <w:rsid w:val="00C25638"/>
    <w:rsid w:val="00C86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Ewomaoghene Festus.I</dc:creator>
  <cp:lastModifiedBy>Ewomaoghene Festus.I</cp:lastModifiedBy>
  <cp:revision>2</cp:revision>
  <dcterms:created xsi:type="dcterms:W3CDTF">2020-04-12T13:50:00Z</dcterms:created>
  <dcterms:modified xsi:type="dcterms:W3CDTF">2020-04-13T20:51:00Z</dcterms:modified>
</cp:coreProperties>
</file>