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1D59" w14:textId="4FCF1655" w:rsidR="00B92D4F" w:rsidRDefault="00B92D4F" w:rsidP="00121AC5">
      <w:pPr>
        <w:jc w:val="center"/>
        <w:rPr>
          <w:rFonts w:ascii="Segoe UI" w:eastAsia="Times New Roman" w:hAnsi="Segoe UI" w:cs="Segoe UI"/>
          <w:b/>
          <w:bCs/>
          <w:i/>
          <w:iCs/>
          <w:color w:val="222222"/>
          <w:sz w:val="32"/>
          <w:szCs w:val="32"/>
          <w:shd w:val="clear" w:color="auto" w:fill="FFFFFF"/>
        </w:rPr>
      </w:pPr>
      <w:r w:rsidRPr="000F5DF7">
        <w:rPr>
          <w:rFonts w:ascii="Segoe UI" w:eastAsia="Times New Roman" w:hAnsi="Segoe UI" w:cs="Segoe UI"/>
          <w:b/>
          <w:bCs/>
          <w:i/>
          <w:iCs/>
          <w:color w:val="222222"/>
          <w:sz w:val="32"/>
          <w:szCs w:val="32"/>
          <w:shd w:val="clear" w:color="auto" w:fill="FFFFFF"/>
        </w:rPr>
        <w:t xml:space="preserve">TERM PAPER </w:t>
      </w:r>
    </w:p>
    <w:p w14:paraId="56989371" w14:textId="77777777" w:rsidR="00AE53EC" w:rsidRPr="000F5DF7" w:rsidRDefault="00AE53EC" w:rsidP="00121AC5">
      <w:pPr>
        <w:jc w:val="center"/>
        <w:rPr>
          <w:rFonts w:ascii="Segoe UI" w:eastAsia="Times New Roman" w:hAnsi="Segoe UI" w:cs="Segoe UI"/>
          <w:b/>
          <w:bCs/>
          <w:i/>
          <w:iCs/>
          <w:color w:val="222222"/>
          <w:sz w:val="32"/>
          <w:szCs w:val="32"/>
          <w:shd w:val="clear" w:color="auto" w:fill="FFFFFF"/>
        </w:rPr>
      </w:pPr>
    </w:p>
    <w:p w14:paraId="09797DE8" w14:textId="12BE4D2B" w:rsidR="00076BA6" w:rsidRPr="000F5DF7" w:rsidRDefault="00076BA6" w:rsidP="00121AC5">
      <w:pPr>
        <w:jc w:val="center"/>
        <w:rPr>
          <w:b/>
          <w:bCs/>
          <w:i/>
          <w:iCs/>
          <w:sz w:val="32"/>
          <w:szCs w:val="32"/>
        </w:rPr>
      </w:pPr>
      <w:r w:rsidRPr="000F5DF7">
        <w:rPr>
          <w:rFonts w:ascii="Segoe UI" w:eastAsia="Times New Roman" w:hAnsi="Segoe UI" w:cs="Segoe UI"/>
          <w:b/>
          <w:bCs/>
          <w:i/>
          <w:iCs/>
          <w:color w:val="222222"/>
          <w:sz w:val="32"/>
          <w:szCs w:val="32"/>
          <w:shd w:val="clear" w:color="auto" w:fill="FFFFFF"/>
        </w:rPr>
        <w:t xml:space="preserve">AFE BABALOLA UNIVERSITY </w:t>
      </w:r>
      <w:r w:rsidRPr="000F5DF7">
        <w:rPr>
          <w:b/>
          <w:bCs/>
          <w:i/>
          <w:iCs/>
          <w:sz w:val="32"/>
          <w:szCs w:val="32"/>
        </w:rPr>
        <w:t>ADO-EKITI, EKITI</w:t>
      </w:r>
    </w:p>
    <w:p w14:paraId="14DFEF25" w14:textId="77777777" w:rsidR="00076BA6" w:rsidRPr="000F5DF7" w:rsidRDefault="00076BA6" w:rsidP="00121AC5">
      <w:pPr>
        <w:jc w:val="center"/>
        <w:rPr>
          <w:b/>
          <w:bCs/>
          <w:i/>
          <w:iCs/>
          <w:sz w:val="32"/>
          <w:szCs w:val="32"/>
        </w:rPr>
      </w:pPr>
    </w:p>
    <w:p w14:paraId="6DE62B51" w14:textId="365D4AB7" w:rsidR="00076BA6" w:rsidRDefault="00076BA6" w:rsidP="00121AC5">
      <w:pPr>
        <w:jc w:val="center"/>
        <w:rPr>
          <w:b/>
          <w:bCs/>
          <w:i/>
          <w:iCs/>
          <w:sz w:val="32"/>
          <w:szCs w:val="32"/>
        </w:rPr>
      </w:pPr>
      <w:r w:rsidRPr="000F5DF7">
        <w:rPr>
          <w:b/>
          <w:bCs/>
          <w:i/>
          <w:iCs/>
          <w:sz w:val="32"/>
          <w:szCs w:val="32"/>
        </w:rPr>
        <w:t>COLLEGE OF ENGINEERING</w:t>
      </w:r>
    </w:p>
    <w:p w14:paraId="34082134" w14:textId="77777777" w:rsidR="00AE53EC" w:rsidRPr="000F5DF7" w:rsidRDefault="00AE53EC" w:rsidP="00121AC5">
      <w:pPr>
        <w:jc w:val="center"/>
        <w:rPr>
          <w:b/>
          <w:bCs/>
          <w:i/>
          <w:iCs/>
          <w:sz w:val="32"/>
          <w:szCs w:val="32"/>
        </w:rPr>
      </w:pPr>
    </w:p>
    <w:p w14:paraId="3218AA34" w14:textId="36EE8FBF" w:rsidR="00076BA6" w:rsidRDefault="00076BA6" w:rsidP="00121AC5">
      <w:pPr>
        <w:jc w:val="center"/>
        <w:rPr>
          <w:b/>
          <w:bCs/>
          <w:i/>
          <w:iCs/>
          <w:sz w:val="32"/>
          <w:szCs w:val="32"/>
        </w:rPr>
      </w:pPr>
      <w:r w:rsidRPr="000F5DF7">
        <w:rPr>
          <w:b/>
          <w:bCs/>
          <w:i/>
          <w:iCs/>
          <w:sz w:val="32"/>
          <w:szCs w:val="32"/>
        </w:rPr>
        <w:t>COURSE CODE: ENG 384</w:t>
      </w:r>
    </w:p>
    <w:p w14:paraId="790D73A4" w14:textId="77777777" w:rsidR="00AE53EC" w:rsidRPr="000F5DF7" w:rsidRDefault="00AE53EC" w:rsidP="00121AC5">
      <w:pPr>
        <w:jc w:val="center"/>
        <w:rPr>
          <w:b/>
          <w:bCs/>
          <w:i/>
          <w:iCs/>
          <w:sz w:val="32"/>
          <w:szCs w:val="32"/>
        </w:rPr>
      </w:pPr>
    </w:p>
    <w:p w14:paraId="77465664" w14:textId="77777777" w:rsidR="00076BA6" w:rsidRPr="000F5DF7" w:rsidRDefault="00076BA6" w:rsidP="00121AC5">
      <w:pPr>
        <w:jc w:val="center"/>
        <w:rPr>
          <w:b/>
          <w:bCs/>
          <w:i/>
          <w:iCs/>
          <w:sz w:val="32"/>
          <w:szCs w:val="32"/>
        </w:rPr>
      </w:pPr>
      <w:r w:rsidRPr="000F5DF7">
        <w:rPr>
          <w:b/>
          <w:bCs/>
          <w:i/>
          <w:iCs/>
          <w:sz w:val="32"/>
          <w:szCs w:val="32"/>
        </w:rPr>
        <w:t xml:space="preserve">COURSE TITLE: ENGINEERING LAW AND MANAGERIAL ECONOMICS </w:t>
      </w:r>
    </w:p>
    <w:p w14:paraId="606D41CC" w14:textId="0D45E9E9" w:rsidR="00076BA6" w:rsidRPr="000F5DF7" w:rsidRDefault="00076BA6" w:rsidP="00121AC5">
      <w:pPr>
        <w:jc w:val="center"/>
        <w:rPr>
          <w:b/>
          <w:bCs/>
          <w:i/>
          <w:iCs/>
          <w:sz w:val="32"/>
          <w:szCs w:val="32"/>
        </w:rPr>
      </w:pPr>
    </w:p>
    <w:p w14:paraId="6D8EB378" w14:textId="77777777" w:rsidR="00AE53EC" w:rsidRDefault="00076BA6" w:rsidP="00121AC5">
      <w:pPr>
        <w:jc w:val="center"/>
        <w:rPr>
          <w:b/>
          <w:bCs/>
          <w:i/>
          <w:iCs/>
          <w:sz w:val="32"/>
          <w:szCs w:val="32"/>
        </w:rPr>
      </w:pPr>
      <w:r w:rsidRPr="000F5DF7">
        <w:rPr>
          <w:b/>
          <w:bCs/>
          <w:i/>
          <w:iCs/>
          <w:sz w:val="32"/>
          <w:szCs w:val="32"/>
        </w:rPr>
        <w:t xml:space="preserve">TITLE:- </w:t>
      </w:r>
      <w:r w:rsidR="000E7805" w:rsidRPr="000F5DF7">
        <w:rPr>
          <w:b/>
          <w:bCs/>
          <w:i/>
          <w:iCs/>
          <w:sz w:val="32"/>
          <w:szCs w:val="32"/>
        </w:rPr>
        <w:t xml:space="preserve">ENGINEERING STRATEGIES </w:t>
      </w:r>
      <w:r w:rsidR="00130A73" w:rsidRPr="000F5DF7">
        <w:rPr>
          <w:b/>
          <w:bCs/>
          <w:i/>
          <w:iCs/>
          <w:sz w:val="32"/>
          <w:szCs w:val="32"/>
        </w:rPr>
        <w:t xml:space="preserve">FOR HANDLING COVID-19 FOR ENVIRONMENT HEALTH AND ECONOMICAL SUSTAINABILITY </w:t>
      </w:r>
      <w:r w:rsidRPr="000F5DF7">
        <w:rPr>
          <w:b/>
          <w:bCs/>
          <w:i/>
          <w:iCs/>
          <w:sz w:val="32"/>
          <w:szCs w:val="32"/>
        </w:rPr>
        <w:t xml:space="preserve">  </w:t>
      </w:r>
    </w:p>
    <w:p w14:paraId="4BF4090D" w14:textId="62518CAD" w:rsidR="00076BA6" w:rsidRPr="000F5DF7" w:rsidRDefault="00076BA6" w:rsidP="00121AC5">
      <w:pPr>
        <w:jc w:val="center"/>
        <w:rPr>
          <w:b/>
          <w:bCs/>
          <w:i/>
          <w:iCs/>
          <w:sz w:val="32"/>
          <w:szCs w:val="32"/>
        </w:rPr>
      </w:pPr>
      <w:r w:rsidRPr="000F5DF7">
        <w:rPr>
          <w:b/>
          <w:bCs/>
          <w:i/>
          <w:iCs/>
          <w:sz w:val="32"/>
          <w:szCs w:val="32"/>
        </w:rPr>
        <w:t xml:space="preserve">                                     </w:t>
      </w:r>
    </w:p>
    <w:p w14:paraId="6C0C03EC" w14:textId="2D9ABD22" w:rsidR="00076BA6" w:rsidRDefault="00076BA6" w:rsidP="00121AC5">
      <w:pPr>
        <w:jc w:val="center"/>
        <w:rPr>
          <w:b/>
          <w:bCs/>
          <w:i/>
          <w:iCs/>
          <w:sz w:val="32"/>
          <w:szCs w:val="32"/>
        </w:rPr>
      </w:pPr>
      <w:r w:rsidRPr="000F5DF7">
        <w:rPr>
          <w:b/>
          <w:bCs/>
          <w:i/>
          <w:iCs/>
          <w:sz w:val="32"/>
          <w:szCs w:val="32"/>
        </w:rPr>
        <w:t>BY</w:t>
      </w:r>
    </w:p>
    <w:p w14:paraId="2456908E" w14:textId="77777777" w:rsidR="00EB4C84" w:rsidRPr="000F5DF7" w:rsidRDefault="00EB4C84" w:rsidP="00121AC5">
      <w:pPr>
        <w:jc w:val="center"/>
        <w:rPr>
          <w:b/>
          <w:bCs/>
          <w:i/>
          <w:iCs/>
          <w:sz w:val="32"/>
          <w:szCs w:val="32"/>
        </w:rPr>
      </w:pPr>
    </w:p>
    <w:p w14:paraId="23FF6A86" w14:textId="04567193" w:rsidR="00076BA6" w:rsidRPr="000F5DF7" w:rsidRDefault="00B92D4F" w:rsidP="00121AC5">
      <w:pPr>
        <w:jc w:val="center"/>
        <w:rPr>
          <w:b/>
          <w:bCs/>
          <w:i/>
          <w:iCs/>
          <w:sz w:val="32"/>
          <w:szCs w:val="32"/>
        </w:rPr>
      </w:pPr>
      <w:r w:rsidRPr="000F5DF7">
        <w:rPr>
          <w:b/>
          <w:bCs/>
          <w:i/>
          <w:iCs/>
          <w:sz w:val="32"/>
          <w:szCs w:val="32"/>
        </w:rPr>
        <w:t>COLLINS</w:t>
      </w:r>
      <w:r w:rsidR="00681768">
        <w:rPr>
          <w:b/>
          <w:bCs/>
          <w:i/>
          <w:iCs/>
          <w:sz w:val="32"/>
          <w:szCs w:val="32"/>
        </w:rPr>
        <w:t xml:space="preserve"> OLUWASEUN</w:t>
      </w:r>
      <w:bookmarkStart w:id="0" w:name="_GoBack"/>
      <w:bookmarkEnd w:id="0"/>
      <w:r w:rsidRPr="000F5DF7">
        <w:rPr>
          <w:b/>
          <w:bCs/>
          <w:i/>
          <w:iCs/>
          <w:sz w:val="32"/>
          <w:szCs w:val="32"/>
        </w:rPr>
        <w:t xml:space="preserve"> ADEBAYO</w:t>
      </w:r>
    </w:p>
    <w:p w14:paraId="18A65ED7" w14:textId="77777777" w:rsidR="00076BA6" w:rsidRPr="000F5DF7" w:rsidRDefault="00076BA6" w:rsidP="00121AC5">
      <w:pPr>
        <w:jc w:val="center"/>
        <w:rPr>
          <w:b/>
          <w:bCs/>
          <w:i/>
          <w:iCs/>
          <w:sz w:val="32"/>
          <w:szCs w:val="32"/>
        </w:rPr>
      </w:pPr>
    </w:p>
    <w:p w14:paraId="50201206" w14:textId="04C0E85B" w:rsidR="00076BA6" w:rsidRPr="000F5DF7" w:rsidRDefault="00076BA6" w:rsidP="009374D0">
      <w:pPr>
        <w:rPr>
          <w:b/>
          <w:bCs/>
          <w:i/>
          <w:iCs/>
          <w:sz w:val="32"/>
          <w:szCs w:val="32"/>
        </w:rPr>
      </w:pPr>
    </w:p>
    <w:p w14:paraId="779EAE57" w14:textId="1D934428" w:rsidR="009374D0" w:rsidRDefault="009374D0" w:rsidP="009374D0">
      <w:pPr>
        <w:rPr>
          <w:b/>
          <w:bCs/>
          <w:i/>
          <w:iCs/>
        </w:rPr>
      </w:pPr>
    </w:p>
    <w:p w14:paraId="35AA7272" w14:textId="66F556EE" w:rsidR="009374D0" w:rsidRDefault="009374D0" w:rsidP="009374D0">
      <w:pPr>
        <w:rPr>
          <w:b/>
          <w:bCs/>
          <w:i/>
          <w:iCs/>
        </w:rPr>
      </w:pPr>
    </w:p>
    <w:p w14:paraId="6D14C84B" w14:textId="5154CB4C" w:rsidR="009374D0" w:rsidRDefault="009374D0" w:rsidP="009374D0">
      <w:pPr>
        <w:rPr>
          <w:b/>
          <w:bCs/>
          <w:i/>
          <w:iCs/>
        </w:rPr>
      </w:pPr>
    </w:p>
    <w:p w14:paraId="3D080BBC" w14:textId="78B6FF10" w:rsidR="009374D0" w:rsidRDefault="009374D0" w:rsidP="009374D0">
      <w:pPr>
        <w:rPr>
          <w:b/>
          <w:bCs/>
          <w:i/>
          <w:iCs/>
        </w:rPr>
      </w:pPr>
    </w:p>
    <w:p w14:paraId="1F640BDD" w14:textId="5C27EB49" w:rsidR="009374D0" w:rsidRDefault="009374D0" w:rsidP="009374D0">
      <w:pPr>
        <w:rPr>
          <w:b/>
          <w:bCs/>
          <w:i/>
          <w:iCs/>
        </w:rPr>
      </w:pPr>
    </w:p>
    <w:p w14:paraId="027A2CBC" w14:textId="2412DA47" w:rsidR="009374D0" w:rsidRDefault="009374D0" w:rsidP="009374D0">
      <w:pPr>
        <w:rPr>
          <w:b/>
          <w:bCs/>
          <w:i/>
          <w:iCs/>
        </w:rPr>
      </w:pPr>
    </w:p>
    <w:p w14:paraId="3F31B841" w14:textId="77777777" w:rsidR="00A63D32" w:rsidRPr="00643DAC" w:rsidRDefault="00A63D32" w:rsidP="00121AC5">
      <w:pPr>
        <w:shd w:val="clear" w:color="auto" w:fill="FFFFFF"/>
        <w:rPr>
          <w:rFonts w:ascii="Arial" w:eastAsia="Times New Roman" w:hAnsi="Arial" w:cs="Arial"/>
          <w:b/>
          <w:bCs/>
          <w:color w:val="000000"/>
          <w:sz w:val="32"/>
          <w:szCs w:val="32"/>
        </w:rPr>
      </w:pPr>
      <w:r w:rsidRPr="00643DAC">
        <w:rPr>
          <w:rFonts w:ascii="Arial" w:eastAsia="Times New Roman" w:hAnsi="Arial" w:cs="Arial"/>
          <w:b/>
          <w:bCs/>
          <w:color w:val="000000"/>
          <w:sz w:val="32"/>
          <w:szCs w:val="32"/>
        </w:rPr>
        <w:lastRenderedPageBreak/>
        <w:t>Abstract</w:t>
      </w:r>
    </w:p>
    <w:p w14:paraId="717666C2" w14:textId="77777777" w:rsidR="00A63D32" w:rsidRPr="00643DAC" w:rsidRDefault="00A63D32" w:rsidP="00121AC5">
      <w:pPr>
        <w:shd w:val="clear" w:color="auto" w:fill="FFFFFF"/>
        <w:rPr>
          <w:rFonts w:ascii="Arial" w:eastAsia="Times New Roman" w:hAnsi="Arial" w:cs="Arial"/>
          <w:color w:val="222222"/>
          <w:sz w:val="32"/>
          <w:szCs w:val="32"/>
        </w:rPr>
      </w:pPr>
      <w:r w:rsidRPr="00643DAC">
        <w:rPr>
          <w:rFonts w:ascii="Arial" w:eastAsia="Times New Roman" w:hAnsi="Arial" w:cs="Arial"/>
          <w:color w:val="222222"/>
          <w:sz w:val="32"/>
          <w:szCs w:val="32"/>
        </w:rPr>
        <w:t>Nowadays, sustainable development is considered a key concept and solution in creating a promising and prosperous future for human societies. Nevertheless, there are some predicted and unpredicted problems that epidemic diseases are real and complex problems. Hence, in this research work, a serious challenge in the sustainable development process was investigated using the classification of confirmed cases of COVID-19 (new version of Coronavirus) as one of the epidemic diseases. Hence, binary classification modeling was used by the group method of data handling (GMDH) type of neural network as one of the artificial intelligence methods. For this purpose, the Hubei province in China was selected as a case study to construct the proposed model, and some important factors, namely maximum, minimum, and average daily temperature, the density of a city, relative humidity, and wind speed, were considered as the input dataset, and the number of confirmed cases was selected as the output dataset for 30 days. The proposed binary classification model provides higher performance capacity in predicting the confirmed cases. In addition, regression analysis has been done and the trend of confirmed cases compared with the fluctuations of daily weather parameters (wind, humidity, and average temperature). The results demonstrated that the relative humidity and maximum daily temperature had the highest impact on the confirmed cases. The relative humidity in the main case study, with an average of 77.9%, affected positively, and maximum daily temperature, with an average of 15.4 °C, affected negatively, the confirmed cases.</w:t>
      </w:r>
    </w:p>
    <w:p w14:paraId="7AF1A4D2" w14:textId="77777777" w:rsidR="00076BA6" w:rsidRDefault="00076BA6" w:rsidP="00121AC5">
      <w:pPr>
        <w:ind w:left="1440"/>
      </w:pPr>
    </w:p>
    <w:p w14:paraId="234D0201" w14:textId="77777777" w:rsidR="00076BA6" w:rsidRDefault="00076BA6" w:rsidP="00121AC5">
      <w:pPr>
        <w:ind w:left="1440"/>
      </w:pPr>
    </w:p>
    <w:p w14:paraId="5C52A1A0" w14:textId="77777777" w:rsidR="00076BA6" w:rsidRDefault="00076BA6" w:rsidP="00121AC5">
      <w:pPr>
        <w:ind w:left="1440"/>
      </w:pPr>
    </w:p>
    <w:p w14:paraId="690F58FB" w14:textId="77777777" w:rsidR="00076BA6" w:rsidRDefault="00076BA6" w:rsidP="00121AC5">
      <w:pPr>
        <w:ind w:left="1440"/>
      </w:pPr>
    </w:p>
    <w:p w14:paraId="3150FB81" w14:textId="21F47D1F" w:rsidR="00076BA6" w:rsidRPr="00636ED2" w:rsidRDefault="00076BA6" w:rsidP="00121AC5">
      <w:pPr>
        <w:rPr>
          <w:sz w:val="28"/>
          <w:szCs w:val="28"/>
        </w:rPr>
      </w:pPr>
      <w:r w:rsidRPr="00636ED2">
        <w:rPr>
          <w:sz w:val="28"/>
          <w:szCs w:val="28"/>
        </w:rPr>
        <w:t>TABLE OF CONTENT</w:t>
      </w:r>
    </w:p>
    <w:p w14:paraId="0ACD3F0F" w14:textId="4976DE57" w:rsidR="00076BA6" w:rsidRPr="00636ED2" w:rsidRDefault="00076BA6" w:rsidP="00121AC5">
      <w:pPr>
        <w:rPr>
          <w:sz w:val="28"/>
          <w:szCs w:val="28"/>
        </w:rPr>
      </w:pPr>
      <w:r w:rsidRPr="00636ED2">
        <w:rPr>
          <w:sz w:val="28"/>
          <w:szCs w:val="28"/>
        </w:rPr>
        <w:t>TITLE PAGE……………………………………………………………………………………………………….1</w:t>
      </w:r>
    </w:p>
    <w:p w14:paraId="2E0DD5EC" w14:textId="5FB09238" w:rsidR="00076BA6" w:rsidRPr="00636ED2" w:rsidRDefault="00076BA6" w:rsidP="00121AC5">
      <w:pPr>
        <w:rPr>
          <w:sz w:val="28"/>
          <w:szCs w:val="28"/>
        </w:rPr>
      </w:pPr>
      <w:r w:rsidRPr="00636ED2">
        <w:rPr>
          <w:sz w:val="28"/>
          <w:szCs w:val="28"/>
        </w:rPr>
        <w:t>ABSTRACT …………………………………………………………………………………………………………</w:t>
      </w:r>
      <w:r w:rsidR="00AB4F3E">
        <w:rPr>
          <w:sz w:val="28"/>
          <w:szCs w:val="28"/>
        </w:rPr>
        <w:t>2</w:t>
      </w:r>
    </w:p>
    <w:p w14:paraId="6C3924BB" w14:textId="027F4488" w:rsidR="00076BA6" w:rsidRPr="00636ED2" w:rsidRDefault="00076BA6" w:rsidP="00121AC5">
      <w:pPr>
        <w:rPr>
          <w:sz w:val="28"/>
          <w:szCs w:val="28"/>
        </w:rPr>
      </w:pPr>
      <w:r w:rsidRPr="00636ED2">
        <w:rPr>
          <w:sz w:val="28"/>
          <w:szCs w:val="28"/>
        </w:rPr>
        <w:t>CHAPTER 1: INTRODUCTION…………………………………………………………………...........</w:t>
      </w:r>
      <w:r w:rsidR="002B6ABE">
        <w:rPr>
          <w:sz w:val="28"/>
          <w:szCs w:val="28"/>
        </w:rPr>
        <w:t>4-5</w:t>
      </w:r>
    </w:p>
    <w:p w14:paraId="10606FBB" w14:textId="35E90A53" w:rsidR="00076BA6" w:rsidRPr="00636ED2" w:rsidRDefault="00076BA6" w:rsidP="00121AC5">
      <w:pPr>
        <w:rPr>
          <w:sz w:val="28"/>
          <w:szCs w:val="28"/>
        </w:rPr>
      </w:pPr>
      <w:r w:rsidRPr="00636ED2">
        <w:rPr>
          <w:sz w:val="28"/>
          <w:szCs w:val="28"/>
        </w:rPr>
        <w:t xml:space="preserve">CHAPTER 2: </w:t>
      </w:r>
      <w:r w:rsidR="006A1371">
        <w:rPr>
          <w:sz w:val="28"/>
          <w:szCs w:val="28"/>
        </w:rPr>
        <w:t>MATERIALS AND METHODS………………………………………</w:t>
      </w:r>
      <w:r w:rsidRPr="00636ED2">
        <w:rPr>
          <w:sz w:val="28"/>
          <w:szCs w:val="28"/>
        </w:rPr>
        <w:t>…………………</w:t>
      </w:r>
      <w:r w:rsidR="006A1371">
        <w:rPr>
          <w:sz w:val="28"/>
          <w:szCs w:val="28"/>
        </w:rPr>
        <w:t>6-15</w:t>
      </w:r>
    </w:p>
    <w:p w14:paraId="5EAB037E" w14:textId="3BFDCAC5" w:rsidR="00076BA6" w:rsidRPr="00636ED2" w:rsidRDefault="00AD0FEF" w:rsidP="00121AC5">
      <w:pPr>
        <w:rPr>
          <w:sz w:val="28"/>
          <w:szCs w:val="28"/>
        </w:rPr>
      </w:pPr>
      <w:r>
        <w:rPr>
          <w:sz w:val="28"/>
          <w:szCs w:val="28"/>
        </w:rPr>
        <w:t>CHAPTER 3 C</w:t>
      </w:r>
      <w:r w:rsidR="00E82E5A">
        <w:rPr>
          <w:sz w:val="28"/>
          <w:szCs w:val="28"/>
        </w:rPr>
        <w:t>ONCLUSIONS:……………….</w:t>
      </w:r>
      <w:r w:rsidR="00076BA6" w:rsidRPr="00636ED2">
        <w:rPr>
          <w:sz w:val="28"/>
          <w:szCs w:val="28"/>
        </w:rPr>
        <w:t>…………………………………………………………..15</w:t>
      </w:r>
    </w:p>
    <w:p w14:paraId="61B1D934" w14:textId="64D8BFE6" w:rsidR="00076BA6" w:rsidRPr="00636ED2" w:rsidRDefault="00076BA6" w:rsidP="00121AC5">
      <w:pPr>
        <w:rPr>
          <w:sz w:val="28"/>
          <w:szCs w:val="28"/>
        </w:rPr>
      </w:pPr>
      <w:r w:rsidRPr="00636ED2">
        <w:rPr>
          <w:sz w:val="28"/>
          <w:szCs w:val="28"/>
        </w:rPr>
        <w:t>REFERENCE ………………………………………………………………………………………………………..16</w:t>
      </w:r>
    </w:p>
    <w:p w14:paraId="7EE69753" w14:textId="77777777" w:rsidR="00076BA6" w:rsidRPr="00636ED2" w:rsidRDefault="00076BA6" w:rsidP="00121AC5">
      <w:pPr>
        <w:rPr>
          <w:sz w:val="28"/>
          <w:szCs w:val="28"/>
        </w:rPr>
      </w:pPr>
    </w:p>
    <w:p w14:paraId="6F483985" w14:textId="77777777" w:rsidR="00076BA6" w:rsidRDefault="00076BA6" w:rsidP="00121AC5">
      <w:pPr>
        <w:ind w:left="1440"/>
      </w:pPr>
    </w:p>
    <w:p w14:paraId="40D39296" w14:textId="77777777" w:rsidR="00076BA6" w:rsidRDefault="00076BA6" w:rsidP="00121AC5">
      <w:pPr>
        <w:ind w:left="1440"/>
      </w:pPr>
    </w:p>
    <w:p w14:paraId="0FAB544B" w14:textId="77777777" w:rsidR="00076BA6" w:rsidRDefault="00076BA6" w:rsidP="00121AC5">
      <w:pPr>
        <w:ind w:left="1440"/>
      </w:pPr>
    </w:p>
    <w:p w14:paraId="3ACD85E2" w14:textId="77777777" w:rsidR="00076BA6" w:rsidRDefault="00076BA6" w:rsidP="00121AC5">
      <w:pPr>
        <w:ind w:left="1440"/>
      </w:pPr>
    </w:p>
    <w:p w14:paraId="7995F143" w14:textId="77777777" w:rsidR="00076BA6" w:rsidRDefault="00076BA6" w:rsidP="00121AC5">
      <w:pPr>
        <w:ind w:left="1440"/>
      </w:pPr>
    </w:p>
    <w:p w14:paraId="08558018" w14:textId="77777777" w:rsidR="00076BA6" w:rsidRDefault="00076BA6" w:rsidP="00121AC5">
      <w:pPr>
        <w:ind w:left="1440"/>
      </w:pPr>
    </w:p>
    <w:p w14:paraId="531FC9CC" w14:textId="77777777" w:rsidR="00076BA6" w:rsidRDefault="00076BA6" w:rsidP="00121AC5">
      <w:pPr>
        <w:ind w:left="1440"/>
      </w:pPr>
    </w:p>
    <w:p w14:paraId="058D6FFA" w14:textId="77777777" w:rsidR="00076BA6" w:rsidRDefault="00076BA6" w:rsidP="00121AC5">
      <w:pPr>
        <w:ind w:left="1440"/>
      </w:pPr>
    </w:p>
    <w:p w14:paraId="1E0D8DA2" w14:textId="77777777" w:rsidR="00076BA6" w:rsidRDefault="00076BA6" w:rsidP="00121AC5">
      <w:pPr>
        <w:ind w:left="1440"/>
      </w:pPr>
    </w:p>
    <w:p w14:paraId="08FF4218" w14:textId="77777777" w:rsidR="00076BA6" w:rsidRDefault="00076BA6" w:rsidP="00121AC5"/>
    <w:p w14:paraId="439735B6" w14:textId="77777777" w:rsidR="00076BA6" w:rsidRDefault="00076BA6" w:rsidP="00121AC5">
      <w:pPr>
        <w:pStyle w:val="NormalWeb"/>
        <w:spacing w:before="0" w:beforeAutospacing="0" w:after="270" w:afterAutospacing="0"/>
        <w:rPr>
          <w:color w:val="333333"/>
        </w:rPr>
      </w:pPr>
    </w:p>
    <w:p w14:paraId="1AF45A4A" w14:textId="77777777" w:rsidR="00076BA6" w:rsidRDefault="00076BA6" w:rsidP="00121AC5">
      <w:pPr>
        <w:pStyle w:val="NormalWeb"/>
        <w:spacing w:before="0" w:beforeAutospacing="0" w:after="270" w:afterAutospacing="0"/>
        <w:rPr>
          <w:color w:val="333333"/>
        </w:rPr>
      </w:pPr>
    </w:p>
    <w:p w14:paraId="2B389430" w14:textId="77777777" w:rsidR="00076BA6" w:rsidRDefault="00076BA6" w:rsidP="00121AC5">
      <w:pPr>
        <w:pStyle w:val="NormalWeb"/>
        <w:spacing w:before="0" w:beforeAutospacing="0" w:after="270" w:afterAutospacing="0"/>
        <w:rPr>
          <w:color w:val="333333"/>
        </w:rPr>
      </w:pPr>
    </w:p>
    <w:p w14:paraId="3499BDF8" w14:textId="77777777" w:rsidR="00076BA6" w:rsidRDefault="00076BA6" w:rsidP="00121AC5">
      <w:pPr>
        <w:pStyle w:val="NormalWeb"/>
        <w:spacing w:before="0" w:beforeAutospacing="0" w:after="270" w:afterAutospacing="0"/>
        <w:rPr>
          <w:color w:val="333333"/>
        </w:rPr>
      </w:pPr>
    </w:p>
    <w:p w14:paraId="0919A658" w14:textId="77777777" w:rsidR="00076BA6" w:rsidRDefault="00076BA6" w:rsidP="00121AC5">
      <w:pPr>
        <w:pStyle w:val="NormalWeb"/>
        <w:spacing w:before="0" w:beforeAutospacing="0" w:after="270" w:afterAutospacing="0"/>
        <w:rPr>
          <w:color w:val="333333"/>
        </w:rPr>
      </w:pPr>
    </w:p>
    <w:p w14:paraId="79B8A2DA" w14:textId="53B80111" w:rsidR="005258A1" w:rsidRDefault="005258A1">
      <w:pPr>
        <w:shd w:val="clear" w:color="auto" w:fill="FFFFFF"/>
        <w:divId w:val="738285741"/>
        <w:rPr>
          <w:rFonts w:ascii="Arial" w:eastAsia="Times New Roman" w:hAnsi="Arial" w:cs="Arial"/>
          <w:b/>
          <w:bCs/>
          <w:color w:val="000000"/>
          <w:sz w:val="21"/>
          <w:szCs w:val="21"/>
        </w:rPr>
      </w:pPr>
    </w:p>
    <w:p w14:paraId="009F679A" w14:textId="31F8FA8B" w:rsidR="005258A1" w:rsidRDefault="00945B50">
      <w:pPr>
        <w:shd w:val="clear" w:color="auto" w:fill="FFFFFF"/>
        <w:divId w:val="1765154027"/>
        <w:rPr>
          <w:rFonts w:ascii="Arial" w:eastAsia="Times New Roman" w:hAnsi="Arial" w:cs="Arial"/>
          <w:color w:val="222222"/>
          <w:sz w:val="21"/>
          <w:szCs w:val="21"/>
        </w:rPr>
      </w:pPr>
      <w:r>
        <w:rPr>
          <w:rFonts w:ascii="Arial" w:eastAsia="Times New Roman" w:hAnsi="Arial" w:cs="Arial"/>
          <w:color w:val="222222"/>
          <w:sz w:val="21"/>
          <w:szCs w:val="21"/>
        </w:rPr>
        <w:t xml:space="preserve"> </w:t>
      </w:r>
    </w:p>
    <w:p w14:paraId="3CC256D8" w14:textId="77777777" w:rsidR="00AB4F3E" w:rsidRDefault="00AB4F3E">
      <w:pPr>
        <w:shd w:val="clear" w:color="auto" w:fill="FFFFFF"/>
        <w:jc w:val="both"/>
        <w:divId w:val="1077748373"/>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CHAPTER 1</w:t>
      </w:r>
    </w:p>
    <w:p w14:paraId="7E562EE5" w14:textId="5E4FF6F7" w:rsidR="005258A1" w:rsidRPr="002B3080" w:rsidRDefault="005258A1">
      <w:pPr>
        <w:shd w:val="clear" w:color="auto" w:fill="FFFFFF"/>
        <w:jc w:val="both"/>
        <w:divId w:val="1077748373"/>
        <w:rPr>
          <w:rFonts w:ascii="Arial" w:eastAsia="Times New Roman" w:hAnsi="Arial" w:cs="Arial"/>
          <w:b/>
          <w:bCs/>
          <w:color w:val="000000"/>
          <w:sz w:val="28"/>
          <w:szCs w:val="28"/>
        </w:rPr>
      </w:pPr>
      <w:r w:rsidRPr="002B3080">
        <w:rPr>
          <w:rFonts w:ascii="Arial" w:eastAsia="Times New Roman" w:hAnsi="Arial" w:cs="Arial"/>
          <w:b/>
          <w:bCs/>
          <w:color w:val="000000"/>
          <w:sz w:val="28"/>
          <w:szCs w:val="28"/>
        </w:rPr>
        <w:t>Introduction</w:t>
      </w:r>
    </w:p>
    <w:p w14:paraId="704AD0DF" w14:textId="77777777" w:rsidR="005E5C8D" w:rsidRPr="002B3080" w:rsidRDefault="005258A1">
      <w:pPr>
        <w:shd w:val="clear" w:color="auto" w:fill="FFFFFF"/>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The concept of sustainable development as a new concept, process, and undeniable fact has emerged in the policies of major governments, and plays a key role in the development of human societies</w:t>
      </w:r>
      <w:r w:rsidR="005E5C8D" w:rsidRPr="002B3080">
        <w:rPr>
          <w:rFonts w:ascii="Arial" w:eastAsia="Times New Roman" w:hAnsi="Arial" w:cs="Arial"/>
          <w:color w:val="222222"/>
          <w:sz w:val="28"/>
          <w:szCs w:val="28"/>
        </w:rPr>
        <w:t>.</w:t>
      </w:r>
      <w:r w:rsidRPr="002B3080">
        <w:rPr>
          <w:rFonts w:ascii="Arial" w:eastAsia="Times New Roman" w:hAnsi="Arial" w:cs="Arial"/>
          <w:color w:val="222222"/>
          <w:sz w:val="28"/>
          <w:szCs w:val="28"/>
        </w:rPr>
        <w:t xml:space="preserve"> Sustainable development is, generally, a combination of the three social, economic, and environmental goals in which political goals are involved. In fact, sustainable development is the advancement of the quality of all aspects of life of today’s generation without creating negative impacts on the lives of future generations. While it may seem easy to create sustainability in theory, the process of sustainable development faces many unforeseen problems and obstacles that slow down the process. One of the anticipated problems is the emergence of epidemic diseases that not only have a negative impact on the economy but also cause social problems, both of which are fundamental to sustainable development. Although this is a temporary and transient problem, it has the potential to disrupt the process, which can have years of adverse effects. The COVID-19 (a new version of Coronavirus) is one of the newest and most serious challenges facing governments, and there has not been much research into this problem . Although the understanding of COVID-19 is limited, interim guidance on laboratory biosafety was introduced by the World Health Organization (WHO). Kampf et al. investigated the persistence of coronaviruses on inanimate surfaces and ways to deal with it. They found that the period of persistence is nine days for coronaviruses, and some disinfectants, such as 62%–71% ethanol, 0.5% hydrogen peroxide, or 0.1% sodium hypochlorite can be very efficient in dealing with this virus</w:t>
      </w:r>
      <w:r w:rsidR="005E5C8D" w:rsidRPr="002B3080">
        <w:rPr>
          <w:rFonts w:ascii="Arial" w:eastAsia="Times New Roman" w:hAnsi="Arial" w:cs="Arial"/>
          <w:color w:val="222222"/>
          <w:sz w:val="28"/>
          <w:szCs w:val="28"/>
        </w:rPr>
        <w:t xml:space="preserve">. </w:t>
      </w:r>
      <w:r w:rsidRPr="002B3080">
        <w:rPr>
          <w:rFonts w:ascii="Arial" w:eastAsia="Times New Roman" w:hAnsi="Arial" w:cs="Arial"/>
          <w:color w:val="222222"/>
          <w:sz w:val="28"/>
          <w:szCs w:val="28"/>
        </w:rPr>
        <w:t>Lai et al. have evaluated the outbreak of COVID-19 and its challenges. Based on their results, they made some recommendations for the prevention of more outbreaks of the virus</w:t>
      </w:r>
      <w:r w:rsidR="005E5C8D" w:rsidRPr="002B3080">
        <w:rPr>
          <w:rFonts w:ascii="Arial" w:eastAsia="Times New Roman" w:hAnsi="Arial" w:cs="Arial"/>
          <w:color w:val="222222"/>
          <w:sz w:val="28"/>
          <w:szCs w:val="28"/>
        </w:rPr>
        <w:t>.</w:t>
      </w:r>
    </w:p>
    <w:p w14:paraId="4B5210FC" w14:textId="1C9ADA2E" w:rsidR="005258A1" w:rsidRPr="002B3080" w:rsidRDefault="005258A1">
      <w:pPr>
        <w:shd w:val="clear" w:color="auto" w:fill="FFFFFF"/>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 xml:space="preserve">In another study, the role of inanimate surfaces in the outbreak of coronaviruses is investigated by Kampf. Based on the obtained results, he provided some recommendations about the impact of surface disinfection to prevent further viral spread. Telles has conducted an overview of the behaviors of viruses. Some datasets were investigated, and the obtained results show that dynamic mathematical modeling was essential to predict behaviors of viruses. The role of media coverage on the public was evaluated </w:t>
      </w:r>
      <w:r w:rsidRPr="002B3080">
        <w:rPr>
          <w:rFonts w:ascii="Arial" w:eastAsia="Times New Roman" w:hAnsi="Arial" w:cs="Arial"/>
          <w:color w:val="222222"/>
          <w:sz w:val="28"/>
          <w:szCs w:val="28"/>
        </w:rPr>
        <w:lastRenderedPageBreak/>
        <w:t>by Wen et al. Their obtained results indicated that misleading and biased media coverage could have a negative impact on individuals’ mental health</w:t>
      </w:r>
      <w:r w:rsidR="002818B9" w:rsidRPr="002B3080">
        <w:rPr>
          <w:rFonts w:ascii="Arial" w:eastAsia="Times New Roman" w:hAnsi="Arial" w:cs="Arial"/>
          <w:color w:val="222222"/>
          <w:sz w:val="28"/>
          <w:szCs w:val="28"/>
        </w:rPr>
        <w:t>.</w:t>
      </w:r>
      <w:r w:rsidRPr="002B3080">
        <w:rPr>
          <w:rFonts w:ascii="Arial" w:eastAsia="Times New Roman" w:hAnsi="Arial" w:cs="Arial"/>
          <w:color w:val="222222"/>
          <w:sz w:val="28"/>
          <w:szCs w:val="28"/>
        </w:rPr>
        <w:t xml:space="preserve"> Chen et al. carried out an investigation for predicting the number of confirmed cases of COVID-19. They evaluated the trend of transmission and recovery rates based upon time, and a mathematical model was proposed. The obtained results show that the proposed model had a suitable performance to predict the confirmed </w:t>
      </w:r>
      <w:r w:rsidR="003C65F3" w:rsidRPr="002B3080">
        <w:rPr>
          <w:rFonts w:ascii="Arial" w:eastAsia="Times New Roman" w:hAnsi="Arial" w:cs="Arial"/>
          <w:color w:val="222222"/>
          <w:sz w:val="28"/>
          <w:szCs w:val="28"/>
        </w:rPr>
        <w:t xml:space="preserve">cases. </w:t>
      </w:r>
      <w:r w:rsidRPr="002B3080">
        <w:rPr>
          <w:rFonts w:ascii="Arial" w:eastAsia="Times New Roman" w:hAnsi="Arial" w:cs="Arial"/>
          <w:color w:val="222222"/>
          <w:sz w:val="28"/>
          <w:szCs w:val="28"/>
        </w:rPr>
        <w:t>In another study, the trend of the COVID-19 outbreak was estimated in China by Li and Feng. Their results show that rapid and dynamic strategies can be useful to diminish and constrain the current crisis</w:t>
      </w:r>
      <w:r w:rsidR="003C65F3" w:rsidRPr="002B3080">
        <w:rPr>
          <w:rFonts w:ascii="Arial" w:eastAsia="Times New Roman" w:hAnsi="Arial" w:cs="Arial"/>
          <w:color w:val="222222"/>
          <w:sz w:val="28"/>
          <w:szCs w:val="28"/>
        </w:rPr>
        <w:t xml:space="preserve">. </w:t>
      </w:r>
      <w:r w:rsidRPr="002B3080">
        <w:rPr>
          <w:rFonts w:ascii="Arial" w:eastAsia="Times New Roman" w:hAnsi="Arial" w:cs="Arial"/>
          <w:color w:val="222222"/>
          <w:sz w:val="28"/>
          <w:szCs w:val="28"/>
        </w:rPr>
        <w:t xml:space="preserve">Chinazzi et al. evaluated the effect of travel constraints to reduce the COVID-19 outbreak. The obtained results indicated that travel restrictions are highly effective in reducing the spread of this new coronavirus </w:t>
      </w:r>
      <w:r w:rsidR="003C65F3" w:rsidRPr="002B3080">
        <w:rPr>
          <w:rFonts w:ascii="Arial" w:eastAsia="Times New Roman" w:hAnsi="Arial" w:cs="Arial"/>
          <w:color w:val="222222"/>
          <w:sz w:val="28"/>
          <w:szCs w:val="28"/>
        </w:rPr>
        <w:t>.</w:t>
      </w:r>
      <w:r w:rsidRPr="002B3080">
        <w:rPr>
          <w:rFonts w:ascii="Arial" w:eastAsia="Times New Roman" w:hAnsi="Arial" w:cs="Arial"/>
          <w:color w:val="222222"/>
          <w:sz w:val="28"/>
          <w:szCs w:val="28"/>
        </w:rPr>
        <w:br/>
        <w:t>It is worth mentioning that the impact of temperature on virus spread and survival show different results. There have been some investigations on the effects of environmental parameters on epidemic diseases, too. The flu virus spreads quickly in cold and dry conditions, while it is completely inactive at temperatures above 30 °C</w:t>
      </w:r>
      <w:r w:rsidR="006D2634" w:rsidRPr="002B3080">
        <w:rPr>
          <w:rFonts w:ascii="Arial" w:eastAsia="Times New Roman" w:hAnsi="Arial" w:cs="Arial"/>
          <w:color w:val="222222"/>
          <w:sz w:val="28"/>
          <w:szCs w:val="28"/>
        </w:rPr>
        <w:t xml:space="preserve">. </w:t>
      </w:r>
      <w:r w:rsidRPr="002B3080">
        <w:rPr>
          <w:rFonts w:ascii="Arial" w:eastAsia="Times New Roman" w:hAnsi="Arial" w:cs="Arial"/>
          <w:color w:val="222222"/>
          <w:sz w:val="28"/>
          <w:szCs w:val="28"/>
        </w:rPr>
        <w:t xml:space="preserve">However, the epidemic of one type of coronavirus, MERS-CoV, was between April and August, which meant that the virus spread quickly in warm temperature, low wind speed, low relative humidity, and high ultraviolet index </w:t>
      </w:r>
      <w:r w:rsidR="006D2634" w:rsidRPr="002B3080">
        <w:rPr>
          <w:rFonts w:ascii="Arial" w:eastAsia="Times New Roman" w:hAnsi="Arial" w:cs="Arial"/>
          <w:color w:val="222222"/>
          <w:sz w:val="28"/>
          <w:szCs w:val="28"/>
        </w:rPr>
        <w:t>.</w:t>
      </w:r>
      <w:r w:rsidRPr="002B3080">
        <w:rPr>
          <w:rFonts w:ascii="Arial" w:eastAsia="Times New Roman" w:hAnsi="Arial" w:cs="Arial"/>
          <w:color w:val="222222"/>
          <w:sz w:val="28"/>
          <w:szCs w:val="28"/>
        </w:rPr>
        <w:br/>
        <w:t>A review of previous studies shows that very few researchers have addressed the challenges of the COVID-19 (new version of Coronavirus) in the sustainable development process and, also, unpredictable problems and complexity of the issues require the use of highly capable approaches like artificial intelligence methods to understanding these types of issues. Hence, due to the importance of the subject, the present study investigated the feasibility of artificial intelligence in the classification of confirmed cases of COVID-19, which is a severe challenge in the sustainable development process, and it is an imperative task. In addition, statistical analysis was carried out, and the obtained results were discussed. It is worth mentioning that this type of analysis has not been used in previous research.</w:t>
      </w:r>
    </w:p>
    <w:p w14:paraId="18E9AD03" w14:textId="58C5B66A" w:rsidR="0043608E" w:rsidRDefault="0043608E">
      <w:pPr>
        <w:shd w:val="clear" w:color="auto" w:fill="FFFFFF"/>
        <w:jc w:val="both"/>
        <w:divId w:val="1077748373"/>
        <w:rPr>
          <w:rFonts w:ascii="Arial" w:eastAsia="Times New Roman" w:hAnsi="Arial" w:cs="Arial"/>
          <w:b/>
          <w:bCs/>
          <w:color w:val="000000"/>
          <w:sz w:val="28"/>
          <w:szCs w:val="28"/>
        </w:rPr>
      </w:pPr>
    </w:p>
    <w:p w14:paraId="33F3DB06" w14:textId="77777777" w:rsidR="006A1371" w:rsidRDefault="006A1371">
      <w:pPr>
        <w:shd w:val="clear" w:color="auto" w:fill="FFFFFF"/>
        <w:jc w:val="both"/>
        <w:divId w:val="1077748373"/>
        <w:rPr>
          <w:rFonts w:ascii="Arial" w:eastAsia="Times New Roman" w:hAnsi="Arial" w:cs="Arial"/>
          <w:b/>
          <w:bCs/>
          <w:color w:val="000000"/>
          <w:sz w:val="28"/>
          <w:szCs w:val="28"/>
        </w:rPr>
      </w:pPr>
    </w:p>
    <w:p w14:paraId="7E541A87" w14:textId="77777777" w:rsidR="0043608E" w:rsidRDefault="0043608E">
      <w:pPr>
        <w:shd w:val="clear" w:color="auto" w:fill="FFFFFF"/>
        <w:jc w:val="both"/>
        <w:divId w:val="1077748373"/>
        <w:rPr>
          <w:rFonts w:ascii="Arial" w:eastAsia="Times New Roman" w:hAnsi="Arial" w:cs="Arial"/>
          <w:b/>
          <w:bCs/>
          <w:color w:val="000000"/>
          <w:sz w:val="28"/>
          <w:szCs w:val="28"/>
        </w:rPr>
      </w:pPr>
      <w:r>
        <w:rPr>
          <w:rFonts w:ascii="Arial" w:eastAsia="Times New Roman" w:hAnsi="Arial" w:cs="Arial"/>
          <w:b/>
          <w:bCs/>
          <w:color w:val="000000"/>
          <w:sz w:val="28"/>
          <w:szCs w:val="28"/>
        </w:rPr>
        <w:t>CHAPTER 2</w:t>
      </w:r>
    </w:p>
    <w:p w14:paraId="26627A6D" w14:textId="1BD610ED" w:rsidR="005258A1" w:rsidRPr="002B3080" w:rsidRDefault="005258A1">
      <w:pPr>
        <w:shd w:val="clear" w:color="auto" w:fill="FFFFFF"/>
        <w:jc w:val="both"/>
        <w:divId w:val="1077748373"/>
        <w:rPr>
          <w:rFonts w:ascii="Arial" w:eastAsia="Times New Roman" w:hAnsi="Arial" w:cs="Arial"/>
          <w:b/>
          <w:bCs/>
          <w:color w:val="000000"/>
          <w:sz w:val="28"/>
          <w:szCs w:val="28"/>
        </w:rPr>
      </w:pPr>
      <w:r w:rsidRPr="002B3080">
        <w:rPr>
          <w:rFonts w:ascii="Arial" w:eastAsia="Times New Roman" w:hAnsi="Arial" w:cs="Arial"/>
          <w:b/>
          <w:bCs/>
          <w:color w:val="000000"/>
          <w:sz w:val="28"/>
          <w:szCs w:val="28"/>
        </w:rPr>
        <w:lastRenderedPageBreak/>
        <w:t>Materials and Methods</w:t>
      </w:r>
    </w:p>
    <w:p w14:paraId="2AFF6A23" w14:textId="77777777" w:rsidR="005258A1" w:rsidRPr="002B3080" w:rsidRDefault="005258A1">
      <w:pPr>
        <w:shd w:val="clear" w:color="auto" w:fill="FFFFFF"/>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Two approaches were used in the current study, as follows:</w:t>
      </w:r>
    </w:p>
    <w:p w14:paraId="23977F95" w14:textId="77777777" w:rsidR="005258A1" w:rsidRPr="002B3080" w:rsidRDefault="005258A1" w:rsidP="005258A1">
      <w:pPr>
        <w:numPr>
          <w:ilvl w:val="0"/>
          <w:numId w:val="1"/>
        </w:numPr>
        <w:shd w:val="clear" w:color="auto" w:fill="FFFFFF"/>
        <w:spacing w:before="100" w:beforeAutospacing="1" w:after="100" w:afterAutospacing="1" w:line="240" w:lineRule="auto"/>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The possible correlations among the trends of confirmed cases in different case studies were investigated, and then a binary classification model was constructed to predict and classify using the group method of data handling (GMDH) algorithm based upon some critical factors; maximum, minimum, and average temperature, the density of a city, relative humidity, and wind speed were considered as the input dataset and the number of confirmed cases was selected as the output dataset for 30 days.</w:t>
      </w:r>
    </w:p>
    <w:p w14:paraId="060639D2" w14:textId="77777777" w:rsidR="005258A1" w:rsidRPr="002B3080" w:rsidRDefault="005258A1" w:rsidP="005258A1">
      <w:pPr>
        <w:numPr>
          <w:ilvl w:val="0"/>
          <w:numId w:val="1"/>
        </w:numPr>
        <w:shd w:val="clear" w:color="auto" w:fill="FFFFFF"/>
        <w:spacing w:before="100" w:beforeAutospacing="1" w:after="100" w:afterAutospacing="1" w:line="240" w:lineRule="auto"/>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Regression analysis was used, and a trend of the confirmed cases of COVID-19 analyzed in the five provinces with the highest confirmed cases, including Hubei, Guangdong, Henan, Zhejiang, and Hunan, and the daily fluctuations of confirmed cases were compared with fluctuations of weather parameters.</w:t>
      </w:r>
    </w:p>
    <w:p w14:paraId="37E4D3BA" w14:textId="77777777" w:rsidR="005258A1" w:rsidRPr="002B3080" w:rsidRDefault="005258A1">
      <w:pPr>
        <w:shd w:val="clear" w:color="auto" w:fill="FFFFFF"/>
        <w:spacing w:after="0"/>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Conditions of analysis</w:t>
      </w:r>
    </w:p>
    <w:p w14:paraId="609B6760" w14:textId="77777777" w:rsidR="005258A1" w:rsidRPr="002B3080" w:rsidRDefault="005258A1" w:rsidP="005258A1">
      <w:pPr>
        <w:numPr>
          <w:ilvl w:val="0"/>
          <w:numId w:val="2"/>
        </w:numPr>
        <w:shd w:val="clear" w:color="auto" w:fill="FFFFFF"/>
        <w:spacing w:before="100" w:beforeAutospacing="1" w:after="100" w:afterAutospacing="1" w:line="240" w:lineRule="auto"/>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The environmental and urban parameters in the analysis included density, sex ratio, average age, elevation, maximum, minimum, and average temperature, relative humidity, and wind.</w:t>
      </w:r>
    </w:p>
    <w:p w14:paraId="44D9C1CA" w14:textId="77777777" w:rsidR="005258A1" w:rsidRPr="002B3080" w:rsidRDefault="005258A1" w:rsidP="005258A1">
      <w:pPr>
        <w:numPr>
          <w:ilvl w:val="0"/>
          <w:numId w:val="2"/>
        </w:numPr>
        <w:shd w:val="clear" w:color="auto" w:fill="FFFFFF"/>
        <w:spacing w:before="100" w:beforeAutospacing="1" w:after="100" w:afterAutospacing="1" w:line="240" w:lineRule="auto"/>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For daily analysis of the possible trend between confirmed cases of COVID-19 and environmental factors, the data of Hubei province was used.</w:t>
      </w:r>
    </w:p>
    <w:p w14:paraId="70EC3C25" w14:textId="77777777" w:rsidR="005258A1" w:rsidRPr="002B3080" w:rsidRDefault="005258A1" w:rsidP="005258A1">
      <w:pPr>
        <w:numPr>
          <w:ilvl w:val="0"/>
          <w:numId w:val="2"/>
        </w:numPr>
        <w:shd w:val="clear" w:color="auto" w:fill="FFFFFF"/>
        <w:spacing w:before="100" w:beforeAutospacing="1" w:after="100" w:afterAutospacing="1" w:line="240" w:lineRule="auto"/>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The climate data is based on the stations situated in the capital of the provinces or regions because the population is generally higher in these areas.</w:t>
      </w:r>
    </w:p>
    <w:p w14:paraId="31CC4882" w14:textId="77777777" w:rsidR="005258A1" w:rsidRPr="002B3080" w:rsidRDefault="005258A1" w:rsidP="005258A1">
      <w:pPr>
        <w:numPr>
          <w:ilvl w:val="0"/>
          <w:numId w:val="2"/>
        </w:numPr>
        <w:shd w:val="clear" w:color="auto" w:fill="FFFFFF"/>
        <w:spacing w:before="100" w:beforeAutospacing="1" w:after="100" w:afterAutospacing="1" w:line="240" w:lineRule="auto"/>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The analysis period was from 28 January 2020 to 26 February 2020 (30 days).</w:t>
      </w:r>
    </w:p>
    <w:p w14:paraId="050680D1" w14:textId="77777777" w:rsidR="005258A1" w:rsidRPr="002B3080" w:rsidRDefault="005258A1" w:rsidP="005258A1">
      <w:pPr>
        <w:numPr>
          <w:ilvl w:val="0"/>
          <w:numId w:val="2"/>
        </w:numPr>
        <w:shd w:val="clear" w:color="auto" w:fill="FFFFFF"/>
        <w:spacing w:before="100" w:beforeAutospacing="1" w:after="100" w:afterAutospacing="1" w:line="240" w:lineRule="auto"/>
        <w:jc w:val="both"/>
        <w:divId w:val="1077748373"/>
        <w:rPr>
          <w:rFonts w:ascii="Arial" w:eastAsia="Times New Roman" w:hAnsi="Arial" w:cs="Arial"/>
          <w:color w:val="222222"/>
          <w:sz w:val="28"/>
          <w:szCs w:val="28"/>
        </w:rPr>
      </w:pPr>
      <w:r w:rsidRPr="002B3080">
        <w:rPr>
          <w:rFonts w:ascii="Arial" w:eastAsia="Times New Roman" w:hAnsi="Arial" w:cs="Arial"/>
          <w:color w:val="222222"/>
          <w:sz w:val="28"/>
          <w:szCs w:val="28"/>
        </w:rPr>
        <w:t>The analysis of the possible correlations about trends of confirmed cases in different case studies was based on the average values in one month.</w:t>
      </w:r>
    </w:p>
    <w:p w14:paraId="65888061" w14:textId="77777777" w:rsidR="005258A1" w:rsidRPr="002B3080" w:rsidRDefault="005258A1">
      <w:pPr>
        <w:shd w:val="clear" w:color="auto" w:fill="FFFFFF"/>
        <w:spacing w:after="0"/>
        <w:jc w:val="both"/>
        <w:divId w:val="1077748373"/>
        <w:rPr>
          <w:rFonts w:ascii="Arial" w:eastAsia="Times New Roman" w:hAnsi="Arial" w:cs="Arial"/>
          <w:i/>
          <w:iCs/>
          <w:color w:val="000000"/>
          <w:sz w:val="28"/>
          <w:szCs w:val="28"/>
        </w:rPr>
      </w:pPr>
      <w:r w:rsidRPr="002B3080">
        <w:rPr>
          <w:rFonts w:ascii="Arial" w:eastAsia="Times New Roman" w:hAnsi="Arial" w:cs="Arial"/>
          <w:i/>
          <w:iCs/>
          <w:color w:val="000000"/>
          <w:sz w:val="28"/>
          <w:szCs w:val="28"/>
        </w:rPr>
        <w:t>2.1. Case Study</w:t>
      </w:r>
    </w:p>
    <w:p w14:paraId="40B1FAC1" w14:textId="730717D3" w:rsidR="005258A1" w:rsidRDefault="005258A1">
      <w:pPr>
        <w:shd w:val="clear" w:color="auto" w:fill="FFFFFF"/>
        <w:jc w:val="both"/>
        <w:divId w:val="1077748373"/>
        <w:rPr>
          <w:rFonts w:ascii="Arial" w:eastAsia="Times New Roman" w:hAnsi="Arial" w:cs="Arial"/>
          <w:color w:val="222222"/>
          <w:sz w:val="21"/>
          <w:szCs w:val="21"/>
        </w:rPr>
      </w:pPr>
      <w:r w:rsidRPr="002B3080">
        <w:rPr>
          <w:rFonts w:ascii="Arial" w:eastAsia="Times New Roman" w:hAnsi="Arial" w:cs="Arial"/>
          <w:color w:val="222222"/>
          <w:sz w:val="28"/>
          <w:szCs w:val="28"/>
        </w:rPr>
        <w:t xml:space="preserve">To carry out the analysis of correlation among environmental factors and confirmed cases of COVID-19, a set of data, including 42 provinces in China, Japan, South Korea, and Italy, were used. The  case studies </w:t>
      </w:r>
      <w:r w:rsidR="007B78BF" w:rsidRPr="002B3080">
        <w:rPr>
          <w:rFonts w:ascii="Arial" w:eastAsia="Times New Roman" w:hAnsi="Arial" w:cs="Arial"/>
          <w:color w:val="222222"/>
          <w:sz w:val="28"/>
          <w:szCs w:val="28"/>
        </w:rPr>
        <w:t xml:space="preserve"> </w:t>
      </w:r>
      <w:r w:rsidRPr="002B3080">
        <w:rPr>
          <w:rFonts w:ascii="Arial" w:eastAsia="Times New Roman" w:hAnsi="Arial" w:cs="Arial"/>
          <w:color w:val="222222"/>
          <w:sz w:val="28"/>
          <w:szCs w:val="28"/>
        </w:rPr>
        <w:t xml:space="preserve">are based on the most confirmed cases of COVID-19 and available data, </w:t>
      </w:r>
      <w:r w:rsidR="008E35D0" w:rsidRPr="002B3080">
        <w:rPr>
          <w:rFonts w:ascii="Arial" w:eastAsia="Times New Roman" w:hAnsi="Arial" w:cs="Arial"/>
          <w:color w:val="222222"/>
          <w:sz w:val="28"/>
          <w:szCs w:val="28"/>
        </w:rPr>
        <w:t xml:space="preserve"> </w:t>
      </w:r>
      <w:r w:rsidRPr="002B3080">
        <w:rPr>
          <w:rFonts w:ascii="Arial" w:eastAsia="Times New Roman" w:hAnsi="Arial" w:cs="Arial"/>
          <w:color w:val="222222"/>
          <w:sz w:val="28"/>
          <w:szCs w:val="28"/>
        </w:rPr>
        <w:t xml:space="preserve">It is worth </w:t>
      </w:r>
      <w:r w:rsidRPr="002B3080">
        <w:rPr>
          <w:rFonts w:ascii="Arial" w:eastAsia="Times New Roman" w:hAnsi="Arial" w:cs="Arial"/>
          <w:color w:val="222222"/>
          <w:sz w:val="28"/>
          <w:szCs w:val="28"/>
        </w:rPr>
        <w:lastRenderedPageBreak/>
        <w:t xml:space="preserve">mentioning that the quarantine on travel in and out of Wuhan and the suspension of flights, trains, public buses, and the metro system began on 23 January 2020 and also on 24 January 2020 in 15 cities in Hubei. The estimated incubation period of COVID-19 is </w:t>
      </w:r>
      <w:r>
        <w:rPr>
          <w:rFonts w:ascii="Arial" w:eastAsia="Times New Roman" w:hAnsi="Arial" w:cs="Arial"/>
          <w:color w:val="222222"/>
          <w:sz w:val="21"/>
          <w:szCs w:val="21"/>
        </w:rPr>
        <w:t>about 2–14 days</w:t>
      </w:r>
      <w:r w:rsidR="008E35D0">
        <w:rPr>
          <w:rFonts w:ascii="Arial" w:eastAsia="Times New Roman" w:hAnsi="Arial" w:cs="Arial"/>
          <w:color w:val="222222"/>
          <w:sz w:val="21"/>
          <w:szCs w:val="21"/>
        </w:rPr>
        <w:t>.</w:t>
      </w:r>
    </w:p>
    <w:p w14:paraId="06ED9F13" w14:textId="77777777" w:rsidR="005258A1" w:rsidRDefault="005258A1">
      <w:pPr>
        <w:shd w:val="clear" w:color="auto" w:fill="FFFFFF"/>
        <w:jc w:val="center"/>
        <w:divId w:val="1945921895"/>
        <w:rPr>
          <w:rFonts w:ascii="Arial" w:eastAsia="Times New Roman" w:hAnsi="Arial" w:cs="Arial"/>
          <w:color w:val="222222"/>
          <w:sz w:val="21"/>
          <w:szCs w:val="21"/>
        </w:rPr>
      </w:pPr>
      <w:r>
        <w:rPr>
          <w:noProof/>
          <w:color w:val="333333"/>
        </w:rPr>
        <w:drawing>
          <wp:inline distT="0" distB="0" distL="0" distR="0" wp14:anchorId="13C8BE89" wp14:editId="174240A7">
            <wp:extent cx="2859405" cy="2343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343785"/>
                    </a:xfrm>
                    <a:prstGeom prst="rect">
                      <a:avLst/>
                    </a:prstGeom>
                    <a:noFill/>
                    <a:ln>
                      <a:noFill/>
                    </a:ln>
                  </pic:spPr>
                </pic:pic>
              </a:graphicData>
            </a:graphic>
          </wp:inline>
        </w:drawing>
      </w:r>
    </w:p>
    <w:p w14:paraId="64FC5106" w14:textId="77777777" w:rsidR="005258A1" w:rsidRDefault="005258A1">
      <w:pPr>
        <w:shd w:val="clear" w:color="auto" w:fill="FFFFFF"/>
        <w:jc w:val="center"/>
        <w:divId w:val="1051609129"/>
        <w:rPr>
          <w:rStyle w:val="Hyperlink"/>
        </w:rPr>
      </w:pPr>
      <w:r>
        <w:rPr>
          <w:rFonts w:ascii="Arial" w:eastAsia="Times New Roman" w:hAnsi="Arial" w:cs="Arial"/>
          <w:color w:val="222222"/>
          <w:sz w:val="21"/>
          <w:szCs w:val="21"/>
        </w:rPr>
        <w:fldChar w:fldCharType="begin"/>
      </w:r>
      <w:r>
        <w:rPr>
          <w:rFonts w:ascii="Arial" w:eastAsia="Times New Roman" w:hAnsi="Arial" w:cs="Arial"/>
          <w:color w:val="222222"/>
          <w:sz w:val="21"/>
          <w:szCs w:val="21"/>
        </w:rPr>
        <w:instrText xml:space="preserve"> HYPERLINK "https://googleweblight.com/i?u=https%3A%2F%2Fwww.mdpi.com%2F2071-1050%2F12%2F6%2F2427%2Fhtm&amp;geid=NSTNR" \l "a.fig_body_display_sustainability-12-02427-f001" </w:instrText>
      </w:r>
      <w:r>
        <w:rPr>
          <w:rFonts w:ascii="Arial" w:eastAsia="Times New Roman" w:hAnsi="Arial" w:cs="Arial"/>
          <w:color w:val="222222"/>
          <w:sz w:val="21"/>
          <w:szCs w:val="21"/>
        </w:rPr>
        <w:fldChar w:fldCharType="separate"/>
      </w:r>
    </w:p>
    <w:p w14:paraId="3EBD4B11" w14:textId="6458723A" w:rsidR="005258A1" w:rsidRDefault="005258A1">
      <w:pPr>
        <w:shd w:val="clear" w:color="auto" w:fill="FFFFFF"/>
        <w:jc w:val="center"/>
        <w:divId w:val="4019196"/>
        <w:rPr>
          <w:b/>
          <w:bCs/>
          <w:color w:val="3156A2"/>
        </w:rPr>
      </w:pPr>
    </w:p>
    <w:p w14:paraId="7EF596A0" w14:textId="77777777" w:rsidR="005258A1" w:rsidRDefault="005258A1">
      <w:pPr>
        <w:shd w:val="clear" w:color="auto" w:fill="FFFFFF"/>
        <w:jc w:val="center"/>
        <w:divId w:val="1051609129"/>
        <w:rPr>
          <w:rFonts w:ascii="Arial" w:eastAsia="Times New Roman" w:hAnsi="Arial" w:cs="Arial"/>
          <w:color w:val="222222"/>
          <w:sz w:val="21"/>
          <w:szCs w:val="21"/>
        </w:rPr>
      </w:pPr>
      <w:r>
        <w:rPr>
          <w:rFonts w:ascii="Arial" w:eastAsia="Times New Roman" w:hAnsi="Arial" w:cs="Arial"/>
          <w:color w:val="222222"/>
          <w:sz w:val="21"/>
          <w:szCs w:val="21"/>
        </w:rPr>
        <w:fldChar w:fldCharType="end"/>
      </w:r>
    </w:p>
    <w:p w14:paraId="2EA074F5" w14:textId="0DC570A4" w:rsidR="005258A1" w:rsidRDefault="005258A1">
      <w:pPr>
        <w:shd w:val="clear" w:color="auto" w:fill="FFFFFF"/>
        <w:jc w:val="both"/>
        <w:divId w:val="1077748373"/>
        <w:rPr>
          <w:rFonts w:ascii="Arial" w:eastAsia="Times New Roman" w:hAnsi="Arial" w:cs="Arial"/>
          <w:color w:val="222222"/>
          <w:sz w:val="21"/>
          <w:szCs w:val="21"/>
        </w:rPr>
      </w:pPr>
    </w:p>
    <w:p w14:paraId="788B20EB" w14:textId="77777777" w:rsidR="005258A1" w:rsidRPr="00334B3E" w:rsidRDefault="005258A1">
      <w:pPr>
        <w:shd w:val="clear" w:color="auto" w:fill="FFFFFF"/>
        <w:jc w:val="both"/>
        <w:divId w:val="1077748373"/>
        <w:rPr>
          <w:rFonts w:ascii="Arial" w:eastAsia="Times New Roman" w:hAnsi="Arial" w:cs="Arial"/>
          <w:i/>
          <w:iCs/>
          <w:color w:val="000000"/>
          <w:sz w:val="28"/>
          <w:szCs w:val="28"/>
        </w:rPr>
      </w:pPr>
      <w:r>
        <w:rPr>
          <w:rFonts w:ascii="Arial" w:eastAsia="Times New Roman" w:hAnsi="Arial" w:cs="Arial"/>
          <w:i/>
          <w:iCs/>
          <w:color w:val="000000"/>
          <w:sz w:val="21"/>
          <w:szCs w:val="21"/>
        </w:rPr>
        <w:t>2</w:t>
      </w:r>
      <w:r w:rsidRPr="00334B3E">
        <w:rPr>
          <w:rFonts w:ascii="Arial" w:eastAsia="Times New Roman" w:hAnsi="Arial" w:cs="Arial"/>
          <w:i/>
          <w:iCs/>
          <w:color w:val="000000"/>
          <w:sz w:val="28"/>
          <w:szCs w:val="28"/>
        </w:rPr>
        <w:t>.2. Group Method of Data Handling (GMDH)</w:t>
      </w:r>
    </w:p>
    <w:p w14:paraId="0C7AC54B" w14:textId="46FAD7C5" w:rsidR="005258A1" w:rsidRPr="00334B3E" w:rsidRDefault="005258A1">
      <w:pPr>
        <w:shd w:val="clear" w:color="auto" w:fill="FFFFFF"/>
        <w:jc w:val="both"/>
        <w:divId w:val="1033729915"/>
        <w:rPr>
          <w:rFonts w:ascii="Arial" w:eastAsia="Times New Roman" w:hAnsi="Arial" w:cs="Arial"/>
          <w:color w:val="222222"/>
          <w:sz w:val="28"/>
          <w:szCs w:val="28"/>
        </w:rPr>
      </w:pPr>
      <w:r w:rsidRPr="00334B3E">
        <w:rPr>
          <w:rFonts w:ascii="Arial" w:eastAsia="Times New Roman" w:hAnsi="Arial" w:cs="Arial"/>
          <w:color w:val="222222"/>
          <w:sz w:val="28"/>
          <w:szCs w:val="28"/>
        </w:rPr>
        <w:t xml:space="preserve">Artificial Intelligence includes a wide range of methods and algorithms that work based on machine intelligence and has many applications in various fields of science], including fuzzy logic theory and application  artificial intelligence techniques and sociology, risk assessment and hazard identification </w:t>
      </w:r>
      <w:r w:rsidR="00230F59" w:rsidRPr="00334B3E">
        <w:rPr>
          <w:rFonts w:ascii="Arial" w:eastAsia="Times New Roman" w:hAnsi="Arial" w:cs="Arial"/>
          <w:color w:val="222222"/>
          <w:sz w:val="28"/>
          <w:szCs w:val="28"/>
        </w:rPr>
        <w:t>,</w:t>
      </w:r>
      <w:r w:rsidRPr="00334B3E">
        <w:rPr>
          <w:rFonts w:ascii="Arial" w:eastAsia="Times New Roman" w:hAnsi="Arial" w:cs="Arial"/>
          <w:color w:val="222222"/>
          <w:sz w:val="28"/>
          <w:szCs w:val="28"/>
        </w:rPr>
        <w:t xml:space="preserve"> machine learning, and meta-heuristic algorithms and clustering techniques. The group method of data handling (GMDH) type of neural network is one of these algorithms that was proposed by Ivakhnenko</w:t>
      </w:r>
      <w:r w:rsidR="00230F59" w:rsidRPr="00334B3E">
        <w:rPr>
          <w:rFonts w:ascii="Arial" w:eastAsia="Times New Roman" w:hAnsi="Arial" w:cs="Arial"/>
          <w:color w:val="222222"/>
          <w:sz w:val="28"/>
          <w:szCs w:val="28"/>
        </w:rPr>
        <w:t xml:space="preserve">. </w:t>
      </w:r>
      <w:r w:rsidRPr="00334B3E">
        <w:rPr>
          <w:rFonts w:ascii="Arial" w:eastAsia="Times New Roman" w:hAnsi="Arial" w:cs="Arial"/>
          <w:color w:val="222222"/>
          <w:sz w:val="28"/>
          <w:szCs w:val="28"/>
        </w:rPr>
        <w:t>GMDH is a self-organization algorithm that has been used successfully for pattern recognition, optimization of complex systems modeling, and prediction problems, and it is also called the polynomial of the Ivakhnenko equation. This algorithm can predict the value of</w:t>
      </w:r>
    </w:p>
    <w:p w14:paraId="5CEF93B4" w14:textId="77777777" w:rsidR="005258A1" w:rsidRPr="00334B3E" w:rsidRDefault="005258A1">
      <w:pPr>
        <w:shd w:val="clear" w:color="auto" w:fill="FFFFFF"/>
        <w:divId w:val="1118646044"/>
        <w:rPr>
          <w:rFonts w:ascii="Arial" w:eastAsia="Times New Roman" w:hAnsi="Arial" w:cs="Arial"/>
          <w:color w:val="222222"/>
          <w:sz w:val="28"/>
          <w:szCs w:val="28"/>
        </w:rPr>
      </w:pPr>
      <w:r w:rsidRPr="00334B3E">
        <w:rPr>
          <w:rFonts w:ascii="Arial" w:eastAsia="Times New Roman" w:hAnsi="Arial" w:cs="Arial"/>
          <w:color w:val="222222"/>
          <w:sz w:val="28"/>
          <w:szCs w:val="28"/>
        </w:rPr>
        <w:t>y</w:t>
      </w:r>
      <w:r w:rsidRPr="00334B3E">
        <w:rPr>
          <w:rFonts w:ascii="Arial" w:eastAsia="Times New Roman" w:hAnsi="Arial" w:cs="Arial"/>
          <w:color w:val="222222"/>
          <w:sz w:val="28"/>
          <w:szCs w:val="28"/>
        </w:rPr>
        <w:br/>
        <w:t>ˆ</w:t>
      </w:r>
    </w:p>
    <w:p w14:paraId="6E0248D7" w14:textId="77777777" w:rsidR="005258A1" w:rsidRPr="00334B3E" w:rsidRDefault="005258A1">
      <w:pPr>
        <w:shd w:val="clear" w:color="auto" w:fill="FFFFFF"/>
        <w:divId w:val="1033729915"/>
        <w:rPr>
          <w:rFonts w:ascii="Arial" w:eastAsia="Times New Roman" w:hAnsi="Arial" w:cs="Arial"/>
          <w:color w:val="222222"/>
          <w:sz w:val="28"/>
          <w:szCs w:val="28"/>
        </w:rPr>
      </w:pPr>
      <w:r w:rsidRPr="00334B3E">
        <w:rPr>
          <w:rFonts w:ascii="Arial" w:eastAsia="Times New Roman" w:hAnsi="Arial" w:cs="Arial"/>
          <w:color w:val="222222"/>
          <w:sz w:val="28"/>
          <w:szCs w:val="28"/>
        </w:rPr>
        <w:lastRenderedPageBreak/>
        <w:t> </w:t>
      </w:r>
    </w:p>
    <w:p w14:paraId="68B141E2" w14:textId="77777777" w:rsidR="005258A1" w:rsidRPr="00334B3E" w:rsidRDefault="005258A1">
      <w:pPr>
        <w:shd w:val="clear" w:color="auto" w:fill="FFFFFF"/>
        <w:divId w:val="1447777586"/>
        <w:rPr>
          <w:rFonts w:ascii="Arial" w:eastAsia="Times New Roman" w:hAnsi="Arial" w:cs="Arial"/>
          <w:color w:val="222222"/>
          <w:sz w:val="28"/>
          <w:szCs w:val="28"/>
        </w:rPr>
      </w:pPr>
      <w:r w:rsidRPr="00334B3E">
        <w:rPr>
          <w:rFonts w:ascii="Arial" w:eastAsia="Times New Roman" w:hAnsi="Arial" w:cs="Arial"/>
          <w:color w:val="222222"/>
          <w:sz w:val="28"/>
          <w:szCs w:val="28"/>
        </w:rPr>
        <w:t>i</w:t>
      </w:r>
    </w:p>
    <w:p w14:paraId="73397CF3" w14:textId="77777777" w:rsidR="005258A1" w:rsidRPr="00334B3E" w:rsidRDefault="005258A1">
      <w:pPr>
        <w:shd w:val="clear" w:color="auto" w:fill="FFFFFF"/>
        <w:jc w:val="both"/>
        <w:divId w:val="1033729915"/>
        <w:rPr>
          <w:rFonts w:ascii="Arial" w:eastAsia="Times New Roman" w:hAnsi="Arial" w:cs="Arial"/>
          <w:color w:val="222222"/>
          <w:sz w:val="28"/>
          <w:szCs w:val="28"/>
        </w:rPr>
      </w:pPr>
      <w:r w:rsidRPr="00334B3E">
        <w:rPr>
          <w:rFonts w:ascii="Arial" w:eastAsia="Times New Roman" w:hAnsi="Arial" w:cs="Arial"/>
          <w:color w:val="222222"/>
          <w:sz w:val="28"/>
          <w:szCs w:val="28"/>
        </w:rPr>
        <w:t>from an approximate function (</w:t>
      </w:r>
    </w:p>
    <w:p w14:paraId="7F7B6E29" w14:textId="77777777" w:rsidR="005258A1" w:rsidRPr="00334B3E" w:rsidRDefault="005258A1">
      <w:pPr>
        <w:shd w:val="clear" w:color="auto" w:fill="FFFFFF"/>
        <w:divId w:val="1033729915"/>
        <w:rPr>
          <w:rFonts w:ascii="Arial" w:eastAsia="Times New Roman" w:hAnsi="Arial" w:cs="Arial"/>
          <w:color w:val="222222"/>
          <w:sz w:val="28"/>
          <w:szCs w:val="28"/>
        </w:rPr>
      </w:pPr>
      <w:r w:rsidRPr="00334B3E">
        <w:rPr>
          <w:rFonts w:ascii="Arial" w:eastAsia="Times New Roman" w:hAnsi="Arial" w:cs="Arial"/>
          <w:color w:val="222222"/>
          <w:sz w:val="28"/>
          <w:szCs w:val="28"/>
        </w:rPr>
        <w:t>f</w:t>
      </w:r>
      <w:r w:rsidRPr="00334B3E">
        <w:rPr>
          <w:rFonts w:ascii="Arial" w:eastAsia="Times New Roman" w:hAnsi="Arial" w:cs="Arial"/>
          <w:color w:val="222222"/>
          <w:sz w:val="28"/>
          <w:szCs w:val="28"/>
        </w:rPr>
        <w:br/>
      </w:r>
      <w:r w:rsidRPr="00334B3E">
        <w:rPr>
          <w:rFonts w:ascii="Cambria Math" w:eastAsia="Times New Roman" w:hAnsi="Cambria Math" w:cs="Cambria Math"/>
          <w:color w:val="222222"/>
          <w:sz w:val="28"/>
          <w:szCs w:val="28"/>
        </w:rPr>
        <w:t>∧</w:t>
      </w:r>
    </w:p>
    <w:p w14:paraId="3D3E0CB6" w14:textId="1CB2D525" w:rsidR="005258A1" w:rsidRPr="00334B3E" w:rsidRDefault="005258A1">
      <w:pPr>
        <w:shd w:val="clear" w:color="auto" w:fill="FFFFFF"/>
        <w:jc w:val="both"/>
        <w:divId w:val="1033729915"/>
        <w:rPr>
          <w:rFonts w:ascii="Arial" w:eastAsia="Times New Roman" w:hAnsi="Arial" w:cs="Arial"/>
          <w:color w:val="222222"/>
          <w:sz w:val="28"/>
          <w:szCs w:val="28"/>
        </w:rPr>
      </w:pPr>
      <w:r w:rsidRPr="00334B3E">
        <w:rPr>
          <w:rFonts w:ascii="Arial" w:eastAsia="Times New Roman" w:hAnsi="Arial" w:cs="Arial"/>
          <w:color w:val="222222"/>
          <w:sz w:val="28"/>
          <w:szCs w:val="28"/>
        </w:rPr>
        <w:t>), for each input vector (</w:t>
      </w:r>
      <w:r w:rsidRPr="00334B3E">
        <w:rPr>
          <w:rFonts w:ascii="Arial" w:eastAsia="Times New Roman" w:hAnsi="Arial" w:cs="Arial"/>
          <w:i/>
          <w:iCs/>
          <w:color w:val="222222"/>
          <w:sz w:val="28"/>
          <w:szCs w:val="28"/>
        </w:rPr>
        <w:t>X</w:t>
      </w:r>
      <w:r w:rsidRPr="00334B3E">
        <w:rPr>
          <w:rFonts w:ascii="Arial" w:eastAsia="Times New Roman" w:hAnsi="Arial" w:cs="Arial"/>
          <w:color w:val="222222"/>
          <w:sz w:val="28"/>
          <w:szCs w:val="28"/>
        </w:rPr>
        <w:t>), which is shown in Equation (1). The basic form of a relation between input and output data can be declared as a discrete type of the Volterra functional series, referred to as the Kolmogorov–Gabor polynomial. Equation (2) shows the underlying neural network map, which is also called the polynomial of Ivakhnenko</w:t>
      </w:r>
      <w:r w:rsidR="00055717" w:rsidRPr="00334B3E">
        <w:rPr>
          <w:rFonts w:ascii="Arial" w:eastAsia="Times New Roman" w:hAnsi="Arial" w:cs="Arial"/>
          <w:color w:val="222222"/>
          <w:sz w:val="28"/>
          <w:szCs w:val="28"/>
        </w:rPr>
        <w:t>.</w:t>
      </w:r>
    </w:p>
    <w:tbl>
      <w:tblPr>
        <w:tblW w:w="4097" w:type="dxa"/>
        <w:jc w:val="center"/>
        <w:tblCellMar>
          <w:top w:w="15" w:type="dxa"/>
          <w:left w:w="15" w:type="dxa"/>
          <w:bottom w:w="15" w:type="dxa"/>
          <w:right w:w="15" w:type="dxa"/>
        </w:tblCellMar>
        <w:tblLook w:val="04A0" w:firstRow="1" w:lastRow="0" w:firstColumn="1" w:lastColumn="0" w:noHBand="0" w:noVBand="1"/>
      </w:tblPr>
      <w:tblGrid>
        <w:gridCol w:w="197"/>
        <w:gridCol w:w="351"/>
        <w:gridCol w:w="197"/>
        <w:gridCol w:w="125"/>
        <w:gridCol w:w="249"/>
        <w:gridCol w:w="265"/>
        <w:gridCol w:w="249"/>
        <w:gridCol w:w="265"/>
        <w:gridCol w:w="249"/>
        <w:gridCol w:w="1343"/>
        <w:gridCol w:w="327"/>
        <w:gridCol w:w="280"/>
      </w:tblGrid>
      <w:tr w:rsidR="005258A1" w:rsidRPr="00334B3E" w14:paraId="2E46BD4F" w14:textId="77777777">
        <w:trPr>
          <w:divId w:val="133839429"/>
          <w:jc w:val="center"/>
        </w:trPr>
        <w:tc>
          <w:tcPr>
            <w:tcW w:w="0" w:type="auto"/>
            <w:hideMark/>
          </w:tcPr>
          <w:p w14:paraId="107A78AA"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y</w:t>
            </w:r>
            <w:r w:rsidRPr="00334B3E">
              <w:rPr>
                <w:rFonts w:ascii="Arial" w:eastAsia="Times New Roman" w:hAnsi="Arial" w:cs="Arial"/>
                <w:color w:val="222222"/>
                <w:sz w:val="28"/>
                <w:szCs w:val="28"/>
              </w:rPr>
              <w:br/>
            </w:r>
            <w:r w:rsidRPr="00334B3E">
              <w:rPr>
                <w:rFonts w:ascii="Cambria Math" w:eastAsia="Times New Roman" w:hAnsi="Cambria Math" w:cs="Cambria Math"/>
                <w:color w:val="222222"/>
                <w:sz w:val="28"/>
                <w:szCs w:val="28"/>
              </w:rPr>
              <w:t>∧</w:t>
            </w:r>
          </w:p>
        </w:tc>
        <w:tc>
          <w:tcPr>
            <w:tcW w:w="0" w:type="auto"/>
            <w:hideMark/>
          </w:tcPr>
          <w:p w14:paraId="4573BD5E"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 </w:t>
            </w:r>
          </w:p>
        </w:tc>
        <w:tc>
          <w:tcPr>
            <w:tcW w:w="0" w:type="auto"/>
            <w:hideMark/>
          </w:tcPr>
          <w:p w14:paraId="04348E0D"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f</w:t>
            </w:r>
            <w:r w:rsidRPr="00334B3E">
              <w:rPr>
                <w:rFonts w:ascii="Arial" w:eastAsia="Times New Roman" w:hAnsi="Arial" w:cs="Arial"/>
                <w:color w:val="222222"/>
                <w:sz w:val="28"/>
                <w:szCs w:val="28"/>
              </w:rPr>
              <w:br/>
            </w:r>
            <w:r w:rsidRPr="00334B3E">
              <w:rPr>
                <w:rFonts w:ascii="Cambria Math" w:eastAsia="Times New Roman" w:hAnsi="Cambria Math" w:cs="Cambria Math"/>
                <w:color w:val="222222"/>
                <w:sz w:val="28"/>
                <w:szCs w:val="28"/>
              </w:rPr>
              <w:t>∧</w:t>
            </w:r>
          </w:p>
        </w:tc>
        <w:tc>
          <w:tcPr>
            <w:tcW w:w="0" w:type="auto"/>
            <w:hideMark/>
          </w:tcPr>
          <w:p w14:paraId="6F3A4676"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w:t>
            </w:r>
          </w:p>
        </w:tc>
        <w:tc>
          <w:tcPr>
            <w:tcW w:w="0" w:type="auto"/>
            <w:hideMark/>
          </w:tcPr>
          <w:p w14:paraId="29AE107C" w14:textId="77777777" w:rsidR="005258A1" w:rsidRPr="00334B3E" w:rsidRDefault="005258A1">
            <w:pPr>
              <w:jc w:val="center"/>
              <w:divId w:val="2139254504"/>
              <w:rPr>
                <w:rFonts w:ascii="Arial" w:eastAsia="Times New Roman" w:hAnsi="Arial" w:cs="Arial"/>
                <w:color w:val="222222"/>
                <w:sz w:val="28"/>
                <w:szCs w:val="28"/>
              </w:rPr>
            </w:pPr>
            <w:r w:rsidRPr="00334B3E">
              <w:rPr>
                <w:rFonts w:ascii="Arial" w:eastAsia="Times New Roman" w:hAnsi="Arial" w:cs="Arial"/>
                <w:color w:val="222222"/>
                <w:sz w:val="28"/>
                <w:szCs w:val="28"/>
              </w:rPr>
              <w:t>x</w:t>
            </w:r>
          </w:p>
          <w:p w14:paraId="15BB2304"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473B0C3F" w14:textId="77777777" w:rsidR="005258A1" w:rsidRPr="00334B3E" w:rsidRDefault="005258A1">
            <w:pPr>
              <w:jc w:val="center"/>
              <w:divId w:val="1496873650"/>
              <w:rPr>
                <w:rFonts w:ascii="Arial" w:eastAsia="Times New Roman" w:hAnsi="Arial" w:cs="Arial"/>
                <w:color w:val="222222"/>
                <w:sz w:val="28"/>
                <w:szCs w:val="28"/>
              </w:rPr>
            </w:pPr>
            <w:r w:rsidRPr="00334B3E">
              <w:rPr>
                <w:rFonts w:ascii="Arial" w:eastAsia="Times New Roman" w:hAnsi="Arial" w:cs="Arial"/>
                <w:color w:val="222222"/>
                <w:sz w:val="28"/>
                <w:szCs w:val="28"/>
              </w:rPr>
              <w:t>i1</w:t>
            </w:r>
          </w:p>
        </w:tc>
        <w:tc>
          <w:tcPr>
            <w:tcW w:w="0" w:type="auto"/>
            <w:hideMark/>
          </w:tcPr>
          <w:p w14:paraId="3F51A4C7"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 </w:t>
            </w:r>
          </w:p>
        </w:tc>
        <w:tc>
          <w:tcPr>
            <w:tcW w:w="0" w:type="auto"/>
            <w:hideMark/>
          </w:tcPr>
          <w:p w14:paraId="3A2B429B" w14:textId="77777777" w:rsidR="005258A1" w:rsidRPr="00334B3E" w:rsidRDefault="005258A1">
            <w:pPr>
              <w:jc w:val="center"/>
              <w:divId w:val="929891399"/>
              <w:rPr>
                <w:rFonts w:ascii="Arial" w:eastAsia="Times New Roman" w:hAnsi="Arial" w:cs="Arial"/>
                <w:color w:val="222222"/>
                <w:sz w:val="28"/>
                <w:szCs w:val="28"/>
              </w:rPr>
            </w:pPr>
            <w:r w:rsidRPr="00334B3E">
              <w:rPr>
                <w:rFonts w:ascii="Arial" w:eastAsia="Times New Roman" w:hAnsi="Arial" w:cs="Arial"/>
                <w:color w:val="222222"/>
                <w:sz w:val="28"/>
                <w:szCs w:val="28"/>
              </w:rPr>
              <w:t>x</w:t>
            </w:r>
          </w:p>
          <w:p w14:paraId="28A705C2"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2A94A7F6" w14:textId="77777777" w:rsidR="005258A1" w:rsidRPr="00334B3E" w:rsidRDefault="005258A1">
            <w:pPr>
              <w:jc w:val="center"/>
              <w:divId w:val="826898070"/>
              <w:rPr>
                <w:rFonts w:ascii="Arial" w:eastAsia="Times New Roman" w:hAnsi="Arial" w:cs="Arial"/>
                <w:color w:val="222222"/>
                <w:sz w:val="28"/>
                <w:szCs w:val="28"/>
              </w:rPr>
            </w:pPr>
            <w:r w:rsidRPr="00334B3E">
              <w:rPr>
                <w:rFonts w:ascii="Arial" w:eastAsia="Times New Roman" w:hAnsi="Arial" w:cs="Arial"/>
                <w:color w:val="222222"/>
                <w:sz w:val="28"/>
                <w:szCs w:val="28"/>
              </w:rPr>
              <w:t>i2</w:t>
            </w:r>
          </w:p>
        </w:tc>
        <w:tc>
          <w:tcPr>
            <w:tcW w:w="0" w:type="auto"/>
            <w:hideMark/>
          </w:tcPr>
          <w:p w14:paraId="23FC62F5"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 </w:t>
            </w:r>
          </w:p>
        </w:tc>
        <w:tc>
          <w:tcPr>
            <w:tcW w:w="0" w:type="auto"/>
            <w:hideMark/>
          </w:tcPr>
          <w:p w14:paraId="246D1BA2" w14:textId="77777777" w:rsidR="005258A1" w:rsidRPr="00334B3E" w:rsidRDefault="005258A1">
            <w:pPr>
              <w:jc w:val="center"/>
              <w:divId w:val="1976789299"/>
              <w:rPr>
                <w:rFonts w:ascii="Arial" w:eastAsia="Times New Roman" w:hAnsi="Arial" w:cs="Arial"/>
                <w:color w:val="222222"/>
                <w:sz w:val="28"/>
                <w:szCs w:val="28"/>
              </w:rPr>
            </w:pPr>
            <w:r w:rsidRPr="00334B3E">
              <w:rPr>
                <w:rFonts w:ascii="Arial" w:eastAsia="Times New Roman" w:hAnsi="Arial" w:cs="Arial"/>
                <w:color w:val="222222"/>
                <w:sz w:val="28"/>
                <w:szCs w:val="28"/>
              </w:rPr>
              <w:t>x</w:t>
            </w:r>
          </w:p>
          <w:p w14:paraId="08C9EC66"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457EB0AA" w14:textId="77777777" w:rsidR="005258A1" w:rsidRPr="00334B3E" w:rsidRDefault="005258A1">
            <w:pPr>
              <w:jc w:val="center"/>
              <w:divId w:val="1954243198"/>
              <w:rPr>
                <w:rFonts w:ascii="Arial" w:eastAsia="Times New Roman" w:hAnsi="Arial" w:cs="Arial"/>
                <w:color w:val="222222"/>
                <w:sz w:val="28"/>
                <w:szCs w:val="28"/>
              </w:rPr>
            </w:pPr>
            <w:r w:rsidRPr="00334B3E">
              <w:rPr>
                <w:rFonts w:ascii="Arial" w:eastAsia="Times New Roman" w:hAnsi="Arial" w:cs="Arial"/>
                <w:color w:val="222222"/>
                <w:sz w:val="28"/>
                <w:szCs w:val="28"/>
              </w:rPr>
              <w:t>i3</w:t>
            </w:r>
          </w:p>
        </w:tc>
        <w:tc>
          <w:tcPr>
            <w:tcW w:w="0" w:type="auto"/>
            <w:hideMark/>
          </w:tcPr>
          <w:p w14:paraId="284C38A9"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 ………   </w:t>
            </w:r>
          </w:p>
        </w:tc>
        <w:tc>
          <w:tcPr>
            <w:tcW w:w="0" w:type="auto"/>
            <w:hideMark/>
          </w:tcPr>
          <w:p w14:paraId="0F266924" w14:textId="77777777" w:rsidR="005258A1" w:rsidRPr="00334B3E" w:rsidRDefault="005258A1">
            <w:pPr>
              <w:jc w:val="center"/>
              <w:divId w:val="519515696"/>
              <w:rPr>
                <w:rFonts w:ascii="Arial" w:eastAsia="Times New Roman" w:hAnsi="Arial" w:cs="Arial"/>
                <w:color w:val="222222"/>
                <w:sz w:val="28"/>
                <w:szCs w:val="28"/>
              </w:rPr>
            </w:pPr>
            <w:r w:rsidRPr="00334B3E">
              <w:rPr>
                <w:rFonts w:ascii="Arial" w:eastAsia="Times New Roman" w:hAnsi="Arial" w:cs="Arial"/>
                <w:color w:val="222222"/>
                <w:sz w:val="28"/>
                <w:szCs w:val="28"/>
              </w:rPr>
              <w:t>x</w:t>
            </w:r>
          </w:p>
          <w:p w14:paraId="4F9C30F7"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360F57FC" w14:textId="77777777" w:rsidR="005258A1" w:rsidRPr="00334B3E" w:rsidRDefault="005258A1">
            <w:pPr>
              <w:jc w:val="center"/>
              <w:divId w:val="2044860256"/>
              <w:rPr>
                <w:rFonts w:ascii="Arial" w:eastAsia="Times New Roman" w:hAnsi="Arial" w:cs="Arial"/>
                <w:color w:val="222222"/>
                <w:sz w:val="28"/>
                <w:szCs w:val="28"/>
              </w:rPr>
            </w:pPr>
            <w:r w:rsidRPr="00334B3E">
              <w:rPr>
                <w:rFonts w:ascii="Arial" w:eastAsia="Times New Roman" w:hAnsi="Arial" w:cs="Arial"/>
                <w:color w:val="222222"/>
                <w:sz w:val="28"/>
                <w:szCs w:val="28"/>
              </w:rPr>
              <w:t>im</w:t>
            </w:r>
          </w:p>
        </w:tc>
        <w:tc>
          <w:tcPr>
            <w:tcW w:w="0" w:type="auto"/>
            <w:hideMark/>
          </w:tcPr>
          <w:p w14:paraId="05AF39BD"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 </w:t>
            </w:r>
          </w:p>
        </w:tc>
      </w:tr>
    </w:tbl>
    <w:p w14:paraId="6AD95BA2" w14:textId="77777777" w:rsidR="005258A1" w:rsidRPr="00334B3E" w:rsidRDefault="005258A1">
      <w:pPr>
        <w:shd w:val="clear" w:color="auto" w:fill="FFFFFF"/>
        <w:jc w:val="center"/>
        <w:divId w:val="1882395341"/>
        <w:rPr>
          <w:rFonts w:ascii="Arial" w:eastAsia="Times New Roman" w:hAnsi="Arial" w:cs="Arial"/>
          <w:color w:val="222222"/>
          <w:sz w:val="28"/>
          <w:szCs w:val="28"/>
        </w:rPr>
      </w:pPr>
      <w:r w:rsidRPr="00334B3E">
        <w:rPr>
          <w:rFonts w:ascii="Arial" w:eastAsia="Times New Roman" w:hAnsi="Arial" w:cs="Arial"/>
          <w:color w:val="222222"/>
          <w:sz w:val="28"/>
          <w:szCs w:val="28"/>
        </w:rPr>
        <w:t>i=(1,2,3,……, m)</w:t>
      </w:r>
    </w:p>
    <w:p w14:paraId="2F9D512F" w14:textId="77777777" w:rsidR="005258A1" w:rsidRPr="00334B3E" w:rsidRDefault="005258A1">
      <w:pPr>
        <w:shd w:val="clear" w:color="auto" w:fill="FFFFFF"/>
        <w:jc w:val="center"/>
        <w:divId w:val="73744346"/>
        <w:rPr>
          <w:rFonts w:ascii="Arial" w:eastAsia="Times New Roman" w:hAnsi="Arial" w:cs="Arial"/>
          <w:color w:val="222222"/>
          <w:sz w:val="28"/>
          <w:szCs w:val="28"/>
        </w:rPr>
      </w:pPr>
      <w:r w:rsidRPr="00334B3E">
        <w:rPr>
          <w:rFonts w:ascii="Arial" w:eastAsia="Times New Roman" w:hAnsi="Arial" w:cs="Arial"/>
          <w:color w:val="4D4D4D"/>
          <w:sz w:val="28"/>
          <w:szCs w:val="28"/>
        </w:rPr>
        <w:t>(1)</w:t>
      </w:r>
    </w:p>
    <w:p w14:paraId="41405150" w14:textId="77777777" w:rsidR="005258A1" w:rsidRPr="00334B3E" w:rsidRDefault="005258A1">
      <w:pPr>
        <w:shd w:val="clear" w:color="auto" w:fill="FFFFFF"/>
        <w:jc w:val="center"/>
        <w:divId w:val="1188832339"/>
        <w:rPr>
          <w:rFonts w:ascii="Arial" w:eastAsia="Times New Roman" w:hAnsi="Arial" w:cs="Arial"/>
          <w:color w:val="222222"/>
          <w:sz w:val="28"/>
          <w:szCs w:val="28"/>
        </w:rPr>
      </w:pPr>
      <w:r w:rsidRPr="00334B3E">
        <w:rPr>
          <w:rFonts w:ascii="Arial" w:eastAsia="Times New Roman" w:hAnsi="Arial" w:cs="Arial"/>
          <w:color w:val="222222"/>
          <w:sz w:val="28"/>
          <w:szCs w:val="28"/>
        </w:rPr>
        <w:t>y = a + </w:t>
      </w:r>
      <w:r w:rsidRPr="00334B3E">
        <w:rPr>
          <w:rFonts w:ascii="Arial" w:eastAsia="Times New Roman" w:hAnsi="Arial" w:cs="Arial"/>
          <w:color w:val="222222"/>
          <w:sz w:val="28"/>
          <w:szCs w:val="28"/>
        </w:rPr>
        <w:br/>
        <w:t>∑</w:t>
      </w:r>
      <w:r w:rsidRPr="00334B3E">
        <w:rPr>
          <w:rFonts w:ascii="Arial" w:eastAsia="Times New Roman" w:hAnsi="Arial" w:cs="Arial"/>
          <w:color w:val="222222"/>
          <w:sz w:val="28"/>
          <w:szCs w:val="28"/>
        </w:rPr>
        <w:br/>
        <w:t>i=1</w:t>
      </w:r>
      <w:r w:rsidRPr="00334B3E">
        <w:rPr>
          <w:rFonts w:ascii="Arial" w:eastAsia="Times New Roman" w:hAnsi="Arial" w:cs="Arial"/>
          <w:color w:val="222222"/>
          <w:sz w:val="28"/>
          <w:szCs w:val="28"/>
        </w:rPr>
        <w:br/>
        <w:t>m</w:t>
      </w:r>
    </w:p>
    <w:tbl>
      <w:tblPr>
        <w:tblW w:w="949" w:type="dxa"/>
        <w:jc w:val="center"/>
        <w:tblCellMar>
          <w:top w:w="15" w:type="dxa"/>
          <w:left w:w="15" w:type="dxa"/>
          <w:bottom w:w="15" w:type="dxa"/>
          <w:right w:w="15" w:type="dxa"/>
        </w:tblCellMar>
        <w:tblLook w:val="04A0" w:firstRow="1" w:lastRow="0" w:firstColumn="1" w:lastColumn="0" w:noHBand="0" w:noVBand="1"/>
      </w:tblPr>
      <w:tblGrid>
        <w:gridCol w:w="633"/>
        <w:gridCol w:w="316"/>
      </w:tblGrid>
      <w:tr w:rsidR="005258A1" w:rsidRPr="00334B3E" w14:paraId="3DE9238C" w14:textId="77777777">
        <w:trPr>
          <w:divId w:val="650521318"/>
          <w:jc w:val="center"/>
        </w:trPr>
        <w:tc>
          <w:tcPr>
            <w:tcW w:w="0" w:type="auto"/>
            <w:hideMark/>
          </w:tcPr>
          <w:p w14:paraId="5B7C50B7"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b</w:t>
            </w:r>
          </w:p>
        </w:tc>
        <w:tc>
          <w:tcPr>
            <w:tcW w:w="0" w:type="auto"/>
            <w:hideMark/>
          </w:tcPr>
          <w:p w14:paraId="4B31507A"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i</w:t>
            </w:r>
          </w:p>
        </w:tc>
      </w:tr>
    </w:tbl>
    <w:p w14:paraId="340599C9" w14:textId="77777777" w:rsidR="005258A1" w:rsidRPr="00334B3E" w:rsidRDefault="005258A1">
      <w:pPr>
        <w:shd w:val="clear" w:color="auto" w:fill="FFFFFF"/>
        <w:jc w:val="center"/>
        <w:divId w:val="1188832339"/>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55E98B63" w14:textId="77777777" w:rsidR="005258A1" w:rsidRPr="00334B3E" w:rsidRDefault="005258A1">
      <w:pPr>
        <w:shd w:val="clear" w:color="auto" w:fill="FFFFFF"/>
        <w:jc w:val="center"/>
        <w:divId w:val="1595749965"/>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7B9526DC" w14:textId="77777777" w:rsidR="005258A1" w:rsidRPr="00334B3E" w:rsidRDefault="005258A1">
      <w:pPr>
        <w:shd w:val="clear" w:color="auto" w:fill="FFFFFF"/>
        <w:jc w:val="center"/>
        <w:divId w:val="314265123"/>
        <w:rPr>
          <w:rFonts w:ascii="Arial" w:eastAsia="Times New Roman" w:hAnsi="Arial" w:cs="Arial"/>
          <w:color w:val="222222"/>
          <w:sz w:val="28"/>
          <w:szCs w:val="28"/>
        </w:rPr>
      </w:pPr>
      <w:r w:rsidRPr="00334B3E">
        <w:rPr>
          <w:rFonts w:ascii="Arial" w:eastAsia="Times New Roman" w:hAnsi="Arial" w:cs="Arial"/>
          <w:color w:val="222222"/>
          <w:sz w:val="28"/>
          <w:szCs w:val="28"/>
        </w:rPr>
        <w:t>x</w:t>
      </w:r>
    </w:p>
    <w:p w14:paraId="2400B438" w14:textId="77777777" w:rsidR="005258A1" w:rsidRPr="00334B3E" w:rsidRDefault="005258A1">
      <w:pPr>
        <w:shd w:val="clear" w:color="auto" w:fill="FFFFFF"/>
        <w:jc w:val="center"/>
        <w:divId w:val="770470861"/>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4A0E8A35" w14:textId="77777777" w:rsidR="005258A1" w:rsidRPr="00334B3E" w:rsidRDefault="005258A1">
      <w:pPr>
        <w:shd w:val="clear" w:color="auto" w:fill="FFFFFF"/>
        <w:jc w:val="center"/>
        <w:divId w:val="646514119"/>
        <w:rPr>
          <w:rFonts w:ascii="Arial" w:eastAsia="Times New Roman" w:hAnsi="Arial" w:cs="Arial"/>
          <w:color w:val="222222"/>
          <w:sz w:val="28"/>
          <w:szCs w:val="28"/>
        </w:rPr>
      </w:pPr>
      <w:r w:rsidRPr="00334B3E">
        <w:rPr>
          <w:rFonts w:ascii="Arial" w:eastAsia="Times New Roman" w:hAnsi="Arial" w:cs="Arial"/>
          <w:color w:val="222222"/>
          <w:sz w:val="28"/>
          <w:szCs w:val="28"/>
        </w:rPr>
        <w:t>i</w:t>
      </w:r>
    </w:p>
    <w:p w14:paraId="2AD8E022" w14:textId="77777777" w:rsidR="005258A1" w:rsidRPr="00334B3E" w:rsidRDefault="005258A1">
      <w:pPr>
        <w:shd w:val="clear" w:color="auto" w:fill="FFFFFF"/>
        <w:jc w:val="center"/>
        <w:divId w:val="1595749965"/>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5D1B39C3" w14:textId="77777777" w:rsidR="005258A1" w:rsidRPr="00334B3E" w:rsidRDefault="005258A1">
      <w:pPr>
        <w:shd w:val="clear" w:color="auto" w:fill="FFFFFF"/>
        <w:jc w:val="center"/>
        <w:divId w:val="286006230"/>
        <w:rPr>
          <w:rFonts w:ascii="Arial" w:eastAsia="Times New Roman" w:hAnsi="Arial" w:cs="Arial"/>
          <w:color w:val="222222"/>
          <w:sz w:val="28"/>
          <w:szCs w:val="28"/>
        </w:rPr>
      </w:pPr>
      <w:r w:rsidRPr="00334B3E">
        <w:rPr>
          <w:rFonts w:ascii="Arial" w:eastAsia="Times New Roman" w:hAnsi="Arial" w:cs="Arial"/>
          <w:color w:val="222222"/>
          <w:sz w:val="28"/>
          <w:szCs w:val="28"/>
        </w:rPr>
        <w:t> + </w:t>
      </w:r>
      <w:r w:rsidRPr="00334B3E">
        <w:rPr>
          <w:rFonts w:ascii="Arial" w:eastAsia="Times New Roman" w:hAnsi="Arial" w:cs="Arial"/>
          <w:color w:val="222222"/>
          <w:sz w:val="28"/>
          <w:szCs w:val="28"/>
        </w:rPr>
        <w:br/>
        <w:t>∑</w:t>
      </w:r>
      <w:r w:rsidRPr="00334B3E">
        <w:rPr>
          <w:rFonts w:ascii="Arial" w:eastAsia="Times New Roman" w:hAnsi="Arial" w:cs="Arial"/>
          <w:color w:val="222222"/>
          <w:sz w:val="28"/>
          <w:szCs w:val="28"/>
        </w:rPr>
        <w:br/>
      </w:r>
      <w:r w:rsidRPr="00334B3E">
        <w:rPr>
          <w:rFonts w:ascii="Arial" w:eastAsia="Times New Roman" w:hAnsi="Arial" w:cs="Arial"/>
          <w:color w:val="222222"/>
          <w:sz w:val="28"/>
          <w:szCs w:val="28"/>
        </w:rPr>
        <w:lastRenderedPageBreak/>
        <w:t>i=1</w:t>
      </w:r>
      <w:r w:rsidRPr="00334B3E">
        <w:rPr>
          <w:rFonts w:ascii="Arial" w:eastAsia="Times New Roman" w:hAnsi="Arial" w:cs="Arial"/>
          <w:color w:val="222222"/>
          <w:sz w:val="28"/>
          <w:szCs w:val="28"/>
        </w:rPr>
        <w:br/>
        <w:t>m</w:t>
      </w:r>
    </w:p>
    <w:tbl>
      <w:tblPr>
        <w:tblW w:w="3097" w:type="dxa"/>
        <w:jc w:val="center"/>
        <w:tblCellMar>
          <w:top w:w="15" w:type="dxa"/>
          <w:left w:w="15" w:type="dxa"/>
          <w:bottom w:w="15" w:type="dxa"/>
          <w:right w:w="15" w:type="dxa"/>
        </w:tblCellMar>
        <w:tblLook w:val="04A0" w:firstRow="1" w:lastRow="0" w:firstColumn="1" w:lastColumn="0" w:noHBand="0" w:noVBand="1"/>
      </w:tblPr>
      <w:tblGrid>
        <w:gridCol w:w="1157"/>
        <w:gridCol w:w="478"/>
        <w:gridCol w:w="478"/>
        <w:gridCol w:w="984"/>
      </w:tblGrid>
      <w:tr w:rsidR="005258A1" w:rsidRPr="00334B3E" w14:paraId="58E097AF" w14:textId="77777777">
        <w:trPr>
          <w:divId w:val="1341853308"/>
          <w:jc w:val="center"/>
        </w:trPr>
        <w:tc>
          <w:tcPr>
            <w:tcW w:w="0" w:type="auto"/>
            <w:hideMark/>
          </w:tcPr>
          <w:p w14:paraId="7883DDA1" w14:textId="77777777" w:rsidR="005258A1" w:rsidRPr="00334B3E" w:rsidRDefault="005258A1">
            <w:pPr>
              <w:jc w:val="center"/>
              <w:divId w:val="632752019"/>
              <w:rPr>
                <w:rFonts w:ascii="Arial" w:eastAsia="Times New Roman" w:hAnsi="Arial" w:cs="Arial"/>
                <w:color w:val="222222"/>
                <w:sz w:val="28"/>
                <w:szCs w:val="28"/>
              </w:rPr>
            </w:pPr>
            <w:r w:rsidRPr="00334B3E">
              <w:rPr>
                <w:rFonts w:ascii="Arial" w:eastAsia="Times New Roman" w:hAnsi="Arial" w:cs="Arial"/>
                <w:color w:val="222222"/>
                <w:sz w:val="28"/>
                <w:szCs w:val="28"/>
              </w:rPr>
              <w:t>∑</w:t>
            </w:r>
            <w:r w:rsidRPr="00334B3E">
              <w:rPr>
                <w:rFonts w:ascii="Arial" w:eastAsia="Times New Roman" w:hAnsi="Arial" w:cs="Arial"/>
                <w:color w:val="222222"/>
                <w:sz w:val="28"/>
                <w:szCs w:val="28"/>
              </w:rPr>
              <w:br/>
              <w:t>j=1</w:t>
            </w:r>
            <w:r w:rsidRPr="00334B3E">
              <w:rPr>
                <w:rFonts w:ascii="Arial" w:eastAsia="Times New Roman" w:hAnsi="Arial" w:cs="Arial"/>
                <w:color w:val="222222"/>
                <w:sz w:val="28"/>
                <w:szCs w:val="28"/>
              </w:rPr>
              <w:br/>
              <w:t>m</w:t>
            </w:r>
          </w:p>
          <w:p w14:paraId="75DA69FD" w14:textId="77777777" w:rsidR="005258A1" w:rsidRPr="00334B3E" w:rsidRDefault="005258A1">
            <w:pPr>
              <w:jc w:val="center"/>
              <w:divId w:val="656037205"/>
              <w:rPr>
                <w:rFonts w:ascii="Arial" w:eastAsia="Times New Roman" w:hAnsi="Arial" w:cs="Arial"/>
                <w:color w:val="222222"/>
                <w:sz w:val="28"/>
                <w:szCs w:val="28"/>
              </w:rPr>
            </w:pPr>
            <w:r w:rsidRPr="00334B3E">
              <w:rPr>
                <w:rFonts w:ascii="Arial" w:eastAsia="Times New Roman" w:hAnsi="Arial" w:cs="Arial"/>
                <w:color w:val="222222"/>
                <w:sz w:val="28"/>
                <w:szCs w:val="28"/>
              </w:rPr>
              <w:t>c</w:t>
            </w:r>
          </w:p>
          <w:p w14:paraId="5720FC87" w14:textId="77777777" w:rsidR="005258A1" w:rsidRPr="00334B3E" w:rsidRDefault="005258A1">
            <w:pPr>
              <w:jc w:val="center"/>
              <w:divId w:val="87315549"/>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2784BD5B" w14:textId="77777777" w:rsidR="005258A1" w:rsidRPr="00334B3E" w:rsidRDefault="005258A1">
            <w:pPr>
              <w:jc w:val="center"/>
              <w:divId w:val="841823132"/>
              <w:rPr>
                <w:rFonts w:ascii="Arial" w:eastAsia="Times New Roman" w:hAnsi="Arial" w:cs="Arial"/>
                <w:color w:val="222222"/>
                <w:sz w:val="28"/>
                <w:szCs w:val="28"/>
              </w:rPr>
            </w:pPr>
            <w:r w:rsidRPr="00334B3E">
              <w:rPr>
                <w:rFonts w:ascii="Arial" w:eastAsia="Times New Roman" w:hAnsi="Arial" w:cs="Arial"/>
                <w:color w:val="222222"/>
                <w:sz w:val="28"/>
                <w:szCs w:val="28"/>
              </w:rPr>
              <w:t>ij</w:t>
            </w:r>
          </w:p>
          <w:p w14:paraId="2A611EA2"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w:t>
            </w:r>
          </w:p>
        </w:tc>
        <w:tc>
          <w:tcPr>
            <w:tcW w:w="0" w:type="auto"/>
            <w:hideMark/>
          </w:tcPr>
          <w:p w14:paraId="6AE0E6C5" w14:textId="77777777" w:rsidR="005258A1" w:rsidRPr="00334B3E" w:rsidRDefault="005258A1">
            <w:pPr>
              <w:jc w:val="center"/>
              <w:divId w:val="510878155"/>
              <w:rPr>
                <w:rFonts w:ascii="Arial" w:eastAsia="Times New Roman" w:hAnsi="Arial" w:cs="Arial"/>
                <w:color w:val="222222"/>
                <w:sz w:val="28"/>
                <w:szCs w:val="28"/>
              </w:rPr>
            </w:pPr>
            <w:r w:rsidRPr="00334B3E">
              <w:rPr>
                <w:rFonts w:ascii="Arial" w:eastAsia="Times New Roman" w:hAnsi="Arial" w:cs="Arial"/>
                <w:color w:val="222222"/>
                <w:sz w:val="28"/>
                <w:szCs w:val="28"/>
              </w:rPr>
              <w:t>x</w:t>
            </w:r>
          </w:p>
          <w:p w14:paraId="5101FD11"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5456456C" w14:textId="77777777" w:rsidR="005258A1" w:rsidRPr="00334B3E" w:rsidRDefault="005258A1">
            <w:pPr>
              <w:jc w:val="center"/>
              <w:divId w:val="1151219022"/>
              <w:rPr>
                <w:rFonts w:ascii="Arial" w:eastAsia="Times New Roman" w:hAnsi="Arial" w:cs="Arial"/>
                <w:color w:val="222222"/>
                <w:sz w:val="28"/>
                <w:szCs w:val="28"/>
              </w:rPr>
            </w:pPr>
            <w:r w:rsidRPr="00334B3E">
              <w:rPr>
                <w:rFonts w:ascii="Arial" w:eastAsia="Times New Roman" w:hAnsi="Arial" w:cs="Arial"/>
                <w:color w:val="222222"/>
                <w:sz w:val="28"/>
                <w:szCs w:val="28"/>
              </w:rPr>
              <w:t>i</w:t>
            </w:r>
          </w:p>
        </w:tc>
        <w:tc>
          <w:tcPr>
            <w:tcW w:w="0" w:type="auto"/>
            <w:hideMark/>
          </w:tcPr>
          <w:p w14:paraId="0CB22EAF" w14:textId="77777777" w:rsidR="005258A1" w:rsidRPr="00334B3E" w:rsidRDefault="005258A1">
            <w:pPr>
              <w:jc w:val="center"/>
              <w:divId w:val="349920146"/>
              <w:rPr>
                <w:rFonts w:ascii="Arial" w:eastAsia="Times New Roman" w:hAnsi="Arial" w:cs="Arial"/>
                <w:color w:val="222222"/>
                <w:sz w:val="28"/>
                <w:szCs w:val="28"/>
              </w:rPr>
            </w:pPr>
            <w:r w:rsidRPr="00334B3E">
              <w:rPr>
                <w:rFonts w:ascii="Arial" w:eastAsia="Times New Roman" w:hAnsi="Arial" w:cs="Arial"/>
                <w:color w:val="222222"/>
                <w:sz w:val="28"/>
                <w:szCs w:val="28"/>
              </w:rPr>
              <w:t>x</w:t>
            </w:r>
          </w:p>
          <w:p w14:paraId="2AB59903"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w:t>
            </w:r>
          </w:p>
          <w:p w14:paraId="13BBCCBA" w14:textId="77777777" w:rsidR="005258A1" w:rsidRPr="00334B3E" w:rsidRDefault="005258A1">
            <w:pPr>
              <w:jc w:val="center"/>
              <w:divId w:val="248583217"/>
              <w:rPr>
                <w:rFonts w:ascii="Arial" w:eastAsia="Times New Roman" w:hAnsi="Arial" w:cs="Arial"/>
                <w:color w:val="222222"/>
                <w:sz w:val="28"/>
                <w:szCs w:val="28"/>
              </w:rPr>
            </w:pPr>
            <w:r w:rsidRPr="00334B3E">
              <w:rPr>
                <w:rFonts w:ascii="Arial" w:eastAsia="Times New Roman" w:hAnsi="Arial" w:cs="Arial"/>
                <w:color w:val="222222"/>
                <w:sz w:val="28"/>
                <w:szCs w:val="28"/>
              </w:rPr>
              <w:t>j</w:t>
            </w:r>
          </w:p>
        </w:tc>
        <w:tc>
          <w:tcPr>
            <w:tcW w:w="0" w:type="auto"/>
            <w:hideMark/>
          </w:tcPr>
          <w:p w14:paraId="26A9BDBC" w14:textId="77777777" w:rsidR="005258A1" w:rsidRPr="00334B3E" w:rsidRDefault="005258A1">
            <w:pPr>
              <w:jc w:val="center"/>
              <w:rPr>
                <w:rFonts w:ascii="Arial" w:eastAsia="Times New Roman" w:hAnsi="Arial" w:cs="Arial"/>
                <w:color w:val="222222"/>
                <w:sz w:val="28"/>
                <w:szCs w:val="28"/>
              </w:rPr>
            </w:pPr>
            <w:r w:rsidRPr="00334B3E">
              <w:rPr>
                <w:rFonts w:ascii="Arial" w:eastAsia="Times New Roman" w:hAnsi="Arial" w:cs="Arial"/>
                <w:color w:val="222222"/>
                <w:sz w:val="28"/>
                <w:szCs w:val="28"/>
              </w:rPr>
              <w:t> + </w:t>
            </w:r>
          </w:p>
        </w:tc>
      </w:tr>
    </w:tbl>
    <w:p w14:paraId="3B27EBDE" w14:textId="77777777" w:rsidR="005258A1" w:rsidRPr="00334B3E" w:rsidRDefault="005258A1">
      <w:pPr>
        <w:shd w:val="clear" w:color="auto" w:fill="FFFFFF"/>
        <w:jc w:val="center"/>
        <w:divId w:val="286006230"/>
        <w:rPr>
          <w:rFonts w:ascii="Arial" w:eastAsia="Times New Roman" w:hAnsi="Arial" w:cs="Arial"/>
          <w:color w:val="222222"/>
          <w:sz w:val="28"/>
          <w:szCs w:val="28"/>
        </w:rPr>
      </w:pPr>
      <w:r w:rsidRPr="00334B3E">
        <w:rPr>
          <w:rFonts w:ascii="Arial" w:eastAsia="Times New Roman" w:hAnsi="Arial" w:cs="Arial"/>
          <w:color w:val="222222"/>
          <w:sz w:val="28"/>
          <w:szCs w:val="28"/>
        </w:rPr>
        <w:t>∑</w:t>
      </w:r>
      <w:r w:rsidRPr="00334B3E">
        <w:rPr>
          <w:rFonts w:ascii="Arial" w:eastAsia="Times New Roman" w:hAnsi="Arial" w:cs="Arial"/>
          <w:color w:val="222222"/>
          <w:sz w:val="28"/>
          <w:szCs w:val="28"/>
        </w:rPr>
        <w:br/>
        <w:t>i=1</w:t>
      </w:r>
      <w:r w:rsidRPr="00334B3E">
        <w:rPr>
          <w:rFonts w:ascii="Arial" w:eastAsia="Times New Roman" w:hAnsi="Arial" w:cs="Arial"/>
          <w:color w:val="222222"/>
          <w:sz w:val="28"/>
          <w:szCs w:val="28"/>
        </w:rPr>
        <w:br/>
        <w:t>m</w:t>
      </w:r>
    </w:p>
    <w:p w14:paraId="05906E95" w14:textId="77777777" w:rsidR="005258A1" w:rsidRDefault="005258A1">
      <w:pPr>
        <w:shd w:val="clear" w:color="auto" w:fill="FFFFFF"/>
        <w:jc w:val="center"/>
        <w:divId w:val="836189593"/>
        <w:rPr>
          <w:rFonts w:ascii="Arial" w:eastAsia="Times New Roman" w:hAnsi="Arial" w:cs="Arial"/>
          <w:color w:val="222222"/>
          <w:sz w:val="23"/>
          <w:szCs w:val="23"/>
        </w:rPr>
      </w:pPr>
      <w:r>
        <w:rPr>
          <w:rFonts w:ascii="Arial" w:eastAsia="Times New Roman" w:hAnsi="Arial" w:cs="Arial"/>
          <w:color w:val="222222"/>
          <w:sz w:val="23"/>
          <w:szCs w:val="23"/>
        </w:rPr>
        <w:t>∑</w:t>
      </w:r>
      <w:r>
        <w:rPr>
          <w:rFonts w:ascii="Arial" w:eastAsia="Times New Roman" w:hAnsi="Arial" w:cs="Arial"/>
          <w:color w:val="222222"/>
          <w:sz w:val="23"/>
          <w:szCs w:val="23"/>
        </w:rPr>
        <w:br/>
      </w:r>
      <w:r>
        <w:rPr>
          <w:rFonts w:ascii="Arial" w:eastAsia="Times New Roman" w:hAnsi="Arial" w:cs="Arial"/>
          <w:color w:val="222222"/>
          <w:sz w:val="15"/>
          <w:szCs w:val="15"/>
        </w:rPr>
        <w:t>j=1</w:t>
      </w:r>
      <w:r>
        <w:rPr>
          <w:rFonts w:ascii="Arial" w:eastAsia="Times New Roman" w:hAnsi="Arial" w:cs="Arial"/>
          <w:color w:val="222222"/>
          <w:sz w:val="23"/>
          <w:szCs w:val="23"/>
        </w:rPr>
        <w:br/>
      </w:r>
      <w:r>
        <w:rPr>
          <w:rFonts w:ascii="Arial" w:eastAsia="Times New Roman" w:hAnsi="Arial" w:cs="Arial"/>
          <w:color w:val="222222"/>
          <w:sz w:val="15"/>
          <w:szCs w:val="15"/>
        </w:rPr>
        <w:t>m</w:t>
      </w:r>
    </w:p>
    <w:tbl>
      <w:tblPr>
        <w:tblW w:w="3063" w:type="dxa"/>
        <w:jc w:val="center"/>
        <w:tblCellMar>
          <w:top w:w="15" w:type="dxa"/>
          <w:left w:w="15" w:type="dxa"/>
          <w:bottom w:w="15" w:type="dxa"/>
          <w:right w:w="15" w:type="dxa"/>
        </w:tblCellMar>
        <w:tblLook w:val="04A0" w:firstRow="1" w:lastRow="0" w:firstColumn="1" w:lastColumn="0" w:noHBand="0" w:noVBand="1"/>
      </w:tblPr>
      <w:tblGrid>
        <w:gridCol w:w="1883"/>
        <w:gridCol w:w="235"/>
        <w:gridCol w:w="235"/>
        <w:gridCol w:w="235"/>
        <w:gridCol w:w="475"/>
      </w:tblGrid>
      <w:tr w:rsidR="005258A1" w14:paraId="14911119" w14:textId="77777777">
        <w:trPr>
          <w:divId w:val="1852448236"/>
          <w:jc w:val="center"/>
        </w:trPr>
        <w:tc>
          <w:tcPr>
            <w:tcW w:w="0" w:type="auto"/>
            <w:hideMark/>
          </w:tcPr>
          <w:tbl>
            <w:tblPr>
              <w:tblW w:w="1131" w:type="dxa"/>
              <w:jc w:val="center"/>
              <w:tblCellMar>
                <w:top w:w="15" w:type="dxa"/>
                <w:left w:w="15" w:type="dxa"/>
                <w:bottom w:w="15" w:type="dxa"/>
                <w:right w:w="15" w:type="dxa"/>
              </w:tblCellMar>
              <w:tblLook w:val="04A0" w:firstRow="1" w:lastRow="0" w:firstColumn="1" w:lastColumn="0" w:noHBand="0" w:noVBand="1"/>
            </w:tblPr>
            <w:tblGrid>
              <w:gridCol w:w="675"/>
              <w:gridCol w:w="456"/>
            </w:tblGrid>
            <w:tr w:rsidR="005258A1" w14:paraId="60BFEB58" w14:textId="77777777">
              <w:trPr>
                <w:jc w:val="center"/>
              </w:trPr>
              <w:tc>
                <w:tcPr>
                  <w:tcW w:w="0" w:type="auto"/>
                  <w:hideMark/>
                </w:tcPr>
                <w:p w14:paraId="10EEEFD2"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w:t>
                  </w:r>
                  <w:r>
                    <w:rPr>
                      <w:rFonts w:ascii="Arial" w:eastAsia="Times New Roman" w:hAnsi="Arial" w:cs="Arial"/>
                      <w:color w:val="222222"/>
                      <w:sz w:val="23"/>
                      <w:szCs w:val="23"/>
                    </w:rPr>
                    <w:br/>
                  </w:r>
                  <w:r>
                    <w:rPr>
                      <w:rFonts w:ascii="Arial" w:eastAsia="Times New Roman" w:hAnsi="Arial" w:cs="Arial"/>
                      <w:color w:val="222222"/>
                      <w:sz w:val="15"/>
                      <w:szCs w:val="15"/>
                    </w:rPr>
                    <w:t>k=1</w:t>
                  </w:r>
                  <w:r>
                    <w:rPr>
                      <w:rFonts w:ascii="Arial" w:eastAsia="Times New Roman" w:hAnsi="Arial" w:cs="Arial"/>
                      <w:color w:val="222222"/>
                      <w:sz w:val="23"/>
                      <w:szCs w:val="23"/>
                    </w:rPr>
                    <w:br/>
                  </w:r>
                  <w:r>
                    <w:rPr>
                      <w:rFonts w:ascii="Arial" w:eastAsia="Times New Roman" w:hAnsi="Arial" w:cs="Arial"/>
                      <w:color w:val="222222"/>
                      <w:sz w:val="15"/>
                      <w:szCs w:val="15"/>
                    </w:rPr>
                    <w:t>m</w:t>
                  </w:r>
                </w:p>
              </w:tc>
              <w:tc>
                <w:tcPr>
                  <w:tcW w:w="0" w:type="auto"/>
                  <w:tcMar>
                    <w:top w:w="15" w:type="dxa"/>
                    <w:left w:w="30" w:type="dxa"/>
                    <w:bottom w:w="15" w:type="dxa"/>
                    <w:right w:w="15" w:type="dxa"/>
                  </w:tcMar>
                  <w:hideMark/>
                </w:tcPr>
                <w:p w14:paraId="39730CC7" w14:textId="77777777" w:rsidR="005258A1" w:rsidRDefault="005258A1">
                  <w:pPr>
                    <w:jc w:val="center"/>
                    <w:divId w:val="864831013"/>
                    <w:rPr>
                      <w:rFonts w:ascii="Arial" w:eastAsia="Times New Roman" w:hAnsi="Arial" w:cs="Arial"/>
                      <w:color w:val="222222"/>
                      <w:sz w:val="23"/>
                      <w:szCs w:val="23"/>
                    </w:rPr>
                  </w:pPr>
                  <w:r>
                    <w:rPr>
                      <w:rFonts w:ascii="Arial" w:eastAsia="Times New Roman" w:hAnsi="Arial" w:cs="Arial"/>
                      <w:color w:val="222222"/>
                      <w:sz w:val="23"/>
                      <w:szCs w:val="23"/>
                    </w:rPr>
                    <w:t>d</w:t>
                  </w:r>
                </w:p>
                <w:p w14:paraId="0DBDFEB2"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4CE0A251" w14:textId="77777777" w:rsidR="005258A1" w:rsidRDefault="005258A1">
                  <w:pPr>
                    <w:jc w:val="center"/>
                    <w:divId w:val="678393014"/>
                    <w:rPr>
                      <w:rFonts w:ascii="Arial" w:eastAsia="Times New Roman" w:hAnsi="Arial" w:cs="Arial"/>
                      <w:color w:val="222222"/>
                      <w:sz w:val="23"/>
                      <w:szCs w:val="23"/>
                    </w:rPr>
                  </w:pPr>
                  <w:r>
                    <w:rPr>
                      <w:rFonts w:ascii="Arial" w:eastAsia="Times New Roman" w:hAnsi="Arial" w:cs="Arial"/>
                      <w:color w:val="222222"/>
                      <w:sz w:val="15"/>
                      <w:szCs w:val="15"/>
                    </w:rPr>
                    <w:t>ijk</w:t>
                  </w:r>
                </w:p>
              </w:tc>
            </w:tr>
          </w:tbl>
          <w:p w14:paraId="3DB47AB7" w14:textId="77777777" w:rsidR="005258A1" w:rsidRDefault="005258A1">
            <w:pPr>
              <w:jc w:val="center"/>
              <w:rPr>
                <w:rFonts w:ascii="Arial" w:eastAsia="Times New Roman" w:hAnsi="Arial" w:cs="Arial"/>
                <w:color w:val="222222"/>
                <w:sz w:val="23"/>
                <w:szCs w:val="23"/>
              </w:rPr>
            </w:pPr>
          </w:p>
        </w:tc>
        <w:tc>
          <w:tcPr>
            <w:tcW w:w="0" w:type="auto"/>
            <w:hideMark/>
          </w:tcPr>
          <w:p w14:paraId="4FD49FF6" w14:textId="77777777" w:rsidR="005258A1" w:rsidRDefault="005258A1">
            <w:pPr>
              <w:jc w:val="center"/>
              <w:divId w:val="79647147"/>
              <w:rPr>
                <w:rFonts w:ascii="Arial" w:eastAsia="Times New Roman" w:hAnsi="Arial" w:cs="Arial"/>
                <w:color w:val="222222"/>
                <w:sz w:val="23"/>
                <w:szCs w:val="23"/>
              </w:rPr>
            </w:pPr>
            <w:r>
              <w:rPr>
                <w:rFonts w:ascii="Arial" w:eastAsia="Times New Roman" w:hAnsi="Arial" w:cs="Arial"/>
                <w:color w:val="222222"/>
                <w:sz w:val="23"/>
                <w:szCs w:val="23"/>
              </w:rPr>
              <w:t>x</w:t>
            </w:r>
          </w:p>
          <w:p w14:paraId="2B098645"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2770E01B" w14:textId="77777777" w:rsidR="005258A1" w:rsidRDefault="005258A1">
            <w:pPr>
              <w:jc w:val="center"/>
              <w:divId w:val="980427366"/>
              <w:rPr>
                <w:rFonts w:ascii="Arial" w:eastAsia="Times New Roman" w:hAnsi="Arial" w:cs="Arial"/>
                <w:color w:val="222222"/>
                <w:sz w:val="23"/>
                <w:szCs w:val="23"/>
              </w:rPr>
            </w:pPr>
            <w:r>
              <w:rPr>
                <w:rFonts w:ascii="Arial" w:eastAsia="Times New Roman" w:hAnsi="Arial" w:cs="Arial"/>
                <w:color w:val="222222"/>
                <w:sz w:val="15"/>
                <w:szCs w:val="15"/>
              </w:rPr>
              <w:t>i</w:t>
            </w:r>
          </w:p>
        </w:tc>
        <w:tc>
          <w:tcPr>
            <w:tcW w:w="0" w:type="auto"/>
            <w:hideMark/>
          </w:tcPr>
          <w:p w14:paraId="305239E3" w14:textId="77777777" w:rsidR="005258A1" w:rsidRDefault="005258A1">
            <w:pPr>
              <w:jc w:val="center"/>
              <w:textAlignment w:val="top"/>
              <w:divId w:val="1105925693"/>
              <w:rPr>
                <w:rFonts w:ascii="Arial" w:eastAsia="Times New Roman" w:hAnsi="Arial" w:cs="Arial"/>
                <w:color w:val="222222"/>
                <w:sz w:val="23"/>
                <w:szCs w:val="23"/>
              </w:rPr>
            </w:pPr>
            <w:r>
              <w:rPr>
                <w:rFonts w:ascii="Arial" w:eastAsia="Times New Roman" w:hAnsi="Arial" w:cs="Arial"/>
                <w:color w:val="222222"/>
                <w:sz w:val="23"/>
                <w:szCs w:val="23"/>
              </w:rPr>
              <w:t>x</w:t>
            </w:r>
          </w:p>
          <w:p w14:paraId="5D837747"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1783D961" w14:textId="77777777" w:rsidR="005258A1" w:rsidRDefault="005258A1">
            <w:pPr>
              <w:jc w:val="center"/>
              <w:textAlignment w:val="top"/>
              <w:divId w:val="573249076"/>
              <w:rPr>
                <w:rFonts w:ascii="Arial" w:eastAsia="Times New Roman" w:hAnsi="Arial" w:cs="Arial"/>
                <w:color w:val="222222"/>
                <w:sz w:val="23"/>
                <w:szCs w:val="23"/>
              </w:rPr>
            </w:pPr>
            <w:r>
              <w:rPr>
                <w:rFonts w:ascii="Arial" w:eastAsia="Times New Roman" w:hAnsi="Arial" w:cs="Arial"/>
                <w:color w:val="222222"/>
                <w:sz w:val="15"/>
                <w:szCs w:val="15"/>
              </w:rPr>
              <w:t>j</w:t>
            </w:r>
          </w:p>
        </w:tc>
        <w:tc>
          <w:tcPr>
            <w:tcW w:w="0" w:type="auto"/>
            <w:hideMark/>
          </w:tcPr>
          <w:p w14:paraId="38371802" w14:textId="77777777" w:rsidR="005258A1" w:rsidRDefault="005258A1">
            <w:pPr>
              <w:jc w:val="center"/>
              <w:divId w:val="1219784293"/>
              <w:rPr>
                <w:rFonts w:ascii="Arial" w:eastAsia="Times New Roman" w:hAnsi="Arial" w:cs="Arial"/>
                <w:color w:val="222222"/>
                <w:sz w:val="23"/>
                <w:szCs w:val="23"/>
              </w:rPr>
            </w:pPr>
            <w:r>
              <w:rPr>
                <w:rFonts w:ascii="Arial" w:eastAsia="Times New Roman" w:hAnsi="Arial" w:cs="Arial"/>
                <w:color w:val="222222"/>
                <w:sz w:val="23"/>
                <w:szCs w:val="23"/>
              </w:rPr>
              <w:t>x</w:t>
            </w:r>
          </w:p>
          <w:p w14:paraId="34A0E04A"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1AC94F60" w14:textId="77777777" w:rsidR="005258A1" w:rsidRDefault="005258A1">
            <w:pPr>
              <w:jc w:val="center"/>
              <w:divId w:val="1016543800"/>
              <w:rPr>
                <w:rFonts w:ascii="Arial" w:eastAsia="Times New Roman" w:hAnsi="Arial" w:cs="Arial"/>
                <w:color w:val="222222"/>
                <w:sz w:val="23"/>
                <w:szCs w:val="23"/>
              </w:rPr>
            </w:pPr>
            <w:r>
              <w:rPr>
                <w:rFonts w:ascii="Arial" w:eastAsia="Times New Roman" w:hAnsi="Arial" w:cs="Arial"/>
                <w:color w:val="222222"/>
                <w:sz w:val="15"/>
                <w:szCs w:val="15"/>
              </w:rPr>
              <w:t>k</w:t>
            </w:r>
          </w:p>
        </w:tc>
        <w:tc>
          <w:tcPr>
            <w:tcW w:w="0" w:type="auto"/>
            <w:hideMark/>
          </w:tcPr>
          <w:p w14:paraId="37F6DD35"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 </w:t>
            </w:r>
          </w:p>
        </w:tc>
      </w:tr>
    </w:tbl>
    <w:p w14:paraId="1C49B391" w14:textId="77777777" w:rsidR="005258A1" w:rsidRDefault="005258A1">
      <w:pPr>
        <w:shd w:val="clear" w:color="auto" w:fill="FFFFFF"/>
        <w:jc w:val="center"/>
        <w:divId w:val="286006230"/>
        <w:rPr>
          <w:rFonts w:ascii="Arial" w:eastAsia="Times New Roman" w:hAnsi="Arial" w:cs="Arial"/>
          <w:color w:val="222222"/>
          <w:sz w:val="23"/>
          <w:szCs w:val="23"/>
        </w:rPr>
      </w:pPr>
      <w:r>
        <w:rPr>
          <w:rFonts w:ascii="Arial" w:eastAsia="Times New Roman" w:hAnsi="Arial" w:cs="Arial"/>
          <w:color w:val="222222"/>
          <w:sz w:val="23"/>
          <w:szCs w:val="23"/>
        </w:rPr>
        <w:t>∑</w:t>
      </w:r>
      <w:r>
        <w:rPr>
          <w:rFonts w:ascii="Arial" w:eastAsia="Times New Roman" w:hAnsi="Arial" w:cs="Arial"/>
          <w:color w:val="222222"/>
          <w:sz w:val="23"/>
          <w:szCs w:val="23"/>
        </w:rPr>
        <w:br/>
      </w:r>
      <w:r>
        <w:rPr>
          <w:rFonts w:ascii="Arial" w:eastAsia="Times New Roman" w:hAnsi="Arial" w:cs="Arial"/>
          <w:color w:val="222222"/>
          <w:sz w:val="15"/>
          <w:szCs w:val="15"/>
        </w:rPr>
        <w:t>i=1</w:t>
      </w:r>
      <w:r>
        <w:rPr>
          <w:rFonts w:ascii="Arial" w:eastAsia="Times New Roman" w:hAnsi="Arial" w:cs="Arial"/>
          <w:color w:val="222222"/>
          <w:sz w:val="23"/>
          <w:szCs w:val="23"/>
        </w:rPr>
        <w:br/>
      </w:r>
      <w:r>
        <w:rPr>
          <w:rFonts w:ascii="Arial" w:eastAsia="Times New Roman" w:hAnsi="Arial" w:cs="Arial"/>
          <w:color w:val="222222"/>
          <w:sz w:val="15"/>
          <w:szCs w:val="15"/>
        </w:rPr>
        <w:t>m</w:t>
      </w:r>
    </w:p>
    <w:p w14:paraId="527A8017" w14:textId="77777777" w:rsidR="005258A1" w:rsidRDefault="005258A1">
      <w:pPr>
        <w:shd w:val="clear" w:color="auto" w:fill="FFFFFF"/>
        <w:jc w:val="center"/>
        <w:divId w:val="1896768437"/>
        <w:rPr>
          <w:rFonts w:ascii="Arial" w:eastAsia="Times New Roman" w:hAnsi="Arial" w:cs="Arial"/>
          <w:color w:val="222222"/>
          <w:sz w:val="23"/>
          <w:szCs w:val="23"/>
        </w:rPr>
      </w:pPr>
      <w:r>
        <w:rPr>
          <w:rFonts w:ascii="Arial" w:eastAsia="Times New Roman" w:hAnsi="Arial" w:cs="Arial"/>
          <w:color w:val="222222"/>
          <w:sz w:val="23"/>
          <w:szCs w:val="23"/>
        </w:rPr>
        <w:t>∑</w:t>
      </w:r>
      <w:r>
        <w:rPr>
          <w:rFonts w:ascii="Arial" w:eastAsia="Times New Roman" w:hAnsi="Arial" w:cs="Arial"/>
          <w:color w:val="222222"/>
          <w:sz w:val="23"/>
          <w:szCs w:val="23"/>
        </w:rPr>
        <w:br/>
      </w:r>
      <w:r>
        <w:rPr>
          <w:rFonts w:ascii="Arial" w:eastAsia="Times New Roman" w:hAnsi="Arial" w:cs="Arial"/>
          <w:color w:val="222222"/>
          <w:sz w:val="15"/>
          <w:szCs w:val="15"/>
        </w:rPr>
        <w:t>j=1</w:t>
      </w:r>
      <w:r>
        <w:rPr>
          <w:rFonts w:ascii="Arial" w:eastAsia="Times New Roman" w:hAnsi="Arial" w:cs="Arial"/>
          <w:color w:val="222222"/>
          <w:sz w:val="23"/>
          <w:szCs w:val="23"/>
        </w:rPr>
        <w:br/>
      </w:r>
      <w:r>
        <w:rPr>
          <w:rFonts w:ascii="Arial" w:eastAsia="Times New Roman" w:hAnsi="Arial" w:cs="Arial"/>
          <w:color w:val="222222"/>
          <w:sz w:val="15"/>
          <w:szCs w:val="15"/>
        </w:rPr>
        <w:t>m</w:t>
      </w:r>
    </w:p>
    <w:p w14:paraId="4090D7F5" w14:textId="77777777" w:rsidR="005258A1" w:rsidRDefault="005258A1">
      <w:pPr>
        <w:shd w:val="clear" w:color="auto" w:fill="FFFFFF"/>
        <w:jc w:val="center"/>
        <w:divId w:val="1323578288"/>
        <w:rPr>
          <w:rFonts w:ascii="Arial" w:eastAsia="Times New Roman" w:hAnsi="Arial" w:cs="Arial"/>
          <w:color w:val="222222"/>
          <w:sz w:val="23"/>
          <w:szCs w:val="23"/>
        </w:rPr>
      </w:pPr>
      <w:r>
        <w:rPr>
          <w:rFonts w:ascii="Arial" w:eastAsia="Times New Roman" w:hAnsi="Arial" w:cs="Arial"/>
          <w:color w:val="222222"/>
          <w:sz w:val="23"/>
          <w:szCs w:val="23"/>
        </w:rPr>
        <w:t>∑</w:t>
      </w:r>
      <w:r>
        <w:rPr>
          <w:rFonts w:ascii="Arial" w:eastAsia="Times New Roman" w:hAnsi="Arial" w:cs="Arial"/>
          <w:color w:val="222222"/>
          <w:sz w:val="23"/>
          <w:szCs w:val="23"/>
        </w:rPr>
        <w:br/>
      </w:r>
      <w:r>
        <w:rPr>
          <w:rFonts w:ascii="Arial" w:eastAsia="Times New Roman" w:hAnsi="Arial" w:cs="Arial"/>
          <w:color w:val="222222"/>
          <w:sz w:val="15"/>
          <w:szCs w:val="15"/>
        </w:rPr>
        <w:t>k=1</w:t>
      </w:r>
      <w:r>
        <w:rPr>
          <w:rFonts w:ascii="Arial" w:eastAsia="Times New Roman" w:hAnsi="Arial" w:cs="Arial"/>
          <w:color w:val="222222"/>
          <w:sz w:val="23"/>
          <w:szCs w:val="23"/>
        </w:rPr>
        <w:br/>
      </w:r>
      <w:r>
        <w:rPr>
          <w:rFonts w:ascii="Arial" w:eastAsia="Times New Roman" w:hAnsi="Arial" w:cs="Arial"/>
          <w:color w:val="222222"/>
          <w:sz w:val="15"/>
          <w:szCs w:val="15"/>
        </w:rPr>
        <w:t>m</w:t>
      </w:r>
    </w:p>
    <w:tbl>
      <w:tblPr>
        <w:tblW w:w="2811" w:type="dxa"/>
        <w:jc w:val="center"/>
        <w:tblCellMar>
          <w:top w:w="15" w:type="dxa"/>
          <w:left w:w="15" w:type="dxa"/>
          <w:bottom w:w="15" w:type="dxa"/>
          <w:right w:w="15" w:type="dxa"/>
        </w:tblCellMar>
        <w:tblLook w:val="04A0" w:firstRow="1" w:lastRow="0" w:firstColumn="1" w:lastColumn="0" w:noHBand="0" w:noVBand="1"/>
      </w:tblPr>
      <w:tblGrid>
        <w:gridCol w:w="339"/>
        <w:gridCol w:w="208"/>
        <w:gridCol w:w="208"/>
        <w:gridCol w:w="208"/>
        <w:gridCol w:w="208"/>
        <w:gridCol w:w="1640"/>
      </w:tblGrid>
      <w:tr w:rsidR="005258A1" w14:paraId="7BD50ACF" w14:textId="77777777">
        <w:trPr>
          <w:divId w:val="1396318372"/>
          <w:jc w:val="center"/>
        </w:trPr>
        <w:tc>
          <w:tcPr>
            <w:tcW w:w="0" w:type="auto"/>
            <w:hideMark/>
          </w:tcPr>
          <w:p w14:paraId="0FB9B789" w14:textId="77777777" w:rsidR="005258A1" w:rsidRDefault="005258A1">
            <w:pPr>
              <w:jc w:val="center"/>
              <w:divId w:val="213928135"/>
              <w:rPr>
                <w:rFonts w:ascii="Arial" w:eastAsia="Times New Roman" w:hAnsi="Arial" w:cs="Arial"/>
                <w:color w:val="222222"/>
                <w:sz w:val="23"/>
                <w:szCs w:val="23"/>
              </w:rPr>
            </w:pPr>
            <w:r>
              <w:rPr>
                <w:rFonts w:ascii="Arial" w:eastAsia="Times New Roman" w:hAnsi="Arial" w:cs="Arial"/>
                <w:color w:val="222222"/>
                <w:sz w:val="23"/>
                <w:szCs w:val="23"/>
              </w:rPr>
              <w:t>∑</w:t>
            </w:r>
            <w:r>
              <w:rPr>
                <w:rFonts w:ascii="Arial" w:eastAsia="Times New Roman" w:hAnsi="Arial" w:cs="Arial"/>
                <w:color w:val="222222"/>
                <w:sz w:val="23"/>
                <w:szCs w:val="23"/>
              </w:rPr>
              <w:br/>
            </w:r>
            <w:r>
              <w:rPr>
                <w:rFonts w:ascii="Arial" w:eastAsia="Times New Roman" w:hAnsi="Arial" w:cs="Arial"/>
                <w:color w:val="222222"/>
                <w:sz w:val="15"/>
                <w:szCs w:val="15"/>
              </w:rPr>
              <w:t>l=1</w:t>
            </w:r>
            <w:r>
              <w:rPr>
                <w:rFonts w:ascii="Arial" w:eastAsia="Times New Roman" w:hAnsi="Arial" w:cs="Arial"/>
                <w:color w:val="222222"/>
                <w:sz w:val="23"/>
                <w:szCs w:val="23"/>
              </w:rPr>
              <w:br/>
            </w:r>
            <w:r>
              <w:rPr>
                <w:rFonts w:ascii="Arial" w:eastAsia="Times New Roman" w:hAnsi="Arial" w:cs="Arial"/>
                <w:color w:val="222222"/>
                <w:sz w:val="15"/>
                <w:szCs w:val="15"/>
              </w:rPr>
              <w:t>m</w:t>
            </w:r>
          </w:p>
          <w:p w14:paraId="62C2BAF7" w14:textId="77777777" w:rsidR="005258A1" w:rsidRDefault="005258A1">
            <w:pPr>
              <w:jc w:val="center"/>
              <w:divId w:val="491288319"/>
              <w:rPr>
                <w:rFonts w:ascii="Arial" w:eastAsia="Times New Roman" w:hAnsi="Arial" w:cs="Arial"/>
                <w:color w:val="222222"/>
                <w:sz w:val="23"/>
                <w:szCs w:val="23"/>
              </w:rPr>
            </w:pPr>
            <w:r>
              <w:rPr>
                <w:rFonts w:ascii="Arial" w:eastAsia="Times New Roman" w:hAnsi="Arial" w:cs="Arial"/>
                <w:color w:val="222222"/>
                <w:sz w:val="23"/>
                <w:szCs w:val="23"/>
              </w:rPr>
              <w:t>e</w:t>
            </w:r>
          </w:p>
          <w:p w14:paraId="638B7869" w14:textId="77777777" w:rsidR="005258A1" w:rsidRDefault="005258A1">
            <w:pPr>
              <w:jc w:val="center"/>
              <w:divId w:val="1767653882"/>
              <w:rPr>
                <w:rFonts w:ascii="Arial" w:eastAsia="Times New Roman" w:hAnsi="Arial" w:cs="Arial"/>
                <w:color w:val="222222"/>
                <w:sz w:val="23"/>
                <w:szCs w:val="23"/>
              </w:rPr>
            </w:pPr>
            <w:r>
              <w:rPr>
                <w:rFonts w:ascii="Arial" w:eastAsia="Times New Roman" w:hAnsi="Arial" w:cs="Arial"/>
                <w:color w:val="222222"/>
                <w:sz w:val="23"/>
                <w:szCs w:val="23"/>
              </w:rPr>
              <w:t> </w:t>
            </w:r>
          </w:p>
          <w:p w14:paraId="78973673" w14:textId="77777777" w:rsidR="005258A1" w:rsidRDefault="005258A1">
            <w:pPr>
              <w:jc w:val="center"/>
              <w:divId w:val="796798175"/>
              <w:rPr>
                <w:rFonts w:ascii="Arial" w:eastAsia="Times New Roman" w:hAnsi="Arial" w:cs="Arial"/>
                <w:color w:val="222222"/>
                <w:sz w:val="23"/>
                <w:szCs w:val="23"/>
              </w:rPr>
            </w:pPr>
            <w:r>
              <w:rPr>
                <w:rFonts w:ascii="Arial" w:eastAsia="Times New Roman" w:hAnsi="Arial" w:cs="Arial"/>
                <w:color w:val="222222"/>
                <w:sz w:val="15"/>
                <w:szCs w:val="15"/>
              </w:rPr>
              <w:t>ijkl</w:t>
            </w:r>
          </w:p>
          <w:p w14:paraId="5C10BF9A"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tc>
        <w:tc>
          <w:tcPr>
            <w:tcW w:w="0" w:type="auto"/>
            <w:hideMark/>
          </w:tcPr>
          <w:p w14:paraId="09937175" w14:textId="77777777" w:rsidR="005258A1" w:rsidRDefault="005258A1">
            <w:pPr>
              <w:jc w:val="center"/>
              <w:divId w:val="876505635"/>
              <w:rPr>
                <w:rFonts w:ascii="Arial" w:eastAsia="Times New Roman" w:hAnsi="Arial" w:cs="Arial"/>
                <w:color w:val="222222"/>
                <w:sz w:val="23"/>
                <w:szCs w:val="23"/>
              </w:rPr>
            </w:pPr>
            <w:r>
              <w:rPr>
                <w:rFonts w:ascii="Arial" w:eastAsia="Times New Roman" w:hAnsi="Arial" w:cs="Arial"/>
                <w:color w:val="222222"/>
                <w:sz w:val="23"/>
                <w:szCs w:val="23"/>
              </w:rPr>
              <w:t>x</w:t>
            </w:r>
          </w:p>
          <w:p w14:paraId="7874484D"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2006B806" w14:textId="77777777" w:rsidR="005258A1" w:rsidRDefault="005258A1">
            <w:pPr>
              <w:jc w:val="center"/>
              <w:divId w:val="1880124524"/>
              <w:rPr>
                <w:rFonts w:ascii="Arial" w:eastAsia="Times New Roman" w:hAnsi="Arial" w:cs="Arial"/>
                <w:color w:val="222222"/>
                <w:sz w:val="23"/>
                <w:szCs w:val="23"/>
              </w:rPr>
            </w:pPr>
            <w:r>
              <w:rPr>
                <w:rFonts w:ascii="Arial" w:eastAsia="Times New Roman" w:hAnsi="Arial" w:cs="Arial"/>
                <w:color w:val="222222"/>
                <w:sz w:val="15"/>
                <w:szCs w:val="15"/>
              </w:rPr>
              <w:t>i</w:t>
            </w:r>
          </w:p>
        </w:tc>
        <w:tc>
          <w:tcPr>
            <w:tcW w:w="0" w:type="auto"/>
            <w:hideMark/>
          </w:tcPr>
          <w:p w14:paraId="3CCE7002" w14:textId="77777777" w:rsidR="005258A1" w:rsidRDefault="005258A1">
            <w:pPr>
              <w:jc w:val="center"/>
              <w:divId w:val="128984232"/>
              <w:rPr>
                <w:rFonts w:ascii="Arial" w:eastAsia="Times New Roman" w:hAnsi="Arial" w:cs="Arial"/>
                <w:color w:val="222222"/>
                <w:sz w:val="23"/>
                <w:szCs w:val="23"/>
              </w:rPr>
            </w:pPr>
            <w:r>
              <w:rPr>
                <w:rFonts w:ascii="Arial" w:eastAsia="Times New Roman" w:hAnsi="Arial" w:cs="Arial"/>
                <w:color w:val="222222"/>
                <w:sz w:val="23"/>
                <w:szCs w:val="23"/>
              </w:rPr>
              <w:t>x</w:t>
            </w:r>
          </w:p>
          <w:p w14:paraId="56ABCE8C"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181FB830" w14:textId="77777777" w:rsidR="005258A1" w:rsidRDefault="005258A1">
            <w:pPr>
              <w:jc w:val="center"/>
              <w:divId w:val="1288122412"/>
              <w:rPr>
                <w:rFonts w:ascii="Arial" w:eastAsia="Times New Roman" w:hAnsi="Arial" w:cs="Arial"/>
                <w:color w:val="222222"/>
                <w:sz w:val="23"/>
                <w:szCs w:val="23"/>
              </w:rPr>
            </w:pPr>
            <w:r>
              <w:rPr>
                <w:rFonts w:ascii="Arial" w:eastAsia="Times New Roman" w:hAnsi="Arial" w:cs="Arial"/>
                <w:color w:val="222222"/>
                <w:sz w:val="15"/>
                <w:szCs w:val="15"/>
              </w:rPr>
              <w:t>j</w:t>
            </w:r>
          </w:p>
        </w:tc>
        <w:tc>
          <w:tcPr>
            <w:tcW w:w="0" w:type="auto"/>
            <w:hideMark/>
          </w:tcPr>
          <w:p w14:paraId="13E9CF6C" w14:textId="77777777" w:rsidR="005258A1" w:rsidRDefault="005258A1">
            <w:pPr>
              <w:jc w:val="center"/>
              <w:divId w:val="227807871"/>
              <w:rPr>
                <w:rFonts w:ascii="Arial" w:eastAsia="Times New Roman" w:hAnsi="Arial" w:cs="Arial"/>
                <w:color w:val="222222"/>
                <w:sz w:val="23"/>
                <w:szCs w:val="23"/>
              </w:rPr>
            </w:pPr>
            <w:r>
              <w:rPr>
                <w:rFonts w:ascii="Arial" w:eastAsia="Times New Roman" w:hAnsi="Arial" w:cs="Arial"/>
                <w:color w:val="222222"/>
                <w:sz w:val="23"/>
                <w:szCs w:val="23"/>
              </w:rPr>
              <w:t>x</w:t>
            </w:r>
          </w:p>
          <w:p w14:paraId="0BC72EBD"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7358CD97" w14:textId="77777777" w:rsidR="005258A1" w:rsidRDefault="005258A1">
            <w:pPr>
              <w:jc w:val="center"/>
              <w:divId w:val="519851586"/>
              <w:rPr>
                <w:rFonts w:ascii="Arial" w:eastAsia="Times New Roman" w:hAnsi="Arial" w:cs="Arial"/>
                <w:color w:val="222222"/>
                <w:sz w:val="23"/>
                <w:szCs w:val="23"/>
              </w:rPr>
            </w:pPr>
            <w:r>
              <w:rPr>
                <w:rFonts w:ascii="Arial" w:eastAsia="Times New Roman" w:hAnsi="Arial" w:cs="Arial"/>
                <w:color w:val="222222"/>
                <w:sz w:val="15"/>
                <w:szCs w:val="15"/>
              </w:rPr>
              <w:t>k</w:t>
            </w:r>
          </w:p>
        </w:tc>
        <w:tc>
          <w:tcPr>
            <w:tcW w:w="0" w:type="auto"/>
            <w:hideMark/>
          </w:tcPr>
          <w:p w14:paraId="30D41E41" w14:textId="77777777" w:rsidR="005258A1" w:rsidRDefault="005258A1">
            <w:pPr>
              <w:jc w:val="center"/>
              <w:divId w:val="1762525795"/>
              <w:rPr>
                <w:rFonts w:ascii="Arial" w:eastAsia="Times New Roman" w:hAnsi="Arial" w:cs="Arial"/>
                <w:color w:val="222222"/>
                <w:sz w:val="23"/>
                <w:szCs w:val="23"/>
              </w:rPr>
            </w:pPr>
            <w:r>
              <w:rPr>
                <w:rFonts w:ascii="Arial" w:eastAsia="Times New Roman" w:hAnsi="Arial" w:cs="Arial"/>
                <w:color w:val="222222"/>
                <w:sz w:val="23"/>
                <w:szCs w:val="23"/>
              </w:rPr>
              <w:t>x</w:t>
            </w:r>
          </w:p>
          <w:p w14:paraId="54997BF4"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1F351F67" w14:textId="77777777" w:rsidR="005258A1" w:rsidRDefault="005258A1">
            <w:pPr>
              <w:jc w:val="center"/>
              <w:divId w:val="692072820"/>
              <w:rPr>
                <w:rFonts w:ascii="Arial" w:eastAsia="Times New Roman" w:hAnsi="Arial" w:cs="Arial"/>
                <w:color w:val="222222"/>
                <w:sz w:val="23"/>
                <w:szCs w:val="23"/>
              </w:rPr>
            </w:pPr>
            <w:r>
              <w:rPr>
                <w:rFonts w:ascii="Arial" w:eastAsia="Times New Roman" w:hAnsi="Arial" w:cs="Arial"/>
                <w:color w:val="222222"/>
                <w:sz w:val="15"/>
                <w:szCs w:val="15"/>
              </w:rPr>
              <w:t>l</w:t>
            </w:r>
          </w:p>
        </w:tc>
        <w:tc>
          <w:tcPr>
            <w:tcW w:w="0" w:type="auto"/>
            <w:hideMark/>
          </w:tcPr>
          <w:p w14:paraId="54026B23"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 </w:t>
            </w:r>
          </w:p>
        </w:tc>
      </w:tr>
    </w:tbl>
    <w:p w14:paraId="370C9306" w14:textId="77777777" w:rsidR="005258A1" w:rsidRDefault="005258A1">
      <w:pPr>
        <w:shd w:val="clear" w:color="auto" w:fill="FFFFFF"/>
        <w:jc w:val="center"/>
        <w:divId w:val="574586648"/>
        <w:rPr>
          <w:rFonts w:ascii="Arial" w:eastAsia="Times New Roman" w:hAnsi="Arial" w:cs="Arial"/>
          <w:color w:val="222222"/>
          <w:sz w:val="21"/>
          <w:szCs w:val="21"/>
        </w:rPr>
      </w:pPr>
      <w:r>
        <w:rPr>
          <w:rFonts w:ascii="Arial" w:eastAsia="Times New Roman" w:hAnsi="Arial" w:cs="Arial"/>
          <w:color w:val="222222"/>
          <w:sz w:val="21"/>
          <w:szCs w:val="21"/>
        </w:rPr>
        <w:t> </w:t>
      </w:r>
    </w:p>
    <w:p w14:paraId="78710F57" w14:textId="77777777" w:rsidR="005258A1" w:rsidRDefault="005258A1">
      <w:pPr>
        <w:shd w:val="clear" w:color="auto" w:fill="FFFFFF"/>
        <w:jc w:val="center"/>
        <w:divId w:val="1126899211"/>
        <w:rPr>
          <w:rFonts w:ascii="Arial" w:eastAsia="Times New Roman" w:hAnsi="Arial" w:cs="Arial"/>
          <w:color w:val="222222"/>
          <w:sz w:val="21"/>
          <w:szCs w:val="21"/>
        </w:rPr>
      </w:pPr>
      <w:r>
        <w:rPr>
          <w:rFonts w:ascii="Arial" w:eastAsia="Times New Roman" w:hAnsi="Arial" w:cs="Arial"/>
          <w:color w:val="4D4D4D"/>
          <w:sz w:val="17"/>
          <w:szCs w:val="17"/>
        </w:rPr>
        <w:lastRenderedPageBreak/>
        <w:t>(2)</w:t>
      </w:r>
    </w:p>
    <w:p w14:paraId="2466655B" w14:textId="77777777" w:rsidR="005258A1" w:rsidRDefault="005258A1">
      <w:pPr>
        <w:shd w:val="clear" w:color="auto" w:fill="FFFFFF"/>
        <w:jc w:val="both"/>
        <w:divId w:val="1033729915"/>
        <w:rPr>
          <w:rFonts w:ascii="Arial" w:eastAsia="Times New Roman" w:hAnsi="Arial" w:cs="Arial"/>
          <w:color w:val="222222"/>
          <w:sz w:val="21"/>
          <w:szCs w:val="21"/>
        </w:rPr>
      </w:pPr>
      <w:r>
        <w:rPr>
          <w:rFonts w:ascii="Arial" w:eastAsia="Times New Roman" w:hAnsi="Arial" w:cs="Arial"/>
          <w:color w:val="222222"/>
          <w:sz w:val="21"/>
          <w:szCs w:val="21"/>
        </w:rPr>
        <w:t>where </w:t>
      </w:r>
      <w:r>
        <w:rPr>
          <w:rFonts w:ascii="Arial" w:eastAsia="Times New Roman" w:hAnsi="Arial" w:cs="Arial"/>
          <w:i/>
          <w:iCs/>
          <w:color w:val="222222"/>
          <w:sz w:val="21"/>
          <w:szCs w:val="21"/>
        </w:rPr>
        <w:t>Y</w:t>
      </w:r>
      <w:r>
        <w:rPr>
          <w:rFonts w:ascii="Arial" w:eastAsia="Times New Roman" w:hAnsi="Arial" w:cs="Arial"/>
          <w:color w:val="222222"/>
          <w:sz w:val="21"/>
          <w:szCs w:val="21"/>
        </w:rPr>
        <w:t> is the output, </w:t>
      </w:r>
      <w:r>
        <w:rPr>
          <w:rFonts w:ascii="Arial" w:eastAsia="Times New Roman" w:hAnsi="Arial" w:cs="Arial"/>
          <w:i/>
          <w:iCs/>
          <w:color w:val="222222"/>
          <w:sz w:val="21"/>
          <w:szCs w:val="21"/>
        </w:rPr>
        <w:t>m</w:t>
      </w:r>
      <w:r>
        <w:rPr>
          <w:rFonts w:ascii="Arial" w:eastAsia="Times New Roman" w:hAnsi="Arial" w:cs="Arial"/>
          <w:color w:val="222222"/>
          <w:sz w:val="21"/>
          <w:szCs w:val="21"/>
        </w:rPr>
        <w:t> is the number of data, and </w:t>
      </w:r>
      <w:r>
        <w:rPr>
          <w:rFonts w:ascii="Arial" w:eastAsia="Times New Roman" w:hAnsi="Arial" w:cs="Arial"/>
          <w:i/>
          <w:iCs/>
          <w:color w:val="222222"/>
          <w:sz w:val="21"/>
          <w:szCs w:val="21"/>
        </w:rPr>
        <w:t>X</w:t>
      </w:r>
      <w:r>
        <w:rPr>
          <w:rFonts w:ascii="Arial" w:eastAsia="Times New Roman" w:hAnsi="Arial" w:cs="Arial"/>
          <w:color w:val="222222"/>
          <w:sz w:val="17"/>
          <w:szCs w:val="17"/>
        </w:rPr>
        <w:t>1</w:t>
      </w:r>
      <w:r>
        <w:rPr>
          <w:rFonts w:ascii="Arial" w:eastAsia="Times New Roman" w:hAnsi="Arial" w:cs="Arial"/>
          <w:color w:val="222222"/>
          <w:sz w:val="21"/>
          <w:szCs w:val="21"/>
        </w:rPr>
        <w:t>, </w:t>
      </w:r>
      <w:r>
        <w:rPr>
          <w:rFonts w:ascii="Arial" w:eastAsia="Times New Roman" w:hAnsi="Arial" w:cs="Arial"/>
          <w:i/>
          <w:iCs/>
          <w:color w:val="222222"/>
          <w:sz w:val="21"/>
          <w:szCs w:val="21"/>
        </w:rPr>
        <w:t>X</w:t>
      </w:r>
      <w:r>
        <w:rPr>
          <w:rFonts w:ascii="Arial" w:eastAsia="Times New Roman" w:hAnsi="Arial" w:cs="Arial"/>
          <w:color w:val="222222"/>
          <w:sz w:val="17"/>
          <w:szCs w:val="17"/>
        </w:rPr>
        <w:t>2</w:t>
      </w:r>
      <w:r>
        <w:rPr>
          <w:rFonts w:ascii="Arial" w:eastAsia="Times New Roman" w:hAnsi="Arial" w:cs="Arial"/>
          <w:color w:val="222222"/>
          <w:sz w:val="21"/>
          <w:szCs w:val="21"/>
        </w:rPr>
        <w:t>, </w:t>
      </w:r>
      <w:r>
        <w:rPr>
          <w:rFonts w:ascii="Arial" w:eastAsia="Times New Roman" w:hAnsi="Arial" w:cs="Arial"/>
          <w:i/>
          <w:iCs/>
          <w:color w:val="222222"/>
          <w:sz w:val="21"/>
          <w:szCs w:val="21"/>
        </w:rPr>
        <w:t>X</w:t>
      </w:r>
      <w:r>
        <w:rPr>
          <w:rFonts w:ascii="Arial" w:eastAsia="Times New Roman" w:hAnsi="Arial" w:cs="Arial"/>
          <w:color w:val="222222"/>
          <w:sz w:val="17"/>
          <w:szCs w:val="17"/>
        </w:rPr>
        <w:t>3</w:t>
      </w:r>
      <w:r>
        <w:rPr>
          <w:rFonts w:ascii="Arial" w:eastAsia="Times New Roman" w:hAnsi="Arial" w:cs="Arial"/>
          <w:color w:val="222222"/>
          <w:sz w:val="21"/>
          <w:szCs w:val="21"/>
        </w:rPr>
        <w:t>… </w:t>
      </w:r>
      <w:r>
        <w:rPr>
          <w:rFonts w:ascii="Arial" w:eastAsia="Times New Roman" w:hAnsi="Arial" w:cs="Arial"/>
          <w:i/>
          <w:iCs/>
          <w:color w:val="222222"/>
          <w:sz w:val="21"/>
          <w:szCs w:val="21"/>
        </w:rPr>
        <w:t>X</w:t>
      </w:r>
      <w:r>
        <w:rPr>
          <w:rFonts w:ascii="Arial" w:eastAsia="Times New Roman" w:hAnsi="Arial" w:cs="Arial"/>
          <w:i/>
          <w:iCs/>
          <w:color w:val="222222"/>
          <w:sz w:val="17"/>
          <w:szCs w:val="17"/>
        </w:rPr>
        <w:t>m</w:t>
      </w:r>
      <w:r>
        <w:rPr>
          <w:rFonts w:ascii="Arial" w:eastAsia="Times New Roman" w:hAnsi="Arial" w:cs="Arial"/>
          <w:color w:val="222222"/>
          <w:sz w:val="21"/>
          <w:szCs w:val="21"/>
        </w:rPr>
        <w:t> is the input variables vector. In many cases, the quadratic and bivariate form of this polynomial is used as Equation (3).</w:t>
      </w:r>
    </w:p>
    <w:tbl>
      <w:tblPr>
        <w:tblW w:w="6783" w:type="dxa"/>
        <w:jc w:val="center"/>
        <w:tblCellMar>
          <w:top w:w="15" w:type="dxa"/>
          <w:left w:w="15" w:type="dxa"/>
          <w:bottom w:w="15" w:type="dxa"/>
          <w:right w:w="15" w:type="dxa"/>
        </w:tblCellMar>
        <w:tblLook w:val="04A0" w:firstRow="1" w:lastRow="0" w:firstColumn="1" w:lastColumn="0" w:noHBand="0" w:noVBand="1"/>
      </w:tblPr>
      <w:tblGrid>
        <w:gridCol w:w="165"/>
        <w:gridCol w:w="694"/>
        <w:gridCol w:w="164"/>
        <w:gridCol w:w="252"/>
        <w:gridCol w:w="164"/>
        <w:gridCol w:w="346"/>
        <w:gridCol w:w="230"/>
        <w:gridCol w:w="332"/>
        <w:gridCol w:w="364"/>
        <w:gridCol w:w="164"/>
        <w:gridCol w:w="332"/>
        <w:gridCol w:w="364"/>
        <w:gridCol w:w="164"/>
        <w:gridCol w:w="260"/>
        <w:gridCol w:w="364"/>
        <w:gridCol w:w="164"/>
        <w:gridCol w:w="164"/>
        <w:gridCol w:w="260"/>
        <w:gridCol w:w="364"/>
        <w:gridCol w:w="351"/>
        <w:gridCol w:w="73"/>
        <w:gridCol w:w="260"/>
        <w:gridCol w:w="364"/>
        <w:gridCol w:w="351"/>
        <w:gridCol w:w="73"/>
      </w:tblGrid>
      <w:tr w:rsidR="005258A1" w14:paraId="4BD0745F" w14:textId="77777777">
        <w:trPr>
          <w:divId w:val="1590459693"/>
          <w:jc w:val="center"/>
        </w:trPr>
        <w:tc>
          <w:tcPr>
            <w:tcW w:w="0" w:type="auto"/>
            <w:hideMark/>
          </w:tcPr>
          <w:p w14:paraId="074B2B81"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y</w:t>
            </w:r>
            <w:r>
              <w:rPr>
                <w:rFonts w:ascii="Arial" w:eastAsia="Times New Roman" w:hAnsi="Arial" w:cs="Arial"/>
                <w:color w:val="222222"/>
                <w:sz w:val="23"/>
                <w:szCs w:val="23"/>
              </w:rPr>
              <w:br/>
              <w:t>ˆ</w:t>
            </w:r>
          </w:p>
        </w:tc>
        <w:tc>
          <w:tcPr>
            <w:tcW w:w="0" w:type="auto"/>
            <w:hideMark/>
          </w:tcPr>
          <w:p w14:paraId="69D0A65D"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 G (</w:t>
            </w:r>
          </w:p>
        </w:tc>
        <w:tc>
          <w:tcPr>
            <w:tcW w:w="0" w:type="auto"/>
            <w:hideMark/>
          </w:tcPr>
          <w:p w14:paraId="048B27F6" w14:textId="77777777" w:rsidR="005258A1" w:rsidRDefault="005258A1">
            <w:pPr>
              <w:jc w:val="center"/>
              <w:textAlignment w:val="top"/>
              <w:divId w:val="1603294753"/>
              <w:rPr>
                <w:rFonts w:ascii="Arial" w:eastAsia="Times New Roman" w:hAnsi="Arial" w:cs="Arial"/>
                <w:color w:val="222222"/>
                <w:sz w:val="23"/>
                <w:szCs w:val="23"/>
              </w:rPr>
            </w:pPr>
            <w:r>
              <w:rPr>
                <w:rFonts w:ascii="Arial" w:eastAsia="Times New Roman" w:hAnsi="Arial" w:cs="Arial"/>
                <w:color w:val="222222"/>
                <w:sz w:val="23"/>
                <w:szCs w:val="23"/>
              </w:rPr>
              <w:t>x</w:t>
            </w:r>
          </w:p>
          <w:p w14:paraId="6988CA9A"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3FD165AA" w14:textId="77777777" w:rsidR="005258A1" w:rsidRDefault="005258A1">
            <w:pPr>
              <w:jc w:val="center"/>
              <w:textAlignment w:val="top"/>
              <w:divId w:val="1283729551"/>
              <w:rPr>
                <w:rFonts w:ascii="Arial" w:eastAsia="Times New Roman" w:hAnsi="Arial" w:cs="Arial"/>
                <w:color w:val="222222"/>
                <w:sz w:val="23"/>
                <w:szCs w:val="23"/>
              </w:rPr>
            </w:pPr>
            <w:r>
              <w:rPr>
                <w:rFonts w:ascii="Arial" w:eastAsia="Times New Roman" w:hAnsi="Arial" w:cs="Arial"/>
                <w:color w:val="222222"/>
                <w:sz w:val="15"/>
                <w:szCs w:val="15"/>
              </w:rPr>
              <w:t>i</w:t>
            </w:r>
          </w:p>
        </w:tc>
        <w:tc>
          <w:tcPr>
            <w:tcW w:w="0" w:type="auto"/>
            <w:hideMark/>
          </w:tcPr>
          <w:p w14:paraId="5F35FDED"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 </w:t>
            </w:r>
          </w:p>
        </w:tc>
        <w:tc>
          <w:tcPr>
            <w:tcW w:w="0" w:type="auto"/>
            <w:hideMark/>
          </w:tcPr>
          <w:p w14:paraId="355B5EC4" w14:textId="77777777" w:rsidR="005258A1" w:rsidRDefault="005258A1">
            <w:pPr>
              <w:jc w:val="center"/>
              <w:divId w:val="87044327"/>
              <w:rPr>
                <w:rFonts w:ascii="Arial" w:eastAsia="Times New Roman" w:hAnsi="Arial" w:cs="Arial"/>
                <w:color w:val="222222"/>
                <w:sz w:val="23"/>
                <w:szCs w:val="23"/>
              </w:rPr>
            </w:pPr>
            <w:r>
              <w:rPr>
                <w:rFonts w:ascii="Arial" w:eastAsia="Times New Roman" w:hAnsi="Arial" w:cs="Arial"/>
                <w:color w:val="222222"/>
                <w:sz w:val="23"/>
                <w:szCs w:val="23"/>
              </w:rPr>
              <w:t>x</w:t>
            </w:r>
          </w:p>
          <w:p w14:paraId="0D4F4DBD"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3665F88B" w14:textId="77777777" w:rsidR="005258A1" w:rsidRDefault="005258A1">
            <w:pPr>
              <w:jc w:val="center"/>
              <w:divId w:val="863790300"/>
              <w:rPr>
                <w:rFonts w:ascii="Arial" w:eastAsia="Times New Roman" w:hAnsi="Arial" w:cs="Arial"/>
                <w:color w:val="222222"/>
                <w:sz w:val="23"/>
                <w:szCs w:val="23"/>
              </w:rPr>
            </w:pPr>
            <w:r>
              <w:rPr>
                <w:rFonts w:ascii="Arial" w:eastAsia="Times New Roman" w:hAnsi="Arial" w:cs="Arial"/>
                <w:color w:val="222222"/>
                <w:sz w:val="15"/>
                <w:szCs w:val="15"/>
              </w:rPr>
              <w:t>j</w:t>
            </w:r>
          </w:p>
        </w:tc>
        <w:tc>
          <w:tcPr>
            <w:tcW w:w="0" w:type="auto"/>
            <w:hideMark/>
          </w:tcPr>
          <w:p w14:paraId="00FCBEC6"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tc>
        <w:tc>
          <w:tcPr>
            <w:tcW w:w="0" w:type="auto"/>
            <w:tcMar>
              <w:top w:w="15" w:type="dxa"/>
              <w:left w:w="60" w:type="dxa"/>
              <w:bottom w:w="15" w:type="dxa"/>
              <w:right w:w="15" w:type="dxa"/>
            </w:tcMar>
            <w:hideMark/>
          </w:tcPr>
          <w:p w14:paraId="7B2F4FF9" w14:textId="77777777" w:rsidR="005258A1" w:rsidRDefault="005258A1">
            <w:pPr>
              <w:jc w:val="center"/>
              <w:divId w:val="1759446862"/>
              <w:rPr>
                <w:rFonts w:ascii="Arial" w:eastAsia="Times New Roman" w:hAnsi="Arial" w:cs="Arial"/>
                <w:color w:val="222222"/>
                <w:sz w:val="23"/>
                <w:szCs w:val="23"/>
              </w:rPr>
            </w:pPr>
            <w:r>
              <w:rPr>
                <w:rFonts w:ascii="Arial" w:eastAsia="Times New Roman" w:hAnsi="Arial" w:cs="Arial"/>
                <w:color w:val="222222"/>
                <w:sz w:val="23"/>
                <w:szCs w:val="23"/>
              </w:rPr>
              <w:t>a</w:t>
            </w:r>
          </w:p>
          <w:p w14:paraId="611BFD71"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09D6B258" w14:textId="77777777" w:rsidR="005258A1" w:rsidRDefault="005258A1">
            <w:pPr>
              <w:jc w:val="center"/>
              <w:divId w:val="1339114338"/>
              <w:rPr>
                <w:rFonts w:ascii="Arial" w:eastAsia="Times New Roman" w:hAnsi="Arial" w:cs="Arial"/>
                <w:color w:val="222222"/>
                <w:sz w:val="23"/>
                <w:szCs w:val="23"/>
              </w:rPr>
            </w:pPr>
            <w:r>
              <w:rPr>
                <w:rFonts w:ascii="Arial" w:eastAsia="Times New Roman" w:hAnsi="Arial" w:cs="Arial"/>
                <w:color w:val="222222"/>
                <w:sz w:val="15"/>
                <w:szCs w:val="15"/>
              </w:rPr>
              <w:t>0</w:t>
            </w:r>
          </w:p>
        </w:tc>
        <w:tc>
          <w:tcPr>
            <w:tcW w:w="0" w:type="auto"/>
            <w:hideMark/>
          </w:tcPr>
          <w:p w14:paraId="0C8488BA"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 </w:t>
            </w:r>
          </w:p>
        </w:tc>
        <w:tc>
          <w:tcPr>
            <w:tcW w:w="0" w:type="auto"/>
            <w:hideMark/>
          </w:tcPr>
          <w:tbl>
            <w:tblPr>
              <w:tblW w:w="291" w:type="dxa"/>
              <w:jc w:val="center"/>
              <w:tblCellMar>
                <w:top w:w="15" w:type="dxa"/>
                <w:left w:w="15" w:type="dxa"/>
                <w:bottom w:w="15" w:type="dxa"/>
                <w:right w:w="15" w:type="dxa"/>
              </w:tblCellMar>
              <w:tblLook w:val="04A0" w:firstRow="1" w:lastRow="0" w:firstColumn="1" w:lastColumn="0" w:noHBand="0" w:noVBand="1"/>
            </w:tblPr>
            <w:tblGrid>
              <w:gridCol w:w="169"/>
              <w:gridCol w:w="122"/>
            </w:tblGrid>
            <w:tr w:rsidR="005258A1" w14:paraId="4073520D" w14:textId="77777777">
              <w:trPr>
                <w:jc w:val="center"/>
              </w:trPr>
              <w:tc>
                <w:tcPr>
                  <w:tcW w:w="0" w:type="auto"/>
                  <w:hideMark/>
                </w:tcPr>
                <w:p w14:paraId="537E083C"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a</w:t>
                  </w:r>
                </w:p>
              </w:tc>
              <w:tc>
                <w:tcPr>
                  <w:tcW w:w="0" w:type="auto"/>
                  <w:hideMark/>
                </w:tcPr>
                <w:p w14:paraId="250EB646"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1</w:t>
                  </w:r>
                </w:p>
              </w:tc>
            </w:tr>
          </w:tbl>
          <w:p w14:paraId="231FA686" w14:textId="77777777" w:rsidR="005258A1" w:rsidRDefault="005258A1">
            <w:pPr>
              <w:jc w:val="center"/>
              <w:rPr>
                <w:rFonts w:ascii="Arial" w:eastAsia="Times New Roman" w:hAnsi="Arial" w:cs="Arial"/>
                <w:color w:val="222222"/>
                <w:sz w:val="23"/>
                <w:szCs w:val="23"/>
              </w:rPr>
            </w:pPr>
          </w:p>
        </w:tc>
        <w:tc>
          <w:tcPr>
            <w:tcW w:w="0" w:type="auto"/>
            <w:hideMark/>
          </w:tcPr>
          <w:p w14:paraId="10442871" w14:textId="77777777" w:rsidR="005258A1" w:rsidRDefault="005258A1">
            <w:pPr>
              <w:jc w:val="center"/>
              <w:divId w:val="1753508847"/>
              <w:rPr>
                <w:rFonts w:ascii="Arial" w:eastAsia="Times New Roman" w:hAnsi="Arial" w:cs="Arial"/>
                <w:color w:val="222222"/>
                <w:sz w:val="23"/>
                <w:szCs w:val="23"/>
              </w:rPr>
            </w:pPr>
            <w:r>
              <w:rPr>
                <w:rFonts w:ascii="Arial" w:eastAsia="Times New Roman" w:hAnsi="Arial" w:cs="Arial"/>
                <w:color w:val="222222"/>
                <w:sz w:val="23"/>
                <w:szCs w:val="23"/>
              </w:rPr>
              <w:t>x</w:t>
            </w:r>
          </w:p>
          <w:p w14:paraId="21D02EA6"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4A9A679A" w14:textId="77777777" w:rsidR="005258A1" w:rsidRDefault="005258A1">
            <w:pPr>
              <w:jc w:val="center"/>
              <w:divId w:val="1556160713"/>
              <w:rPr>
                <w:rFonts w:ascii="Arial" w:eastAsia="Times New Roman" w:hAnsi="Arial" w:cs="Arial"/>
                <w:color w:val="222222"/>
                <w:sz w:val="23"/>
                <w:szCs w:val="23"/>
              </w:rPr>
            </w:pPr>
            <w:r>
              <w:rPr>
                <w:rFonts w:ascii="Arial" w:eastAsia="Times New Roman" w:hAnsi="Arial" w:cs="Arial"/>
                <w:color w:val="222222"/>
                <w:sz w:val="15"/>
                <w:szCs w:val="15"/>
              </w:rPr>
              <w:t>i</w:t>
            </w:r>
          </w:p>
        </w:tc>
        <w:tc>
          <w:tcPr>
            <w:tcW w:w="0" w:type="auto"/>
            <w:hideMark/>
          </w:tcPr>
          <w:p w14:paraId="20855BDC"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 </w:t>
            </w:r>
          </w:p>
        </w:tc>
        <w:tc>
          <w:tcPr>
            <w:tcW w:w="0" w:type="auto"/>
            <w:hideMark/>
          </w:tcPr>
          <w:tbl>
            <w:tblPr>
              <w:tblW w:w="291" w:type="dxa"/>
              <w:jc w:val="center"/>
              <w:tblCellMar>
                <w:top w:w="15" w:type="dxa"/>
                <w:left w:w="15" w:type="dxa"/>
                <w:bottom w:w="15" w:type="dxa"/>
                <w:right w:w="15" w:type="dxa"/>
              </w:tblCellMar>
              <w:tblLook w:val="04A0" w:firstRow="1" w:lastRow="0" w:firstColumn="1" w:lastColumn="0" w:noHBand="0" w:noVBand="1"/>
            </w:tblPr>
            <w:tblGrid>
              <w:gridCol w:w="169"/>
              <w:gridCol w:w="122"/>
            </w:tblGrid>
            <w:tr w:rsidR="005258A1" w14:paraId="4708D7D7" w14:textId="77777777">
              <w:trPr>
                <w:jc w:val="center"/>
              </w:trPr>
              <w:tc>
                <w:tcPr>
                  <w:tcW w:w="0" w:type="auto"/>
                  <w:hideMark/>
                </w:tcPr>
                <w:p w14:paraId="3721C364"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a</w:t>
                  </w:r>
                </w:p>
              </w:tc>
              <w:tc>
                <w:tcPr>
                  <w:tcW w:w="0" w:type="auto"/>
                  <w:hideMark/>
                </w:tcPr>
                <w:p w14:paraId="25519D36"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2</w:t>
                  </w:r>
                </w:p>
              </w:tc>
            </w:tr>
          </w:tbl>
          <w:p w14:paraId="394D27ED" w14:textId="77777777" w:rsidR="005258A1" w:rsidRDefault="005258A1">
            <w:pPr>
              <w:jc w:val="center"/>
              <w:rPr>
                <w:rFonts w:ascii="Arial" w:eastAsia="Times New Roman" w:hAnsi="Arial" w:cs="Arial"/>
                <w:color w:val="222222"/>
                <w:sz w:val="23"/>
                <w:szCs w:val="23"/>
              </w:rPr>
            </w:pPr>
          </w:p>
        </w:tc>
        <w:tc>
          <w:tcPr>
            <w:tcW w:w="0" w:type="auto"/>
            <w:hideMark/>
          </w:tcPr>
          <w:p w14:paraId="60017A40" w14:textId="77777777" w:rsidR="005258A1" w:rsidRDefault="005258A1">
            <w:pPr>
              <w:jc w:val="center"/>
              <w:divId w:val="1132947045"/>
              <w:rPr>
                <w:rFonts w:ascii="Arial" w:eastAsia="Times New Roman" w:hAnsi="Arial" w:cs="Arial"/>
                <w:color w:val="222222"/>
                <w:sz w:val="23"/>
                <w:szCs w:val="23"/>
              </w:rPr>
            </w:pPr>
            <w:r>
              <w:rPr>
                <w:rFonts w:ascii="Arial" w:eastAsia="Times New Roman" w:hAnsi="Arial" w:cs="Arial"/>
                <w:color w:val="222222"/>
                <w:sz w:val="23"/>
                <w:szCs w:val="23"/>
              </w:rPr>
              <w:t>x</w:t>
            </w:r>
          </w:p>
          <w:p w14:paraId="33BBCA35"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46492EBE" w14:textId="77777777" w:rsidR="005258A1" w:rsidRDefault="005258A1">
            <w:pPr>
              <w:jc w:val="center"/>
              <w:divId w:val="1432897689"/>
              <w:rPr>
                <w:rFonts w:ascii="Arial" w:eastAsia="Times New Roman" w:hAnsi="Arial" w:cs="Arial"/>
                <w:color w:val="222222"/>
                <w:sz w:val="23"/>
                <w:szCs w:val="23"/>
              </w:rPr>
            </w:pPr>
            <w:r>
              <w:rPr>
                <w:rFonts w:ascii="Arial" w:eastAsia="Times New Roman" w:hAnsi="Arial" w:cs="Arial"/>
                <w:color w:val="222222"/>
                <w:sz w:val="15"/>
                <w:szCs w:val="15"/>
              </w:rPr>
              <w:t>j</w:t>
            </w:r>
          </w:p>
        </w:tc>
        <w:tc>
          <w:tcPr>
            <w:tcW w:w="0" w:type="auto"/>
            <w:hideMark/>
          </w:tcPr>
          <w:p w14:paraId="0093008D"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tc>
        <w:tc>
          <w:tcPr>
            <w:tcW w:w="0" w:type="auto"/>
            <w:hideMark/>
          </w:tcPr>
          <w:tbl>
            <w:tblPr>
              <w:tblW w:w="291" w:type="dxa"/>
              <w:jc w:val="center"/>
              <w:tblCellMar>
                <w:top w:w="15" w:type="dxa"/>
                <w:left w:w="15" w:type="dxa"/>
                <w:bottom w:w="15" w:type="dxa"/>
                <w:right w:w="15" w:type="dxa"/>
              </w:tblCellMar>
              <w:tblLook w:val="04A0" w:firstRow="1" w:lastRow="0" w:firstColumn="1" w:lastColumn="0" w:noHBand="0" w:noVBand="1"/>
            </w:tblPr>
            <w:tblGrid>
              <w:gridCol w:w="169"/>
              <w:gridCol w:w="122"/>
            </w:tblGrid>
            <w:tr w:rsidR="005258A1" w14:paraId="740954E8" w14:textId="77777777">
              <w:trPr>
                <w:jc w:val="center"/>
              </w:trPr>
              <w:tc>
                <w:tcPr>
                  <w:tcW w:w="0" w:type="auto"/>
                  <w:hideMark/>
                </w:tcPr>
                <w:p w14:paraId="2288C650"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a</w:t>
                  </w:r>
                </w:p>
              </w:tc>
              <w:tc>
                <w:tcPr>
                  <w:tcW w:w="0" w:type="auto"/>
                  <w:hideMark/>
                </w:tcPr>
                <w:p w14:paraId="742CC187"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3</w:t>
                  </w:r>
                </w:p>
              </w:tc>
            </w:tr>
          </w:tbl>
          <w:p w14:paraId="250B506E" w14:textId="77777777" w:rsidR="005258A1" w:rsidRDefault="005258A1">
            <w:pPr>
              <w:jc w:val="center"/>
              <w:rPr>
                <w:rFonts w:ascii="Arial" w:eastAsia="Times New Roman" w:hAnsi="Arial" w:cs="Arial"/>
                <w:color w:val="222222"/>
                <w:sz w:val="23"/>
                <w:szCs w:val="23"/>
              </w:rPr>
            </w:pPr>
          </w:p>
        </w:tc>
        <w:tc>
          <w:tcPr>
            <w:tcW w:w="0" w:type="auto"/>
            <w:hideMark/>
          </w:tcPr>
          <w:p w14:paraId="3E194116" w14:textId="77777777" w:rsidR="005258A1" w:rsidRDefault="005258A1">
            <w:pPr>
              <w:jc w:val="center"/>
              <w:divId w:val="328824781"/>
              <w:rPr>
                <w:rFonts w:ascii="Arial" w:eastAsia="Times New Roman" w:hAnsi="Arial" w:cs="Arial"/>
                <w:color w:val="222222"/>
                <w:sz w:val="23"/>
                <w:szCs w:val="23"/>
              </w:rPr>
            </w:pPr>
            <w:r>
              <w:rPr>
                <w:rFonts w:ascii="Arial" w:eastAsia="Times New Roman" w:hAnsi="Arial" w:cs="Arial"/>
                <w:color w:val="222222"/>
                <w:sz w:val="23"/>
                <w:szCs w:val="23"/>
              </w:rPr>
              <w:t>x</w:t>
            </w:r>
          </w:p>
          <w:p w14:paraId="69E2BA83"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3A1A2568" w14:textId="77777777" w:rsidR="005258A1" w:rsidRDefault="005258A1">
            <w:pPr>
              <w:jc w:val="center"/>
              <w:divId w:val="550927380"/>
              <w:rPr>
                <w:rFonts w:ascii="Arial" w:eastAsia="Times New Roman" w:hAnsi="Arial" w:cs="Arial"/>
                <w:color w:val="222222"/>
                <w:sz w:val="23"/>
                <w:szCs w:val="23"/>
              </w:rPr>
            </w:pPr>
            <w:r>
              <w:rPr>
                <w:rFonts w:ascii="Arial" w:eastAsia="Times New Roman" w:hAnsi="Arial" w:cs="Arial"/>
                <w:color w:val="222222"/>
                <w:sz w:val="15"/>
                <w:szCs w:val="15"/>
              </w:rPr>
              <w:t>i</w:t>
            </w:r>
          </w:p>
        </w:tc>
        <w:tc>
          <w:tcPr>
            <w:tcW w:w="0" w:type="auto"/>
            <w:hideMark/>
          </w:tcPr>
          <w:p w14:paraId="1819DD40" w14:textId="77777777" w:rsidR="005258A1" w:rsidRDefault="005258A1">
            <w:pPr>
              <w:jc w:val="center"/>
              <w:textAlignment w:val="top"/>
              <w:divId w:val="736131341"/>
              <w:rPr>
                <w:rFonts w:ascii="Arial" w:eastAsia="Times New Roman" w:hAnsi="Arial" w:cs="Arial"/>
                <w:color w:val="222222"/>
                <w:sz w:val="23"/>
                <w:szCs w:val="23"/>
              </w:rPr>
            </w:pPr>
            <w:r>
              <w:rPr>
                <w:rFonts w:ascii="Arial" w:eastAsia="Times New Roman" w:hAnsi="Arial" w:cs="Arial"/>
                <w:color w:val="222222"/>
                <w:sz w:val="23"/>
                <w:szCs w:val="23"/>
              </w:rPr>
              <w:t>x</w:t>
            </w:r>
          </w:p>
          <w:p w14:paraId="3349AB41"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2C3BAFA3" w14:textId="77777777" w:rsidR="005258A1" w:rsidRDefault="005258A1">
            <w:pPr>
              <w:jc w:val="center"/>
              <w:textAlignment w:val="top"/>
              <w:divId w:val="107313202"/>
              <w:rPr>
                <w:rFonts w:ascii="Arial" w:eastAsia="Times New Roman" w:hAnsi="Arial" w:cs="Arial"/>
                <w:color w:val="222222"/>
                <w:sz w:val="23"/>
                <w:szCs w:val="23"/>
              </w:rPr>
            </w:pPr>
            <w:r>
              <w:rPr>
                <w:rFonts w:ascii="Arial" w:eastAsia="Times New Roman" w:hAnsi="Arial" w:cs="Arial"/>
                <w:color w:val="222222"/>
                <w:sz w:val="15"/>
                <w:szCs w:val="15"/>
              </w:rPr>
              <w:t>j</w:t>
            </w:r>
          </w:p>
        </w:tc>
        <w:tc>
          <w:tcPr>
            <w:tcW w:w="0" w:type="auto"/>
            <w:hideMark/>
          </w:tcPr>
          <w:p w14:paraId="08CDBD96"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tc>
        <w:tc>
          <w:tcPr>
            <w:tcW w:w="0" w:type="auto"/>
            <w:hideMark/>
          </w:tcPr>
          <w:tbl>
            <w:tblPr>
              <w:tblW w:w="291" w:type="dxa"/>
              <w:jc w:val="center"/>
              <w:tblCellMar>
                <w:top w:w="15" w:type="dxa"/>
                <w:left w:w="15" w:type="dxa"/>
                <w:bottom w:w="15" w:type="dxa"/>
                <w:right w:w="15" w:type="dxa"/>
              </w:tblCellMar>
              <w:tblLook w:val="04A0" w:firstRow="1" w:lastRow="0" w:firstColumn="1" w:lastColumn="0" w:noHBand="0" w:noVBand="1"/>
            </w:tblPr>
            <w:tblGrid>
              <w:gridCol w:w="169"/>
              <w:gridCol w:w="122"/>
            </w:tblGrid>
            <w:tr w:rsidR="005258A1" w14:paraId="50D060D2" w14:textId="77777777">
              <w:trPr>
                <w:jc w:val="center"/>
              </w:trPr>
              <w:tc>
                <w:tcPr>
                  <w:tcW w:w="0" w:type="auto"/>
                  <w:hideMark/>
                </w:tcPr>
                <w:p w14:paraId="57EECDE7"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a</w:t>
                  </w:r>
                </w:p>
              </w:tc>
              <w:tc>
                <w:tcPr>
                  <w:tcW w:w="0" w:type="auto"/>
                  <w:hideMark/>
                </w:tcPr>
                <w:p w14:paraId="7F5DE969"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4</w:t>
                  </w:r>
                </w:p>
              </w:tc>
            </w:tr>
          </w:tbl>
          <w:p w14:paraId="651F45E8" w14:textId="77777777" w:rsidR="005258A1" w:rsidRDefault="005258A1">
            <w:pPr>
              <w:jc w:val="center"/>
              <w:rPr>
                <w:rFonts w:ascii="Arial" w:eastAsia="Times New Roman" w:hAnsi="Arial" w:cs="Arial"/>
                <w:color w:val="222222"/>
                <w:sz w:val="23"/>
                <w:szCs w:val="23"/>
              </w:rPr>
            </w:pPr>
          </w:p>
        </w:tc>
        <w:tc>
          <w:tcPr>
            <w:tcW w:w="0" w:type="auto"/>
            <w:hideMark/>
          </w:tcPr>
          <w:tbl>
            <w:tblPr>
              <w:tblW w:w="280" w:type="dxa"/>
              <w:jc w:val="center"/>
              <w:tblCellMar>
                <w:top w:w="15" w:type="dxa"/>
                <w:left w:w="15" w:type="dxa"/>
                <w:bottom w:w="15" w:type="dxa"/>
                <w:right w:w="15" w:type="dxa"/>
              </w:tblCellMar>
              <w:tblLook w:val="04A0" w:firstRow="1" w:lastRow="0" w:firstColumn="1" w:lastColumn="0" w:noHBand="0" w:noVBand="1"/>
            </w:tblPr>
            <w:tblGrid>
              <w:gridCol w:w="157"/>
              <w:gridCol w:w="123"/>
            </w:tblGrid>
            <w:tr w:rsidR="005258A1" w14:paraId="72D8B3D9" w14:textId="77777777">
              <w:trPr>
                <w:jc w:val="center"/>
              </w:trPr>
              <w:tc>
                <w:tcPr>
                  <w:tcW w:w="0" w:type="auto"/>
                  <w:hideMark/>
                </w:tcPr>
                <w:p w14:paraId="7BC9CB84"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x</w:t>
                  </w:r>
                </w:p>
              </w:tc>
              <w:tc>
                <w:tcPr>
                  <w:tcW w:w="0" w:type="auto"/>
                  <w:hideMark/>
                </w:tcPr>
                <w:p w14:paraId="079178EC"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2</w:t>
                  </w:r>
                </w:p>
              </w:tc>
            </w:tr>
          </w:tbl>
          <w:p w14:paraId="7E787BEC" w14:textId="77777777" w:rsidR="005258A1" w:rsidRDefault="005258A1">
            <w:pPr>
              <w:jc w:val="center"/>
              <w:rPr>
                <w:rFonts w:ascii="Arial" w:eastAsia="Times New Roman" w:hAnsi="Arial" w:cs="Arial"/>
                <w:color w:val="222222"/>
                <w:sz w:val="23"/>
                <w:szCs w:val="23"/>
              </w:rPr>
            </w:pPr>
          </w:p>
        </w:tc>
        <w:tc>
          <w:tcPr>
            <w:tcW w:w="0" w:type="auto"/>
            <w:hideMark/>
          </w:tcPr>
          <w:p w14:paraId="6F3702BE"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i</w:t>
            </w:r>
          </w:p>
        </w:tc>
        <w:tc>
          <w:tcPr>
            <w:tcW w:w="0" w:type="auto"/>
            <w:hideMark/>
          </w:tcPr>
          <w:p w14:paraId="2C713686"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tc>
        <w:tc>
          <w:tcPr>
            <w:tcW w:w="0" w:type="auto"/>
            <w:hideMark/>
          </w:tcPr>
          <w:tbl>
            <w:tblPr>
              <w:tblW w:w="291" w:type="dxa"/>
              <w:jc w:val="center"/>
              <w:tblCellMar>
                <w:top w:w="15" w:type="dxa"/>
                <w:left w:w="15" w:type="dxa"/>
                <w:bottom w:w="15" w:type="dxa"/>
                <w:right w:w="15" w:type="dxa"/>
              </w:tblCellMar>
              <w:tblLook w:val="04A0" w:firstRow="1" w:lastRow="0" w:firstColumn="1" w:lastColumn="0" w:noHBand="0" w:noVBand="1"/>
            </w:tblPr>
            <w:tblGrid>
              <w:gridCol w:w="169"/>
              <w:gridCol w:w="122"/>
            </w:tblGrid>
            <w:tr w:rsidR="005258A1" w14:paraId="149ABE8C" w14:textId="77777777">
              <w:trPr>
                <w:jc w:val="center"/>
              </w:trPr>
              <w:tc>
                <w:tcPr>
                  <w:tcW w:w="0" w:type="auto"/>
                  <w:hideMark/>
                </w:tcPr>
                <w:p w14:paraId="0E458421"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a</w:t>
                  </w:r>
                </w:p>
              </w:tc>
              <w:tc>
                <w:tcPr>
                  <w:tcW w:w="0" w:type="auto"/>
                  <w:hideMark/>
                </w:tcPr>
                <w:p w14:paraId="1BEAAA7A"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5</w:t>
                  </w:r>
                </w:p>
              </w:tc>
            </w:tr>
          </w:tbl>
          <w:p w14:paraId="0F8CCB7E" w14:textId="77777777" w:rsidR="005258A1" w:rsidRDefault="005258A1">
            <w:pPr>
              <w:jc w:val="center"/>
              <w:rPr>
                <w:rFonts w:ascii="Arial" w:eastAsia="Times New Roman" w:hAnsi="Arial" w:cs="Arial"/>
                <w:color w:val="222222"/>
                <w:sz w:val="23"/>
                <w:szCs w:val="23"/>
              </w:rPr>
            </w:pPr>
          </w:p>
        </w:tc>
        <w:tc>
          <w:tcPr>
            <w:tcW w:w="0" w:type="auto"/>
            <w:hideMark/>
          </w:tcPr>
          <w:tbl>
            <w:tblPr>
              <w:tblW w:w="280" w:type="dxa"/>
              <w:jc w:val="center"/>
              <w:tblCellMar>
                <w:top w:w="15" w:type="dxa"/>
                <w:left w:w="15" w:type="dxa"/>
                <w:bottom w:w="15" w:type="dxa"/>
                <w:right w:w="15" w:type="dxa"/>
              </w:tblCellMar>
              <w:tblLook w:val="04A0" w:firstRow="1" w:lastRow="0" w:firstColumn="1" w:lastColumn="0" w:noHBand="0" w:noVBand="1"/>
            </w:tblPr>
            <w:tblGrid>
              <w:gridCol w:w="157"/>
              <w:gridCol w:w="123"/>
            </w:tblGrid>
            <w:tr w:rsidR="005258A1" w14:paraId="36CEBFEF" w14:textId="77777777">
              <w:trPr>
                <w:jc w:val="center"/>
              </w:trPr>
              <w:tc>
                <w:tcPr>
                  <w:tcW w:w="0" w:type="auto"/>
                  <w:hideMark/>
                </w:tcPr>
                <w:p w14:paraId="276750F4"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x</w:t>
                  </w:r>
                </w:p>
              </w:tc>
              <w:tc>
                <w:tcPr>
                  <w:tcW w:w="0" w:type="auto"/>
                  <w:hideMark/>
                </w:tcPr>
                <w:p w14:paraId="4199729D"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2</w:t>
                  </w:r>
                </w:p>
              </w:tc>
            </w:tr>
          </w:tbl>
          <w:p w14:paraId="34A617EE" w14:textId="77777777" w:rsidR="005258A1" w:rsidRDefault="005258A1">
            <w:pPr>
              <w:jc w:val="center"/>
              <w:rPr>
                <w:rFonts w:ascii="Arial" w:eastAsia="Times New Roman" w:hAnsi="Arial" w:cs="Arial"/>
                <w:color w:val="222222"/>
                <w:sz w:val="23"/>
                <w:szCs w:val="23"/>
              </w:rPr>
            </w:pPr>
          </w:p>
        </w:tc>
        <w:tc>
          <w:tcPr>
            <w:tcW w:w="0" w:type="auto"/>
            <w:hideMark/>
          </w:tcPr>
          <w:p w14:paraId="62F0D2B6"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j</w:t>
            </w:r>
          </w:p>
        </w:tc>
      </w:tr>
    </w:tbl>
    <w:p w14:paraId="170D3BB4" w14:textId="77777777" w:rsidR="005258A1" w:rsidRDefault="005258A1">
      <w:pPr>
        <w:shd w:val="clear" w:color="auto" w:fill="FFFFFF"/>
        <w:jc w:val="center"/>
        <w:divId w:val="1486973560"/>
        <w:rPr>
          <w:rFonts w:ascii="Arial" w:eastAsia="Times New Roman" w:hAnsi="Arial" w:cs="Arial"/>
          <w:color w:val="222222"/>
          <w:sz w:val="21"/>
          <w:szCs w:val="21"/>
        </w:rPr>
      </w:pPr>
      <w:r>
        <w:rPr>
          <w:rFonts w:ascii="Arial" w:eastAsia="Times New Roman" w:hAnsi="Arial" w:cs="Arial"/>
          <w:color w:val="4D4D4D"/>
          <w:sz w:val="17"/>
          <w:szCs w:val="17"/>
        </w:rPr>
        <w:t>(3)</w:t>
      </w:r>
    </w:p>
    <w:p w14:paraId="71B81E09" w14:textId="05B2A40D" w:rsidR="005258A1" w:rsidRDefault="006D4A57">
      <w:pPr>
        <w:shd w:val="clear" w:color="auto" w:fill="FFFFFF"/>
        <w:jc w:val="both"/>
        <w:divId w:val="1077748373"/>
        <w:rPr>
          <w:rFonts w:ascii="Arial" w:eastAsia="Times New Roman" w:hAnsi="Arial" w:cs="Arial"/>
          <w:color w:val="222222"/>
          <w:sz w:val="21"/>
          <w:szCs w:val="21"/>
        </w:rPr>
      </w:pPr>
      <w:r>
        <w:rPr>
          <w:rFonts w:ascii="Arial" w:eastAsia="Times New Roman" w:hAnsi="Arial" w:cs="Arial"/>
          <w:color w:val="222222"/>
          <w:sz w:val="21"/>
          <w:szCs w:val="21"/>
        </w:rPr>
        <w:t>I</w:t>
      </w:r>
      <w:r w:rsidR="005258A1">
        <w:rPr>
          <w:rFonts w:ascii="Arial" w:eastAsia="Times New Roman" w:hAnsi="Arial" w:cs="Arial"/>
          <w:color w:val="222222"/>
          <w:sz w:val="21"/>
          <w:szCs w:val="21"/>
        </w:rPr>
        <w:t>nput and output variables of the GMDH algorithm, where </w:t>
      </w:r>
      <w:r w:rsidR="005258A1">
        <w:rPr>
          <w:rFonts w:ascii="Arial" w:eastAsia="Times New Roman" w:hAnsi="Arial" w:cs="Arial"/>
          <w:i/>
          <w:iCs/>
          <w:color w:val="222222"/>
          <w:sz w:val="21"/>
          <w:szCs w:val="21"/>
        </w:rPr>
        <w:t>X</w:t>
      </w:r>
      <w:r w:rsidR="005258A1">
        <w:rPr>
          <w:rFonts w:ascii="Arial" w:eastAsia="Times New Roman" w:hAnsi="Arial" w:cs="Arial"/>
          <w:color w:val="222222"/>
          <w:sz w:val="21"/>
          <w:szCs w:val="21"/>
        </w:rPr>
        <w:t>= (</w:t>
      </w:r>
      <w:r w:rsidR="005258A1">
        <w:rPr>
          <w:rFonts w:ascii="Arial" w:eastAsia="Times New Roman" w:hAnsi="Arial" w:cs="Arial"/>
          <w:i/>
          <w:iCs/>
          <w:color w:val="222222"/>
          <w:sz w:val="21"/>
          <w:szCs w:val="21"/>
        </w:rPr>
        <w:t>X</w:t>
      </w:r>
      <w:r w:rsidR="005258A1">
        <w:rPr>
          <w:rFonts w:ascii="Arial" w:eastAsia="Times New Roman" w:hAnsi="Arial" w:cs="Arial"/>
          <w:color w:val="222222"/>
          <w:sz w:val="17"/>
          <w:szCs w:val="17"/>
        </w:rPr>
        <w:t>1</w:t>
      </w:r>
      <w:r w:rsidR="005258A1">
        <w:rPr>
          <w:rFonts w:ascii="Arial" w:eastAsia="Times New Roman" w:hAnsi="Arial" w:cs="Arial"/>
          <w:color w:val="222222"/>
          <w:sz w:val="21"/>
          <w:szCs w:val="21"/>
        </w:rPr>
        <w:t>, </w:t>
      </w:r>
      <w:r w:rsidR="005258A1">
        <w:rPr>
          <w:rFonts w:ascii="Arial" w:eastAsia="Times New Roman" w:hAnsi="Arial" w:cs="Arial"/>
          <w:i/>
          <w:iCs/>
          <w:color w:val="222222"/>
          <w:sz w:val="21"/>
          <w:szCs w:val="21"/>
        </w:rPr>
        <w:t>X</w:t>
      </w:r>
      <w:r w:rsidR="005258A1">
        <w:rPr>
          <w:rFonts w:ascii="Arial" w:eastAsia="Times New Roman" w:hAnsi="Arial" w:cs="Arial"/>
          <w:color w:val="222222"/>
          <w:sz w:val="17"/>
          <w:szCs w:val="17"/>
        </w:rPr>
        <w:t>2</w:t>
      </w:r>
      <w:r w:rsidR="005258A1">
        <w:rPr>
          <w:rFonts w:ascii="Arial" w:eastAsia="Times New Roman" w:hAnsi="Arial" w:cs="Arial"/>
          <w:color w:val="222222"/>
          <w:sz w:val="21"/>
          <w:szCs w:val="21"/>
        </w:rPr>
        <w:t>, </w:t>
      </w:r>
      <w:r w:rsidR="005258A1">
        <w:rPr>
          <w:rFonts w:ascii="Arial" w:eastAsia="Times New Roman" w:hAnsi="Arial" w:cs="Arial"/>
          <w:i/>
          <w:iCs/>
          <w:color w:val="222222"/>
          <w:sz w:val="21"/>
          <w:szCs w:val="21"/>
        </w:rPr>
        <w:t>X</w:t>
      </w:r>
      <w:r w:rsidR="005258A1">
        <w:rPr>
          <w:rFonts w:ascii="Arial" w:eastAsia="Times New Roman" w:hAnsi="Arial" w:cs="Arial"/>
          <w:color w:val="222222"/>
          <w:sz w:val="17"/>
          <w:szCs w:val="17"/>
        </w:rPr>
        <w:t>3</w:t>
      </w:r>
      <w:r w:rsidR="005258A1">
        <w:rPr>
          <w:rFonts w:ascii="Arial" w:eastAsia="Times New Roman" w:hAnsi="Arial" w:cs="Arial"/>
          <w:color w:val="222222"/>
          <w:sz w:val="21"/>
          <w:szCs w:val="21"/>
        </w:rPr>
        <w:t>, …. </w:t>
      </w:r>
      <w:r w:rsidR="005258A1">
        <w:rPr>
          <w:rFonts w:ascii="Arial" w:eastAsia="Times New Roman" w:hAnsi="Arial" w:cs="Arial"/>
          <w:i/>
          <w:iCs/>
          <w:color w:val="222222"/>
          <w:sz w:val="21"/>
          <w:szCs w:val="21"/>
        </w:rPr>
        <w:t>X</w:t>
      </w:r>
      <w:r w:rsidR="005258A1">
        <w:rPr>
          <w:rFonts w:ascii="Arial" w:eastAsia="Times New Roman" w:hAnsi="Arial" w:cs="Arial"/>
          <w:i/>
          <w:iCs/>
          <w:color w:val="222222"/>
          <w:sz w:val="17"/>
          <w:szCs w:val="17"/>
        </w:rPr>
        <w:t>m</w:t>
      </w:r>
      <w:r w:rsidR="005258A1">
        <w:rPr>
          <w:rFonts w:ascii="Arial" w:eastAsia="Times New Roman" w:hAnsi="Arial" w:cs="Arial"/>
          <w:color w:val="222222"/>
          <w:sz w:val="21"/>
          <w:szCs w:val="21"/>
        </w:rPr>
        <w:t>) is the input dataset and </w:t>
      </w:r>
      <w:r w:rsidR="005258A1">
        <w:rPr>
          <w:rFonts w:ascii="Arial" w:eastAsia="Times New Roman" w:hAnsi="Arial" w:cs="Arial"/>
          <w:i/>
          <w:iCs/>
          <w:color w:val="222222"/>
          <w:sz w:val="21"/>
          <w:szCs w:val="21"/>
        </w:rPr>
        <w:t>Y</w:t>
      </w:r>
      <w:r w:rsidR="005258A1">
        <w:rPr>
          <w:rFonts w:ascii="Arial" w:eastAsia="Times New Roman" w:hAnsi="Arial" w:cs="Arial"/>
          <w:color w:val="222222"/>
          <w:sz w:val="21"/>
          <w:szCs w:val="21"/>
        </w:rPr>
        <w:t>= (</w:t>
      </w:r>
      <w:r w:rsidR="005258A1">
        <w:rPr>
          <w:rFonts w:ascii="Arial" w:eastAsia="Times New Roman" w:hAnsi="Arial" w:cs="Arial"/>
          <w:i/>
          <w:iCs/>
          <w:color w:val="222222"/>
          <w:sz w:val="21"/>
          <w:szCs w:val="21"/>
        </w:rPr>
        <w:t>y</w:t>
      </w:r>
      <w:r w:rsidR="005258A1">
        <w:rPr>
          <w:rFonts w:ascii="Arial" w:eastAsia="Times New Roman" w:hAnsi="Arial" w:cs="Arial"/>
          <w:color w:val="222222"/>
          <w:sz w:val="17"/>
          <w:szCs w:val="17"/>
        </w:rPr>
        <w:t>1</w:t>
      </w:r>
      <w:r w:rsidR="005258A1">
        <w:rPr>
          <w:rFonts w:ascii="Arial" w:eastAsia="Times New Roman" w:hAnsi="Arial" w:cs="Arial"/>
          <w:color w:val="222222"/>
          <w:sz w:val="21"/>
          <w:szCs w:val="21"/>
        </w:rPr>
        <w:t>, </w:t>
      </w:r>
      <w:r w:rsidR="005258A1">
        <w:rPr>
          <w:rFonts w:ascii="Arial" w:eastAsia="Times New Roman" w:hAnsi="Arial" w:cs="Arial"/>
          <w:i/>
          <w:iCs/>
          <w:color w:val="222222"/>
          <w:sz w:val="21"/>
          <w:szCs w:val="21"/>
        </w:rPr>
        <w:t>y</w:t>
      </w:r>
      <w:r w:rsidR="005258A1">
        <w:rPr>
          <w:rFonts w:ascii="Arial" w:eastAsia="Times New Roman" w:hAnsi="Arial" w:cs="Arial"/>
          <w:color w:val="222222"/>
          <w:sz w:val="17"/>
          <w:szCs w:val="17"/>
        </w:rPr>
        <w:t>2</w:t>
      </w:r>
      <w:r w:rsidR="005258A1">
        <w:rPr>
          <w:rFonts w:ascii="Arial" w:eastAsia="Times New Roman" w:hAnsi="Arial" w:cs="Arial"/>
          <w:color w:val="222222"/>
          <w:sz w:val="21"/>
          <w:szCs w:val="21"/>
        </w:rPr>
        <w:t>, </w:t>
      </w:r>
      <w:r w:rsidR="005258A1">
        <w:rPr>
          <w:rFonts w:ascii="Arial" w:eastAsia="Times New Roman" w:hAnsi="Arial" w:cs="Arial"/>
          <w:i/>
          <w:iCs/>
          <w:color w:val="222222"/>
          <w:sz w:val="21"/>
          <w:szCs w:val="21"/>
        </w:rPr>
        <w:t>y</w:t>
      </w:r>
      <w:r w:rsidR="005258A1">
        <w:rPr>
          <w:rFonts w:ascii="Arial" w:eastAsia="Times New Roman" w:hAnsi="Arial" w:cs="Arial"/>
          <w:color w:val="222222"/>
          <w:sz w:val="17"/>
          <w:szCs w:val="17"/>
        </w:rPr>
        <w:t>3</w:t>
      </w:r>
      <w:r w:rsidR="005258A1">
        <w:rPr>
          <w:rFonts w:ascii="Arial" w:eastAsia="Times New Roman" w:hAnsi="Arial" w:cs="Arial"/>
          <w:color w:val="222222"/>
          <w:sz w:val="21"/>
          <w:szCs w:val="21"/>
        </w:rPr>
        <w:t>,…. </w:t>
      </w:r>
      <w:r w:rsidR="005258A1">
        <w:rPr>
          <w:rFonts w:ascii="Arial" w:eastAsia="Times New Roman" w:hAnsi="Arial" w:cs="Arial"/>
          <w:i/>
          <w:iCs/>
          <w:color w:val="222222"/>
          <w:sz w:val="21"/>
          <w:szCs w:val="21"/>
        </w:rPr>
        <w:t>y</w:t>
      </w:r>
      <w:r w:rsidR="005258A1">
        <w:rPr>
          <w:rFonts w:ascii="Arial" w:eastAsia="Times New Roman" w:hAnsi="Arial" w:cs="Arial"/>
          <w:i/>
          <w:iCs/>
          <w:color w:val="222222"/>
          <w:sz w:val="17"/>
          <w:szCs w:val="17"/>
        </w:rPr>
        <w:t>n</w:t>
      </w:r>
      <w:r w:rsidR="005258A1">
        <w:rPr>
          <w:rFonts w:ascii="Arial" w:eastAsia="Times New Roman" w:hAnsi="Arial" w:cs="Arial"/>
          <w:color w:val="222222"/>
          <w:sz w:val="21"/>
          <w:szCs w:val="21"/>
        </w:rPr>
        <w:t>) is the output dataset. In this algorithm, the input dataset is imported to the initial layer and then, after evaluation and optimization, the output is considered as a new input for the next layer. This process is continued and stopped if the algorithm reaches a better answer from layer (n+1) in comparison with layer (n). As mentioned before, to deal with unpredicted and uncertain problems, the GMDH algorithm can be applied as a powerful tool. Hence, a binary classification analysis was done by the GMDH algorithm in the present study</w:t>
      </w:r>
      <w:r>
        <w:rPr>
          <w:rFonts w:ascii="Arial" w:eastAsia="Times New Roman" w:hAnsi="Arial" w:cs="Arial"/>
          <w:color w:val="222222"/>
          <w:sz w:val="21"/>
          <w:szCs w:val="21"/>
        </w:rPr>
        <w:t xml:space="preserve">. </w:t>
      </w:r>
    </w:p>
    <w:p w14:paraId="3F654192" w14:textId="77777777" w:rsidR="005258A1" w:rsidRDefault="005258A1">
      <w:pPr>
        <w:shd w:val="clear" w:color="auto" w:fill="FFFFFF"/>
        <w:jc w:val="center"/>
        <w:divId w:val="1149639372"/>
        <w:rPr>
          <w:rFonts w:ascii="Arial" w:eastAsia="Times New Roman" w:hAnsi="Arial" w:cs="Arial"/>
          <w:color w:val="222222"/>
          <w:sz w:val="21"/>
          <w:szCs w:val="21"/>
        </w:rPr>
      </w:pPr>
      <w:r>
        <w:rPr>
          <w:noProof/>
          <w:color w:val="333333"/>
        </w:rPr>
        <w:drawing>
          <wp:inline distT="0" distB="0" distL="0" distR="0" wp14:anchorId="1DF9BAB4" wp14:editId="107C4DA1">
            <wp:extent cx="2859405" cy="1669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669415"/>
                    </a:xfrm>
                    <a:prstGeom prst="rect">
                      <a:avLst/>
                    </a:prstGeom>
                    <a:noFill/>
                    <a:ln>
                      <a:noFill/>
                    </a:ln>
                  </pic:spPr>
                </pic:pic>
              </a:graphicData>
            </a:graphic>
          </wp:inline>
        </w:drawing>
      </w:r>
    </w:p>
    <w:p w14:paraId="2A915316" w14:textId="77777777" w:rsidR="005258A1" w:rsidRDefault="005258A1">
      <w:pPr>
        <w:shd w:val="clear" w:color="auto" w:fill="FFFFFF"/>
        <w:jc w:val="center"/>
        <w:divId w:val="1765104534"/>
        <w:rPr>
          <w:rStyle w:val="Hyperlink"/>
        </w:rPr>
      </w:pPr>
      <w:r>
        <w:rPr>
          <w:rFonts w:ascii="Arial" w:eastAsia="Times New Roman" w:hAnsi="Arial" w:cs="Arial"/>
          <w:color w:val="222222"/>
          <w:sz w:val="21"/>
          <w:szCs w:val="21"/>
        </w:rPr>
        <w:fldChar w:fldCharType="begin"/>
      </w:r>
      <w:r>
        <w:rPr>
          <w:rFonts w:ascii="Arial" w:eastAsia="Times New Roman" w:hAnsi="Arial" w:cs="Arial"/>
          <w:color w:val="222222"/>
          <w:sz w:val="21"/>
          <w:szCs w:val="21"/>
        </w:rPr>
        <w:instrText xml:space="preserve"> HYPERLINK "https://googleweblight.com/i?u=https%3A%2F%2Fwww.mdpi.com%2F2071-1050%2F12%2F6%2F2427%2Fhtm&amp;geid=NSTNR" \l "a.fig_body_display_sustainability-12-02427-f002" </w:instrText>
      </w:r>
      <w:r>
        <w:rPr>
          <w:rFonts w:ascii="Arial" w:eastAsia="Times New Roman" w:hAnsi="Arial" w:cs="Arial"/>
          <w:color w:val="222222"/>
          <w:sz w:val="21"/>
          <w:szCs w:val="21"/>
        </w:rPr>
        <w:fldChar w:fldCharType="separate"/>
      </w:r>
    </w:p>
    <w:p w14:paraId="242D2CB0" w14:textId="4A6C1A05" w:rsidR="005258A1" w:rsidRDefault="005258A1">
      <w:pPr>
        <w:shd w:val="clear" w:color="auto" w:fill="FFFFFF"/>
        <w:jc w:val="center"/>
        <w:divId w:val="116146534"/>
        <w:rPr>
          <w:b/>
          <w:bCs/>
          <w:color w:val="3156A2"/>
        </w:rPr>
      </w:pPr>
    </w:p>
    <w:p w14:paraId="74183087" w14:textId="77777777" w:rsidR="005258A1" w:rsidRDefault="005258A1">
      <w:pPr>
        <w:shd w:val="clear" w:color="auto" w:fill="FFFFFF"/>
        <w:jc w:val="center"/>
        <w:divId w:val="1765104534"/>
        <w:rPr>
          <w:rFonts w:ascii="Arial" w:eastAsia="Times New Roman" w:hAnsi="Arial" w:cs="Arial"/>
          <w:color w:val="222222"/>
          <w:sz w:val="21"/>
          <w:szCs w:val="21"/>
        </w:rPr>
      </w:pPr>
      <w:r>
        <w:rPr>
          <w:rFonts w:ascii="Arial" w:eastAsia="Times New Roman" w:hAnsi="Arial" w:cs="Arial"/>
          <w:color w:val="222222"/>
          <w:sz w:val="21"/>
          <w:szCs w:val="21"/>
        </w:rPr>
        <w:fldChar w:fldCharType="end"/>
      </w:r>
    </w:p>
    <w:p w14:paraId="5F0AAE04" w14:textId="299183D5" w:rsidR="005258A1" w:rsidRDefault="005258A1">
      <w:pPr>
        <w:shd w:val="clear" w:color="auto" w:fill="FFFFFF"/>
        <w:jc w:val="both"/>
        <w:divId w:val="1077748373"/>
        <w:rPr>
          <w:rFonts w:ascii="Arial" w:eastAsia="Times New Roman" w:hAnsi="Arial" w:cs="Arial"/>
          <w:color w:val="222222"/>
          <w:sz w:val="21"/>
          <w:szCs w:val="21"/>
        </w:rPr>
      </w:pPr>
      <w:r>
        <w:rPr>
          <w:rFonts w:ascii="Arial" w:eastAsia="Times New Roman" w:hAnsi="Arial" w:cs="Arial"/>
          <w:color w:val="222222"/>
          <w:sz w:val="21"/>
          <w:szCs w:val="21"/>
        </w:rPr>
        <w:t xml:space="preserve"> input and output variables of the group method of data handling (GMDH) algorithm.</w:t>
      </w:r>
    </w:p>
    <w:p w14:paraId="37C2BCC6" w14:textId="77777777" w:rsidR="005258A1" w:rsidRDefault="005258A1">
      <w:pPr>
        <w:shd w:val="clear" w:color="auto" w:fill="FFFFFF"/>
        <w:jc w:val="both"/>
        <w:divId w:val="1077748373"/>
        <w:rPr>
          <w:rFonts w:ascii="Arial" w:eastAsia="Times New Roman" w:hAnsi="Arial" w:cs="Arial"/>
          <w:b/>
          <w:bCs/>
          <w:color w:val="000000"/>
          <w:sz w:val="21"/>
          <w:szCs w:val="21"/>
        </w:rPr>
      </w:pPr>
      <w:r>
        <w:rPr>
          <w:rFonts w:ascii="Arial" w:eastAsia="Times New Roman" w:hAnsi="Arial" w:cs="Arial"/>
          <w:b/>
          <w:bCs/>
          <w:color w:val="000000"/>
          <w:sz w:val="21"/>
          <w:szCs w:val="21"/>
        </w:rPr>
        <w:t>3. Results</w:t>
      </w:r>
    </w:p>
    <w:p w14:paraId="44D0D24B" w14:textId="77777777" w:rsidR="005258A1" w:rsidRDefault="005258A1">
      <w:pPr>
        <w:shd w:val="clear" w:color="auto" w:fill="FFFFFF"/>
        <w:jc w:val="both"/>
        <w:divId w:val="1077748373"/>
        <w:rPr>
          <w:rFonts w:ascii="Arial" w:eastAsia="Times New Roman" w:hAnsi="Arial" w:cs="Arial"/>
          <w:i/>
          <w:iCs/>
          <w:color w:val="000000"/>
          <w:sz w:val="21"/>
          <w:szCs w:val="21"/>
        </w:rPr>
      </w:pPr>
      <w:r>
        <w:rPr>
          <w:rFonts w:ascii="Arial" w:eastAsia="Times New Roman" w:hAnsi="Arial" w:cs="Arial"/>
          <w:i/>
          <w:iCs/>
          <w:color w:val="000000"/>
          <w:sz w:val="21"/>
          <w:szCs w:val="21"/>
        </w:rPr>
        <w:t>3.1. Binary Classification Modelling Using GMDH</w:t>
      </w:r>
    </w:p>
    <w:p w14:paraId="1A206356" w14:textId="2E7E2005" w:rsidR="005258A1" w:rsidRDefault="005258A1">
      <w:pPr>
        <w:shd w:val="clear" w:color="auto" w:fill="FFFFFF"/>
        <w:jc w:val="both"/>
        <w:divId w:val="1077748373"/>
        <w:rPr>
          <w:rFonts w:ascii="Arial" w:eastAsia="Times New Roman" w:hAnsi="Arial" w:cs="Arial"/>
          <w:color w:val="222222"/>
          <w:sz w:val="21"/>
          <w:szCs w:val="21"/>
        </w:rPr>
      </w:pPr>
      <w:r>
        <w:rPr>
          <w:rFonts w:ascii="Arial" w:eastAsia="Times New Roman" w:hAnsi="Arial" w:cs="Arial"/>
          <w:color w:val="222222"/>
          <w:sz w:val="21"/>
          <w:szCs w:val="21"/>
        </w:rPr>
        <w:t>Before binary classification modeling using the Gmdh algorithm, a regression analysis was conducted among the total data set for 42 case studies in four countries, including China, Japan, South Korea, and Italy. This analysis shows that there is a low correlation coefficient (R</w:t>
      </w:r>
      <w:r>
        <w:rPr>
          <w:rFonts w:ascii="Arial" w:eastAsia="Times New Roman" w:hAnsi="Arial" w:cs="Arial"/>
          <w:color w:val="222222"/>
          <w:sz w:val="17"/>
          <w:szCs w:val="17"/>
        </w:rPr>
        <w:t>2</w:t>
      </w:r>
      <w:r>
        <w:rPr>
          <w:rFonts w:ascii="Arial" w:eastAsia="Times New Roman" w:hAnsi="Arial" w:cs="Arial"/>
          <w:color w:val="222222"/>
          <w:sz w:val="21"/>
          <w:szCs w:val="21"/>
        </w:rPr>
        <w:t>); hence, it can be concluded that we should evaluate case by case for binary classification modeling, and Hubei province in China was selected as a case study for this part of the analysis.</w:t>
      </w:r>
      <w:r>
        <w:rPr>
          <w:rFonts w:ascii="Arial" w:eastAsia="Times New Roman" w:hAnsi="Arial" w:cs="Arial"/>
          <w:color w:val="222222"/>
          <w:sz w:val="21"/>
          <w:szCs w:val="21"/>
        </w:rPr>
        <w:br/>
        <w:t xml:space="preserve">Initially, evaluating the parametric correlation of each independent input dataset is necessary for carrying out reliable modeling. Hence, before modeling, a correlation analysis was conducted using Pearson’s correlation coefficient among the dataset for five independent input data, including maximum, minimum, and average temperature, relative humidity, and wind speed. Furthermore, it </w:t>
      </w:r>
      <w:r>
        <w:rPr>
          <w:rFonts w:ascii="Arial" w:eastAsia="Times New Roman" w:hAnsi="Arial" w:cs="Arial"/>
          <w:color w:val="222222"/>
          <w:sz w:val="21"/>
          <w:szCs w:val="21"/>
        </w:rPr>
        <w:lastRenderedPageBreak/>
        <w:t>should be noted that independent input data, including the density of the city, is not considered for evaluating the parametric correlation because the value of this parameter is constant. The mathematical relations of Pearson’s method can be expressed in Equations (4)–(7)</w:t>
      </w:r>
      <w:r w:rsidR="004345F1">
        <w:rPr>
          <w:rFonts w:ascii="Arial" w:eastAsia="Times New Roman" w:hAnsi="Arial" w:cs="Arial"/>
          <w:color w:val="222222"/>
          <w:sz w:val="21"/>
          <w:szCs w:val="21"/>
        </w:rPr>
        <w:t>.</w:t>
      </w:r>
    </w:p>
    <w:tbl>
      <w:tblPr>
        <w:tblW w:w="5560" w:type="dxa"/>
        <w:tblCellSpacing w:w="15" w:type="dxa"/>
        <w:tblCellMar>
          <w:top w:w="15" w:type="dxa"/>
          <w:left w:w="15" w:type="dxa"/>
          <w:bottom w:w="15" w:type="dxa"/>
          <w:right w:w="15" w:type="dxa"/>
        </w:tblCellMar>
        <w:tblLook w:val="04A0" w:firstRow="1" w:lastRow="0" w:firstColumn="1" w:lastColumn="0" w:noHBand="0" w:noVBand="1"/>
      </w:tblPr>
      <w:tblGrid>
        <w:gridCol w:w="5269"/>
        <w:gridCol w:w="291"/>
      </w:tblGrid>
      <w:tr w:rsidR="005258A1" w14:paraId="07DB7FC3" w14:textId="77777777">
        <w:trPr>
          <w:divId w:val="36703094"/>
          <w:tblCellSpacing w:w="15" w:type="dxa"/>
        </w:trPr>
        <w:tc>
          <w:tcPr>
            <w:tcW w:w="0" w:type="auto"/>
            <w:tcMar>
              <w:top w:w="180" w:type="dxa"/>
              <w:left w:w="15" w:type="dxa"/>
              <w:bottom w:w="180" w:type="dxa"/>
              <w:right w:w="15" w:type="dxa"/>
            </w:tcMar>
            <w:vAlign w:val="center"/>
            <w:hideMark/>
          </w:tcPr>
          <w:p w14:paraId="678F96C8" w14:textId="77777777" w:rsidR="005258A1" w:rsidRDefault="005258A1">
            <w:pPr>
              <w:jc w:val="center"/>
              <w:divId w:val="713769381"/>
              <w:rPr>
                <w:rFonts w:ascii="Arial" w:eastAsia="Times New Roman" w:hAnsi="Arial" w:cs="Arial"/>
                <w:color w:val="222222"/>
                <w:sz w:val="23"/>
                <w:szCs w:val="23"/>
              </w:rPr>
            </w:pPr>
            <w:r>
              <w:rPr>
                <w:rFonts w:ascii="Arial" w:eastAsia="Times New Roman" w:hAnsi="Arial" w:cs="Arial"/>
                <w:color w:val="222222"/>
                <w:sz w:val="23"/>
                <w:szCs w:val="23"/>
              </w:rPr>
              <w:t>ρ=r= </w:t>
            </w:r>
          </w:p>
          <w:tbl>
            <w:tblPr>
              <w:tblW w:w="2063" w:type="dxa"/>
              <w:jc w:val="center"/>
              <w:tblCellMar>
                <w:top w:w="15" w:type="dxa"/>
                <w:left w:w="15" w:type="dxa"/>
                <w:bottom w:w="15" w:type="dxa"/>
                <w:right w:w="15" w:type="dxa"/>
              </w:tblCellMar>
              <w:tblLook w:val="04A0" w:firstRow="1" w:lastRow="0" w:firstColumn="1" w:lastColumn="0" w:noHBand="0" w:noVBand="1"/>
            </w:tblPr>
            <w:tblGrid>
              <w:gridCol w:w="803"/>
              <w:gridCol w:w="1260"/>
            </w:tblGrid>
            <w:tr w:rsidR="005258A1" w14:paraId="6391D590" w14:textId="77777777">
              <w:trPr>
                <w:divId w:val="1579637420"/>
                <w:jc w:val="center"/>
              </w:trPr>
              <w:tc>
                <w:tcPr>
                  <w:tcW w:w="0" w:type="auto"/>
                  <w:hideMark/>
                </w:tcPr>
                <w:p w14:paraId="0A986DDF"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S</w:t>
                  </w:r>
                </w:p>
              </w:tc>
              <w:tc>
                <w:tcPr>
                  <w:tcW w:w="0" w:type="auto"/>
                  <w:hideMark/>
                </w:tcPr>
                <w:p w14:paraId="14BBB71E" w14:textId="77777777" w:rsidR="005258A1" w:rsidRDefault="005258A1">
                  <w:pPr>
                    <w:jc w:val="center"/>
                    <w:divId w:val="1677419922"/>
                    <w:rPr>
                      <w:rFonts w:ascii="Arial" w:eastAsia="Times New Roman" w:hAnsi="Arial" w:cs="Arial"/>
                      <w:color w:val="222222"/>
                      <w:sz w:val="23"/>
                      <w:szCs w:val="23"/>
                    </w:rPr>
                  </w:pPr>
                  <w:r>
                    <w:rPr>
                      <w:rFonts w:ascii="Arial" w:eastAsia="Times New Roman" w:hAnsi="Arial" w:cs="Arial"/>
                      <w:color w:val="222222"/>
                      <w:sz w:val="23"/>
                      <w:szCs w:val="23"/>
                    </w:rPr>
                    <w:t>P</w:t>
                  </w:r>
                </w:p>
                <w:p w14:paraId="006CA8BC"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Dxy</w:t>
                  </w:r>
                </w:p>
              </w:tc>
            </w:tr>
          </w:tbl>
          <w:tbl>
            <w:tblPr>
              <w:tblW w:w="1760" w:type="dxa"/>
              <w:jc w:val="center"/>
              <w:tblCellMar>
                <w:top w:w="15" w:type="dxa"/>
                <w:left w:w="15" w:type="dxa"/>
                <w:bottom w:w="15" w:type="dxa"/>
                <w:right w:w="15" w:type="dxa"/>
              </w:tblCellMar>
              <w:tblLook w:val="04A0" w:firstRow="1" w:lastRow="0" w:firstColumn="1" w:lastColumn="0" w:noHBand="0" w:noVBand="1"/>
            </w:tblPr>
            <w:tblGrid>
              <w:gridCol w:w="266"/>
              <w:gridCol w:w="265"/>
              <w:gridCol w:w="542"/>
              <w:gridCol w:w="687"/>
            </w:tblGrid>
            <w:tr w:rsidR="005258A1" w14:paraId="0FB05A70" w14:textId="77777777">
              <w:trPr>
                <w:divId w:val="1999990371"/>
                <w:jc w:val="center"/>
              </w:trPr>
              <w:tc>
                <w:tcPr>
                  <w:tcW w:w="0" w:type="auto"/>
                  <w:hideMark/>
                </w:tcPr>
                <w:p w14:paraId="6CBAE807"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S</w:t>
                  </w:r>
                </w:p>
              </w:tc>
              <w:tc>
                <w:tcPr>
                  <w:tcW w:w="0" w:type="auto"/>
                  <w:hideMark/>
                </w:tcPr>
                <w:p w14:paraId="59643D5E" w14:textId="77777777" w:rsidR="005258A1" w:rsidRDefault="005258A1">
                  <w:pPr>
                    <w:jc w:val="center"/>
                    <w:divId w:val="472062915"/>
                    <w:rPr>
                      <w:rFonts w:ascii="Arial" w:eastAsia="Times New Roman" w:hAnsi="Arial" w:cs="Arial"/>
                      <w:color w:val="222222"/>
                      <w:sz w:val="23"/>
                      <w:szCs w:val="23"/>
                    </w:rPr>
                  </w:pPr>
                  <w:r>
                    <w:rPr>
                      <w:rFonts w:ascii="Arial" w:eastAsia="Times New Roman" w:hAnsi="Arial" w:cs="Arial"/>
                      <w:color w:val="222222"/>
                      <w:sz w:val="23"/>
                      <w:szCs w:val="23"/>
                    </w:rPr>
                    <w:t>S</w:t>
                  </w:r>
                </w:p>
                <w:p w14:paraId="75931D7B"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27DEEBD3" w14:textId="77777777" w:rsidR="005258A1" w:rsidRDefault="005258A1">
                  <w:pPr>
                    <w:jc w:val="center"/>
                    <w:divId w:val="90860218"/>
                    <w:rPr>
                      <w:rFonts w:ascii="Arial" w:eastAsia="Times New Roman" w:hAnsi="Arial" w:cs="Arial"/>
                      <w:color w:val="222222"/>
                      <w:sz w:val="23"/>
                      <w:szCs w:val="23"/>
                    </w:rPr>
                  </w:pPr>
                  <w:r>
                    <w:rPr>
                      <w:rFonts w:ascii="Arial" w:eastAsia="Times New Roman" w:hAnsi="Arial" w:cs="Arial"/>
                      <w:color w:val="222222"/>
                      <w:sz w:val="15"/>
                      <w:szCs w:val="15"/>
                    </w:rPr>
                    <w:t>X</w:t>
                  </w:r>
                </w:p>
              </w:tc>
              <w:tc>
                <w:tcPr>
                  <w:tcW w:w="0" w:type="auto"/>
                  <w:hideMark/>
                </w:tcPr>
                <w:p w14:paraId="2E09C61C"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 S</w:t>
                  </w:r>
                </w:p>
              </w:tc>
              <w:tc>
                <w:tcPr>
                  <w:tcW w:w="0" w:type="auto"/>
                  <w:hideMark/>
                </w:tcPr>
                <w:tbl>
                  <w:tblPr>
                    <w:tblW w:w="446" w:type="dxa"/>
                    <w:jc w:val="center"/>
                    <w:tblCellMar>
                      <w:top w:w="15" w:type="dxa"/>
                      <w:left w:w="15" w:type="dxa"/>
                      <w:bottom w:w="15" w:type="dxa"/>
                      <w:right w:w="15" w:type="dxa"/>
                    </w:tblCellMar>
                    <w:tblLook w:val="04A0" w:firstRow="1" w:lastRow="0" w:firstColumn="1" w:lastColumn="0" w:noHBand="0" w:noVBand="1"/>
                  </w:tblPr>
                  <w:tblGrid>
                    <w:gridCol w:w="261"/>
                    <w:gridCol w:w="185"/>
                  </w:tblGrid>
                  <w:tr w:rsidR="005258A1" w14:paraId="746A3204" w14:textId="77777777">
                    <w:trPr>
                      <w:jc w:val="center"/>
                    </w:trPr>
                    <w:tc>
                      <w:tcPr>
                        <w:tcW w:w="0" w:type="auto"/>
                        <w:hideMark/>
                      </w:tcPr>
                      <w:p w14:paraId="4801EC73"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S</w:t>
                        </w:r>
                      </w:p>
                    </w:tc>
                    <w:tc>
                      <w:tcPr>
                        <w:tcW w:w="0" w:type="auto"/>
                        <w:hideMark/>
                      </w:tcPr>
                      <w:p w14:paraId="0CD8CE2C"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Y</w:t>
                        </w:r>
                      </w:p>
                    </w:tc>
                  </w:tr>
                </w:tbl>
                <w:p w14:paraId="290DC0F6" w14:textId="77777777" w:rsidR="005258A1" w:rsidRDefault="005258A1">
                  <w:pPr>
                    <w:jc w:val="center"/>
                    <w:rPr>
                      <w:rFonts w:ascii="Arial" w:eastAsia="Times New Roman" w:hAnsi="Arial" w:cs="Arial"/>
                      <w:color w:val="222222"/>
                      <w:sz w:val="23"/>
                      <w:szCs w:val="23"/>
                    </w:rPr>
                  </w:pPr>
                </w:p>
              </w:tc>
            </w:tr>
          </w:tbl>
          <w:p w14:paraId="7B8A2F95" w14:textId="77777777" w:rsidR="005258A1" w:rsidRDefault="005258A1">
            <w:pPr>
              <w:jc w:val="center"/>
              <w:textAlignment w:val="top"/>
              <w:divId w:val="1959021474"/>
              <w:rPr>
                <w:rFonts w:ascii="Arial" w:eastAsia="Times New Roman" w:hAnsi="Arial" w:cs="Arial"/>
                <w:color w:val="222222"/>
                <w:sz w:val="23"/>
                <w:szCs w:val="23"/>
              </w:rPr>
            </w:pPr>
            <w:r>
              <w:rPr>
                <w:rFonts w:ascii="Arial" w:eastAsia="Times New Roman" w:hAnsi="Arial" w:cs="Arial"/>
                <w:color w:val="222222"/>
                <w:sz w:val="23"/>
                <w:szCs w:val="23"/>
              </w:rPr>
              <w:t>−</w:t>
            </w:r>
          </w:p>
          <w:p w14:paraId="7F507078" w14:textId="77777777" w:rsidR="005258A1" w:rsidRDefault="005258A1">
            <w:pPr>
              <w:jc w:val="center"/>
              <w:divId w:val="1999990371"/>
              <w:rPr>
                <w:rFonts w:ascii="Arial" w:eastAsia="Times New Roman" w:hAnsi="Arial" w:cs="Arial"/>
                <w:color w:val="222222"/>
                <w:sz w:val="23"/>
                <w:szCs w:val="23"/>
              </w:rPr>
            </w:pPr>
            <w:r>
              <w:rPr>
                <w:rFonts w:ascii="Arial" w:eastAsia="Times New Roman" w:hAnsi="Arial" w:cs="Arial"/>
                <w:color w:val="222222"/>
                <w:sz w:val="23"/>
                <w:szCs w:val="23"/>
              </w:rPr>
              <w:t> </w:t>
            </w:r>
          </w:p>
          <w:p w14:paraId="4BF7A9D9" w14:textId="77777777" w:rsidR="005258A1" w:rsidRDefault="005258A1">
            <w:pPr>
              <w:jc w:val="center"/>
              <w:textAlignment w:val="top"/>
              <w:divId w:val="683745857"/>
              <w:rPr>
                <w:rFonts w:ascii="Arial" w:eastAsia="Times New Roman" w:hAnsi="Arial" w:cs="Arial"/>
                <w:color w:val="222222"/>
                <w:sz w:val="23"/>
                <w:szCs w:val="23"/>
              </w:rPr>
            </w:pPr>
            <w:r>
              <w:rPr>
                <w:rFonts w:ascii="Arial" w:eastAsia="Times New Roman" w:hAnsi="Arial" w:cs="Arial"/>
                <w:color w:val="222222"/>
                <w:sz w:val="23"/>
                <w:szCs w:val="23"/>
              </w:rPr>
              <w:t>−</w:t>
            </w:r>
          </w:p>
          <w:p w14:paraId="773BC637" w14:textId="77777777" w:rsidR="005258A1" w:rsidRDefault="005258A1">
            <w:pPr>
              <w:jc w:val="center"/>
              <w:divId w:val="1999990371"/>
              <w:rPr>
                <w:rFonts w:ascii="Arial" w:eastAsia="Times New Roman" w:hAnsi="Arial" w:cs="Arial"/>
                <w:color w:val="222222"/>
                <w:sz w:val="23"/>
                <w:szCs w:val="23"/>
              </w:rPr>
            </w:pPr>
            <w:r>
              <w:rPr>
                <w:rFonts w:ascii="Arial" w:eastAsia="Times New Roman" w:hAnsi="Arial" w:cs="Arial"/>
                <w:color w:val="222222"/>
                <w:sz w:val="23"/>
                <w:szCs w:val="23"/>
              </w:rPr>
              <w:t> </w:t>
            </w:r>
          </w:p>
          <w:p w14:paraId="4B302AC2" w14:textId="77777777" w:rsidR="005258A1" w:rsidRDefault="005258A1">
            <w:pPr>
              <w:jc w:val="center"/>
              <w:textAlignment w:val="top"/>
              <w:divId w:val="530387308"/>
              <w:rPr>
                <w:rFonts w:ascii="Arial" w:eastAsia="Times New Roman" w:hAnsi="Arial" w:cs="Arial"/>
                <w:color w:val="222222"/>
                <w:sz w:val="23"/>
                <w:szCs w:val="23"/>
              </w:rPr>
            </w:pPr>
            <w:r>
              <w:rPr>
                <w:rFonts w:ascii="Arial" w:eastAsia="Times New Roman" w:hAnsi="Arial" w:cs="Arial"/>
                <w:color w:val="222222"/>
                <w:sz w:val="23"/>
                <w:szCs w:val="23"/>
              </w:rPr>
              <w:t>−</w:t>
            </w:r>
          </w:p>
          <w:p w14:paraId="11E53B35" w14:textId="77777777" w:rsidR="005258A1" w:rsidRDefault="005258A1">
            <w:pPr>
              <w:jc w:val="center"/>
              <w:divId w:val="1999990371"/>
              <w:rPr>
                <w:rFonts w:ascii="Arial" w:eastAsia="Times New Roman" w:hAnsi="Arial" w:cs="Arial"/>
                <w:color w:val="222222"/>
                <w:sz w:val="23"/>
                <w:szCs w:val="23"/>
              </w:rPr>
            </w:pPr>
            <w:r>
              <w:rPr>
                <w:rFonts w:ascii="Arial" w:eastAsia="Times New Roman" w:hAnsi="Arial" w:cs="Arial"/>
                <w:color w:val="222222"/>
                <w:sz w:val="23"/>
                <w:szCs w:val="23"/>
              </w:rPr>
              <w:t> </w:t>
            </w:r>
          </w:p>
          <w:p w14:paraId="221D14DB" w14:textId="77777777" w:rsidR="005258A1" w:rsidRDefault="005258A1">
            <w:pPr>
              <w:jc w:val="center"/>
              <w:textAlignment w:val="top"/>
              <w:divId w:val="2031644697"/>
              <w:rPr>
                <w:rFonts w:ascii="Arial" w:eastAsia="Times New Roman" w:hAnsi="Arial" w:cs="Arial"/>
                <w:color w:val="222222"/>
                <w:sz w:val="23"/>
                <w:szCs w:val="23"/>
              </w:rPr>
            </w:pPr>
            <w:r>
              <w:rPr>
                <w:rFonts w:ascii="Arial" w:eastAsia="Times New Roman" w:hAnsi="Arial" w:cs="Arial"/>
                <w:color w:val="222222"/>
                <w:sz w:val="23"/>
                <w:szCs w:val="23"/>
              </w:rPr>
              <w:t>−</w:t>
            </w:r>
          </w:p>
          <w:p w14:paraId="50B5DCAA" w14:textId="77777777" w:rsidR="005258A1" w:rsidRDefault="005258A1">
            <w:pPr>
              <w:jc w:val="center"/>
              <w:divId w:val="1999990371"/>
              <w:rPr>
                <w:rFonts w:ascii="Arial" w:eastAsia="Times New Roman" w:hAnsi="Arial" w:cs="Arial"/>
                <w:color w:val="222222"/>
                <w:sz w:val="23"/>
                <w:szCs w:val="23"/>
              </w:rPr>
            </w:pPr>
            <w:r>
              <w:rPr>
                <w:rFonts w:ascii="Arial" w:eastAsia="Times New Roman" w:hAnsi="Arial" w:cs="Arial"/>
                <w:color w:val="222222"/>
                <w:sz w:val="23"/>
                <w:szCs w:val="23"/>
              </w:rPr>
              <w:t> </w:t>
            </w:r>
          </w:p>
          <w:p w14:paraId="6BDF4E0E" w14:textId="77777777" w:rsidR="005258A1" w:rsidRDefault="005258A1">
            <w:pPr>
              <w:jc w:val="center"/>
              <w:textAlignment w:val="top"/>
              <w:divId w:val="664165602"/>
              <w:rPr>
                <w:rFonts w:ascii="Arial" w:eastAsia="Times New Roman" w:hAnsi="Arial" w:cs="Arial"/>
                <w:color w:val="222222"/>
                <w:sz w:val="23"/>
                <w:szCs w:val="23"/>
              </w:rPr>
            </w:pPr>
            <w:r>
              <w:rPr>
                <w:rFonts w:ascii="Arial" w:eastAsia="Times New Roman" w:hAnsi="Arial" w:cs="Arial"/>
                <w:color w:val="222222"/>
                <w:sz w:val="23"/>
                <w:szCs w:val="23"/>
              </w:rPr>
              <w:t>−</w:t>
            </w:r>
          </w:p>
          <w:p w14:paraId="70C2694B" w14:textId="77777777" w:rsidR="005258A1" w:rsidRDefault="005258A1">
            <w:pPr>
              <w:jc w:val="center"/>
              <w:divId w:val="1999990371"/>
              <w:rPr>
                <w:rFonts w:ascii="Arial" w:eastAsia="Times New Roman" w:hAnsi="Arial" w:cs="Arial"/>
                <w:color w:val="222222"/>
                <w:sz w:val="23"/>
                <w:szCs w:val="23"/>
              </w:rPr>
            </w:pPr>
            <w:r>
              <w:rPr>
                <w:rFonts w:ascii="Arial" w:eastAsia="Times New Roman" w:hAnsi="Arial" w:cs="Arial"/>
                <w:color w:val="222222"/>
                <w:sz w:val="23"/>
                <w:szCs w:val="23"/>
              </w:rPr>
              <w:t> </w:t>
            </w:r>
          </w:p>
          <w:p w14:paraId="6D4E45F9" w14:textId="77777777" w:rsidR="005258A1" w:rsidRDefault="005258A1">
            <w:pPr>
              <w:jc w:val="center"/>
              <w:textAlignment w:val="top"/>
              <w:divId w:val="1911576201"/>
              <w:rPr>
                <w:rFonts w:ascii="Arial" w:eastAsia="Times New Roman" w:hAnsi="Arial" w:cs="Arial"/>
                <w:color w:val="222222"/>
                <w:sz w:val="23"/>
                <w:szCs w:val="23"/>
              </w:rPr>
            </w:pPr>
            <w:r>
              <w:rPr>
                <w:rFonts w:ascii="Arial" w:eastAsia="Times New Roman" w:hAnsi="Arial" w:cs="Arial"/>
                <w:color w:val="222222"/>
                <w:sz w:val="23"/>
                <w:szCs w:val="23"/>
              </w:rPr>
              <w:t>−</w:t>
            </w:r>
          </w:p>
          <w:p w14:paraId="6EDF58AA" w14:textId="77777777" w:rsidR="005258A1" w:rsidRDefault="005258A1">
            <w:pPr>
              <w:jc w:val="center"/>
              <w:divId w:val="1999990371"/>
              <w:rPr>
                <w:rFonts w:ascii="Arial" w:eastAsia="Times New Roman" w:hAnsi="Arial" w:cs="Arial"/>
                <w:color w:val="222222"/>
                <w:sz w:val="23"/>
                <w:szCs w:val="23"/>
              </w:rPr>
            </w:pPr>
            <w:r>
              <w:rPr>
                <w:rFonts w:ascii="Arial" w:eastAsia="Times New Roman" w:hAnsi="Arial" w:cs="Arial"/>
                <w:color w:val="222222"/>
                <w:sz w:val="23"/>
                <w:szCs w:val="23"/>
              </w:rPr>
              <w:t> </w:t>
            </w:r>
          </w:p>
          <w:p w14:paraId="095971AA" w14:textId="77777777" w:rsidR="005258A1" w:rsidRDefault="005258A1">
            <w:pPr>
              <w:jc w:val="center"/>
              <w:textAlignment w:val="top"/>
              <w:divId w:val="1667634905"/>
              <w:rPr>
                <w:rFonts w:ascii="Arial" w:eastAsia="Times New Roman" w:hAnsi="Arial" w:cs="Arial"/>
                <w:color w:val="222222"/>
                <w:sz w:val="23"/>
                <w:szCs w:val="23"/>
              </w:rPr>
            </w:pPr>
            <w:r>
              <w:rPr>
                <w:rFonts w:ascii="Arial" w:eastAsia="Times New Roman" w:hAnsi="Arial" w:cs="Arial"/>
                <w:color w:val="222222"/>
                <w:sz w:val="23"/>
                <w:szCs w:val="23"/>
              </w:rPr>
              <w:t>−</w:t>
            </w:r>
          </w:p>
          <w:p w14:paraId="476A3CA2" w14:textId="77777777" w:rsidR="005258A1" w:rsidRDefault="005258A1">
            <w:pPr>
              <w:jc w:val="center"/>
              <w:divId w:val="1999990371"/>
              <w:rPr>
                <w:rFonts w:ascii="Arial" w:eastAsia="Times New Roman" w:hAnsi="Arial" w:cs="Arial"/>
                <w:color w:val="222222"/>
                <w:sz w:val="23"/>
                <w:szCs w:val="23"/>
              </w:rPr>
            </w:pPr>
            <w:r>
              <w:rPr>
                <w:rFonts w:ascii="Arial" w:eastAsia="Times New Roman" w:hAnsi="Arial" w:cs="Arial"/>
                <w:color w:val="222222"/>
                <w:sz w:val="23"/>
                <w:szCs w:val="23"/>
              </w:rPr>
              <w:t> </w:t>
            </w:r>
          </w:p>
          <w:p w14:paraId="51A4DD54" w14:textId="77777777" w:rsidR="005258A1" w:rsidRDefault="005258A1">
            <w:pPr>
              <w:jc w:val="center"/>
              <w:textAlignment w:val="top"/>
              <w:divId w:val="191263809"/>
              <w:rPr>
                <w:rFonts w:ascii="Arial" w:eastAsia="Times New Roman" w:hAnsi="Arial" w:cs="Arial"/>
                <w:color w:val="222222"/>
                <w:sz w:val="23"/>
                <w:szCs w:val="23"/>
              </w:rPr>
            </w:pPr>
            <w:r>
              <w:rPr>
                <w:rFonts w:ascii="Arial" w:eastAsia="Times New Roman" w:hAnsi="Arial" w:cs="Arial"/>
                <w:color w:val="222222"/>
                <w:sz w:val="23"/>
                <w:szCs w:val="23"/>
              </w:rPr>
              <w:t>−</w:t>
            </w:r>
          </w:p>
          <w:p w14:paraId="3CCBCE7C" w14:textId="77777777" w:rsidR="005258A1" w:rsidRDefault="005258A1">
            <w:pPr>
              <w:jc w:val="center"/>
              <w:divId w:val="1999990371"/>
              <w:rPr>
                <w:rFonts w:ascii="Arial" w:eastAsia="Times New Roman" w:hAnsi="Arial" w:cs="Arial"/>
                <w:color w:val="222222"/>
                <w:sz w:val="23"/>
                <w:szCs w:val="23"/>
              </w:rPr>
            </w:pPr>
            <w:r>
              <w:rPr>
                <w:rFonts w:ascii="Arial" w:eastAsia="Times New Roman" w:hAnsi="Arial" w:cs="Arial"/>
                <w:color w:val="222222"/>
                <w:sz w:val="23"/>
                <w:szCs w:val="23"/>
              </w:rPr>
              <w:t> </w:t>
            </w:r>
          </w:p>
          <w:p w14:paraId="71BD4542" w14:textId="77777777" w:rsidR="005258A1" w:rsidRDefault="005258A1">
            <w:pPr>
              <w:jc w:val="center"/>
              <w:textAlignment w:val="top"/>
              <w:divId w:val="427427003"/>
              <w:rPr>
                <w:rFonts w:ascii="Arial" w:eastAsia="Times New Roman" w:hAnsi="Arial" w:cs="Arial"/>
                <w:color w:val="222222"/>
                <w:sz w:val="23"/>
                <w:szCs w:val="23"/>
              </w:rPr>
            </w:pPr>
            <w:r>
              <w:rPr>
                <w:rFonts w:ascii="Arial" w:eastAsia="Times New Roman" w:hAnsi="Arial" w:cs="Arial"/>
                <w:color w:val="222222"/>
                <w:sz w:val="23"/>
                <w:szCs w:val="23"/>
              </w:rPr>
              <w:t>−</w:t>
            </w:r>
          </w:p>
          <w:p w14:paraId="0516E97E" w14:textId="77777777" w:rsidR="005258A1" w:rsidRDefault="005258A1">
            <w:pPr>
              <w:jc w:val="center"/>
              <w:divId w:val="1999990371"/>
              <w:rPr>
                <w:rFonts w:ascii="Arial" w:eastAsia="Times New Roman" w:hAnsi="Arial" w:cs="Arial"/>
                <w:color w:val="222222"/>
                <w:sz w:val="23"/>
                <w:szCs w:val="23"/>
              </w:rPr>
            </w:pPr>
          </w:p>
          <w:p w14:paraId="5B084BA2" w14:textId="77777777" w:rsidR="005258A1" w:rsidRDefault="005258A1">
            <w:pPr>
              <w:jc w:val="center"/>
              <w:divId w:val="2091269475"/>
              <w:rPr>
                <w:rFonts w:ascii="Arial" w:eastAsia="Times New Roman" w:hAnsi="Arial" w:cs="Arial"/>
                <w:color w:val="222222"/>
                <w:sz w:val="23"/>
                <w:szCs w:val="23"/>
              </w:rPr>
            </w:pPr>
            <w:r>
              <w:rPr>
                <w:rFonts w:ascii="Arial" w:eastAsia="Times New Roman" w:hAnsi="Arial" w:cs="Arial"/>
                <w:color w:val="222222"/>
                <w:sz w:val="23"/>
                <w:szCs w:val="23"/>
              </w:rPr>
              <w:t>√</w:t>
            </w:r>
          </w:p>
        </w:tc>
        <w:tc>
          <w:tcPr>
            <w:tcW w:w="0" w:type="auto"/>
            <w:vAlign w:val="center"/>
            <w:hideMark/>
          </w:tcPr>
          <w:p w14:paraId="684A5CEB" w14:textId="77777777" w:rsidR="005258A1" w:rsidRDefault="005258A1">
            <w:pPr>
              <w:jc w:val="center"/>
              <w:rPr>
                <w:rFonts w:ascii="Arial" w:eastAsia="Times New Roman" w:hAnsi="Arial" w:cs="Arial"/>
                <w:color w:val="222222"/>
                <w:sz w:val="21"/>
                <w:szCs w:val="21"/>
              </w:rPr>
            </w:pPr>
            <w:r>
              <w:rPr>
                <w:rFonts w:ascii="Arial" w:eastAsia="Times New Roman" w:hAnsi="Arial" w:cs="Arial"/>
                <w:color w:val="4D4D4D"/>
                <w:sz w:val="17"/>
                <w:szCs w:val="17"/>
              </w:rPr>
              <w:t>(4)</w:t>
            </w:r>
          </w:p>
        </w:tc>
      </w:tr>
      <w:tr w:rsidR="005258A1" w14:paraId="69A5B048" w14:textId="77777777">
        <w:trPr>
          <w:divId w:val="36703094"/>
          <w:tblCellSpacing w:w="15" w:type="dxa"/>
        </w:trPr>
        <w:tc>
          <w:tcPr>
            <w:tcW w:w="0" w:type="auto"/>
            <w:tcMar>
              <w:top w:w="180" w:type="dxa"/>
              <w:left w:w="15" w:type="dxa"/>
              <w:bottom w:w="180" w:type="dxa"/>
              <w:right w:w="15" w:type="dxa"/>
            </w:tcMar>
            <w:vAlign w:val="center"/>
            <w:hideMark/>
          </w:tcPr>
          <w:p w14:paraId="0AC10DE5" w14:textId="77777777" w:rsidR="005258A1" w:rsidRDefault="005258A1">
            <w:pPr>
              <w:jc w:val="center"/>
              <w:rPr>
                <w:rFonts w:ascii="Arial" w:eastAsia="Times New Roman" w:hAnsi="Arial" w:cs="Arial"/>
                <w:color w:val="222222"/>
                <w:sz w:val="18"/>
                <w:szCs w:val="18"/>
              </w:rPr>
            </w:pPr>
            <w:r>
              <w:rPr>
                <w:rFonts w:ascii="Arial" w:eastAsia="Times New Roman" w:hAnsi="Arial" w:cs="Arial"/>
                <w:color w:val="222222"/>
                <w:sz w:val="23"/>
                <w:szCs w:val="23"/>
              </w:rPr>
              <w:lastRenderedPageBreak/>
              <w:t>S</w:t>
            </w:r>
          </w:p>
          <w:p w14:paraId="2B3ECA8E" w14:textId="77777777" w:rsidR="005258A1" w:rsidRDefault="005258A1">
            <w:pPr>
              <w:jc w:val="center"/>
              <w:divId w:val="1775203919"/>
              <w:rPr>
                <w:rFonts w:ascii="Arial" w:eastAsia="Times New Roman" w:hAnsi="Arial" w:cs="Arial"/>
                <w:color w:val="222222"/>
                <w:sz w:val="23"/>
                <w:szCs w:val="23"/>
              </w:rPr>
            </w:pPr>
            <w:r>
              <w:rPr>
                <w:rFonts w:ascii="Arial" w:eastAsia="Times New Roman" w:hAnsi="Arial" w:cs="Arial"/>
                <w:color w:val="222222"/>
                <w:sz w:val="23"/>
                <w:szCs w:val="23"/>
              </w:rPr>
              <w:t>P</w:t>
            </w:r>
          </w:p>
          <w:p w14:paraId="22ED848D" w14:textId="77777777" w:rsidR="005258A1" w:rsidRDefault="005258A1">
            <w:pPr>
              <w:jc w:val="center"/>
              <w:divId w:val="1865170088"/>
              <w:rPr>
                <w:rFonts w:ascii="Arial" w:eastAsia="Times New Roman" w:hAnsi="Arial" w:cs="Arial"/>
                <w:color w:val="222222"/>
                <w:sz w:val="23"/>
                <w:szCs w:val="23"/>
              </w:rPr>
            </w:pPr>
            <w:r>
              <w:rPr>
                <w:rFonts w:ascii="Arial" w:eastAsia="Times New Roman" w:hAnsi="Arial" w:cs="Arial"/>
                <w:color w:val="222222"/>
                <w:sz w:val="15"/>
                <w:szCs w:val="15"/>
              </w:rPr>
              <w:t>Dxy</w:t>
            </w:r>
          </w:p>
          <w:p w14:paraId="0D02DC55" w14:textId="77777777" w:rsidR="005258A1" w:rsidRDefault="005258A1">
            <w:pPr>
              <w:jc w:val="center"/>
              <w:rPr>
                <w:rFonts w:ascii="Arial" w:eastAsia="Times New Roman" w:hAnsi="Arial" w:cs="Arial"/>
                <w:color w:val="222222"/>
                <w:sz w:val="18"/>
                <w:szCs w:val="18"/>
              </w:rPr>
            </w:pPr>
            <w:r>
              <w:rPr>
                <w:rFonts w:ascii="Arial" w:eastAsia="Times New Roman" w:hAnsi="Arial" w:cs="Arial"/>
                <w:color w:val="222222"/>
                <w:sz w:val="23"/>
                <w:szCs w:val="23"/>
              </w:rPr>
              <w:t> </w:t>
            </w:r>
          </w:p>
          <w:p w14:paraId="41CB6AD1" w14:textId="77777777" w:rsidR="005258A1" w:rsidRDefault="005258A1">
            <w:pPr>
              <w:jc w:val="center"/>
              <w:divId w:val="818883780"/>
              <w:rPr>
                <w:rFonts w:ascii="Arial" w:eastAsia="Times New Roman" w:hAnsi="Arial" w:cs="Arial"/>
                <w:color w:val="222222"/>
                <w:sz w:val="23"/>
                <w:szCs w:val="23"/>
              </w:rPr>
            </w:pPr>
            <w:r>
              <w:rPr>
                <w:rFonts w:ascii="Arial" w:eastAsia="Times New Roman" w:hAnsi="Arial" w:cs="Arial"/>
                <w:color w:val="222222"/>
                <w:sz w:val="23"/>
                <w:szCs w:val="23"/>
              </w:rPr>
              <w:t>= ∑</w:t>
            </w:r>
            <w:r>
              <w:rPr>
                <w:rFonts w:ascii="Arial" w:eastAsia="Times New Roman" w:hAnsi="Arial" w:cs="Arial"/>
                <w:color w:val="222222"/>
                <w:sz w:val="23"/>
                <w:szCs w:val="23"/>
              </w:rPr>
              <w:br/>
              <w:t>xy − </w:t>
            </w:r>
          </w:p>
          <w:p w14:paraId="33CDA7C6" w14:textId="77777777" w:rsidR="005258A1" w:rsidRDefault="005258A1">
            <w:pPr>
              <w:jc w:val="center"/>
              <w:divId w:val="256255936"/>
              <w:rPr>
                <w:rFonts w:ascii="Arial" w:eastAsia="Times New Roman" w:hAnsi="Arial" w:cs="Arial"/>
                <w:color w:val="222222"/>
                <w:sz w:val="23"/>
                <w:szCs w:val="23"/>
              </w:rPr>
            </w:pPr>
            <w:r>
              <w:rPr>
                <w:rFonts w:ascii="Arial" w:eastAsia="Times New Roman" w:hAnsi="Arial" w:cs="Arial"/>
                <w:color w:val="222222"/>
                <w:sz w:val="23"/>
                <w:szCs w:val="23"/>
              </w:rPr>
              <w:t>(∑x) (∑y)</w:t>
            </w:r>
          </w:p>
          <w:p w14:paraId="73AA1438" w14:textId="77777777" w:rsidR="005258A1" w:rsidRDefault="005258A1">
            <w:pPr>
              <w:jc w:val="center"/>
              <w:divId w:val="224528633"/>
              <w:rPr>
                <w:rFonts w:ascii="Arial" w:eastAsia="Times New Roman" w:hAnsi="Arial" w:cs="Arial"/>
                <w:color w:val="222222"/>
                <w:sz w:val="23"/>
                <w:szCs w:val="23"/>
              </w:rPr>
            </w:pPr>
            <w:r>
              <w:rPr>
                <w:rFonts w:ascii="Arial" w:eastAsia="Times New Roman" w:hAnsi="Arial" w:cs="Arial"/>
                <w:color w:val="222222"/>
                <w:sz w:val="23"/>
                <w:szCs w:val="23"/>
              </w:rPr>
              <w:t>n</w:t>
            </w:r>
          </w:p>
        </w:tc>
        <w:tc>
          <w:tcPr>
            <w:tcW w:w="0" w:type="auto"/>
            <w:vAlign w:val="center"/>
            <w:hideMark/>
          </w:tcPr>
          <w:p w14:paraId="5ED69883" w14:textId="77777777" w:rsidR="005258A1" w:rsidRDefault="005258A1">
            <w:pPr>
              <w:jc w:val="center"/>
              <w:rPr>
                <w:rFonts w:ascii="Arial" w:eastAsia="Times New Roman" w:hAnsi="Arial" w:cs="Arial"/>
                <w:color w:val="222222"/>
                <w:sz w:val="21"/>
                <w:szCs w:val="21"/>
              </w:rPr>
            </w:pPr>
            <w:r>
              <w:rPr>
                <w:rFonts w:ascii="Arial" w:eastAsia="Times New Roman" w:hAnsi="Arial" w:cs="Arial"/>
                <w:color w:val="4D4D4D"/>
                <w:sz w:val="17"/>
                <w:szCs w:val="17"/>
              </w:rPr>
              <w:t>(5)</w:t>
            </w:r>
          </w:p>
        </w:tc>
      </w:tr>
      <w:tr w:rsidR="005258A1" w14:paraId="53F7BBB6" w14:textId="77777777">
        <w:trPr>
          <w:divId w:val="36703094"/>
          <w:tblCellSpacing w:w="15" w:type="dxa"/>
        </w:trPr>
        <w:tc>
          <w:tcPr>
            <w:tcW w:w="0" w:type="auto"/>
            <w:tcMar>
              <w:top w:w="180" w:type="dxa"/>
              <w:left w:w="15" w:type="dxa"/>
              <w:bottom w:w="180" w:type="dxa"/>
              <w:right w:w="15" w:type="dxa"/>
            </w:tcMar>
            <w:vAlign w:val="center"/>
            <w:hideMark/>
          </w:tcPr>
          <w:tbl>
            <w:tblPr>
              <w:tblW w:w="5029" w:type="dxa"/>
              <w:jc w:val="center"/>
              <w:tblCellMar>
                <w:top w:w="15" w:type="dxa"/>
                <w:left w:w="15" w:type="dxa"/>
                <w:bottom w:w="15" w:type="dxa"/>
                <w:right w:w="15" w:type="dxa"/>
              </w:tblCellMar>
              <w:tblLook w:val="04A0" w:firstRow="1" w:lastRow="0" w:firstColumn="1" w:lastColumn="0" w:noHBand="0" w:noVBand="1"/>
            </w:tblPr>
            <w:tblGrid>
              <w:gridCol w:w="623"/>
              <w:gridCol w:w="623"/>
              <w:gridCol w:w="992"/>
              <w:gridCol w:w="2791"/>
            </w:tblGrid>
            <w:tr w:rsidR="005258A1" w14:paraId="57A7DDF4" w14:textId="77777777">
              <w:trPr>
                <w:jc w:val="center"/>
              </w:trPr>
              <w:tc>
                <w:tcPr>
                  <w:tcW w:w="0" w:type="auto"/>
                  <w:hideMark/>
                </w:tcPr>
                <w:p w14:paraId="14689A11"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S</w:t>
                  </w:r>
                </w:p>
              </w:tc>
              <w:tc>
                <w:tcPr>
                  <w:tcW w:w="0" w:type="auto"/>
                  <w:hideMark/>
                </w:tcPr>
                <w:p w14:paraId="0BEB44D6" w14:textId="77777777" w:rsidR="005258A1" w:rsidRDefault="005258A1">
                  <w:pPr>
                    <w:jc w:val="center"/>
                    <w:divId w:val="1885019539"/>
                    <w:rPr>
                      <w:rFonts w:ascii="Arial" w:eastAsia="Times New Roman" w:hAnsi="Arial" w:cs="Arial"/>
                      <w:color w:val="222222"/>
                      <w:sz w:val="23"/>
                      <w:szCs w:val="23"/>
                    </w:rPr>
                  </w:pPr>
                  <w:r>
                    <w:rPr>
                      <w:rFonts w:ascii="Arial" w:eastAsia="Times New Roman" w:hAnsi="Arial" w:cs="Arial"/>
                      <w:color w:val="222222"/>
                      <w:sz w:val="23"/>
                      <w:szCs w:val="23"/>
                    </w:rPr>
                    <w:t>S</w:t>
                  </w:r>
                </w:p>
                <w:p w14:paraId="5BBC843B"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p>
                <w:p w14:paraId="6A29B801" w14:textId="77777777" w:rsidR="005258A1" w:rsidRDefault="005258A1">
                  <w:pPr>
                    <w:jc w:val="center"/>
                    <w:divId w:val="716320324"/>
                    <w:rPr>
                      <w:rFonts w:ascii="Arial" w:eastAsia="Times New Roman" w:hAnsi="Arial" w:cs="Arial"/>
                      <w:color w:val="222222"/>
                      <w:sz w:val="23"/>
                      <w:szCs w:val="23"/>
                    </w:rPr>
                  </w:pPr>
                  <w:r>
                    <w:rPr>
                      <w:rFonts w:ascii="Arial" w:eastAsia="Times New Roman" w:hAnsi="Arial" w:cs="Arial"/>
                      <w:color w:val="222222"/>
                      <w:sz w:val="15"/>
                      <w:szCs w:val="15"/>
                    </w:rPr>
                    <w:t>X</w:t>
                  </w:r>
                </w:p>
              </w:tc>
              <w:tc>
                <w:tcPr>
                  <w:tcW w:w="0" w:type="auto"/>
                  <w:hideMark/>
                </w:tcPr>
                <w:p w14:paraId="5D84DFC5"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w:t>
                  </w:r>
                  <w:r>
                    <w:rPr>
                      <w:rFonts w:ascii="Arial" w:eastAsia="Times New Roman" w:hAnsi="Arial" w:cs="Arial"/>
                      <w:color w:val="222222"/>
                      <w:sz w:val="23"/>
                      <w:szCs w:val="23"/>
                    </w:rPr>
                    <w:br/>
                    <w:t>∑</w:t>
                  </w:r>
                  <w:r>
                    <w:rPr>
                      <w:rFonts w:ascii="Arial" w:eastAsia="Times New Roman" w:hAnsi="Arial" w:cs="Arial"/>
                      <w:color w:val="222222"/>
                      <w:sz w:val="23"/>
                      <w:szCs w:val="23"/>
                    </w:rPr>
                    <w:br/>
                  </w:r>
                  <w:r>
                    <w:rPr>
                      <w:rFonts w:ascii="Arial" w:eastAsia="Times New Roman" w:hAnsi="Arial" w:cs="Arial"/>
                      <w:color w:val="222222"/>
                      <w:sz w:val="15"/>
                      <w:szCs w:val="15"/>
                    </w:rPr>
                    <w:t>i</w:t>
                  </w:r>
                  <w:r>
                    <w:rPr>
                      <w:rFonts w:ascii="Arial" w:eastAsia="Times New Roman" w:hAnsi="Arial" w:cs="Arial"/>
                      <w:color w:val="222222"/>
                      <w:sz w:val="23"/>
                      <w:szCs w:val="23"/>
                    </w:rPr>
                    <w:br/>
                  </w:r>
                  <w:r>
                    <w:rPr>
                      <w:rFonts w:ascii="Arial" w:eastAsia="Times New Roman" w:hAnsi="Arial" w:cs="Arial"/>
                      <w:color w:val="222222"/>
                      <w:sz w:val="15"/>
                      <w:szCs w:val="15"/>
                    </w:rPr>
                    <w:t>n</w:t>
                  </w:r>
                </w:p>
                <w:p w14:paraId="4D896780" w14:textId="77777777" w:rsidR="005258A1" w:rsidRDefault="005258A1">
                  <w:pPr>
                    <w:jc w:val="center"/>
                    <w:divId w:val="2055541257"/>
                    <w:rPr>
                      <w:rFonts w:ascii="Arial" w:eastAsia="Times New Roman" w:hAnsi="Arial" w:cs="Arial"/>
                      <w:color w:val="222222"/>
                      <w:sz w:val="23"/>
                      <w:szCs w:val="23"/>
                    </w:rPr>
                  </w:pPr>
                  <w:r>
                    <w:rPr>
                      <w:rFonts w:ascii="Arial" w:eastAsia="Times New Roman" w:hAnsi="Arial" w:cs="Arial"/>
                      <w:color w:val="222222"/>
                      <w:sz w:val="23"/>
                      <w:szCs w:val="23"/>
                    </w:rPr>
                    <w:t>x</w:t>
                  </w:r>
                </w:p>
                <w:p w14:paraId="2B5478A9" w14:textId="77777777" w:rsidR="005258A1" w:rsidRDefault="005258A1">
                  <w:pPr>
                    <w:jc w:val="center"/>
                    <w:divId w:val="1763144002"/>
                    <w:rPr>
                      <w:rFonts w:ascii="Arial" w:eastAsia="Times New Roman" w:hAnsi="Arial" w:cs="Arial"/>
                      <w:color w:val="222222"/>
                      <w:sz w:val="23"/>
                      <w:szCs w:val="23"/>
                    </w:rPr>
                  </w:pPr>
                  <w:r>
                    <w:rPr>
                      <w:rFonts w:ascii="Arial" w:eastAsia="Times New Roman" w:hAnsi="Arial" w:cs="Arial"/>
                      <w:color w:val="222222"/>
                      <w:sz w:val="15"/>
                      <w:szCs w:val="15"/>
                    </w:rPr>
                    <w:t>2</w:t>
                  </w:r>
                  <w:r>
                    <w:rPr>
                      <w:rFonts w:ascii="Arial" w:eastAsia="Times New Roman" w:hAnsi="Arial" w:cs="Arial"/>
                      <w:color w:val="222222"/>
                      <w:sz w:val="23"/>
                      <w:szCs w:val="23"/>
                    </w:rPr>
                    <w:br/>
                  </w:r>
                  <w:r>
                    <w:rPr>
                      <w:rFonts w:ascii="Arial" w:eastAsia="Times New Roman" w:hAnsi="Arial" w:cs="Arial"/>
                      <w:color w:val="222222"/>
                      <w:sz w:val="15"/>
                      <w:szCs w:val="15"/>
                    </w:rPr>
                    <w:t>i</w:t>
                  </w:r>
                </w:p>
                <w:p w14:paraId="62A5B918"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 − </w:t>
                  </w:r>
                </w:p>
              </w:tc>
              <w:tc>
                <w:tcPr>
                  <w:tcW w:w="0" w:type="auto"/>
                  <w:hideMark/>
                </w:tcPr>
                <w:tbl>
                  <w:tblPr>
                    <w:tblW w:w="794" w:type="dxa"/>
                    <w:jc w:val="center"/>
                    <w:tblCellMar>
                      <w:top w:w="15" w:type="dxa"/>
                      <w:left w:w="15" w:type="dxa"/>
                      <w:bottom w:w="15" w:type="dxa"/>
                      <w:right w:w="15" w:type="dxa"/>
                    </w:tblCellMar>
                    <w:tblLook w:val="04A0" w:firstRow="1" w:lastRow="0" w:firstColumn="1" w:lastColumn="0" w:noHBand="0" w:noVBand="1"/>
                  </w:tblPr>
                  <w:tblGrid>
                    <w:gridCol w:w="559"/>
                    <w:gridCol w:w="235"/>
                  </w:tblGrid>
                  <w:tr w:rsidR="005258A1" w14:paraId="537B71C9" w14:textId="77777777">
                    <w:trPr>
                      <w:divId w:val="1703819748"/>
                      <w:jc w:val="center"/>
                    </w:trPr>
                    <w:tc>
                      <w:tcPr>
                        <w:tcW w:w="0" w:type="auto"/>
                        <w:hideMark/>
                      </w:tcPr>
                      <w:p w14:paraId="0ABAB56C"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w:t>
                        </w:r>
                      </w:p>
                      <w:p w14:paraId="37CEB2B2" w14:textId="77777777" w:rsidR="005258A1" w:rsidRDefault="005258A1">
                        <w:pPr>
                          <w:jc w:val="center"/>
                          <w:textAlignment w:val="top"/>
                          <w:divId w:val="246616479"/>
                          <w:rPr>
                            <w:rFonts w:ascii="Arial" w:eastAsia="Times New Roman" w:hAnsi="Arial" w:cs="Arial"/>
                            <w:color w:val="222222"/>
                            <w:sz w:val="23"/>
                            <w:szCs w:val="23"/>
                          </w:rPr>
                        </w:pPr>
                        <w:r>
                          <w:rPr>
                            <w:rFonts w:ascii="Arial" w:eastAsia="Times New Roman" w:hAnsi="Arial" w:cs="Arial"/>
                            <w:color w:val="222222"/>
                            <w:sz w:val="23"/>
                            <w:szCs w:val="23"/>
                          </w:rPr>
                          <w:t>x</w:t>
                        </w:r>
                      </w:p>
                      <w:p w14:paraId="0FAA34ED" w14:textId="77777777" w:rsidR="005258A1" w:rsidRDefault="005258A1">
                        <w:pPr>
                          <w:jc w:val="center"/>
                          <w:divId w:val="1132289751"/>
                          <w:rPr>
                            <w:rFonts w:ascii="Arial" w:eastAsia="Times New Roman" w:hAnsi="Arial" w:cs="Arial"/>
                            <w:color w:val="222222"/>
                            <w:sz w:val="23"/>
                            <w:szCs w:val="23"/>
                          </w:rPr>
                        </w:pPr>
                        <w:r>
                          <w:rPr>
                            <w:rFonts w:ascii="Arial" w:eastAsia="Times New Roman" w:hAnsi="Arial" w:cs="Arial"/>
                            <w:color w:val="222222"/>
                            <w:sz w:val="23"/>
                            <w:szCs w:val="23"/>
                          </w:rPr>
                          <w:t> </w:t>
                        </w:r>
                      </w:p>
                      <w:p w14:paraId="0FBD2EE8" w14:textId="77777777" w:rsidR="005258A1" w:rsidRDefault="005258A1">
                        <w:pPr>
                          <w:jc w:val="center"/>
                          <w:textAlignment w:val="top"/>
                          <w:divId w:val="256182194"/>
                          <w:rPr>
                            <w:rFonts w:ascii="Arial" w:eastAsia="Times New Roman" w:hAnsi="Arial" w:cs="Arial"/>
                            <w:color w:val="222222"/>
                            <w:sz w:val="23"/>
                            <w:szCs w:val="23"/>
                          </w:rPr>
                        </w:pPr>
                        <w:r>
                          <w:rPr>
                            <w:rFonts w:ascii="Arial" w:eastAsia="Times New Roman" w:hAnsi="Arial" w:cs="Arial"/>
                            <w:color w:val="222222"/>
                            <w:sz w:val="15"/>
                            <w:szCs w:val="15"/>
                          </w:rPr>
                          <w:t>i</w:t>
                        </w:r>
                      </w:p>
                      <w:p w14:paraId="67BD46B5"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w:t>
                        </w:r>
                      </w:p>
                    </w:tc>
                    <w:tc>
                      <w:tcPr>
                        <w:tcW w:w="0" w:type="auto"/>
                        <w:hideMark/>
                      </w:tcPr>
                      <w:p w14:paraId="634E7215"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2</w:t>
                        </w:r>
                      </w:p>
                    </w:tc>
                  </w:tr>
                </w:tbl>
                <w:p w14:paraId="41C903E9" w14:textId="77777777" w:rsidR="005258A1" w:rsidRDefault="005258A1">
                  <w:pPr>
                    <w:jc w:val="center"/>
                    <w:divId w:val="1904481757"/>
                    <w:rPr>
                      <w:rFonts w:ascii="Arial" w:eastAsia="Times New Roman" w:hAnsi="Arial" w:cs="Arial"/>
                      <w:color w:val="222222"/>
                      <w:sz w:val="23"/>
                      <w:szCs w:val="23"/>
                    </w:rPr>
                  </w:pPr>
                  <w:r>
                    <w:rPr>
                      <w:rFonts w:ascii="Arial" w:eastAsia="Times New Roman" w:hAnsi="Arial" w:cs="Arial"/>
                      <w:color w:val="222222"/>
                      <w:sz w:val="23"/>
                      <w:szCs w:val="23"/>
                    </w:rPr>
                    <w:t>n</w:t>
                  </w:r>
                </w:p>
              </w:tc>
            </w:tr>
          </w:tbl>
          <w:p w14:paraId="5DFAD173" w14:textId="77777777" w:rsidR="005258A1" w:rsidRDefault="005258A1">
            <w:pPr>
              <w:jc w:val="center"/>
              <w:rPr>
                <w:rFonts w:ascii="Arial" w:eastAsia="Times New Roman" w:hAnsi="Arial" w:cs="Arial"/>
                <w:color w:val="222222"/>
                <w:sz w:val="18"/>
                <w:szCs w:val="18"/>
              </w:rPr>
            </w:pPr>
          </w:p>
        </w:tc>
        <w:tc>
          <w:tcPr>
            <w:tcW w:w="0" w:type="auto"/>
            <w:vAlign w:val="center"/>
            <w:hideMark/>
          </w:tcPr>
          <w:p w14:paraId="7A42139F" w14:textId="77777777" w:rsidR="005258A1" w:rsidRDefault="005258A1">
            <w:pPr>
              <w:jc w:val="center"/>
              <w:rPr>
                <w:rFonts w:ascii="Arial" w:eastAsia="Times New Roman" w:hAnsi="Arial" w:cs="Arial"/>
                <w:color w:val="222222"/>
                <w:sz w:val="21"/>
                <w:szCs w:val="21"/>
              </w:rPr>
            </w:pPr>
            <w:r>
              <w:rPr>
                <w:rFonts w:ascii="Arial" w:eastAsia="Times New Roman" w:hAnsi="Arial" w:cs="Arial"/>
                <w:color w:val="4D4D4D"/>
                <w:sz w:val="17"/>
                <w:szCs w:val="17"/>
              </w:rPr>
              <w:t>(6)</w:t>
            </w:r>
          </w:p>
        </w:tc>
      </w:tr>
      <w:tr w:rsidR="005258A1" w14:paraId="4A14D29A" w14:textId="77777777">
        <w:trPr>
          <w:divId w:val="36703094"/>
          <w:tblCellSpacing w:w="15" w:type="dxa"/>
        </w:trPr>
        <w:tc>
          <w:tcPr>
            <w:tcW w:w="0" w:type="auto"/>
            <w:tcMar>
              <w:top w:w="180" w:type="dxa"/>
              <w:left w:w="15" w:type="dxa"/>
              <w:bottom w:w="180" w:type="dxa"/>
              <w:right w:w="15" w:type="dxa"/>
            </w:tcMar>
            <w:vAlign w:val="center"/>
            <w:hideMark/>
          </w:tcPr>
          <w:p w14:paraId="61E9262F" w14:textId="77777777" w:rsidR="005258A1" w:rsidRDefault="005258A1">
            <w:pPr>
              <w:jc w:val="center"/>
              <w:divId w:val="614947243"/>
              <w:rPr>
                <w:rFonts w:ascii="Arial" w:eastAsia="Times New Roman" w:hAnsi="Arial" w:cs="Arial"/>
                <w:color w:val="222222"/>
                <w:sz w:val="23"/>
                <w:szCs w:val="23"/>
              </w:rPr>
            </w:pPr>
            <w:r>
              <w:rPr>
                <w:rFonts w:ascii="Arial" w:eastAsia="Times New Roman" w:hAnsi="Arial" w:cs="Arial"/>
                <w:color w:val="222222"/>
                <w:sz w:val="23"/>
                <w:szCs w:val="23"/>
              </w:rPr>
              <w:t>S</w:t>
            </w:r>
          </w:p>
          <w:tbl>
            <w:tblPr>
              <w:tblW w:w="5029" w:type="dxa"/>
              <w:jc w:val="center"/>
              <w:tblCellMar>
                <w:top w:w="15" w:type="dxa"/>
                <w:left w:w="15" w:type="dxa"/>
                <w:bottom w:w="15" w:type="dxa"/>
                <w:right w:w="15" w:type="dxa"/>
              </w:tblCellMar>
              <w:tblLook w:val="04A0" w:firstRow="1" w:lastRow="0" w:firstColumn="1" w:lastColumn="0" w:noHBand="0" w:noVBand="1"/>
            </w:tblPr>
            <w:tblGrid>
              <w:gridCol w:w="2938"/>
              <w:gridCol w:w="2091"/>
            </w:tblGrid>
            <w:tr w:rsidR="005258A1" w14:paraId="21C20D3F" w14:textId="77777777">
              <w:trPr>
                <w:divId w:val="614947243"/>
                <w:jc w:val="center"/>
              </w:trPr>
              <w:tc>
                <w:tcPr>
                  <w:tcW w:w="0" w:type="auto"/>
                  <w:hideMark/>
                </w:tcPr>
                <w:p w14:paraId="486AB696"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S</w:t>
                  </w:r>
                </w:p>
              </w:tc>
              <w:tc>
                <w:tcPr>
                  <w:tcW w:w="0" w:type="auto"/>
                  <w:hideMark/>
                </w:tcPr>
                <w:p w14:paraId="40EB6658"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Y</w:t>
                  </w:r>
                </w:p>
              </w:tc>
            </w:tr>
          </w:tbl>
          <w:p w14:paraId="2C82E41C" w14:textId="77777777" w:rsidR="005258A1" w:rsidRDefault="005258A1">
            <w:pPr>
              <w:jc w:val="center"/>
              <w:divId w:val="614947243"/>
              <w:rPr>
                <w:rFonts w:ascii="Arial" w:eastAsia="Times New Roman" w:hAnsi="Arial" w:cs="Arial"/>
                <w:color w:val="222222"/>
                <w:sz w:val="23"/>
                <w:szCs w:val="23"/>
              </w:rPr>
            </w:pPr>
            <w:r>
              <w:rPr>
                <w:rFonts w:ascii="Arial" w:eastAsia="Times New Roman" w:hAnsi="Arial" w:cs="Arial"/>
                <w:color w:val="222222"/>
                <w:sz w:val="23"/>
                <w:szCs w:val="23"/>
              </w:rPr>
              <w:t> = </w:t>
            </w:r>
            <w:r>
              <w:rPr>
                <w:rFonts w:ascii="Arial" w:eastAsia="Times New Roman" w:hAnsi="Arial" w:cs="Arial"/>
                <w:color w:val="222222"/>
                <w:sz w:val="23"/>
                <w:szCs w:val="23"/>
              </w:rPr>
              <w:br/>
              <w:t>∑</w:t>
            </w:r>
            <w:r>
              <w:rPr>
                <w:rFonts w:ascii="Arial" w:eastAsia="Times New Roman" w:hAnsi="Arial" w:cs="Arial"/>
                <w:color w:val="222222"/>
                <w:sz w:val="23"/>
                <w:szCs w:val="23"/>
              </w:rPr>
              <w:br/>
            </w:r>
            <w:r>
              <w:rPr>
                <w:rFonts w:ascii="Arial" w:eastAsia="Times New Roman" w:hAnsi="Arial" w:cs="Arial"/>
                <w:color w:val="222222"/>
                <w:sz w:val="15"/>
                <w:szCs w:val="15"/>
              </w:rPr>
              <w:t>i</w:t>
            </w:r>
            <w:r>
              <w:rPr>
                <w:rFonts w:ascii="Arial" w:eastAsia="Times New Roman" w:hAnsi="Arial" w:cs="Arial"/>
                <w:color w:val="222222"/>
                <w:sz w:val="23"/>
                <w:szCs w:val="23"/>
              </w:rPr>
              <w:br/>
            </w:r>
            <w:r>
              <w:rPr>
                <w:rFonts w:ascii="Arial" w:eastAsia="Times New Roman" w:hAnsi="Arial" w:cs="Arial"/>
                <w:color w:val="222222"/>
                <w:sz w:val="15"/>
                <w:szCs w:val="15"/>
              </w:rPr>
              <w:t>n</w:t>
            </w:r>
          </w:p>
          <w:p w14:paraId="3475BED2" w14:textId="77777777" w:rsidR="005258A1" w:rsidRDefault="005258A1">
            <w:pPr>
              <w:jc w:val="center"/>
              <w:divId w:val="1790319596"/>
              <w:rPr>
                <w:rFonts w:ascii="Arial" w:eastAsia="Times New Roman" w:hAnsi="Arial" w:cs="Arial"/>
                <w:color w:val="222222"/>
                <w:sz w:val="23"/>
                <w:szCs w:val="23"/>
              </w:rPr>
            </w:pPr>
            <w:r>
              <w:rPr>
                <w:rFonts w:ascii="Arial" w:eastAsia="Times New Roman" w:hAnsi="Arial" w:cs="Arial"/>
                <w:color w:val="222222"/>
                <w:sz w:val="23"/>
                <w:szCs w:val="23"/>
              </w:rPr>
              <w:t>y</w:t>
            </w:r>
          </w:p>
          <w:p w14:paraId="24263E0E" w14:textId="77777777" w:rsidR="005258A1" w:rsidRDefault="005258A1">
            <w:pPr>
              <w:jc w:val="center"/>
              <w:divId w:val="772015071"/>
              <w:rPr>
                <w:rFonts w:ascii="Arial" w:eastAsia="Times New Roman" w:hAnsi="Arial" w:cs="Arial"/>
                <w:color w:val="222222"/>
                <w:sz w:val="23"/>
                <w:szCs w:val="23"/>
              </w:rPr>
            </w:pPr>
            <w:r>
              <w:rPr>
                <w:rFonts w:ascii="Arial" w:eastAsia="Times New Roman" w:hAnsi="Arial" w:cs="Arial"/>
                <w:color w:val="222222"/>
                <w:sz w:val="15"/>
                <w:szCs w:val="15"/>
              </w:rPr>
              <w:t>2</w:t>
            </w:r>
            <w:r>
              <w:rPr>
                <w:rFonts w:ascii="Arial" w:eastAsia="Times New Roman" w:hAnsi="Arial" w:cs="Arial"/>
                <w:color w:val="222222"/>
                <w:sz w:val="23"/>
                <w:szCs w:val="23"/>
              </w:rPr>
              <w:br/>
            </w:r>
            <w:r>
              <w:rPr>
                <w:rFonts w:ascii="Arial" w:eastAsia="Times New Roman" w:hAnsi="Arial" w:cs="Arial"/>
                <w:color w:val="222222"/>
                <w:sz w:val="15"/>
                <w:szCs w:val="15"/>
              </w:rPr>
              <w:t>i</w:t>
            </w:r>
          </w:p>
          <w:p w14:paraId="6A2768AA" w14:textId="77777777" w:rsidR="005258A1" w:rsidRDefault="005258A1">
            <w:pPr>
              <w:jc w:val="center"/>
              <w:divId w:val="614947243"/>
              <w:rPr>
                <w:rFonts w:ascii="Arial" w:eastAsia="Times New Roman" w:hAnsi="Arial" w:cs="Arial"/>
                <w:color w:val="222222"/>
                <w:sz w:val="23"/>
                <w:szCs w:val="23"/>
              </w:rPr>
            </w:pPr>
            <w:r>
              <w:rPr>
                <w:rFonts w:ascii="Arial" w:eastAsia="Times New Roman" w:hAnsi="Arial" w:cs="Arial"/>
                <w:color w:val="222222"/>
                <w:sz w:val="23"/>
                <w:szCs w:val="23"/>
              </w:rPr>
              <w:t> − </w:t>
            </w:r>
          </w:p>
          <w:tbl>
            <w:tblPr>
              <w:tblW w:w="491" w:type="dxa"/>
              <w:jc w:val="center"/>
              <w:tblCellMar>
                <w:top w:w="15" w:type="dxa"/>
                <w:left w:w="15" w:type="dxa"/>
                <w:bottom w:w="15" w:type="dxa"/>
                <w:right w:w="15" w:type="dxa"/>
              </w:tblCellMar>
              <w:tblLook w:val="04A0" w:firstRow="1" w:lastRow="0" w:firstColumn="1" w:lastColumn="0" w:noHBand="0" w:noVBand="1"/>
            </w:tblPr>
            <w:tblGrid>
              <w:gridCol w:w="346"/>
              <w:gridCol w:w="145"/>
            </w:tblGrid>
            <w:tr w:rsidR="005258A1" w14:paraId="08B4A78A" w14:textId="77777777">
              <w:trPr>
                <w:divId w:val="2023776610"/>
                <w:jc w:val="center"/>
              </w:trPr>
              <w:tc>
                <w:tcPr>
                  <w:tcW w:w="0" w:type="auto"/>
                  <w:hideMark/>
                </w:tcPr>
                <w:p w14:paraId="04E729D6"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w:t>
                  </w:r>
                </w:p>
                <w:p w14:paraId="333CB5AF" w14:textId="77777777" w:rsidR="005258A1" w:rsidRDefault="005258A1">
                  <w:pPr>
                    <w:jc w:val="center"/>
                    <w:textAlignment w:val="top"/>
                    <w:divId w:val="399180503"/>
                    <w:rPr>
                      <w:rFonts w:ascii="Arial" w:eastAsia="Times New Roman" w:hAnsi="Arial" w:cs="Arial"/>
                      <w:color w:val="222222"/>
                      <w:sz w:val="23"/>
                      <w:szCs w:val="23"/>
                    </w:rPr>
                  </w:pPr>
                  <w:r>
                    <w:rPr>
                      <w:rFonts w:ascii="Arial" w:eastAsia="Times New Roman" w:hAnsi="Arial" w:cs="Arial"/>
                      <w:color w:val="222222"/>
                      <w:sz w:val="23"/>
                      <w:szCs w:val="23"/>
                    </w:rPr>
                    <w:t>y</w:t>
                  </w:r>
                </w:p>
                <w:p w14:paraId="3B12C43B" w14:textId="77777777" w:rsidR="005258A1" w:rsidRDefault="005258A1">
                  <w:pPr>
                    <w:jc w:val="center"/>
                    <w:divId w:val="108820764"/>
                    <w:rPr>
                      <w:rFonts w:ascii="Arial" w:eastAsia="Times New Roman" w:hAnsi="Arial" w:cs="Arial"/>
                      <w:color w:val="222222"/>
                      <w:sz w:val="23"/>
                      <w:szCs w:val="23"/>
                    </w:rPr>
                  </w:pPr>
                  <w:r>
                    <w:rPr>
                      <w:rFonts w:ascii="Arial" w:eastAsia="Times New Roman" w:hAnsi="Arial" w:cs="Arial"/>
                      <w:color w:val="222222"/>
                      <w:sz w:val="23"/>
                      <w:szCs w:val="23"/>
                    </w:rPr>
                    <w:t> </w:t>
                  </w:r>
                </w:p>
                <w:p w14:paraId="59FED41D" w14:textId="77777777" w:rsidR="005258A1" w:rsidRDefault="005258A1">
                  <w:pPr>
                    <w:jc w:val="center"/>
                    <w:textAlignment w:val="top"/>
                    <w:divId w:val="1881623898"/>
                    <w:rPr>
                      <w:rFonts w:ascii="Arial" w:eastAsia="Times New Roman" w:hAnsi="Arial" w:cs="Arial"/>
                      <w:color w:val="222222"/>
                      <w:sz w:val="23"/>
                      <w:szCs w:val="23"/>
                    </w:rPr>
                  </w:pPr>
                  <w:r>
                    <w:rPr>
                      <w:rFonts w:ascii="Arial" w:eastAsia="Times New Roman" w:hAnsi="Arial" w:cs="Arial"/>
                      <w:color w:val="222222"/>
                      <w:sz w:val="15"/>
                      <w:szCs w:val="15"/>
                    </w:rPr>
                    <w:t>i</w:t>
                  </w:r>
                </w:p>
                <w:p w14:paraId="201C3DB8"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23"/>
                      <w:szCs w:val="23"/>
                    </w:rPr>
                    <w:t>)</w:t>
                  </w:r>
                </w:p>
              </w:tc>
              <w:tc>
                <w:tcPr>
                  <w:tcW w:w="0" w:type="auto"/>
                  <w:hideMark/>
                </w:tcPr>
                <w:p w14:paraId="767885DF" w14:textId="77777777" w:rsidR="005258A1" w:rsidRDefault="005258A1">
                  <w:pPr>
                    <w:jc w:val="center"/>
                    <w:rPr>
                      <w:rFonts w:ascii="Arial" w:eastAsia="Times New Roman" w:hAnsi="Arial" w:cs="Arial"/>
                      <w:color w:val="222222"/>
                      <w:sz w:val="23"/>
                      <w:szCs w:val="23"/>
                    </w:rPr>
                  </w:pPr>
                  <w:r>
                    <w:rPr>
                      <w:rFonts w:ascii="Arial" w:eastAsia="Times New Roman" w:hAnsi="Arial" w:cs="Arial"/>
                      <w:color w:val="222222"/>
                      <w:sz w:val="15"/>
                      <w:szCs w:val="15"/>
                    </w:rPr>
                    <w:t>2</w:t>
                  </w:r>
                </w:p>
              </w:tc>
            </w:tr>
          </w:tbl>
          <w:p w14:paraId="158BFF6D" w14:textId="77777777" w:rsidR="005258A1" w:rsidRDefault="005258A1">
            <w:pPr>
              <w:jc w:val="center"/>
              <w:divId w:val="557479330"/>
              <w:rPr>
                <w:rFonts w:ascii="Arial" w:eastAsia="Times New Roman" w:hAnsi="Arial" w:cs="Arial"/>
                <w:color w:val="222222"/>
                <w:sz w:val="23"/>
                <w:szCs w:val="23"/>
              </w:rPr>
            </w:pPr>
            <w:r>
              <w:rPr>
                <w:rFonts w:ascii="Arial" w:eastAsia="Times New Roman" w:hAnsi="Arial" w:cs="Arial"/>
                <w:color w:val="222222"/>
                <w:sz w:val="23"/>
                <w:szCs w:val="23"/>
              </w:rPr>
              <w:lastRenderedPageBreak/>
              <w:t>n</w:t>
            </w:r>
          </w:p>
        </w:tc>
        <w:tc>
          <w:tcPr>
            <w:tcW w:w="0" w:type="auto"/>
            <w:vAlign w:val="center"/>
            <w:hideMark/>
          </w:tcPr>
          <w:p w14:paraId="36D2A51B" w14:textId="77777777" w:rsidR="005258A1" w:rsidRDefault="005258A1">
            <w:pPr>
              <w:jc w:val="center"/>
              <w:rPr>
                <w:rFonts w:ascii="Arial" w:eastAsia="Times New Roman" w:hAnsi="Arial" w:cs="Arial"/>
                <w:color w:val="222222"/>
                <w:sz w:val="21"/>
                <w:szCs w:val="21"/>
              </w:rPr>
            </w:pPr>
            <w:r>
              <w:rPr>
                <w:rFonts w:ascii="Arial" w:eastAsia="Times New Roman" w:hAnsi="Arial" w:cs="Arial"/>
                <w:color w:val="4D4D4D"/>
                <w:sz w:val="17"/>
                <w:szCs w:val="17"/>
              </w:rPr>
              <w:lastRenderedPageBreak/>
              <w:t>(7)</w:t>
            </w:r>
          </w:p>
        </w:tc>
      </w:tr>
    </w:tbl>
    <w:p w14:paraId="1BE036F6" w14:textId="77777777" w:rsidR="005258A1" w:rsidRPr="00053153" w:rsidRDefault="005258A1">
      <w:pPr>
        <w:shd w:val="clear" w:color="auto" w:fill="FFFFFF"/>
        <w:jc w:val="both"/>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where</w:t>
      </w:r>
    </w:p>
    <w:p w14:paraId="03A94D1E" w14:textId="77777777" w:rsidR="005258A1" w:rsidRPr="00053153" w:rsidRDefault="005258A1">
      <w:pPr>
        <w:shd w:val="clear" w:color="auto" w:fill="FFFFFF"/>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ρ</w:t>
      </w:r>
    </w:p>
    <w:p w14:paraId="110031E5" w14:textId="77777777" w:rsidR="005258A1" w:rsidRPr="00053153" w:rsidRDefault="005258A1">
      <w:pPr>
        <w:shd w:val="clear" w:color="auto" w:fill="FFFFFF"/>
        <w:jc w:val="both"/>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is the Pearson’s correlation coefficient for two independent parameters that are shown with </w:t>
      </w:r>
      <w:r w:rsidRPr="00053153">
        <w:rPr>
          <w:rFonts w:ascii="Arial" w:eastAsia="Times New Roman" w:hAnsi="Arial" w:cs="Arial"/>
          <w:i/>
          <w:iCs/>
          <w:color w:val="222222"/>
          <w:sz w:val="24"/>
          <w:szCs w:val="24"/>
        </w:rPr>
        <w:t>X</w:t>
      </w:r>
      <w:r w:rsidRPr="00053153">
        <w:rPr>
          <w:rFonts w:ascii="Arial" w:eastAsia="Times New Roman" w:hAnsi="Arial" w:cs="Arial"/>
          <w:color w:val="222222"/>
          <w:sz w:val="24"/>
          <w:szCs w:val="24"/>
        </w:rPr>
        <w:t> and </w:t>
      </w:r>
      <w:r w:rsidRPr="00053153">
        <w:rPr>
          <w:rFonts w:ascii="Arial" w:eastAsia="Times New Roman" w:hAnsi="Arial" w:cs="Arial"/>
          <w:i/>
          <w:iCs/>
          <w:color w:val="222222"/>
          <w:sz w:val="24"/>
          <w:szCs w:val="24"/>
        </w:rPr>
        <w:t>Y</w:t>
      </w:r>
      <w:r w:rsidRPr="00053153">
        <w:rPr>
          <w:rFonts w:ascii="Arial" w:eastAsia="Times New Roman" w:hAnsi="Arial" w:cs="Arial"/>
          <w:color w:val="222222"/>
          <w:sz w:val="24"/>
          <w:szCs w:val="24"/>
        </w:rPr>
        <w:t>, and</w:t>
      </w:r>
    </w:p>
    <w:p w14:paraId="4F86E84B" w14:textId="77777777" w:rsidR="005258A1" w:rsidRPr="00053153" w:rsidRDefault="005258A1">
      <w:pPr>
        <w:shd w:val="clear" w:color="auto" w:fill="FFFFFF"/>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S</w:t>
      </w:r>
    </w:p>
    <w:p w14:paraId="058A77BE" w14:textId="77777777" w:rsidR="005258A1" w:rsidRPr="00053153" w:rsidRDefault="005258A1">
      <w:pPr>
        <w:shd w:val="clear" w:color="auto" w:fill="FFFFFF"/>
        <w:divId w:val="1366713205"/>
        <w:rPr>
          <w:rFonts w:ascii="Arial" w:eastAsia="Times New Roman" w:hAnsi="Arial" w:cs="Arial"/>
          <w:color w:val="222222"/>
          <w:sz w:val="24"/>
          <w:szCs w:val="24"/>
        </w:rPr>
      </w:pPr>
      <w:r w:rsidRPr="00053153">
        <w:rPr>
          <w:rFonts w:ascii="Arial" w:eastAsia="Times New Roman" w:hAnsi="Arial" w:cs="Arial"/>
          <w:color w:val="222222"/>
          <w:sz w:val="24"/>
          <w:szCs w:val="24"/>
        </w:rPr>
        <w:t>P</w:t>
      </w:r>
    </w:p>
    <w:p w14:paraId="2C20561E" w14:textId="77777777" w:rsidR="005258A1" w:rsidRPr="00053153" w:rsidRDefault="005258A1">
      <w:pPr>
        <w:shd w:val="clear" w:color="auto" w:fill="FFFFFF"/>
        <w:divId w:val="846092443"/>
        <w:rPr>
          <w:rFonts w:ascii="Arial" w:eastAsia="Times New Roman" w:hAnsi="Arial" w:cs="Arial"/>
          <w:color w:val="222222"/>
          <w:sz w:val="24"/>
          <w:szCs w:val="24"/>
        </w:rPr>
      </w:pPr>
      <w:r w:rsidRPr="00053153">
        <w:rPr>
          <w:rFonts w:ascii="Arial" w:eastAsia="Times New Roman" w:hAnsi="Arial" w:cs="Arial"/>
          <w:color w:val="222222"/>
          <w:sz w:val="24"/>
          <w:szCs w:val="24"/>
        </w:rPr>
        <w:t>Dxy</w:t>
      </w:r>
    </w:p>
    <w:p w14:paraId="6F94892C" w14:textId="77777777" w:rsidR="005258A1" w:rsidRPr="00053153" w:rsidRDefault="005258A1">
      <w:pPr>
        <w:shd w:val="clear" w:color="auto" w:fill="FFFFFF"/>
        <w:jc w:val="both"/>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is the covariance between them. The standard deviation of </w:t>
      </w:r>
      <w:r w:rsidRPr="00053153">
        <w:rPr>
          <w:rFonts w:ascii="Arial" w:eastAsia="Times New Roman" w:hAnsi="Arial" w:cs="Arial"/>
          <w:i/>
          <w:iCs/>
          <w:color w:val="222222"/>
          <w:sz w:val="24"/>
          <w:szCs w:val="24"/>
        </w:rPr>
        <w:t>X</w:t>
      </w:r>
      <w:r w:rsidRPr="00053153">
        <w:rPr>
          <w:rFonts w:ascii="Arial" w:eastAsia="Times New Roman" w:hAnsi="Arial" w:cs="Arial"/>
          <w:color w:val="222222"/>
          <w:sz w:val="24"/>
          <w:szCs w:val="24"/>
        </w:rPr>
        <w:t> and </w:t>
      </w:r>
      <w:r w:rsidRPr="00053153">
        <w:rPr>
          <w:rFonts w:ascii="Arial" w:eastAsia="Times New Roman" w:hAnsi="Arial" w:cs="Arial"/>
          <w:i/>
          <w:iCs/>
          <w:color w:val="222222"/>
          <w:sz w:val="24"/>
          <w:szCs w:val="24"/>
        </w:rPr>
        <w:t>Y</w:t>
      </w:r>
      <w:r w:rsidRPr="00053153">
        <w:rPr>
          <w:rFonts w:ascii="Arial" w:eastAsia="Times New Roman" w:hAnsi="Arial" w:cs="Arial"/>
          <w:color w:val="222222"/>
          <w:sz w:val="24"/>
          <w:szCs w:val="24"/>
        </w:rPr>
        <w:t> are indicated with</w:t>
      </w:r>
    </w:p>
    <w:tbl>
      <w:tblPr>
        <w:tblW w:w="5560" w:type="dxa"/>
        <w:tblCellMar>
          <w:top w:w="15" w:type="dxa"/>
          <w:left w:w="15" w:type="dxa"/>
          <w:bottom w:w="15" w:type="dxa"/>
          <w:right w:w="15" w:type="dxa"/>
        </w:tblCellMar>
        <w:tblLook w:val="04A0" w:firstRow="1" w:lastRow="0" w:firstColumn="1" w:lastColumn="0" w:noHBand="0" w:noVBand="1"/>
      </w:tblPr>
      <w:tblGrid>
        <w:gridCol w:w="275"/>
        <w:gridCol w:w="5285"/>
      </w:tblGrid>
      <w:tr w:rsidR="005258A1" w:rsidRPr="00053153" w14:paraId="38F54C1E" w14:textId="77777777">
        <w:trPr>
          <w:divId w:val="1836872596"/>
        </w:trPr>
        <w:tc>
          <w:tcPr>
            <w:tcW w:w="0" w:type="auto"/>
            <w:hideMark/>
          </w:tcPr>
          <w:p w14:paraId="305F59BE" w14:textId="77777777" w:rsidR="005258A1" w:rsidRPr="00053153" w:rsidRDefault="005258A1">
            <w:pPr>
              <w:rPr>
                <w:rFonts w:ascii="Arial" w:eastAsia="Times New Roman" w:hAnsi="Arial" w:cs="Arial"/>
                <w:color w:val="222222"/>
                <w:sz w:val="24"/>
                <w:szCs w:val="24"/>
              </w:rPr>
            </w:pPr>
            <w:r w:rsidRPr="00053153">
              <w:rPr>
                <w:rFonts w:ascii="Arial" w:eastAsia="Times New Roman" w:hAnsi="Arial" w:cs="Arial"/>
                <w:color w:val="222222"/>
                <w:sz w:val="24"/>
                <w:szCs w:val="24"/>
              </w:rPr>
              <w:t>S</w:t>
            </w:r>
          </w:p>
        </w:tc>
        <w:tc>
          <w:tcPr>
            <w:tcW w:w="0" w:type="auto"/>
            <w:hideMark/>
          </w:tcPr>
          <w:tbl>
            <w:tblPr>
              <w:tblW w:w="3640" w:type="dxa"/>
              <w:tblCellMar>
                <w:top w:w="15" w:type="dxa"/>
                <w:left w:w="15" w:type="dxa"/>
                <w:bottom w:w="15" w:type="dxa"/>
                <w:right w:w="15" w:type="dxa"/>
              </w:tblCellMar>
              <w:tblLook w:val="04A0" w:firstRow="1" w:lastRow="0" w:firstColumn="1" w:lastColumn="0" w:noHBand="0" w:noVBand="1"/>
            </w:tblPr>
            <w:tblGrid>
              <w:gridCol w:w="1820"/>
              <w:gridCol w:w="1820"/>
            </w:tblGrid>
            <w:tr w:rsidR="005258A1" w:rsidRPr="00053153" w14:paraId="2DF78E1A" w14:textId="77777777">
              <w:tc>
                <w:tcPr>
                  <w:tcW w:w="0" w:type="auto"/>
                  <w:hideMark/>
                </w:tcPr>
                <w:p w14:paraId="55029222" w14:textId="77777777" w:rsidR="005258A1" w:rsidRPr="00053153" w:rsidRDefault="005258A1">
                  <w:pPr>
                    <w:rPr>
                      <w:rFonts w:ascii="Arial" w:eastAsia="Times New Roman" w:hAnsi="Arial" w:cs="Arial"/>
                      <w:color w:val="222222"/>
                      <w:sz w:val="24"/>
                      <w:szCs w:val="24"/>
                    </w:rPr>
                  </w:pPr>
                  <w:r w:rsidRPr="00053153">
                    <w:rPr>
                      <w:rFonts w:ascii="Arial" w:eastAsia="Times New Roman" w:hAnsi="Arial" w:cs="Arial"/>
                      <w:color w:val="222222"/>
                      <w:sz w:val="24"/>
                      <w:szCs w:val="24"/>
                    </w:rPr>
                    <w:t>S</w:t>
                  </w:r>
                </w:p>
              </w:tc>
              <w:tc>
                <w:tcPr>
                  <w:tcW w:w="0" w:type="auto"/>
                  <w:hideMark/>
                </w:tcPr>
                <w:p w14:paraId="5EAD0076" w14:textId="77777777" w:rsidR="005258A1" w:rsidRPr="00053153" w:rsidRDefault="005258A1">
                  <w:pPr>
                    <w:rPr>
                      <w:rFonts w:ascii="Arial" w:eastAsia="Times New Roman" w:hAnsi="Arial" w:cs="Arial"/>
                      <w:color w:val="222222"/>
                      <w:sz w:val="24"/>
                      <w:szCs w:val="24"/>
                    </w:rPr>
                  </w:pPr>
                  <w:r w:rsidRPr="00053153">
                    <w:rPr>
                      <w:rFonts w:ascii="Arial" w:eastAsia="Times New Roman" w:hAnsi="Arial" w:cs="Arial"/>
                      <w:color w:val="222222"/>
                      <w:sz w:val="24"/>
                      <w:szCs w:val="24"/>
                    </w:rPr>
                    <w:t>X</w:t>
                  </w:r>
                </w:p>
              </w:tc>
            </w:tr>
          </w:tbl>
          <w:p w14:paraId="0D13501E" w14:textId="77777777" w:rsidR="005258A1" w:rsidRPr="00053153" w:rsidRDefault="005258A1">
            <w:pPr>
              <w:rPr>
                <w:rFonts w:ascii="Arial" w:eastAsia="Times New Roman" w:hAnsi="Arial" w:cs="Arial"/>
                <w:color w:val="222222"/>
                <w:sz w:val="24"/>
                <w:szCs w:val="24"/>
              </w:rPr>
            </w:pPr>
          </w:p>
        </w:tc>
      </w:tr>
    </w:tbl>
    <w:p w14:paraId="3575DDBC" w14:textId="77777777" w:rsidR="005258A1" w:rsidRPr="00053153" w:rsidRDefault="005258A1">
      <w:pPr>
        <w:shd w:val="clear" w:color="auto" w:fill="FFFFFF"/>
        <w:jc w:val="both"/>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and</w:t>
      </w:r>
    </w:p>
    <w:tbl>
      <w:tblPr>
        <w:tblW w:w="5560" w:type="dxa"/>
        <w:tblCellMar>
          <w:top w:w="15" w:type="dxa"/>
          <w:left w:w="15" w:type="dxa"/>
          <w:bottom w:w="15" w:type="dxa"/>
          <w:right w:w="15" w:type="dxa"/>
        </w:tblCellMar>
        <w:tblLook w:val="04A0" w:firstRow="1" w:lastRow="0" w:firstColumn="1" w:lastColumn="0" w:noHBand="0" w:noVBand="1"/>
      </w:tblPr>
      <w:tblGrid>
        <w:gridCol w:w="275"/>
        <w:gridCol w:w="5285"/>
      </w:tblGrid>
      <w:tr w:rsidR="005258A1" w:rsidRPr="00053153" w14:paraId="51C6792D" w14:textId="77777777">
        <w:trPr>
          <w:divId w:val="372582606"/>
        </w:trPr>
        <w:tc>
          <w:tcPr>
            <w:tcW w:w="0" w:type="auto"/>
            <w:hideMark/>
          </w:tcPr>
          <w:p w14:paraId="05C8500A" w14:textId="77777777" w:rsidR="005258A1" w:rsidRPr="00053153" w:rsidRDefault="005258A1">
            <w:pPr>
              <w:rPr>
                <w:rFonts w:ascii="Arial" w:eastAsia="Times New Roman" w:hAnsi="Arial" w:cs="Arial"/>
                <w:color w:val="222222"/>
                <w:sz w:val="24"/>
                <w:szCs w:val="24"/>
              </w:rPr>
            </w:pPr>
            <w:r w:rsidRPr="00053153">
              <w:rPr>
                <w:rFonts w:ascii="Arial" w:eastAsia="Times New Roman" w:hAnsi="Arial" w:cs="Arial"/>
                <w:color w:val="222222"/>
                <w:sz w:val="24"/>
                <w:szCs w:val="24"/>
              </w:rPr>
              <w:t>S</w:t>
            </w:r>
          </w:p>
        </w:tc>
        <w:tc>
          <w:tcPr>
            <w:tcW w:w="0" w:type="auto"/>
            <w:hideMark/>
          </w:tcPr>
          <w:tbl>
            <w:tblPr>
              <w:tblW w:w="3640" w:type="dxa"/>
              <w:tblCellMar>
                <w:top w:w="15" w:type="dxa"/>
                <w:left w:w="15" w:type="dxa"/>
                <w:bottom w:w="15" w:type="dxa"/>
                <w:right w:w="15" w:type="dxa"/>
              </w:tblCellMar>
              <w:tblLook w:val="04A0" w:firstRow="1" w:lastRow="0" w:firstColumn="1" w:lastColumn="0" w:noHBand="0" w:noVBand="1"/>
            </w:tblPr>
            <w:tblGrid>
              <w:gridCol w:w="1820"/>
              <w:gridCol w:w="1820"/>
            </w:tblGrid>
            <w:tr w:rsidR="005258A1" w:rsidRPr="00053153" w14:paraId="7656E1CA" w14:textId="77777777">
              <w:tc>
                <w:tcPr>
                  <w:tcW w:w="0" w:type="auto"/>
                  <w:hideMark/>
                </w:tcPr>
                <w:p w14:paraId="70B341D5" w14:textId="77777777" w:rsidR="005258A1" w:rsidRPr="00053153" w:rsidRDefault="005258A1">
                  <w:pPr>
                    <w:rPr>
                      <w:rFonts w:ascii="Arial" w:eastAsia="Times New Roman" w:hAnsi="Arial" w:cs="Arial"/>
                      <w:color w:val="222222"/>
                      <w:sz w:val="24"/>
                      <w:szCs w:val="24"/>
                    </w:rPr>
                  </w:pPr>
                  <w:r w:rsidRPr="00053153">
                    <w:rPr>
                      <w:rFonts w:ascii="Arial" w:eastAsia="Times New Roman" w:hAnsi="Arial" w:cs="Arial"/>
                      <w:color w:val="222222"/>
                      <w:sz w:val="24"/>
                      <w:szCs w:val="24"/>
                    </w:rPr>
                    <w:t>S</w:t>
                  </w:r>
                </w:p>
              </w:tc>
              <w:tc>
                <w:tcPr>
                  <w:tcW w:w="0" w:type="auto"/>
                  <w:hideMark/>
                </w:tcPr>
                <w:p w14:paraId="27F17D0B" w14:textId="77777777" w:rsidR="005258A1" w:rsidRPr="00053153" w:rsidRDefault="005258A1">
                  <w:pPr>
                    <w:rPr>
                      <w:rFonts w:ascii="Arial" w:eastAsia="Times New Roman" w:hAnsi="Arial" w:cs="Arial"/>
                      <w:color w:val="222222"/>
                      <w:sz w:val="24"/>
                      <w:szCs w:val="24"/>
                    </w:rPr>
                  </w:pPr>
                  <w:r w:rsidRPr="00053153">
                    <w:rPr>
                      <w:rFonts w:ascii="Arial" w:eastAsia="Times New Roman" w:hAnsi="Arial" w:cs="Arial"/>
                      <w:color w:val="222222"/>
                      <w:sz w:val="24"/>
                      <w:szCs w:val="24"/>
                    </w:rPr>
                    <w:t>Y</w:t>
                  </w:r>
                </w:p>
              </w:tc>
            </w:tr>
          </w:tbl>
          <w:p w14:paraId="7E20F791" w14:textId="77777777" w:rsidR="005258A1" w:rsidRPr="00053153" w:rsidRDefault="005258A1">
            <w:pPr>
              <w:rPr>
                <w:rFonts w:ascii="Arial" w:eastAsia="Times New Roman" w:hAnsi="Arial" w:cs="Arial"/>
                <w:color w:val="222222"/>
                <w:sz w:val="24"/>
                <w:szCs w:val="24"/>
              </w:rPr>
            </w:pPr>
          </w:p>
        </w:tc>
      </w:tr>
    </w:tbl>
    <w:p w14:paraId="462384CB" w14:textId="7C433735" w:rsidR="005258A1" w:rsidRPr="00053153" w:rsidRDefault="005258A1">
      <w:pPr>
        <w:shd w:val="clear" w:color="auto" w:fill="FFFFFF"/>
        <w:jc w:val="both"/>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According to the previous studies, when</w:t>
      </w:r>
    </w:p>
    <w:p w14:paraId="5BAA4A98" w14:textId="77777777" w:rsidR="005258A1" w:rsidRPr="00053153" w:rsidRDefault="005258A1">
      <w:pPr>
        <w:shd w:val="clear" w:color="auto" w:fill="FFFFFF"/>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|ρ| </w:t>
      </w:r>
      <w:r w:rsidRPr="00053153">
        <w:rPr>
          <w:rFonts w:ascii="Cambria Math" w:eastAsia="Times New Roman" w:hAnsi="Cambria Math" w:cs="Cambria Math"/>
          <w:color w:val="222222"/>
          <w:sz w:val="24"/>
          <w:szCs w:val="24"/>
        </w:rPr>
        <w:t>⟩</w:t>
      </w:r>
      <w:r w:rsidRPr="00053153">
        <w:rPr>
          <w:rFonts w:ascii="Arial" w:eastAsia="Times New Roman" w:hAnsi="Arial" w:cs="Arial"/>
          <w:color w:val="222222"/>
          <w:sz w:val="24"/>
          <w:szCs w:val="24"/>
        </w:rPr>
        <w:t> 0.8</w:t>
      </w:r>
    </w:p>
    <w:p w14:paraId="2EFC83CF" w14:textId="77777777" w:rsidR="005258A1" w:rsidRPr="00053153" w:rsidRDefault="005258A1">
      <w:pPr>
        <w:shd w:val="clear" w:color="auto" w:fill="FFFFFF"/>
        <w:jc w:val="both"/>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 the correlation coefficient is strong, hence the obtained results show that independent input data were correctly selected. Although there is a correlation coefficient of 0.83 between the maximum and average temperatures, it can be accepted because this value is very insignificant.</w:t>
      </w:r>
    </w:p>
    <w:p w14:paraId="08CAA990" w14:textId="4078DA35" w:rsidR="005258A1" w:rsidRPr="00053153" w:rsidRDefault="005258A1">
      <w:pPr>
        <w:shd w:val="clear" w:color="auto" w:fill="FFFFFF"/>
        <w:jc w:val="center"/>
        <w:divId w:val="432631380"/>
        <w:rPr>
          <w:rFonts w:ascii="Arial" w:eastAsia="Times New Roman" w:hAnsi="Arial" w:cs="Arial"/>
          <w:color w:val="222222"/>
          <w:sz w:val="24"/>
          <w:szCs w:val="24"/>
        </w:rPr>
      </w:pPr>
    </w:p>
    <w:p w14:paraId="61D7A4EB" w14:textId="77777777" w:rsidR="005258A1" w:rsidRPr="00053153" w:rsidRDefault="005258A1">
      <w:pPr>
        <w:shd w:val="clear" w:color="auto" w:fill="FFFFFF"/>
        <w:jc w:val="center"/>
        <w:divId w:val="1280642419"/>
        <w:rPr>
          <w:rStyle w:val="Hyperlink"/>
          <w:sz w:val="24"/>
          <w:szCs w:val="24"/>
        </w:rPr>
      </w:pPr>
      <w:r w:rsidRPr="00053153">
        <w:rPr>
          <w:rFonts w:ascii="Arial" w:eastAsia="Times New Roman" w:hAnsi="Arial" w:cs="Arial"/>
          <w:color w:val="222222"/>
          <w:sz w:val="24"/>
          <w:szCs w:val="24"/>
        </w:rPr>
        <w:fldChar w:fldCharType="begin"/>
      </w:r>
      <w:r w:rsidRPr="00053153">
        <w:rPr>
          <w:rFonts w:ascii="Arial" w:eastAsia="Times New Roman" w:hAnsi="Arial" w:cs="Arial"/>
          <w:color w:val="222222"/>
          <w:sz w:val="24"/>
          <w:szCs w:val="24"/>
        </w:rPr>
        <w:instrText xml:space="preserve"> HYPERLINK "https://googleweblight.com/i?u=https%3A%2F%2Fwww.mdpi.com%2F2071-1050%2F12%2F6%2F2427%2Fhtm&amp;geid=NSTNR" \l "a.table_body_display_sustainability-12-02427-t002" </w:instrText>
      </w:r>
      <w:r w:rsidRPr="00053153">
        <w:rPr>
          <w:rFonts w:ascii="Arial" w:eastAsia="Times New Roman" w:hAnsi="Arial" w:cs="Arial"/>
          <w:color w:val="222222"/>
          <w:sz w:val="24"/>
          <w:szCs w:val="24"/>
        </w:rPr>
        <w:fldChar w:fldCharType="separate"/>
      </w:r>
    </w:p>
    <w:p w14:paraId="28DEC0A3" w14:textId="25DCCAEB" w:rsidR="005258A1" w:rsidRPr="00053153" w:rsidRDefault="005258A1">
      <w:pPr>
        <w:shd w:val="clear" w:color="auto" w:fill="FFFFFF"/>
        <w:jc w:val="center"/>
        <w:divId w:val="1314599292"/>
        <w:rPr>
          <w:b/>
          <w:bCs/>
          <w:color w:val="3156A2"/>
          <w:sz w:val="24"/>
          <w:szCs w:val="24"/>
        </w:rPr>
      </w:pPr>
    </w:p>
    <w:p w14:paraId="0490EAF6" w14:textId="77777777" w:rsidR="005258A1" w:rsidRPr="00053153" w:rsidRDefault="005258A1">
      <w:pPr>
        <w:shd w:val="clear" w:color="auto" w:fill="FFFFFF"/>
        <w:jc w:val="center"/>
        <w:divId w:val="1280642419"/>
        <w:rPr>
          <w:rFonts w:ascii="Arial" w:eastAsia="Times New Roman" w:hAnsi="Arial" w:cs="Arial"/>
          <w:color w:val="222222"/>
          <w:sz w:val="24"/>
          <w:szCs w:val="24"/>
        </w:rPr>
      </w:pPr>
      <w:r w:rsidRPr="00053153">
        <w:rPr>
          <w:rFonts w:ascii="Arial" w:eastAsia="Times New Roman" w:hAnsi="Arial" w:cs="Arial"/>
          <w:color w:val="222222"/>
          <w:sz w:val="24"/>
          <w:szCs w:val="24"/>
        </w:rPr>
        <w:fldChar w:fldCharType="end"/>
      </w:r>
    </w:p>
    <w:p w14:paraId="46928641" w14:textId="68DB8685" w:rsidR="005258A1" w:rsidRPr="00053153" w:rsidRDefault="005258A1">
      <w:pPr>
        <w:shd w:val="clear" w:color="auto" w:fill="FFFFFF"/>
        <w:jc w:val="both"/>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Secondly, determining the control parameters of the algorithm is an important task because it plays a key role in the fast convergence of the algorithm. There are no specific relations about most of these parameters, and they are determined based upon previous studies, experts, and trial and error. Hence, the selection pressure is dimensionless and has an impact on the sensitivity of the modeling error. It is selected as 0.6 based upon the most recent studies. However, the maximum number of layers and the maximum number of neurons in a layer are considered based upon expert opinions and trial and error</w:t>
      </w:r>
      <w:r w:rsidR="003E6136" w:rsidRPr="00053153">
        <w:rPr>
          <w:rFonts w:ascii="Arial" w:eastAsia="Times New Roman" w:hAnsi="Arial" w:cs="Arial"/>
          <w:color w:val="222222"/>
          <w:sz w:val="24"/>
          <w:szCs w:val="24"/>
        </w:rPr>
        <w:t xml:space="preserve">. </w:t>
      </w:r>
      <w:r w:rsidRPr="00053153">
        <w:rPr>
          <w:rFonts w:ascii="Arial" w:eastAsia="Times New Roman" w:hAnsi="Arial" w:cs="Arial"/>
          <w:color w:val="222222"/>
          <w:sz w:val="24"/>
          <w:szCs w:val="24"/>
        </w:rPr>
        <w:t xml:space="preserve">For this purpose, a range of values was determined for the maximum number of layers equal to 5, 10, and 15, and also another range of values was considered including </w:t>
      </w:r>
      <w:r w:rsidRPr="00053153">
        <w:rPr>
          <w:rFonts w:ascii="Arial" w:eastAsia="Times New Roman" w:hAnsi="Arial" w:cs="Arial"/>
          <w:color w:val="222222"/>
          <w:sz w:val="24"/>
          <w:szCs w:val="24"/>
        </w:rPr>
        <w:lastRenderedPageBreak/>
        <w:t>5, 10, 15, 20, and 30. It is worth mentioning that the confusion matrix is used as the measure of accuracy to evaluate the performances of the binary classification model by the GMDH algorithm. The basic form of a confusion matrix is shown in, and Equations (8) and (9) indicate the mathematical relations of accuracy and error.</w:t>
      </w:r>
    </w:p>
    <w:p w14:paraId="7E354FDD" w14:textId="77777777" w:rsidR="005258A1" w:rsidRPr="00053153" w:rsidRDefault="005258A1">
      <w:pPr>
        <w:shd w:val="clear" w:color="auto" w:fill="FFFFFF"/>
        <w:jc w:val="center"/>
        <w:divId w:val="2036881519"/>
        <w:rPr>
          <w:rFonts w:ascii="Arial" w:eastAsia="Times New Roman" w:hAnsi="Arial" w:cs="Arial"/>
          <w:color w:val="222222"/>
          <w:sz w:val="24"/>
          <w:szCs w:val="24"/>
        </w:rPr>
      </w:pPr>
      <w:r w:rsidRPr="00053153">
        <w:rPr>
          <w:rFonts w:ascii="Arial" w:eastAsia="Times New Roman" w:hAnsi="Arial" w:cs="Arial"/>
          <w:color w:val="222222"/>
          <w:sz w:val="24"/>
          <w:szCs w:val="24"/>
        </w:rPr>
        <w:t>Acc = </w:t>
      </w:r>
    </w:p>
    <w:p w14:paraId="5E45D2D6" w14:textId="77777777" w:rsidR="005258A1" w:rsidRPr="00053153" w:rsidRDefault="005258A1">
      <w:pPr>
        <w:shd w:val="clear" w:color="auto" w:fill="FFFFFF"/>
        <w:jc w:val="center"/>
        <w:divId w:val="1088114741"/>
        <w:rPr>
          <w:rFonts w:ascii="Arial" w:eastAsia="Times New Roman" w:hAnsi="Arial" w:cs="Arial"/>
          <w:color w:val="222222"/>
          <w:sz w:val="24"/>
          <w:szCs w:val="24"/>
        </w:rPr>
      </w:pPr>
      <w:r w:rsidRPr="00053153">
        <w:rPr>
          <w:rFonts w:ascii="Arial" w:eastAsia="Times New Roman" w:hAnsi="Arial" w:cs="Arial"/>
          <w:color w:val="222222"/>
          <w:sz w:val="24"/>
          <w:szCs w:val="24"/>
        </w:rPr>
        <w:t>TP + TN</w:t>
      </w:r>
      <w:r w:rsidRPr="00053153">
        <w:rPr>
          <w:rFonts w:ascii="Arial" w:eastAsia="Times New Roman" w:hAnsi="Arial" w:cs="Arial"/>
          <w:color w:val="222222"/>
          <w:sz w:val="24"/>
          <w:szCs w:val="24"/>
        </w:rPr>
        <w:br/>
        <w:t>TP+FP+TN+FN</w:t>
      </w:r>
    </w:p>
    <w:p w14:paraId="37B637D4" w14:textId="77777777" w:rsidR="005258A1" w:rsidRPr="00053153" w:rsidRDefault="005258A1">
      <w:pPr>
        <w:shd w:val="clear" w:color="auto" w:fill="FFFFFF"/>
        <w:jc w:val="center"/>
        <w:divId w:val="1077748373"/>
        <w:rPr>
          <w:rFonts w:ascii="Arial" w:eastAsia="Times New Roman" w:hAnsi="Arial" w:cs="Arial"/>
          <w:color w:val="222222"/>
          <w:sz w:val="24"/>
          <w:szCs w:val="24"/>
        </w:rPr>
      </w:pPr>
      <w:r w:rsidRPr="00053153">
        <w:rPr>
          <w:rFonts w:ascii="Arial" w:eastAsia="Times New Roman" w:hAnsi="Arial" w:cs="Arial"/>
          <w:color w:val="222222"/>
          <w:sz w:val="24"/>
          <w:szCs w:val="24"/>
        </w:rPr>
        <w:t> </w:t>
      </w:r>
    </w:p>
    <w:p w14:paraId="6488A2EB" w14:textId="77777777" w:rsidR="005258A1" w:rsidRPr="00053153" w:rsidRDefault="005258A1">
      <w:pPr>
        <w:shd w:val="clear" w:color="auto" w:fill="FFFFFF"/>
        <w:jc w:val="center"/>
        <w:divId w:val="1692949788"/>
        <w:rPr>
          <w:rFonts w:ascii="Arial" w:eastAsia="Times New Roman" w:hAnsi="Arial" w:cs="Arial"/>
          <w:color w:val="222222"/>
          <w:sz w:val="24"/>
          <w:szCs w:val="24"/>
        </w:rPr>
      </w:pPr>
      <w:r w:rsidRPr="00053153">
        <w:rPr>
          <w:rFonts w:ascii="Arial" w:eastAsia="Times New Roman" w:hAnsi="Arial" w:cs="Arial"/>
          <w:color w:val="4D4D4D"/>
          <w:sz w:val="24"/>
          <w:szCs w:val="24"/>
        </w:rPr>
        <w:t>(8)</w:t>
      </w:r>
    </w:p>
    <w:tbl>
      <w:tblPr>
        <w:tblW w:w="4229" w:type="dxa"/>
        <w:jc w:val="center"/>
        <w:tblCellMar>
          <w:top w:w="15" w:type="dxa"/>
          <w:left w:w="15" w:type="dxa"/>
          <w:bottom w:w="15" w:type="dxa"/>
          <w:right w:w="15" w:type="dxa"/>
        </w:tblCellMar>
        <w:tblLook w:val="04A0" w:firstRow="1" w:lastRow="0" w:firstColumn="1" w:lastColumn="0" w:noHBand="0" w:noVBand="1"/>
      </w:tblPr>
      <w:tblGrid>
        <w:gridCol w:w="969"/>
        <w:gridCol w:w="1973"/>
        <w:gridCol w:w="1287"/>
      </w:tblGrid>
      <w:tr w:rsidR="005258A1" w:rsidRPr="00053153" w14:paraId="7CA6D323" w14:textId="77777777">
        <w:trPr>
          <w:divId w:val="1189296096"/>
          <w:jc w:val="center"/>
        </w:trPr>
        <w:tc>
          <w:tcPr>
            <w:tcW w:w="0" w:type="auto"/>
            <w:hideMark/>
          </w:tcPr>
          <w:p w14:paraId="68DF0894" w14:textId="77777777" w:rsidR="005258A1" w:rsidRPr="00053153" w:rsidRDefault="005258A1">
            <w:pPr>
              <w:jc w:val="center"/>
              <w:rPr>
                <w:rFonts w:ascii="Arial" w:eastAsia="Times New Roman" w:hAnsi="Arial" w:cs="Arial"/>
                <w:color w:val="222222"/>
                <w:sz w:val="24"/>
                <w:szCs w:val="24"/>
              </w:rPr>
            </w:pPr>
            <w:r w:rsidRPr="00053153">
              <w:rPr>
                <w:rFonts w:ascii="Arial" w:eastAsia="Times New Roman" w:hAnsi="Arial" w:cs="Arial"/>
                <w:color w:val="222222"/>
                <w:sz w:val="24"/>
                <w:szCs w:val="24"/>
              </w:rPr>
              <w:t>Error = </w:t>
            </w:r>
          </w:p>
        </w:tc>
        <w:tc>
          <w:tcPr>
            <w:tcW w:w="0" w:type="auto"/>
            <w:hideMark/>
          </w:tcPr>
          <w:p w14:paraId="4F591598" w14:textId="77777777" w:rsidR="005258A1" w:rsidRPr="00053153" w:rsidRDefault="005258A1">
            <w:pPr>
              <w:jc w:val="center"/>
              <w:rPr>
                <w:rFonts w:ascii="Arial" w:eastAsia="Times New Roman" w:hAnsi="Arial" w:cs="Arial"/>
                <w:color w:val="222222"/>
                <w:sz w:val="24"/>
                <w:szCs w:val="24"/>
              </w:rPr>
            </w:pPr>
            <w:r w:rsidRPr="00053153">
              <w:rPr>
                <w:rFonts w:ascii="Arial" w:eastAsia="Times New Roman" w:hAnsi="Arial" w:cs="Arial"/>
                <w:color w:val="222222"/>
                <w:sz w:val="24"/>
                <w:szCs w:val="24"/>
              </w:rPr>
              <w:t>TP + TN</w:t>
            </w:r>
            <w:r w:rsidRPr="00053153">
              <w:rPr>
                <w:rFonts w:ascii="Arial" w:eastAsia="Times New Roman" w:hAnsi="Arial" w:cs="Arial"/>
                <w:color w:val="222222"/>
                <w:sz w:val="24"/>
                <w:szCs w:val="24"/>
              </w:rPr>
              <w:br/>
              <w:t>TP+FP+TN+FN</w:t>
            </w:r>
          </w:p>
        </w:tc>
        <w:tc>
          <w:tcPr>
            <w:tcW w:w="0" w:type="auto"/>
            <w:hideMark/>
          </w:tcPr>
          <w:p w14:paraId="279E3D6A" w14:textId="77777777" w:rsidR="005258A1" w:rsidRPr="00053153" w:rsidRDefault="005258A1">
            <w:pPr>
              <w:jc w:val="center"/>
              <w:rPr>
                <w:rFonts w:ascii="Arial" w:eastAsia="Times New Roman" w:hAnsi="Arial" w:cs="Arial"/>
                <w:color w:val="222222"/>
                <w:sz w:val="24"/>
                <w:szCs w:val="24"/>
              </w:rPr>
            </w:pPr>
            <w:r w:rsidRPr="00053153">
              <w:rPr>
                <w:rFonts w:ascii="Arial" w:eastAsia="Times New Roman" w:hAnsi="Arial" w:cs="Arial"/>
                <w:color w:val="222222"/>
                <w:sz w:val="24"/>
                <w:szCs w:val="24"/>
              </w:rPr>
              <w:t> = 1 − Acc</w:t>
            </w:r>
          </w:p>
        </w:tc>
      </w:tr>
    </w:tbl>
    <w:p w14:paraId="26FED86F" w14:textId="77777777" w:rsidR="005258A1" w:rsidRDefault="005258A1">
      <w:pPr>
        <w:shd w:val="clear" w:color="auto" w:fill="FFFFFF"/>
        <w:jc w:val="center"/>
        <w:divId w:val="1077748373"/>
        <w:rPr>
          <w:rFonts w:ascii="Arial" w:eastAsia="Times New Roman" w:hAnsi="Arial" w:cs="Arial"/>
          <w:color w:val="222222"/>
          <w:sz w:val="21"/>
          <w:szCs w:val="21"/>
        </w:rPr>
      </w:pPr>
      <w:r>
        <w:rPr>
          <w:rFonts w:ascii="Arial" w:eastAsia="Times New Roman" w:hAnsi="Arial" w:cs="Arial"/>
          <w:color w:val="222222"/>
          <w:sz w:val="21"/>
          <w:szCs w:val="21"/>
        </w:rPr>
        <w:t> </w:t>
      </w:r>
    </w:p>
    <w:p w14:paraId="19C1D166" w14:textId="77777777" w:rsidR="005258A1" w:rsidRDefault="005258A1">
      <w:pPr>
        <w:shd w:val="clear" w:color="auto" w:fill="FFFFFF"/>
        <w:jc w:val="center"/>
        <w:divId w:val="719790688"/>
        <w:rPr>
          <w:rFonts w:ascii="Arial" w:eastAsia="Times New Roman" w:hAnsi="Arial" w:cs="Arial"/>
          <w:color w:val="222222"/>
          <w:sz w:val="21"/>
          <w:szCs w:val="21"/>
        </w:rPr>
      </w:pPr>
      <w:r>
        <w:rPr>
          <w:rFonts w:ascii="Arial" w:eastAsia="Times New Roman" w:hAnsi="Arial" w:cs="Arial"/>
          <w:color w:val="4D4D4D"/>
          <w:sz w:val="17"/>
          <w:szCs w:val="17"/>
        </w:rPr>
        <w:t>(9)</w:t>
      </w:r>
    </w:p>
    <w:p w14:paraId="3B8AFCF0" w14:textId="77777777" w:rsidR="005258A1" w:rsidRDefault="005258A1">
      <w:pPr>
        <w:shd w:val="clear" w:color="auto" w:fill="FFFFFF"/>
        <w:jc w:val="center"/>
        <w:divId w:val="1042443150"/>
        <w:rPr>
          <w:rFonts w:ascii="Arial" w:eastAsia="Times New Roman" w:hAnsi="Arial" w:cs="Arial"/>
          <w:color w:val="222222"/>
          <w:sz w:val="21"/>
          <w:szCs w:val="21"/>
        </w:rPr>
      </w:pPr>
      <w:r>
        <w:rPr>
          <w:noProof/>
          <w:color w:val="333333"/>
        </w:rPr>
        <w:drawing>
          <wp:inline distT="0" distB="0" distL="0" distR="0" wp14:anchorId="4B97E978" wp14:editId="51AC3289">
            <wp:extent cx="5834743" cy="2052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065" cy="2053772"/>
                    </a:xfrm>
                    <a:prstGeom prst="rect">
                      <a:avLst/>
                    </a:prstGeom>
                    <a:noFill/>
                    <a:ln>
                      <a:noFill/>
                    </a:ln>
                  </pic:spPr>
                </pic:pic>
              </a:graphicData>
            </a:graphic>
          </wp:inline>
        </w:drawing>
      </w:r>
    </w:p>
    <w:p w14:paraId="5E165695" w14:textId="77777777" w:rsidR="005258A1" w:rsidRDefault="005258A1">
      <w:pPr>
        <w:shd w:val="clear" w:color="auto" w:fill="FFFFFF"/>
        <w:jc w:val="center"/>
        <w:divId w:val="111753425"/>
        <w:rPr>
          <w:rStyle w:val="Hyperlink"/>
        </w:rPr>
      </w:pPr>
      <w:r>
        <w:rPr>
          <w:rFonts w:ascii="Arial" w:eastAsia="Times New Roman" w:hAnsi="Arial" w:cs="Arial"/>
          <w:color w:val="222222"/>
          <w:sz w:val="21"/>
          <w:szCs w:val="21"/>
        </w:rPr>
        <w:fldChar w:fldCharType="begin"/>
      </w:r>
      <w:r>
        <w:rPr>
          <w:rFonts w:ascii="Arial" w:eastAsia="Times New Roman" w:hAnsi="Arial" w:cs="Arial"/>
          <w:color w:val="222222"/>
          <w:sz w:val="21"/>
          <w:szCs w:val="21"/>
        </w:rPr>
        <w:instrText xml:space="preserve"> HYPERLINK "https://googleweblight.com/i?u=https%3A%2F%2Fwww.mdpi.com%2F2071-1050%2F12%2F6%2F2427%2Fhtm&amp;geid=NSTNR" \l "a.fig_body_display_sustainability-12-02427-f003" </w:instrText>
      </w:r>
      <w:r>
        <w:rPr>
          <w:rFonts w:ascii="Arial" w:eastAsia="Times New Roman" w:hAnsi="Arial" w:cs="Arial"/>
          <w:color w:val="222222"/>
          <w:sz w:val="21"/>
          <w:szCs w:val="21"/>
        </w:rPr>
        <w:fldChar w:fldCharType="separate"/>
      </w:r>
    </w:p>
    <w:p w14:paraId="1A047257" w14:textId="77777777" w:rsidR="005258A1" w:rsidRDefault="005258A1">
      <w:pPr>
        <w:shd w:val="clear" w:color="auto" w:fill="FFFFFF"/>
        <w:jc w:val="center"/>
        <w:divId w:val="1452937007"/>
        <w:rPr>
          <w:b/>
          <w:bCs/>
          <w:color w:val="3156A2"/>
        </w:rPr>
      </w:pPr>
      <w:r>
        <w:rPr>
          <w:noProof/>
          <w:color w:val="333333"/>
        </w:rPr>
        <w:drawing>
          <wp:inline distT="0" distB="0" distL="0" distR="0" wp14:anchorId="604B30BA" wp14:editId="3F994C1A">
            <wp:extent cx="239395" cy="2393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p>
    <w:p w14:paraId="37A32FC6" w14:textId="77777777" w:rsidR="005258A1" w:rsidRDefault="005258A1">
      <w:pPr>
        <w:shd w:val="clear" w:color="auto" w:fill="FFFFFF"/>
        <w:jc w:val="center"/>
        <w:divId w:val="111753425"/>
        <w:rPr>
          <w:rFonts w:ascii="Arial" w:eastAsia="Times New Roman" w:hAnsi="Arial" w:cs="Arial"/>
          <w:color w:val="222222"/>
          <w:sz w:val="21"/>
          <w:szCs w:val="21"/>
        </w:rPr>
      </w:pPr>
      <w:r>
        <w:rPr>
          <w:rFonts w:ascii="Arial" w:eastAsia="Times New Roman" w:hAnsi="Arial" w:cs="Arial"/>
          <w:color w:val="222222"/>
          <w:sz w:val="21"/>
          <w:szCs w:val="21"/>
        </w:rPr>
        <w:fldChar w:fldCharType="end"/>
      </w:r>
    </w:p>
    <w:p w14:paraId="0A6C934D" w14:textId="77777777" w:rsidR="005258A1" w:rsidRDefault="005258A1">
      <w:pPr>
        <w:shd w:val="clear" w:color="auto" w:fill="FFFFFF"/>
        <w:jc w:val="both"/>
        <w:divId w:val="1077748373"/>
        <w:rPr>
          <w:rFonts w:ascii="Arial" w:eastAsia="Times New Roman" w:hAnsi="Arial" w:cs="Arial"/>
          <w:color w:val="222222"/>
          <w:sz w:val="21"/>
          <w:szCs w:val="21"/>
        </w:rPr>
      </w:pPr>
      <w:r>
        <w:rPr>
          <w:rFonts w:ascii="Arial" w:eastAsia="Times New Roman" w:hAnsi="Arial" w:cs="Arial"/>
          <w:b/>
          <w:bCs/>
          <w:color w:val="222222"/>
          <w:sz w:val="21"/>
          <w:szCs w:val="21"/>
        </w:rPr>
        <w:t>Figure 3.</w:t>
      </w:r>
      <w:r>
        <w:rPr>
          <w:rFonts w:ascii="Arial" w:eastAsia="Times New Roman" w:hAnsi="Arial" w:cs="Arial"/>
          <w:color w:val="222222"/>
          <w:sz w:val="21"/>
          <w:szCs w:val="21"/>
        </w:rPr>
        <w:t> Schematic of the confusion matrix.</w:t>
      </w:r>
    </w:p>
    <w:p w14:paraId="025BB8AF" w14:textId="77777777" w:rsidR="005258A1" w:rsidRPr="00532BE7" w:rsidRDefault="005258A1">
      <w:pPr>
        <w:shd w:val="clear" w:color="auto" w:fill="FFFFFF"/>
        <w:jc w:val="both"/>
        <w:divId w:val="1077748373"/>
        <w:rPr>
          <w:rFonts w:ascii="Arial" w:eastAsia="Times New Roman" w:hAnsi="Arial" w:cs="Arial"/>
          <w:color w:val="222222"/>
          <w:sz w:val="28"/>
          <w:szCs w:val="28"/>
        </w:rPr>
      </w:pPr>
      <w:r w:rsidRPr="00532BE7">
        <w:rPr>
          <w:rFonts w:ascii="Arial" w:eastAsia="Times New Roman" w:hAnsi="Arial" w:cs="Arial"/>
          <w:color w:val="222222"/>
          <w:sz w:val="28"/>
          <w:szCs w:val="28"/>
        </w:rPr>
        <w:t xml:space="preserve">According to the maximum number of layers and the maximum number of neurons in a layer, in total, 20 models were constructed. The six notable factors, namely the maximum, minimum, and average temperature, the density of cities, relative humidity, and wind speed were considered as the input dataset and the number of confirmed cases was chosen as the output dataset for 30 days. It should be noted that the two classes (label) are </w:t>
      </w:r>
      <w:r w:rsidRPr="00532BE7">
        <w:rPr>
          <w:rFonts w:ascii="Arial" w:eastAsia="Times New Roman" w:hAnsi="Arial" w:cs="Arial"/>
          <w:color w:val="222222"/>
          <w:sz w:val="28"/>
          <w:szCs w:val="28"/>
        </w:rPr>
        <w:lastRenderedPageBreak/>
        <w:t>assigned and considered for the number of confirmed cases, and this means that, for the number of confirmed cases under 850, people were given label “0” and, for the number of confirmed cases above 850, people were given label “1”. In addition, there is the information of Wuhan city for 30 days as the number of cases studies; for modeling, 75% of cases were considered as training cases and the rest were considered as testing cases [</w:t>
      </w:r>
    </w:p>
    <w:p w14:paraId="38C66126" w14:textId="77E168E4" w:rsidR="00076BA6" w:rsidRPr="00532BE7" w:rsidRDefault="00076BA6">
      <w:pPr>
        <w:rPr>
          <w:sz w:val="28"/>
          <w:szCs w:val="28"/>
        </w:rPr>
      </w:pPr>
    </w:p>
    <w:p w14:paraId="1D81EB04" w14:textId="7274646A" w:rsidR="0014628D" w:rsidRPr="00C84C3C" w:rsidRDefault="00C84C3C">
      <w:pPr>
        <w:rPr>
          <w:b/>
          <w:bCs/>
          <w:sz w:val="28"/>
          <w:szCs w:val="28"/>
        </w:rPr>
      </w:pPr>
      <w:r>
        <w:rPr>
          <w:b/>
          <w:bCs/>
          <w:sz w:val="28"/>
          <w:szCs w:val="28"/>
        </w:rPr>
        <w:t>CHAPTER 3</w:t>
      </w:r>
    </w:p>
    <w:p w14:paraId="3CF23A23" w14:textId="77777777" w:rsidR="0014628D" w:rsidRPr="00532BE7" w:rsidRDefault="0014628D">
      <w:pPr>
        <w:shd w:val="clear" w:color="auto" w:fill="FFFFFF"/>
        <w:jc w:val="both"/>
        <w:divId w:val="605036707"/>
        <w:rPr>
          <w:rFonts w:ascii="Arial" w:eastAsia="Times New Roman" w:hAnsi="Arial" w:cs="Arial"/>
          <w:b/>
          <w:bCs/>
          <w:color w:val="000000"/>
          <w:sz w:val="28"/>
          <w:szCs w:val="28"/>
        </w:rPr>
      </w:pPr>
      <w:r w:rsidRPr="00532BE7">
        <w:rPr>
          <w:rFonts w:ascii="Arial" w:eastAsia="Times New Roman" w:hAnsi="Arial" w:cs="Arial"/>
          <w:b/>
          <w:bCs/>
          <w:color w:val="000000"/>
          <w:sz w:val="28"/>
          <w:szCs w:val="28"/>
        </w:rPr>
        <w:t>Conclusions</w:t>
      </w:r>
    </w:p>
    <w:p w14:paraId="33AD1593" w14:textId="45BC0E28" w:rsidR="0014628D" w:rsidRPr="00532BE7" w:rsidRDefault="0014628D">
      <w:pPr>
        <w:shd w:val="clear" w:color="auto" w:fill="FFFFFF"/>
        <w:jc w:val="both"/>
        <w:divId w:val="605036707"/>
        <w:rPr>
          <w:rFonts w:ascii="Arial" w:eastAsia="Times New Roman" w:hAnsi="Arial" w:cs="Arial"/>
          <w:color w:val="222222"/>
          <w:sz w:val="28"/>
          <w:szCs w:val="28"/>
        </w:rPr>
      </w:pPr>
      <w:r w:rsidRPr="00532BE7">
        <w:rPr>
          <w:rFonts w:ascii="Arial" w:eastAsia="Times New Roman" w:hAnsi="Arial" w:cs="Arial"/>
          <w:color w:val="222222"/>
          <w:sz w:val="28"/>
          <w:szCs w:val="28"/>
        </w:rPr>
        <w:t xml:space="preserve">In this research study, a serious challenge of sustainable development was investigated using the GMDH algorithm and regression analysis. According to the results, the GMDH algorithm has an appropriate performance to predict and classify the parameters of a case study affected by COVID-19, and the accuracies based on Wuhan datasets were equal to 95.7% and 85.7% for training and testing, respectively. No correlation was found among the different case study datasets in four countries, which might be due to different policies and types of restrictions in each country and means that the prediction of the trend could be made case by case. The results of collinearity diagnostics of the regression analysis demonstrated that the relative humidity and maximum daily temperature and average temperature had the highest share in the expression of changes of output (confirmed cases), respectively. The relative humidity (in the case study with an average of 77.9%) affected positively, and maximum daily temperature (in the case study with an average of 15.4 °C) affected negatively, the confirmed cases. The study shows the positive impact of quarantine in decreasing the number of confirmed cases, which was effective after about 14 days, alongside the impact of environmental factors in confirmed cases of COVID-19 and the role of regression analysis and binary classification </w:t>
      </w:r>
      <w:r w:rsidR="00EC5A23" w:rsidRPr="00532BE7">
        <w:rPr>
          <w:rFonts w:ascii="Arial" w:eastAsia="Times New Roman" w:hAnsi="Arial" w:cs="Arial"/>
          <w:color w:val="222222"/>
          <w:sz w:val="28"/>
          <w:szCs w:val="28"/>
        </w:rPr>
        <w:t>by</w:t>
      </w:r>
      <w:r w:rsidR="00FD01CD" w:rsidRPr="00532BE7">
        <w:rPr>
          <w:rFonts w:ascii="Arial" w:eastAsia="Times New Roman" w:hAnsi="Arial" w:cs="Arial"/>
          <w:color w:val="222222"/>
          <w:sz w:val="28"/>
          <w:szCs w:val="28"/>
        </w:rPr>
        <w:t xml:space="preserve"> </w:t>
      </w:r>
      <w:r w:rsidRPr="00532BE7">
        <w:rPr>
          <w:rFonts w:ascii="Arial" w:eastAsia="Times New Roman" w:hAnsi="Arial" w:cs="Arial"/>
          <w:color w:val="222222"/>
          <w:sz w:val="28"/>
          <w:szCs w:val="28"/>
        </w:rPr>
        <w:t>using</w:t>
      </w:r>
      <w:r w:rsidR="007240A5" w:rsidRPr="00532BE7">
        <w:rPr>
          <w:rFonts w:ascii="Arial" w:eastAsia="Times New Roman" w:hAnsi="Arial" w:cs="Arial"/>
          <w:color w:val="222222"/>
          <w:sz w:val="28"/>
          <w:szCs w:val="28"/>
        </w:rPr>
        <w:t xml:space="preserve"> artificial</w:t>
      </w:r>
      <w:r w:rsidR="00FD01CD" w:rsidRPr="00532BE7">
        <w:rPr>
          <w:rFonts w:ascii="Arial" w:eastAsia="Times New Roman" w:hAnsi="Arial" w:cs="Arial"/>
          <w:color w:val="222222"/>
          <w:sz w:val="28"/>
          <w:szCs w:val="28"/>
        </w:rPr>
        <w:t xml:space="preserve"> </w:t>
      </w:r>
      <w:r w:rsidR="007240A5" w:rsidRPr="00532BE7">
        <w:rPr>
          <w:rFonts w:ascii="Arial" w:eastAsia="Times New Roman" w:hAnsi="Arial" w:cs="Arial"/>
          <w:color w:val="222222"/>
          <w:sz w:val="28"/>
          <w:szCs w:val="28"/>
        </w:rPr>
        <w:t xml:space="preserve">intelligence in </w:t>
      </w:r>
      <w:r w:rsidR="00FD01CD" w:rsidRPr="00532BE7">
        <w:rPr>
          <w:rFonts w:ascii="Arial" w:eastAsia="Times New Roman" w:hAnsi="Arial" w:cs="Arial"/>
          <w:color w:val="222222"/>
          <w:sz w:val="28"/>
          <w:szCs w:val="28"/>
        </w:rPr>
        <w:t xml:space="preserve"> </w:t>
      </w:r>
      <w:r w:rsidRPr="00532BE7">
        <w:rPr>
          <w:rFonts w:ascii="Arial" w:eastAsia="Times New Roman" w:hAnsi="Arial" w:cs="Arial"/>
          <w:color w:val="222222"/>
          <w:sz w:val="28"/>
          <w:szCs w:val="28"/>
        </w:rPr>
        <w:t>the</w:t>
      </w:r>
      <w:r w:rsidR="00FD01CD" w:rsidRPr="00532BE7">
        <w:rPr>
          <w:rFonts w:ascii="Arial" w:eastAsia="Times New Roman" w:hAnsi="Arial" w:cs="Arial"/>
          <w:color w:val="222222"/>
          <w:sz w:val="28"/>
          <w:szCs w:val="28"/>
        </w:rPr>
        <w:t xml:space="preserve"> </w:t>
      </w:r>
      <w:r w:rsidRPr="00532BE7">
        <w:rPr>
          <w:rFonts w:ascii="Arial" w:eastAsia="Times New Roman" w:hAnsi="Arial" w:cs="Arial"/>
          <w:color w:val="222222"/>
          <w:sz w:val="28"/>
          <w:szCs w:val="28"/>
        </w:rPr>
        <w:t>investigations.</w:t>
      </w:r>
      <w:r w:rsidRPr="00532BE7">
        <w:rPr>
          <w:rFonts w:ascii="Arial" w:eastAsia="Times New Roman" w:hAnsi="Arial" w:cs="Arial"/>
          <w:color w:val="222222"/>
          <w:sz w:val="28"/>
          <w:szCs w:val="28"/>
        </w:rPr>
        <w:br/>
        <w:t>Finally, since the analysis shows the impact of the weather parameters on confirmed cases of COVID-19, the development of a prediction model with more datasets is suggested for future studies.</w:t>
      </w:r>
    </w:p>
    <w:p w14:paraId="5D3BAFC6" w14:textId="55D32C8C" w:rsidR="005F25A7" w:rsidRPr="00532BE7" w:rsidRDefault="005F25A7">
      <w:pPr>
        <w:rPr>
          <w:sz w:val="28"/>
          <w:szCs w:val="28"/>
        </w:rPr>
      </w:pPr>
    </w:p>
    <w:p w14:paraId="67309337" w14:textId="77777777" w:rsidR="002B3080" w:rsidRPr="00532BE7" w:rsidRDefault="002B3080">
      <w:pPr>
        <w:rPr>
          <w:b/>
          <w:bCs/>
          <w:sz w:val="28"/>
          <w:szCs w:val="28"/>
        </w:rPr>
      </w:pPr>
    </w:p>
    <w:p w14:paraId="271CF416" w14:textId="77777777" w:rsidR="002B3080" w:rsidRPr="00532BE7" w:rsidRDefault="002B3080">
      <w:pPr>
        <w:rPr>
          <w:b/>
          <w:bCs/>
          <w:sz w:val="28"/>
          <w:szCs w:val="28"/>
        </w:rPr>
      </w:pPr>
    </w:p>
    <w:p w14:paraId="2160ED19" w14:textId="4D8CA183" w:rsidR="005F25A7" w:rsidRPr="00532BE7" w:rsidRDefault="005F25A7">
      <w:pPr>
        <w:rPr>
          <w:b/>
          <w:bCs/>
          <w:sz w:val="28"/>
          <w:szCs w:val="28"/>
        </w:rPr>
      </w:pPr>
      <w:r w:rsidRPr="00532BE7">
        <w:rPr>
          <w:b/>
          <w:bCs/>
          <w:sz w:val="28"/>
          <w:szCs w:val="28"/>
        </w:rPr>
        <w:t xml:space="preserve">REFERENCE </w:t>
      </w:r>
    </w:p>
    <w:p w14:paraId="56D452E3" w14:textId="18631DB7" w:rsidR="005F25A7" w:rsidRPr="00532BE7" w:rsidRDefault="006C2A2A" w:rsidP="005F25A7">
      <w:pPr>
        <w:pStyle w:val="ListParagraph"/>
        <w:numPr>
          <w:ilvl w:val="0"/>
          <w:numId w:val="3"/>
        </w:numPr>
        <w:rPr>
          <w:b/>
          <w:bCs/>
          <w:sz w:val="28"/>
          <w:szCs w:val="28"/>
        </w:rPr>
      </w:pPr>
      <w:r w:rsidRPr="00532BE7">
        <w:rPr>
          <w:rFonts w:ascii="Arial" w:eastAsia="Times New Roman" w:hAnsi="Arial" w:cs="Arial"/>
          <w:color w:val="222222"/>
          <w:sz w:val="28"/>
          <w:szCs w:val="28"/>
        </w:rPr>
        <w:t>World Health Organization (WHO). Laboratory Biosafety Guidance Related to Coronavirus Disease 2019 (COVID-19). Available online: </w:t>
      </w:r>
      <w:hyperlink r:id="rId11" w:history="1">
        <w:r w:rsidRPr="00532BE7">
          <w:rPr>
            <w:rStyle w:val="Hyperlink"/>
            <w:rFonts w:ascii="Arial" w:eastAsia="Times New Roman" w:hAnsi="Arial" w:cs="Arial"/>
            <w:b/>
            <w:bCs/>
            <w:color w:val="3156A2"/>
            <w:sz w:val="28"/>
            <w:szCs w:val="28"/>
          </w:rPr>
          <w:t>https://apps.who.int/iris/bitstream/handle/10665/331138/WHO-WPE-GIH-2020.1-eng.pdf</w:t>
        </w:r>
      </w:hyperlink>
      <w:r w:rsidRPr="00532BE7">
        <w:rPr>
          <w:rFonts w:ascii="Arial" w:eastAsia="Times New Roman" w:hAnsi="Arial" w:cs="Arial"/>
          <w:color w:val="222222"/>
          <w:sz w:val="28"/>
          <w:szCs w:val="28"/>
          <w:shd w:val="clear" w:color="auto" w:fill="FFFFFF"/>
        </w:rPr>
        <w:t> </w:t>
      </w:r>
    </w:p>
    <w:p w14:paraId="42EDB892" w14:textId="77777777" w:rsidR="005C0009" w:rsidRPr="00532BE7" w:rsidRDefault="005C0009" w:rsidP="005C0009">
      <w:pPr>
        <w:pStyle w:val="ListParagraph"/>
        <w:numPr>
          <w:ilvl w:val="0"/>
          <w:numId w:val="3"/>
        </w:numPr>
        <w:shd w:val="clear" w:color="auto" w:fill="FFFFFF"/>
        <w:jc w:val="both"/>
        <w:divId w:val="800005166"/>
        <w:rPr>
          <w:rFonts w:ascii="Arial" w:eastAsia="Times New Roman" w:hAnsi="Arial" w:cs="Arial"/>
          <w:color w:val="222222"/>
          <w:sz w:val="28"/>
          <w:szCs w:val="28"/>
        </w:rPr>
      </w:pPr>
      <w:r w:rsidRPr="00532BE7">
        <w:rPr>
          <w:rFonts w:ascii="Arial" w:eastAsia="Times New Roman" w:hAnsi="Arial" w:cs="Arial"/>
          <w:color w:val="222222"/>
          <w:sz w:val="28"/>
          <w:szCs w:val="28"/>
        </w:rPr>
        <w:t>Altamimi, A.; Ahmed, A.E. Climate factors and incidence of Middle East respiratory syndrome coronavirus. </w:t>
      </w:r>
      <w:r w:rsidRPr="00532BE7">
        <w:rPr>
          <w:rFonts w:ascii="Arial" w:eastAsia="Times New Roman" w:hAnsi="Arial" w:cs="Arial"/>
          <w:i/>
          <w:iCs/>
          <w:color w:val="222222"/>
          <w:sz w:val="28"/>
          <w:szCs w:val="28"/>
        </w:rPr>
        <w:t>J. Infect. Public Health</w:t>
      </w:r>
      <w:r w:rsidRPr="00532BE7">
        <w:rPr>
          <w:rFonts w:ascii="Arial" w:eastAsia="Times New Roman" w:hAnsi="Arial" w:cs="Arial"/>
          <w:color w:val="222222"/>
          <w:sz w:val="28"/>
          <w:szCs w:val="28"/>
        </w:rPr>
        <w:t> </w:t>
      </w:r>
      <w:r w:rsidRPr="00532BE7">
        <w:rPr>
          <w:rFonts w:ascii="Arial" w:eastAsia="Times New Roman" w:hAnsi="Arial" w:cs="Arial"/>
          <w:b/>
          <w:bCs/>
          <w:color w:val="222222"/>
          <w:sz w:val="28"/>
          <w:szCs w:val="28"/>
        </w:rPr>
        <w:t>2019</w:t>
      </w:r>
      <w:r w:rsidRPr="00532BE7">
        <w:rPr>
          <w:rFonts w:ascii="Arial" w:eastAsia="Times New Roman" w:hAnsi="Arial" w:cs="Arial"/>
          <w:color w:val="222222"/>
          <w:sz w:val="28"/>
          <w:szCs w:val="28"/>
        </w:rPr>
        <w:t>. [</w:t>
      </w:r>
      <w:hyperlink r:id="rId12" w:history="1">
        <w:r w:rsidRPr="00532BE7">
          <w:rPr>
            <w:rStyle w:val="Hyperlink"/>
            <w:rFonts w:ascii="Arial" w:eastAsia="Times New Roman" w:hAnsi="Arial" w:cs="Arial"/>
            <w:b/>
            <w:bCs/>
            <w:color w:val="3156A2"/>
            <w:sz w:val="28"/>
            <w:szCs w:val="28"/>
          </w:rPr>
          <w:t>Google Scholar</w:t>
        </w:r>
      </w:hyperlink>
      <w:r w:rsidRPr="00532BE7">
        <w:rPr>
          <w:rFonts w:ascii="Arial" w:eastAsia="Times New Roman" w:hAnsi="Arial" w:cs="Arial"/>
          <w:color w:val="222222"/>
          <w:sz w:val="28"/>
          <w:szCs w:val="28"/>
        </w:rPr>
        <w:t>] [</w:t>
      </w:r>
      <w:hyperlink r:id="rId13" w:history="1">
        <w:r w:rsidRPr="00532BE7">
          <w:rPr>
            <w:rStyle w:val="Hyperlink"/>
            <w:rFonts w:ascii="Arial" w:eastAsia="Times New Roman" w:hAnsi="Arial" w:cs="Arial"/>
            <w:b/>
            <w:bCs/>
            <w:color w:val="3156A2"/>
            <w:sz w:val="28"/>
            <w:szCs w:val="28"/>
          </w:rPr>
          <w:t>CrossRef</w:t>
        </w:r>
      </w:hyperlink>
      <w:r w:rsidRPr="00532BE7">
        <w:rPr>
          <w:rFonts w:ascii="Arial" w:eastAsia="Times New Roman" w:hAnsi="Arial" w:cs="Arial"/>
          <w:color w:val="222222"/>
          <w:sz w:val="28"/>
          <w:szCs w:val="28"/>
        </w:rPr>
        <w:t>]</w:t>
      </w:r>
    </w:p>
    <w:p w14:paraId="34CE7E33" w14:textId="11CDF382" w:rsidR="005C0009" w:rsidRPr="00532BE7" w:rsidRDefault="005C0009" w:rsidP="005C0009">
      <w:pPr>
        <w:pStyle w:val="ListParagraph"/>
        <w:numPr>
          <w:ilvl w:val="0"/>
          <w:numId w:val="3"/>
        </w:numPr>
        <w:shd w:val="clear" w:color="auto" w:fill="FFFFFF"/>
        <w:jc w:val="both"/>
        <w:divId w:val="800005166"/>
        <w:rPr>
          <w:rFonts w:ascii="Arial" w:eastAsia="Times New Roman" w:hAnsi="Arial" w:cs="Arial"/>
          <w:color w:val="222222"/>
          <w:sz w:val="28"/>
          <w:szCs w:val="28"/>
        </w:rPr>
      </w:pPr>
      <w:r w:rsidRPr="00532BE7">
        <w:rPr>
          <w:rFonts w:ascii="Arial" w:eastAsia="Times New Roman" w:hAnsi="Arial" w:cs="Arial"/>
          <w:color w:val="222222"/>
          <w:sz w:val="28"/>
          <w:szCs w:val="28"/>
        </w:rPr>
        <w:t>2019–20 Coronavirus Outbreak. Available online: </w:t>
      </w:r>
      <w:hyperlink r:id="rId14" w:history="1">
        <w:r w:rsidRPr="00532BE7">
          <w:rPr>
            <w:rStyle w:val="Hyperlink"/>
            <w:rFonts w:ascii="Arial" w:eastAsia="Times New Roman" w:hAnsi="Arial" w:cs="Arial"/>
            <w:b/>
            <w:bCs/>
            <w:color w:val="3156A2"/>
            <w:sz w:val="28"/>
            <w:szCs w:val="28"/>
          </w:rPr>
          <w:t>https://en.wikipedia.org/wiki/2019–20_coronavirus_outbreak</w:t>
        </w:r>
      </w:hyperlink>
      <w:r w:rsidRPr="00532BE7">
        <w:rPr>
          <w:rFonts w:ascii="Arial" w:eastAsia="Times New Roman" w:hAnsi="Arial" w:cs="Arial"/>
          <w:color w:val="222222"/>
          <w:sz w:val="28"/>
          <w:szCs w:val="28"/>
        </w:rPr>
        <w:t> </w:t>
      </w:r>
    </w:p>
    <w:p w14:paraId="31AA3116" w14:textId="5C890049" w:rsidR="006C2A2A" w:rsidRPr="00532BE7" w:rsidRDefault="00406A58" w:rsidP="005F25A7">
      <w:pPr>
        <w:pStyle w:val="ListParagraph"/>
        <w:numPr>
          <w:ilvl w:val="0"/>
          <w:numId w:val="3"/>
        </w:numPr>
        <w:rPr>
          <w:b/>
          <w:bCs/>
          <w:sz w:val="28"/>
          <w:szCs w:val="28"/>
        </w:rPr>
      </w:pPr>
      <w:r w:rsidRPr="00532BE7">
        <w:rPr>
          <w:rFonts w:ascii="Arial" w:eastAsia="Times New Roman" w:hAnsi="Arial" w:cs="Arial"/>
          <w:color w:val="222222"/>
          <w:sz w:val="28"/>
          <w:szCs w:val="28"/>
        </w:rPr>
        <w:t>New Coronavirus Cases in China. Available online: </w:t>
      </w:r>
      <w:hyperlink r:id="rId15" w:history="1">
        <w:r w:rsidRPr="00532BE7">
          <w:rPr>
            <w:rStyle w:val="Hyperlink"/>
            <w:rFonts w:ascii="Arial" w:eastAsia="Times New Roman" w:hAnsi="Arial" w:cs="Arial"/>
            <w:b/>
            <w:bCs/>
            <w:color w:val="3156A2"/>
            <w:sz w:val="28"/>
            <w:szCs w:val="28"/>
          </w:rPr>
          <w:t>https://www.timesleader.com/interactives/774260/new-coronavirus-cases-in-china</w:t>
        </w:r>
      </w:hyperlink>
      <w:r w:rsidRPr="00532BE7">
        <w:rPr>
          <w:rFonts w:ascii="Arial" w:eastAsia="Times New Roman" w:hAnsi="Arial" w:cs="Arial"/>
          <w:color w:val="222222"/>
          <w:sz w:val="28"/>
          <w:szCs w:val="28"/>
          <w:shd w:val="clear" w:color="auto" w:fill="FFFFFF"/>
        </w:rPr>
        <w:t> </w:t>
      </w:r>
    </w:p>
    <w:p w14:paraId="0490EBA2" w14:textId="3DC1C1C2" w:rsidR="00127CB9" w:rsidRPr="00127CB9" w:rsidRDefault="00706260" w:rsidP="00127CB9">
      <w:pPr>
        <w:pStyle w:val="ListParagraph"/>
        <w:numPr>
          <w:ilvl w:val="0"/>
          <w:numId w:val="3"/>
        </w:numPr>
        <w:rPr>
          <w:b/>
          <w:bCs/>
        </w:rPr>
      </w:pPr>
      <w:r w:rsidRPr="00532BE7">
        <w:rPr>
          <w:rFonts w:ascii="Arial" w:eastAsia="Times New Roman" w:hAnsi="Arial" w:cs="Arial"/>
          <w:color w:val="222222"/>
          <w:sz w:val="28"/>
          <w:szCs w:val="28"/>
        </w:rPr>
        <w:t>Coronavirus COVID-19 Outbreak: Latest News, Information and Updates. Available online: </w:t>
      </w:r>
      <w:hyperlink r:id="rId16" w:history="1">
        <w:r w:rsidRPr="00532BE7">
          <w:rPr>
            <w:rStyle w:val="Hyperlink"/>
            <w:rFonts w:ascii="Arial" w:eastAsia="Times New Roman" w:hAnsi="Arial" w:cs="Arial"/>
            <w:b/>
            <w:bCs/>
            <w:color w:val="3156A2"/>
            <w:sz w:val="28"/>
            <w:szCs w:val="28"/>
          </w:rPr>
          <w:t>https://www.pharmaceutical-technology.com/special-focus/covid-19/coronavirus-covid-19-outbreak-latest-information-news-and-updates/</w:t>
        </w:r>
      </w:hyperlink>
      <w:r>
        <w:rPr>
          <w:rFonts w:ascii="Arial" w:eastAsia="Times New Roman" w:hAnsi="Arial" w:cs="Arial"/>
          <w:color w:val="222222"/>
          <w:sz w:val="21"/>
          <w:szCs w:val="21"/>
          <w:shd w:val="clear" w:color="auto" w:fill="FFFFFF"/>
        </w:rPr>
        <w:t> </w:t>
      </w:r>
    </w:p>
    <w:sectPr w:rsidR="00127CB9" w:rsidRPr="00127CB9">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D6D3" w14:textId="77777777" w:rsidR="00532BE7" w:rsidRDefault="00532BE7" w:rsidP="00532BE7">
      <w:pPr>
        <w:spacing w:after="0" w:line="240" w:lineRule="auto"/>
      </w:pPr>
      <w:r>
        <w:separator/>
      </w:r>
    </w:p>
  </w:endnote>
  <w:endnote w:type="continuationSeparator" w:id="0">
    <w:p w14:paraId="1928D79A" w14:textId="77777777" w:rsidR="00532BE7" w:rsidRDefault="00532BE7" w:rsidP="0053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725309"/>
      <w:docPartObj>
        <w:docPartGallery w:val="Page Numbers (Bottom of Page)"/>
        <w:docPartUnique/>
      </w:docPartObj>
    </w:sdtPr>
    <w:sdtContent>
      <w:p w14:paraId="43CA3AC0" w14:textId="746FD446" w:rsidR="00532BE7" w:rsidRDefault="00532BE7" w:rsidP="004723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74ED7C" w14:textId="77777777" w:rsidR="00532BE7" w:rsidRDefault="00532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3174393"/>
      <w:docPartObj>
        <w:docPartGallery w:val="Page Numbers (Bottom of Page)"/>
        <w:docPartUnique/>
      </w:docPartObj>
    </w:sdtPr>
    <w:sdtContent>
      <w:p w14:paraId="645E3D14" w14:textId="73DCFFDE" w:rsidR="00532BE7" w:rsidRDefault="00532BE7" w:rsidP="004723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C8D67FC" w14:textId="77777777" w:rsidR="00532BE7" w:rsidRDefault="0053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88F1" w14:textId="77777777" w:rsidR="00532BE7" w:rsidRDefault="00532BE7" w:rsidP="00532BE7">
      <w:pPr>
        <w:spacing w:after="0" w:line="240" w:lineRule="auto"/>
      </w:pPr>
      <w:r>
        <w:separator/>
      </w:r>
    </w:p>
  </w:footnote>
  <w:footnote w:type="continuationSeparator" w:id="0">
    <w:p w14:paraId="2FD1BC79" w14:textId="77777777" w:rsidR="00532BE7" w:rsidRDefault="00532BE7" w:rsidP="00532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D0EBE"/>
    <w:multiLevelType w:val="hybridMultilevel"/>
    <w:tmpl w:val="70B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F3D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96B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A6"/>
    <w:rsid w:val="00034F46"/>
    <w:rsid w:val="00053153"/>
    <w:rsid w:val="00055717"/>
    <w:rsid w:val="00076BA6"/>
    <w:rsid w:val="00076F17"/>
    <w:rsid w:val="000E7805"/>
    <w:rsid w:val="000F5DF7"/>
    <w:rsid w:val="000F7B1A"/>
    <w:rsid w:val="00127CB9"/>
    <w:rsid w:val="00130A73"/>
    <w:rsid w:val="0014628D"/>
    <w:rsid w:val="001D31A2"/>
    <w:rsid w:val="00230F59"/>
    <w:rsid w:val="002818B9"/>
    <w:rsid w:val="002843AF"/>
    <w:rsid w:val="002B3080"/>
    <w:rsid w:val="002B6ABE"/>
    <w:rsid w:val="00334B3E"/>
    <w:rsid w:val="003C65F3"/>
    <w:rsid w:val="003E6136"/>
    <w:rsid w:val="00406A58"/>
    <w:rsid w:val="00412F05"/>
    <w:rsid w:val="004345F1"/>
    <w:rsid w:val="0043608E"/>
    <w:rsid w:val="00436C3E"/>
    <w:rsid w:val="0046306B"/>
    <w:rsid w:val="005258A1"/>
    <w:rsid w:val="00532BE7"/>
    <w:rsid w:val="005C0009"/>
    <w:rsid w:val="005E5C8D"/>
    <w:rsid w:val="005F25A7"/>
    <w:rsid w:val="00636ED2"/>
    <w:rsid w:val="00643DAC"/>
    <w:rsid w:val="00681768"/>
    <w:rsid w:val="006A1371"/>
    <w:rsid w:val="006C2A2A"/>
    <w:rsid w:val="006C5CD0"/>
    <w:rsid w:val="006D2634"/>
    <w:rsid w:val="006D4A57"/>
    <w:rsid w:val="00706260"/>
    <w:rsid w:val="007240A5"/>
    <w:rsid w:val="007B560C"/>
    <w:rsid w:val="007B78BF"/>
    <w:rsid w:val="008D11CB"/>
    <w:rsid w:val="008E35D0"/>
    <w:rsid w:val="009374D0"/>
    <w:rsid w:val="00945B50"/>
    <w:rsid w:val="009B30D5"/>
    <w:rsid w:val="00A63D32"/>
    <w:rsid w:val="00AB4F3E"/>
    <w:rsid w:val="00AD0FEF"/>
    <w:rsid w:val="00AE4C74"/>
    <w:rsid w:val="00AE53EC"/>
    <w:rsid w:val="00B73EF6"/>
    <w:rsid w:val="00B92D4F"/>
    <w:rsid w:val="00C62D1D"/>
    <w:rsid w:val="00C84C3C"/>
    <w:rsid w:val="00CD42E3"/>
    <w:rsid w:val="00CF634D"/>
    <w:rsid w:val="00D0041B"/>
    <w:rsid w:val="00D7259C"/>
    <w:rsid w:val="00D82880"/>
    <w:rsid w:val="00E61432"/>
    <w:rsid w:val="00E82E5A"/>
    <w:rsid w:val="00EB4C84"/>
    <w:rsid w:val="00EC5A23"/>
    <w:rsid w:val="00F44F11"/>
    <w:rsid w:val="00FC04C8"/>
    <w:rsid w:val="00FD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927F"/>
  <w15:chartTrackingRefBased/>
  <w15:docId w15:val="{3E686C1A-B537-8C42-9299-24412C81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BA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258A1"/>
    <w:rPr>
      <w:color w:val="0000FF"/>
      <w:u w:val="single"/>
    </w:rPr>
  </w:style>
  <w:style w:type="paragraph" w:styleId="ListParagraph">
    <w:name w:val="List Paragraph"/>
    <w:basedOn w:val="Normal"/>
    <w:uiPriority w:val="34"/>
    <w:qFormat/>
    <w:rsid w:val="005F25A7"/>
    <w:pPr>
      <w:ind w:left="720"/>
      <w:contextualSpacing/>
    </w:pPr>
  </w:style>
  <w:style w:type="paragraph" w:styleId="Header">
    <w:name w:val="header"/>
    <w:basedOn w:val="Normal"/>
    <w:link w:val="HeaderChar"/>
    <w:uiPriority w:val="99"/>
    <w:unhideWhenUsed/>
    <w:rsid w:val="00532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E7"/>
  </w:style>
  <w:style w:type="paragraph" w:styleId="Footer">
    <w:name w:val="footer"/>
    <w:basedOn w:val="Normal"/>
    <w:link w:val="FooterChar"/>
    <w:uiPriority w:val="99"/>
    <w:unhideWhenUsed/>
    <w:rsid w:val="00532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E7"/>
  </w:style>
  <w:style w:type="character" w:styleId="PageNumber">
    <w:name w:val="page number"/>
    <w:basedOn w:val="DefaultParagraphFont"/>
    <w:uiPriority w:val="99"/>
    <w:semiHidden/>
    <w:unhideWhenUsed/>
    <w:rsid w:val="0053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6707">
      <w:bodyDiv w:val="1"/>
      <w:marLeft w:val="0"/>
      <w:marRight w:val="0"/>
      <w:marTop w:val="0"/>
      <w:marBottom w:val="0"/>
      <w:divBdr>
        <w:top w:val="none" w:sz="0" w:space="0" w:color="auto"/>
        <w:left w:val="none" w:sz="0" w:space="0" w:color="auto"/>
        <w:bottom w:val="none" w:sz="0" w:space="0" w:color="auto"/>
        <w:right w:val="none" w:sz="0" w:space="0" w:color="auto"/>
      </w:divBdr>
    </w:div>
    <w:div w:id="800005166">
      <w:bodyDiv w:val="1"/>
      <w:marLeft w:val="0"/>
      <w:marRight w:val="0"/>
      <w:marTop w:val="0"/>
      <w:marBottom w:val="0"/>
      <w:divBdr>
        <w:top w:val="none" w:sz="0" w:space="0" w:color="auto"/>
        <w:left w:val="none" w:sz="0" w:space="0" w:color="auto"/>
        <w:bottom w:val="none" w:sz="0" w:space="0" w:color="auto"/>
        <w:right w:val="none" w:sz="0" w:space="0" w:color="auto"/>
      </w:divBdr>
    </w:div>
    <w:div w:id="1077748373">
      <w:bodyDiv w:val="1"/>
      <w:marLeft w:val="0"/>
      <w:marRight w:val="0"/>
      <w:marTop w:val="0"/>
      <w:marBottom w:val="0"/>
      <w:divBdr>
        <w:top w:val="none" w:sz="0" w:space="0" w:color="auto"/>
        <w:left w:val="none" w:sz="0" w:space="0" w:color="auto"/>
        <w:bottom w:val="none" w:sz="0" w:space="0" w:color="auto"/>
        <w:right w:val="none" w:sz="0" w:space="0" w:color="auto"/>
      </w:divBdr>
      <w:divsChild>
        <w:div w:id="738285741">
          <w:marLeft w:val="0"/>
          <w:marRight w:val="0"/>
          <w:marTop w:val="0"/>
          <w:marBottom w:val="0"/>
          <w:divBdr>
            <w:top w:val="none" w:sz="0" w:space="0" w:color="auto"/>
            <w:left w:val="none" w:sz="0" w:space="0" w:color="auto"/>
            <w:bottom w:val="none" w:sz="0" w:space="0" w:color="auto"/>
            <w:right w:val="none" w:sz="0" w:space="0" w:color="auto"/>
          </w:divBdr>
        </w:div>
        <w:div w:id="1765154027">
          <w:marLeft w:val="0"/>
          <w:marRight w:val="0"/>
          <w:marTop w:val="0"/>
          <w:marBottom w:val="0"/>
          <w:divBdr>
            <w:top w:val="none" w:sz="0" w:space="0" w:color="auto"/>
            <w:left w:val="none" w:sz="0" w:space="0" w:color="auto"/>
            <w:bottom w:val="none" w:sz="0" w:space="0" w:color="auto"/>
            <w:right w:val="none" w:sz="0" w:space="0" w:color="auto"/>
          </w:divBdr>
        </w:div>
        <w:div w:id="1051609129">
          <w:marLeft w:val="0"/>
          <w:marRight w:val="0"/>
          <w:marTop w:val="0"/>
          <w:marBottom w:val="0"/>
          <w:divBdr>
            <w:top w:val="none" w:sz="0" w:space="0" w:color="auto"/>
            <w:left w:val="none" w:sz="0" w:space="0" w:color="auto"/>
            <w:bottom w:val="none" w:sz="0" w:space="0" w:color="auto"/>
            <w:right w:val="none" w:sz="0" w:space="0" w:color="auto"/>
          </w:divBdr>
          <w:divsChild>
            <w:div w:id="927810522">
              <w:marLeft w:val="0"/>
              <w:marRight w:val="0"/>
              <w:marTop w:val="120"/>
              <w:marBottom w:val="0"/>
              <w:divBdr>
                <w:top w:val="single" w:sz="6" w:space="6" w:color="CCCCCC"/>
                <w:left w:val="single" w:sz="6" w:space="5" w:color="CCCCCC"/>
                <w:bottom w:val="single" w:sz="6" w:space="6" w:color="CCCCCC"/>
                <w:right w:val="single" w:sz="6" w:space="5" w:color="CCCCCC"/>
              </w:divBdr>
              <w:divsChild>
                <w:div w:id="1945921895">
                  <w:marLeft w:val="0"/>
                  <w:marRight w:val="0"/>
                  <w:marTop w:val="0"/>
                  <w:marBottom w:val="0"/>
                  <w:divBdr>
                    <w:top w:val="none" w:sz="0" w:space="0" w:color="auto"/>
                    <w:left w:val="none" w:sz="0" w:space="0" w:color="auto"/>
                    <w:bottom w:val="none" w:sz="0" w:space="0" w:color="auto"/>
                    <w:right w:val="none" w:sz="0" w:space="0" w:color="auto"/>
                  </w:divBdr>
                </w:div>
              </w:divsChild>
            </w:div>
            <w:div w:id="2078743302">
              <w:marLeft w:val="0"/>
              <w:marRight w:val="0"/>
              <w:marTop w:val="0"/>
              <w:marBottom w:val="0"/>
              <w:divBdr>
                <w:top w:val="none" w:sz="0" w:space="0" w:color="auto"/>
                <w:left w:val="none" w:sz="0" w:space="0" w:color="auto"/>
                <w:bottom w:val="none" w:sz="0" w:space="0" w:color="auto"/>
                <w:right w:val="none" w:sz="0" w:space="0" w:color="auto"/>
              </w:divBdr>
              <w:divsChild>
                <w:div w:id="40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9915">
          <w:marLeft w:val="0"/>
          <w:marRight w:val="0"/>
          <w:marTop w:val="0"/>
          <w:marBottom w:val="0"/>
          <w:divBdr>
            <w:top w:val="none" w:sz="0" w:space="0" w:color="auto"/>
            <w:left w:val="none" w:sz="0" w:space="0" w:color="auto"/>
            <w:bottom w:val="none" w:sz="0" w:space="0" w:color="auto"/>
            <w:right w:val="none" w:sz="0" w:space="0" w:color="auto"/>
          </w:divBdr>
          <w:divsChild>
            <w:div w:id="1118646044">
              <w:marLeft w:val="0"/>
              <w:marRight w:val="0"/>
              <w:marTop w:val="0"/>
              <w:marBottom w:val="0"/>
              <w:divBdr>
                <w:top w:val="none" w:sz="0" w:space="0" w:color="auto"/>
                <w:left w:val="none" w:sz="0" w:space="0" w:color="auto"/>
                <w:bottom w:val="none" w:sz="0" w:space="0" w:color="auto"/>
                <w:right w:val="none" w:sz="0" w:space="0" w:color="auto"/>
              </w:divBdr>
            </w:div>
            <w:div w:id="1447777586">
              <w:marLeft w:val="0"/>
              <w:marRight w:val="0"/>
              <w:marTop w:val="0"/>
              <w:marBottom w:val="0"/>
              <w:divBdr>
                <w:top w:val="none" w:sz="0" w:space="0" w:color="auto"/>
                <w:left w:val="none" w:sz="0" w:space="0" w:color="auto"/>
                <w:bottom w:val="none" w:sz="0" w:space="0" w:color="auto"/>
                <w:right w:val="none" w:sz="0" w:space="0" w:color="auto"/>
              </w:divBdr>
            </w:div>
            <w:div w:id="566375746">
              <w:marLeft w:val="0"/>
              <w:marRight w:val="0"/>
              <w:marTop w:val="105"/>
              <w:marBottom w:val="105"/>
              <w:divBdr>
                <w:top w:val="none" w:sz="0" w:space="0" w:color="auto"/>
                <w:left w:val="none" w:sz="0" w:space="0" w:color="auto"/>
                <w:bottom w:val="none" w:sz="0" w:space="0" w:color="auto"/>
                <w:right w:val="none" w:sz="0" w:space="0" w:color="auto"/>
              </w:divBdr>
              <w:divsChild>
                <w:div w:id="1794714193">
                  <w:marLeft w:val="0"/>
                  <w:marRight w:val="0"/>
                  <w:marTop w:val="0"/>
                  <w:marBottom w:val="0"/>
                  <w:divBdr>
                    <w:top w:val="none" w:sz="0" w:space="0" w:color="auto"/>
                    <w:left w:val="none" w:sz="0" w:space="0" w:color="auto"/>
                    <w:bottom w:val="none" w:sz="0" w:space="0" w:color="auto"/>
                    <w:right w:val="none" w:sz="0" w:space="0" w:color="auto"/>
                  </w:divBdr>
                  <w:divsChild>
                    <w:div w:id="1001350394">
                      <w:marLeft w:val="0"/>
                      <w:marRight w:val="0"/>
                      <w:marTop w:val="0"/>
                      <w:marBottom w:val="0"/>
                      <w:divBdr>
                        <w:top w:val="none" w:sz="0" w:space="0" w:color="auto"/>
                        <w:left w:val="none" w:sz="0" w:space="0" w:color="auto"/>
                        <w:bottom w:val="none" w:sz="0" w:space="0" w:color="auto"/>
                        <w:right w:val="none" w:sz="0" w:space="0" w:color="auto"/>
                      </w:divBdr>
                      <w:divsChild>
                        <w:div w:id="1410300634">
                          <w:marLeft w:val="0"/>
                          <w:marRight w:val="0"/>
                          <w:marTop w:val="0"/>
                          <w:marBottom w:val="0"/>
                          <w:divBdr>
                            <w:top w:val="none" w:sz="0" w:space="0" w:color="auto"/>
                            <w:left w:val="none" w:sz="0" w:space="0" w:color="auto"/>
                            <w:bottom w:val="none" w:sz="0" w:space="0" w:color="auto"/>
                            <w:right w:val="none" w:sz="0" w:space="0" w:color="auto"/>
                          </w:divBdr>
                          <w:divsChild>
                            <w:div w:id="133839429">
                              <w:marLeft w:val="0"/>
                              <w:marRight w:val="0"/>
                              <w:marTop w:val="0"/>
                              <w:marBottom w:val="0"/>
                              <w:divBdr>
                                <w:top w:val="none" w:sz="0" w:space="0" w:color="auto"/>
                                <w:left w:val="none" w:sz="0" w:space="0" w:color="auto"/>
                                <w:bottom w:val="none" w:sz="0" w:space="0" w:color="auto"/>
                                <w:right w:val="none" w:sz="0" w:space="0" w:color="auto"/>
                              </w:divBdr>
                              <w:divsChild>
                                <w:div w:id="2139254504">
                                  <w:marLeft w:val="0"/>
                                  <w:marRight w:val="0"/>
                                  <w:marTop w:val="0"/>
                                  <w:marBottom w:val="0"/>
                                  <w:divBdr>
                                    <w:top w:val="none" w:sz="0" w:space="0" w:color="auto"/>
                                    <w:left w:val="none" w:sz="0" w:space="0" w:color="auto"/>
                                    <w:bottom w:val="none" w:sz="0" w:space="0" w:color="auto"/>
                                    <w:right w:val="none" w:sz="0" w:space="0" w:color="auto"/>
                                  </w:divBdr>
                                </w:div>
                                <w:div w:id="1496873650">
                                  <w:marLeft w:val="0"/>
                                  <w:marRight w:val="0"/>
                                  <w:marTop w:val="0"/>
                                  <w:marBottom w:val="0"/>
                                  <w:divBdr>
                                    <w:top w:val="none" w:sz="0" w:space="0" w:color="auto"/>
                                    <w:left w:val="none" w:sz="0" w:space="0" w:color="auto"/>
                                    <w:bottom w:val="none" w:sz="0" w:space="0" w:color="auto"/>
                                    <w:right w:val="none" w:sz="0" w:space="0" w:color="auto"/>
                                  </w:divBdr>
                                </w:div>
                                <w:div w:id="929891399">
                                  <w:marLeft w:val="0"/>
                                  <w:marRight w:val="0"/>
                                  <w:marTop w:val="0"/>
                                  <w:marBottom w:val="0"/>
                                  <w:divBdr>
                                    <w:top w:val="none" w:sz="0" w:space="0" w:color="auto"/>
                                    <w:left w:val="none" w:sz="0" w:space="0" w:color="auto"/>
                                    <w:bottom w:val="none" w:sz="0" w:space="0" w:color="auto"/>
                                    <w:right w:val="none" w:sz="0" w:space="0" w:color="auto"/>
                                  </w:divBdr>
                                </w:div>
                                <w:div w:id="826898070">
                                  <w:marLeft w:val="0"/>
                                  <w:marRight w:val="0"/>
                                  <w:marTop w:val="0"/>
                                  <w:marBottom w:val="0"/>
                                  <w:divBdr>
                                    <w:top w:val="none" w:sz="0" w:space="0" w:color="auto"/>
                                    <w:left w:val="none" w:sz="0" w:space="0" w:color="auto"/>
                                    <w:bottom w:val="none" w:sz="0" w:space="0" w:color="auto"/>
                                    <w:right w:val="none" w:sz="0" w:space="0" w:color="auto"/>
                                  </w:divBdr>
                                </w:div>
                                <w:div w:id="1976789299">
                                  <w:marLeft w:val="0"/>
                                  <w:marRight w:val="0"/>
                                  <w:marTop w:val="0"/>
                                  <w:marBottom w:val="0"/>
                                  <w:divBdr>
                                    <w:top w:val="none" w:sz="0" w:space="0" w:color="auto"/>
                                    <w:left w:val="none" w:sz="0" w:space="0" w:color="auto"/>
                                    <w:bottom w:val="none" w:sz="0" w:space="0" w:color="auto"/>
                                    <w:right w:val="none" w:sz="0" w:space="0" w:color="auto"/>
                                  </w:divBdr>
                                </w:div>
                                <w:div w:id="1954243198">
                                  <w:marLeft w:val="0"/>
                                  <w:marRight w:val="0"/>
                                  <w:marTop w:val="0"/>
                                  <w:marBottom w:val="0"/>
                                  <w:divBdr>
                                    <w:top w:val="none" w:sz="0" w:space="0" w:color="auto"/>
                                    <w:left w:val="none" w:sz="0" w:space="0" w:color="auto"/>
                                    <w:bottom w:val="none" w:sz="0" w:space="0" w:color="auto"/>
                                    <w:right w:val="none" w:sz="0" w:space="0" w:color="auto"/>
                                  </w:divBdr>
                                </w:div>
                                <w:div w:id="519515696">
                                  <w:marLeft w:val="0"/>
                                  <w:marRight w:val="0"/>
                                  <w:marTop w:val="0"/>
                                  <w:marBottom w:val="0"/>
                                  <w:divBdr>
                                    <w:top w:val="none" w:sz="0" w:space="0" w:color="auto"/>
                                    <w:left w:val="none" w:sz="0" w:space="0" w:color="auto"/>
                                    <w:bottom w:val="none" w:sz="0" w:space="0" w:color="auto"/>
                                    <w:right w:val="none" w:sz="0" w:space="0" w:color="auto"/>
                                  </w:divBdr>
                                </w:div>
                                <w:div w:id="2044860256">
                                  <w:marLeft w:val="0"/>
                                  <w:marRight w:val="0"/>
                                  <w:marTop w:val="0"/>
                                  <w:marBottom w:val="0"/>
                                  <w:divBdr>
                                    <w:top w:val="none" w:sz="0" w:space="0" w:color="auto"/>
                                    <w:left w:val="none" w:sz="0" w:space="0" w:color="auto"/>
                                    <w:bottom w:val="none" w:sz="0" w:space="0" w:color="auto"/>
                                    <w:right w:val="none" w:sz="0" w:space="0" w:color="auto"/>
                                  </w:divBdr>
                                </w:div>
                              </w:divsChild>
                            </w:div>
                            <w:div w:id="18823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346">
                  <w:marLeft w:val="0"/>
                  <w:marRight w:val="0"/>
                  <w:marTop w:val="0"/>
                  <w:marBottom w:val="0"/>
                  <w:divBdr>
                    <w:top w:val="none" w:sz="0" w:space="0" w:color="auto"/>
                    <w:left w:val="none" w:sz="0" w:space="0" w:color="auto"/>
                    <w:bottom w:val="none" w:sz="0" w:space="0" w:color="auto"/>
                    <w:right w:val="none" w:sz="0" w:space="0" w:color="auto"/>
                  </w:divBdr>
                </w:div>
              </w:divsChild>
            </w:div>
            <w:div w:id="574586648">
              <w:marLeft w:val="0"/>
              <w:marRight w:val="0"/>
              <w:marTop w:val="105"/>
              <w:marBottom w:val="105"/>
              <w:divBdr>
                <w:top w:val="none" w:sz="0" w:space="0" w:color="auto"/>
                <w:left w:val="none" w:sz="0" w:space="0" w:color="auto"/>
                <w:bottom w:val="none" w:sz="0" w:space="0" w:color="auto"/>
                <w:right w:val="none" w:sz="0" w:space="0" w:color="auto"/>
              </w:divBdr>
              <w:divsChild>
                <w:div w:id="1595749965">
                  <w:marLeft w:val="0"/>
                  <w:marRight w:val="0"/>
                  <w:marTop w:val="0"/>
                  <w:marBottom w:val="0"/>
                  <w:divBdr>
                    <w:top w:val="none" w:sz="0" w:space="0" w:color="auto"/>
                    <w:left w:val="none" w:sz="0" w:space="0" w:color="auto"/>
                    <w:bottom w:val="none" w:sz="0" w:space="0" w:color="auto"/>
                    <w:right w:val="none" w:sz="0" w:space="0" w:color="auto"/>
                  </w:divBdr>
                  <w:divsChild>
                    <w:div w:id="1188832339">
                      <w:marLeft w:val="0"/>
                      <w:marRight w:val="0"/>
                      <w:marTop w:val="0"/>
                      <w:marBottom w:val="0"/>
                      <w:divBdr>
                        <w:top w:val="none" w:sz="0" w:space="0" w:color="auto"/>
                        <w:left w:val="none" w:sz="0" w:space="0" w:color="auto"/>
                        <w:bottom w:val="none" w:sz="0" w:space="0" w:color="auto"/>
                        <w:right w:val="none" w:sz="0" w:space="0" w:color="auto"/>
                      </w:divBdr>
                      <w:divsChild>
                        <w:div w:id="650521318">
                          <w:marLeft w:val="0"/>
                          <w:marRight w:val="0"/>
                          <w:marTop w:val="0"/>
                          <w:marBottom w:val="0"/>
                          <w:divBdr>
                            <w:top w:val="none" w:sz="0" w:space="0" w:color="auto"/>
                            <w:left w:val="none" w:sz="0" w:space="0" w:color="auto"/>
                            <w:bottom w:val="none" w:sz="0" w:space="0" w:color="auto"/>
                            <w:right w:val="none" w:sz="0" w:space="0" w:color="auto"/>
                          </w:divBdr>
                        </w:div>
                      </w:divsChild>
                    </w:div>
                    <w:div w:id="770470861">
                      <w:marLeft w:val="0"/>
                      <w:marRight w:val="0"/>
                      <w:marTop w:val="0"/>
                      <w:marBottom w:val="0"/>
                      <w:divBdr>
                        <w:top w:val="none" w:sz="0" w:space="0" w:color="auto"/>
                        <w:left w:val="none" w:sz="0" w:space="0" w:color="auto"/>
                        <w:bottom w:val="none" w:sz="0" w:space="0" w:color="auto"/>
                        <w:right w:val="none" w:sz="0" w:space="0" w:color="auto"/>
                      </w:divBdr>
                      <w:divsChild>
                        <w:div w:id="314265123">
                          <w:marLeft w:val="0"/>
                          <w:marRight w:val="0"/>
                          <w:marTop w:val="0"/>
                          <w:marBottom w:val="0"/>
                          <w:divBdr>
                            <w:top w:val="none" w:sz="0" w:space="0" w:color="auto"/>
                            <w:left w:val="none" w:sz="0" w:space="0" w:color="auto"/>
                            <w:bottom w:val="none" w:sz="0" w:space="0" w:color="auto"/>
                            <w:right w:val="none" w:sz="0" w:space="0" w:color="auto"/>
                          </w:divBdr>
                        </w:div>
                        <w:div w:id="646514119">
                          <w:marLeft w:val="0"/>
                          <w:marRight w:val="0"/>
                          <w:marTop w:val="0"/>
                          <w:marBottom w:val="0"/>
                          <w:divBdr>
                            <w:top w:val="none" w:sz="0" w:space="0" w:color="auto"/>
                            <w:left w:val="none" w:sz="0" w:space="0" w:color="auto"/>
                            <w:bottom w:val="none" w:sz="0" w:space="0" w:color="auto"/>
                            <w:right w:val="none" w:sz="0" w:space="0" w:color="auto"/>
                          </w:divBdr>
                        </w:div>
                      </w:divsChild>
                    </w:div>
                    <w:div w:id="286006230">
                      <w:marLeft w:val="0"/>
                      <w:marRight w:val="0"/>
                      <w:marTop w:val="0"/>
                      <w:marBottom w:val="0"/>
                      <w:divBdr>
                        <w:top w:val="none" w:sz="0" w:space="0" w:color="auto"/>
                        <w:left w:val="none" w:sz="0" w:space="0" w:color="auto"/>
                        <w:bottom w:val="none" w:sz="0" w:space="0" w:color="auto"/>
                        <w:right w:val="none" w:sz="0" w:space="0" w:color="auto"/>
                      </w:divBdr>
                      <w:divsChild>
                        <w:div w:id="1341853308">
                          <w:marLeft w:val="0"/>
                          <w:marRight w:val="0"/>
                          <w:marTop w:val="0"/>
                          <w:marBottom w:val="0"/>
                          <w:divBdr>
                            <w:top w:val="none" w:sz="0" w:space="0" w:color="auto"/>
                            <w:left w:val="none" w:sz="0" w:space="0" w:color="auto"/>
                            <w:bottom w:val="none" w:sz="0" w:space="0" w:color="auto"/>
                            <w:right w:val="none" w:sz="0" w:space="0" w:color="auto"/>
                          </w:divBdr>
                          <w:divsChild>
                            <w:div w:id="632752019">
                              <w:marLeft w:val="0"/>
                              <w:marRight w:val="0"/>
                              <w:marTop w:val="0"/>
                              <w:marBottom w:val="0"/>
                              <w:divBdr>
                                <w:top w:val="none" w:sz="0" w:space="0" w:color="auto"/>
                                <w:left w:val="none" w:sz="0" w:space="0" w:color="auto"/>
                                <w:bottom w:val="none" w:sz="0" w:space="0" w:color="auto"/>
                                <w:right w:val="none" w:sz="0" w:space="0" w:color="auto"/>
                              </w:divBdr>
                            </w:div>
                            <w:div w:id="87315549">
                              <w:marLeft w:val="0"/>
                              <w:marRight w:val="0"/>
                              <w:marTop w:val="0"/>
                              <w:marBottom w:val="0"/>
                              <w:divBdr>
                                <w:top w:val="none" w:sz="0" w:space="0" w:color="auto"/>
                                <w:left w:val="none" w:sz="0" w:space="0" w:color="auto"/>
                                <w:bottom w:val="none" w:sz="0" w:space="0" w:color="auto"/>
                                <w:right w:val="none" w:sz="0" w:space="0" w:color="auto"/>
                              </w:divBdr>
                              <w:divsChild>
                                <w:div w:id="656037205">
                                  <w:marLeft w:val="0"/>
                                  <w:marRight w:val="0"/>
                                  <w:marTop w:val="0"/>
                                  <w:marBottom w:val="0"/>
                                  <w:divBdr>
                                    <w:top w:val="none" w:sz="0" w:space="0" w:color="auto"/>
                                    <w:left w:val="none" w:sz="0" w:space="0" w:color="auto"/>
                                    <w:bottom w:val="none" w:sz="0" w:space="0" w:color="auto"/>
                                    <w:right w:val="none" w:sz="0" w:space="0" w:color="auto"/>
                                  </w:divBdr>
                                </w:div>
                                <w:div w:id="841823132">
                                  <w:marLeft w:val="0"/>
                                  <w:marRight w:val="0"/>
                                  <w:marTop w:val="0"/>
                                  <w:marBottom w:val="0"/>
                                  <w:divBdr>
                                    <w:top w:val="none" w:sz="0" w:space="0" w:color="auto"/>
                                    <w:left w:val="none" w:sz="0" w:space="0" w:color="auto"/>
                                    <w:bottom w:val="none" w:sz="0" w:space="0" w:color="auto"/>
                                    <w:right w:val="none" w:sz="0" w:space="0" w:color="auto"/>
                                  </w:divBdr>
                                </w:div>
                              </w:divsChild>
                            </w:div>
                            <w:div w:id="510878155">
                              <w:marLeft w:val="0"/>
                              <w:marRight w:val="0"/>
                              <w:marTop w:val="0"/>
                              <w:marBottom w:val="0"/>
                              <w:divBdr>
                                <w:top w:val="none" w:sz="0" w:space="0" w:color="auto"/>
                                <w:left w:val="none" w:sz="0" w:space="0" w:color="auto"/>
                                <w:bottom w:val="none" w:sz="0" w:space="0" w:color="auto"/>
                                <w:right w:val="none" w:sz="0" w:space="0" w:color="auto"/>
                              </w:divBdr>
                            </w:div>
                            <w:div w:id="1151219022">
                              <w:marLeft w:val="0"/>
                              <w:marRight w:val="0"/>
                              <w:marTop w:val="0"/>
                              <w:marBottom w:val="0"/>
                              <w:divBdr>
                                <w:top w:val="none" w:sz="0" w:space="0" w:color="auto"/>
                                <w:left w:val="none" w:sz="0" w:space="0" w:color="auto"/>
                                <w:bottom w:val="none" w:sz="0" w:space="0" w:color="auto"/>
                                <w:right w:val="none" w:sz="0" w:space="0" w:color="auto"/>
                              </w:divBdr>
                            </w:div>
                            <w:div w:id="349920146">
                              <w:marLeft w:val="0"/>
                              <w:marRight w:val="0"/>
                              <w:marTop w:val="0"/>
                              <w:marBottom w:val="0"/>
                              <w:divBdr>
                                <w:top w:val="none" w:sz="0" w:space="0" w:color="auto"/>
                                <w:left w:val="none" w:sz="0" w:space="0" w:color="auto"/>
                                <w:bottom w:val="none" w:sz="0" w:space="0" w:color="auto"/>
                                <w:right w:val="none" w:sz="0" w:space="0" w:color="auto"/>
                              </w:divBdr>
                            </w:div>
                            <w:div w:id="248583217">
                              <w:marLeft w:val="0"/>
                              <w:marRight w:val="0"/>
                              <w:marTop w:val="0"/>
                              <w:marBottom w:val="0"/>
                              <w:divBdr>
                                <w:top w:val="none" w:sz="0" w:space="0" w:color="auto"/>
                                <w:left w:val="none" w:sz="0" w:space="0" w:color="auto"/>
                                <w:bottom w:val="none" w:sz="0" w:space="0" w:color="auto"/>
                                <w:right w:val="none" w:sz="0" w:space="0" w:color="auto"/>
                              </w:divBdr>
                            </w:div>
                          </w:divsChild>
                        </w:div>
                        <w:div w:id="134422016">
                          <w:marLeft w:val="0"/>
                          <w:marRight w:val="0"/>
                          <w:marTop w:val="0"/>
                          <w:marBottom w:val="0"/>
                          <w:divBdr>
                            <w:top w:val="none" w:sz="0" w:space="0" w:color="auto"/>
                            <w:left w:val="none" w:sz="0" w:space="0" w:color="auto"/>
                            <w:bottom w:val="none" w:sz="0" w:space="0" w:color="auto"/>
                            <w:right w:val="none" w:sz="0" w:space="0" w:color="auto"/>
                          </w:divBdr>
                          <w:divsChild>
                            <w:div w:id="836189593">
                              <w:marLeft w:val="0"/>
                              <w:marRight w:val="0"/>
                              <w:marTop w:val="0"/>
                              <w:marBottom w:val="0"/>
                              <w:divBdr>
                                <w:top w:val="none" w:sz="0" w:space="0" w:color="auto"/>
                                <w:left w:val="none" w:sz="0" w:space="0" w:color="auto"/>
                                <w:bottom w:val="none" w:sz="0" w:space="0" w:color="auto"/>
                                <w:right w:val="none" w:sz="0" w:space="0" w:color="auto"/>
                              </w:divBdr>
                            </w:div>
                            <w:div w:id="1852448236">
                              <w:marLeft w:val="0"/>
                              <w:marRight w:val="0"/>
                              <w:marTop w:val="0"/>
                              <w:marBottom w:val="0"/>
                              <w:divBdr>
                                <w:top w:val="none" w:sz="0" w:space="0" w:color="auto"/>
                                <w:left w:val="none" w:sz="0" w:space="0" w:color="auto"/>
                                <w:bottom w:val="none" w:sz="0" w:space="0" w:color="auto"/>
                                <w:right w:val="none" w:sz="0" w:space="0" w:color="auto"/>
                              </w:divBdr>
                              <w:divsChild>
                                <w:div w:id="864831013">
                                  <w:marLeft w:val="0"/>
                                  <w:marRight w:val="0"/>
                                  <w:marTop w:val="0"/>
                                  <w:marBottom w:val="0"/>
                                  <w:divBdr>
                                    <w:top w:val="none" w:sz="0" w:space="0" w:color="auto"/>
                                    <w:left w:val="none" w:sz="0" w:space="0" w:color="auto"/>
                                    <w:bottom w:val="none" w:sz="0" w:space="0" w:color="auto"/>
                                    <w:right w:val="none" w:sz="0" w:space="0" w:color="auto"/>
                                  </w:divBdr>
                                </w:div>
                                <w:div w:id="678393014">
                                  <w:marLeft w:val="0"/>
                                  <w:marRight w:val="0"/>
                                  <w:marTop w:val="0"/>
                                  <w:marBottom w:val="0"/>
                                  <w:divBdr>
                                    <w:top w:val="none" w:sz="0" w:space="0" w:color="auto"/>
                                    <w:left w:val="none" w:sz="0" w:space="0" w:color="auto"/>
                                    <w:bottom w:val="none" w:sz="0" w:space="0" w:color="auto"/>
                                    <w:right w:val="none" w:sz="0" w:space="0" w:color="auto"/>
                                  </w:divBdr>
                                </w:div>
                                <w:div w:id="79647147">
                                  <w:marLeft w:val="0"/>
                                  <w:marRight w:val="0"/>
                                  <w:marTop w:val="0"/>
                                  <w:marBottom w:val="0"/>
                                  <w:divBdr>
                                    <w:top w:val="none" w:sz="0" w:space="0" w:color="auto"/>
                                    <w:left w:val="none" w:sz="0" w:space="0" w:color="auto"/>
                                    <w:bottom w:val="none" w:sz="0" w:space="0" w:color="auto"/>
                                    <w:right w:val="none" w:sz="0" w:space="0" w:color="auto"/>
                                  </w:divBdr>
                                </w:div>
                                <w:div w:id="980427366">
                                  <w:marLeft w:val="0"/>
                                  <w:marRight w:val="0"/>
                                  <w:marTop w:val="0"/>
                                  <w:marBottom w:val="0"/>
                                  <w:divBdr>
                                    <w:top w:val="none" w:sz="0" w:space="0" w:color="auto"/>
                                    <w:left w:val="none" w:sz="0" w:space="0" w:color="auto"/>
                                    <w:bottom w:val="none" w:sz="0" w:space="0" w:color="auto"/>
                                    <w:right w:val="none" w:sz="0" w:space="0" w:color="auto"/>
                                  </w:divBdr>
                                </w:div>
                                <w:div w:id="1105925693">
                                  <w:marLeft w:val="0"/>
                                  <w:marRight w:val="0"/>
                                  <w:marTop w:val="0"/>
                                  <w:marBottom w:val="0"/>
                                  <w:divBdr>
                                    <w:top w:val="none" w:sz="0" w:space="0" w:color="auto"/>
                                    <w:left w:val="none" w:sz="0" w:space="0" w:color="auto"/>
                                    <w:bottom w:val="none" w:sz="0" w:space="0" w:color="auto"/>
                                    <w:right w:val="none" w:sz="0" w:space="0" w:color="auto"/>
                                  </w:divBdr>
                                </w:div>
                                <w:div w:id="573249076">
                                  <w:marLeft w:val="0"/>
                                  <w:marRight w:val="0"/>
                                  <w:marTop w:val="0"/>
                                  <w:marBottom w:val="0"/>
                                  <w:divBdr>
                                    <w:top w:val="none" w:sz="0" w:space="0" w:color="auto"/>
                                    <w:left w:val="none" w:sz="0" w:space="0" w:color="auto"/>
                                    <w:bottom w:val="none" w:sz="0" w:space="0" w:color="auto"/>
                                    <w:right w:val="none" w:sz="0" w:space="0" w:color="auto"/>
                                  </w:divBdr>
                                </w:div>
                                <w:div w:id="1219784293">
                                  <w:marLeft w:val="0"/>
                                  <w:marRight w:val="0"/>
                                  <w:marTop w:val="0"/>
                                  <w:marBottom w:val="0"/>
                                  <w:divBdr>
                                    <w:top w:val="none" w:sz="0" w:space="0" w:color="auto"/>
                                    <w:left w:val="none" w:sz="0" w:space="0" w:color="auto"/>
                                    <w:bottom w:val="none" w:sz="0" w:space="0" w:color="auto"/>
                                    <w:right w:val="none" w:sz="0" w:space="0" w:color="auto"/>
                                  </w:divBdr>
                                </w:div>
                                <w:div w:id="10165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2269">
                          <w:marLeft w:val="0"/>
                          <w:marRight w:val="0"/>
                          <w:marTop w:val="0"/>
                          <w:marBottom w:val="0"/>
                          <w:divBdr>
                            <w:top w:val="none" w:sz="0" w:space="0" w:color="auto"/>
                            <w:left w:val="none" w:sz="0" w:space="0" w:color="auto"/>
                            <w:bottom w:val="none" w:sz="0" w:space="0" w:color="auto"/>
                            <w:right w:val="none" w:sz="0" w:space="0" w:color="auto"/>
                          </w:divBdr>
                          <w:divsChild>
                            <w:div w:id="1896768437">
                              <w:marLeft w:val="0"/>
                              <w:marRight w:val="0"/>
                              <w:marTop w:val="0"/>
                              <w:marBottom w:val="0"/>
                              <w:divBdr>
                                <w:top w:val="none" w:sz="0" w:space="0" w:color="auto"/>
                                <w:left w:val="none" w:sz="0" w:space="0" w:color="auto"/>
                                <w:bottom w:val="none" w:sz="0" w:space="0" w:color="auto"/>
                                <w:right w:val="none" w:sz="0" w:space="0" w:color="auto"/>
                              </w:divBdr>
                            </w:div>
                            <w:div w:id="1348673071">
                              <w:marLeft w:val="0"/>
                              <w:marRight w:val="0"/>
                              <w:marTop w:val="0"/>
                              <w:marBottom w:val="0"/>
                              <w:divBdr>
                                <w:top w:val="none" w:sz="0" w:space="0" w:color="auto"/>
                                <w:left w:val="none" w:sz="0" w:space="0" w:color="auto"/>
                                <w:bottom w:val="none" w:sz="0" w:space="0" w:color="auto"/>
                                <w:right w:val="none" w:sz="0" w:space="0" w:color="auto"/>
                              </w:divBdr>
                              <w:divsChild>
                                <w:div w:id="1323578288">
                                  <w:marLeft w:val="0"/>
                                  <w:marRight w:val="0"/>
                                  <w:marTop w:val="0"/>
                                  <w:marBottom w:val="0"/>
                                  <w:divBdr>
                                    <w:top w:val="none" w:sz="0" w:space="0" w:color="auto"/>
                                    <w:left w:val="none" w:sz="0" w:space="0" w:color="auto"/>
                                    <w:bottom w:val="none" w:sz="0" w:space="0" w:color="auto"/>
                                    <w:right w:val="none" w:sz="0" w:space="0" w:color="auto"/>
                                  </w:divBdr>
                                </w:div>
                                <w:div w:id="1396318372">
                                  <w:marLeft w:val="0"/>
                                  <w:marRight w:val="0"/>
                                  <w:marTop w:val="0"/>
                                  <w:marBottom w:val="0"/>
                                  <w:divBdr>
                                    <w:top w:val="none" w:sz="0" w:space="0" w:color="auto"/>
                                    <w:left w:val="none" w:sz="0" w:space="0" w:color="auto"/>
                                    <w:bottom w:val="none" w:sz="0" w:space="0" w:color="auto"/>
                                    <w:right w:val="none" w:sz="0" w:space="0" w:color="auto"/>
                                  </w:divBdr>
                                  <w:divsChild>
                                    <w:div w:id="213928135">
                                      <w:marLeft w:val="0"/>
                                      <w:marRight w:val="0"/>
                                      <w:marTop w:val="0"/>
                                      <w:marBottom w:val="0"/>
                                      <w:divBdr>
                                        <w:top w:val="none" w:sz="0" w:space="0" w:color="auto"/>
                                        <w:left w:val="none" w:sz="0" w:space="0" w:color="auto"/>
                                        <w:bottom w:val="none" w:sz="0" w:space="0" w:color="auto"/>
                                        <w:right w:val="none" w:sz="0" w:space="0" w:color="auto"/>
                                      </w:divBdr>
                                    </w:div>
                                    <w:div w:id="1767653882">
                                      <w:marLeft w:val="0"/>
                                      <w:marRight w:val="0"/>
                                      <w:marTop w:val="0"/>
                                      <w:marBottom w:val="0"/>
                                      <w:divBdr>
                                        <w:top w:val="none" w:sz="0" w:space="0" w:color="auto"/>
                                        <w:left w:val="none" w:sz="0" w:space="0" w:color="auto"/>
                                        <w:bottom w:val="none" w:sz="0" w:space="0" w:color="auto"/>
                                        <w:right w:val="none" w:sz="0" w:space="0" w:color="auto"/>
                                      </w:divBdr>
                                      <w:divsChild>
                                        <w:div w:id="491288319">
                                          <w:marLeft w:val="0"/>
                                          <w:marRight w:val="0"/>
                                          <w:marTop w:val="0"/>
                                          <w:marBottom w:val="0"/>
                                          <w:divBdr>
                                            <w:top w:val="none" w:sz="0" w:space="0" w:color="auto"/>
                                            <w:left w:val="none" w:sz="0" w:space="0" w:color="auto"/>
                                            <w:bottom w:val="none" w:sz="0" w:space="0" w:color="auto"/>
                                            <w:right w:val="none" w:sz="0" w:space="0" w:color="auto"/>
                                          </w:divBdr>
                                        </w:div>
                                        <w:div w:id="796798175">
                                          <w:marLeft w:val="0"/>
                                          <w:marRight w:val="0"/>
                                          <w:marTop w:val="0"/>
                                          <w:marBottom w:val="0"/>
                                          <w:divBdr>
                                            <w:top w:val="none" w:sz="0" w:space="0" w:color="auto"/>
                                            <w:left w:val="none" w:sz="0" w:space="0" w:color="auto"/>
                                            <w:bottom w:val="none" w:sz="0" w:space="0" w:color="auto"/>
                                            <w:right w:val="none" w:sz="0" w:space="0" w:color="auto"/>
                                          </w:divBdr>
                                        </w:div>
                                      </w:divsChild>
                                    </w:div>
                                    <w:div w:id="876505635">
                                      <w:marLeft w:val="0"/>
                                      <w:marRight w:val="0"/>
                                      <w:marTop w:val="0"/>
                                      <w:marBottom w:val="0"/>
                                      <w:divBdr>
                                        <w:top w:val="none" w:sz="0" w:space="0" w:color="auto"/>
                                        <w:left w:val="none" w:sz="0" w:space="0" w:color="auto"/>
                                        <w:bottom w:val="none" w:sz="0" w:space="0" w:color="auto"/>
                                        <w:right w:val="none" w:sz="0" w:space="0" w:color="auto"/>
                                      </w:divBdr>
                                    </w:div>
                                    <w:div w:id="1880124524">
                                      <w:marLeft w:val="0"/>
                                      <w:marRight w:val="0"/>
                                      <w:marTop w:val="0"/>
                                      <w:marBottom w:val="0"/>
                                      <w:divBdr>
                                        <w:top w:val="none" w:sz="0" w:space="0" w:color="auto"/>
                                        <w:left w:val="none" w:sz="0" w:space="0" w:color="auto"/>
                                        <w:bottom w:val="none" w:sz="0" w:space="0" w:color="auto"/>
                                        <w:right w:val="none" w:sz="0" w:space="0" w:color="auto"/>
                                      </w:divBdr>
                                    </w:div>
                                    <w:div w:id="128984232">
                                      <w:marLeft w:val="0"/>
                                      <w:marRight w:val="0"/>
                                      <w:marTop w:val="0"/>
                                      <w:marBottom w:val="0"/>
                                      <w:divBdr>
                                        <w:top w:val="none" w:sz="0" w:space="0" w:color="auto"/>
                                        <w:left w:val="none" w:sz="0" w:space="0" w:color="auto"/>
                                        <w:bottom w:val="none" w:sz="0" w:space="0" w:color="auto"/>
                                        <w:right w:val="none" w:sz="0" w:space="0" w:color="auto"/>
                                      </w:divBdr>
                                    </w:div>
                                    <w:div w:id="1288122412">
                                      <w:marLeft w:val="0"/>
                                      <w:marRight w:val="0"/>
                                      <w:marTop w:val="0"/>
                                      <w:marBottom w:val="0"/>
                                      <w:divBdr>
                                        <w:top w:val="none" w:sz="0" w:space="0" w:color="auto"/>
                                        <w:left w:val="none" w:sz="0" w:space="0" w:color="auto"/>
                                        <w:bottom w:val="none" w:sz="0" w:space="0" w:color="auto"/>
                                        <w:right w:val="none" w:sz="0" w:space="0" w:color="auto"/>
                                      </w:divBdr>
                                    </w:div>
                                    <w:div w:id="227807871">
                                      <w:marLeft w:val="0"/>
                                      <w:marRight w:val="0"/>
                                      <w:marTop w:val="0"/>
                                      <w:marBottom w:val="0"/>
                                      <w:divBdr>
                                        <w:top w:val="none" w:sz="0" w:space="0" w:color="auto"/>
                                        <w:left w:val="none" w:sz="0" w:space="0" w:color="auto"/>
                                        <w:bottom w:val="none" w:sz="0" w:space="0" w:color="auto"/>
                                        <w:right w:val="none" w:sz="0" w:space="0" w:color="auto"/>
                                      </w:divBdr>
                                    </w:div>
                                    <w:div w:id="519851586">
                                      <w:marLeft w:val="0"/>
                                      <w:marRight w:val="0"/>
                                      <w:marTop w:val="0"/>
                                      <w:marBottom w:val="0"/>
                                      <w:divBdr>
                                        <w:top w:val="none" w:sz="0" w:space="0" w:color="auto"/>
                                        <w:left w:val="none" w:sz="0" w:space="0" w:color="auto"/>
                                        <w:bottom w:val="none" w:sz="0" w:space="0" w:color="auto"/>
                                        <w:right w:val="none" w:sz="0" w:space="0" w:color="auto"/>
                                      </w:divBdr>
                                    </w:div>
                                    <w:div w:id="1762525795">
                                      <w:marLeft w:val="0"/>
                                      <w:marRight w:val="0"/>
                                      <w:marTop w:val="0"/>
                                      <w:marBottom w:val="0"/>
                                      <w:divBdr>
                                        <w:top w:val="none" w:sz="0" w:space="0" w:color="auto"/>
                                        <w:left w:val="none" w:sz="0" w:space="0" w:color="auto"/>
                                        <w:bottom w:val="none" w:sz="0" w:space="0" w:color="auto"/>
                                        <w:right w:val="none" w:sz="0" w:space="0" w:color="auto"/>
                                      </w:divBdr>
                                    </w:div>
                                    <w:div w:id="6920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99211">
                  <w:marLeft w:val="0"/>
                  <w:marRight w:val="0"/>
                  <w:marTop w:val="0"/>
                  <w:marBottom w:val="0"/>
                  <w:divBdr>
                    <w:top w:val="none" w:sz="0" w:space="0" w:color="auto"/>
                    <w:left w:val="none" w:sz="0" w:space="0" w:color="auto"/>
                    <w:bottom w:val="none" w:sz="0" w:space="0" w:color="auto"/>
                    <w:right w:val="none" w:sz="0" w:space="0" w:color="auto"/>
                  </w:divBdr>
                </w:div>
              </w:divsChild>
            </w:div>
            <w:div w:id="575938053">
              <w:marLeft w:val="0"/>
              <w:marRight w:val="0"/>
              <w:marTop w:val="105"/>
              <w:marBottom w:val="0"/>
              <w:divBdr>
                <w:top w:val="none" w:sz="0" w:space="0" w:color="auto"/>
                <w:left w:val="none" w:sz="0" w:space="0" w:color="auto"/>
                <w:bottom w:val="none" w:sz="0" w:space="0" w:color="auto"/>
                <w:right w:val="none" w:sz="0" w:space="0" w:color="auto"/>
              </w:divBdr>
              <w:divsChild>
                <w:div w:id="1590459693">
                  <w:marLeft w:val="0"/>
                  <w:marRight w:val="0"/>
                  <w:marTop w:val="0"/>
                  <w:marBottom w:val="0"/>
                  <w:divBdr>
                    <w:top w:val="none" w:sz="0" w:space="0" w:color="auto"/>
                    <w:left w:val="none" w:sz="0" w:space="0" w:color="auto"/>
                    <w:bottom w:val="none" w:sz="0" w:space="0" w:color="auto"/>
                    <w:right w:val="none" w:sz="0" w:space="0" w:color="auto"/>
                  </w:divBdr>
                  <w:divsChild>
                    <w:div w:id="1603294753">
                      <w:marLeft w:val="0"/>
                      <w:marRight w:val="0"/>
                      <w:marTop w:val="0"/>
                      <w:marBottom w:val="0"/>
                      <w:divBdr>
                        <w:top w:val="none" w:sz="0" w:space="0" w:color="auto"/>
                        <w:left w:val="none" w:sz="0" w:space="0" w:color="auto"/>
                        <w:bottom w:val="none" w:sz="0" w:space="0" w:color="auto"/>
                        <w:right w:val="none" w:sz="0" w:space="0" w:color="auto"/>
                      </w:divBdr>
                    </w:div>
                    <w:div w:id="1283729551">
                      <w:marLeft w:val="0"/>
                      <w:marRight w:val="0"/>
                      <w:marTop w:val="0"/>
                      <w:marBottom w:val="0"/>
                      <w:divBdr>
                        <w:top w:val="none" w:sz="0" w:space="0" w:color="auto"/>
                        <w:left w:val="none" w:sz="0" w:space="0" w:color="auto"/>
                        <w:bottom w:val="none" w:sz="0" w:space="0" w:color="auto"/>
                        <w:right w:val="none" w:sz="0" w:space="0" w:color="auto"/>
                      </w:divBdr>
                    </w:div>
                    <w:div w:id="87044327">
                      <w:marLeft w:val="0"/>
                      <w:marRight w:val="0"/>
                      <w:marTop w:val="0"/>
                      <w:marBottom w:val="0"/>
                      <w:divBdr>
                        <w:top w:val="none" w:sz="0" w:space="0" w:color="auto"/>
                        <w:left w:val="none" w:sz="0" w:space="0" w:color="auto"/>
                        <w:bottom w:val="none" w:sz="0" w:space="0" w:color="auto"/>
                        <w:right w:val="none" w:sz="0" w:space="0" w:color="auto"/>
                      </w:divBdr>
                    </w:div>
                    <w:div w:id="863790300">
                      <w:marLeft w:val="0"/>
                      <w:marRight w:val="0"/>
                      <w:marTop w:val="0"/>
                      <w:marBottom w:val="0"/>
                      <w:divBdr>
                        <w:top w:val="none" w:sz="0" w:space="0" w:color="auto"/>
                        <w:left w:val="none" w:sz="0" w:space="0" w:color="auto"/>
                        <w:bottom w:val="none" w:sz="0" w:space="0" w:color="auto"/>
                        <w:right w:val="none" w:sz="0" w:space="0" w:color="auto"/>
                      </w:divBdr>
                    </w:div>
                    <w:div w:id="1759446862">
                      <w:marLeft w:val="0"/>
                      <w:marRight w:val="0"/>
                      <w:marTop w:val="0"/>
                      <w:marBottom w:val="0"/>
                      <w:divBdr>
                        <w:top w:val="none" w:sz="0" w:space="0" w:color="auto"/>
                        <w:left w:val="none" w:sz="0" w:space="0" w:color="auto"/>
                        <w:bottom w:val="none" w:sz="0" w:space="0" w:color="auto"/>
                        <w:right w:val="none" w:sz="0" w:space="0" w:color="auto"/>
                      </w:divBdr>
                    </w:div>
                    <w:div w:id="1339114338">
                      <w:marLeft w:val="0"/>
                      <w:marRight w:val="0"/>
                      <w:marTop w:val="0"/>
                      <w:marBottom w:val="0"/>
                      <w:divBdr>
                        <w:top w:val="none" w:sz="0" w:space="0" w:color="auto"/>
                        <w:left w:val="none" w:sz="0" w:space="0" w:color="auto"/>
                        <w:bottom w:val="none" w:sz="0" w:space="0" w:color="auto"/>
                        <w:right w:val="none" w:sz="0" w:space="0" w:color="auto"/>
                      </w:divBdr>
                    </w:div>
                    <w:div w:id="1753508847">
                      <w:marLeft w:val="0"/>
                      <w:marRight w:val="0"/>
                      <w:marTop w:val="0"/>
                      <w:marBottom w:val="0"/>
                      <w:divBdr>
                        <w:top w:val="none" w:sz="0" w:space="0" w:color="auto"/>
                        <w:left w:val="none" w:sz="0" w:space="0" w:color="auto"/>
                        <w:bottom w:val="none" w:sz="0" w:space="0" w:color="auto"/>
                        <w:right w:val="none" w:sz="0" w:space="0" w:color="auto"/>
                      </w:divBdr>
                    </w:div>
                    <w:div w:id="1556160713">
                      <w:marLeft w:val="0"/>
                      <w:marRight w:val="0"/>
                      <w:marTop w:val="0"/>
                      <w:marBottom w:val="0"/>
                      <w:divBdr>
                        <w:top w:val="none" w:sz="0" w:space="0" w:color="auto"/>
                        <w:left w:val="none" w:sz="0" w:space="0" w:color="auto"/>
                        <w:bottom w:val="none" w:sz="0" w:space="0" w:color="auto"/>
                        <w:right w:val="none" w:sz="0" w:space="0" w:color="auto"/>
                      </w:divBdr>
                    </w:div>
                    <w:div w:id="1132947045">
                      <w:marLeft w:val="0"/>
                      <w:marRight w:val="0"/>
                      <w:marTop w:val="0"/>
                      <w:marBottom w:val="0"/>
                      <w:divBdr>
                        <w:top w:val="none" w:sz="0" w:space="0" w:color="auto"/>
                        <w:left w:val="none" w:sz="0" w:space="0" w:color="auto"/>
                        <w:bottom w:val="none" w:sz="0" w:space="0" w:color="auto"/>
                        <w:right w:val="none" w:sz="0" w:space="0" w:color="auto"/>
                      </w:divBdr>
                    </w:div>
                    <w:div w:id="1432897689">
                      <w:marLeft w:val="0"/>
                      <w:marRight w:val="0"/>
                      <w:marTop w:val="0"/>
                      <w:marBottom w:val="0"/>
                      <w:divBdr>
                        <w:top w:val="none" w:sz="0" w:space="0" w:color="auto"/>
                        <w:left w:val="none" w:sz="0" w:space="0" w:color="auto"/>
                        <w:bottom w:val="none" w:sz="0" w:space="0" w:color="auto"/>
                        <w:right w:val="none" w:sz="0" w:space="0" w:color="auto"/>
                      </w:divBdr>
                    </w:div>
                    <w:div w:id="328824781">
                      <w:marLeft w:val="0"/>
                      <w:marRight w:val="0"/>
                      <w:marTop w:val="0"/>
                      <w:marBottom w:val="0"/>
                      <w:divBdr>
                        <w:top w:val="none" w:sz="0" w:space="0" w:color="auto"/>
                        <w:left w:val="none" w:sz="0" w:space="0" w:color="auto"/>
                        <w:bottom w:val="none" w:sz="0" w:space="0" w:color="auto"/>
                        <w:right w:val="none" w:sz="0" w:space="0" w:color="auto"/>
                      </w:divBdr>
                    </w:div>
                    <w:div w:id="550927380">
                      <w:marLeft w:val="0"/>
                      <w:marRight w:val="0"/>
                      <w:marTop w:val="0"/>
                      <w:marBottom w:val="0"/>
                      <w:divBdr>
                        <w:top w:val="none" w:sz="0" w:space="0" w:color="auto"/>
                        <w:left w:val="none" w:sz="0" w:space="0" w:color="auto"/>
                        <w:bottom w:val="none" w:sz="0" w:space="0" w:color="auto"/>
                        <w:right w:val="none" w:sz="0" w:space="0" w:color="auto"/>
                      </w:divBdr>
                    </w:div>
                    <w:div w:id="736131341">
                      <w:marLeft w:val="0"/>
                      <w:marRight w:val="0"/>
                      <w:marTop w:val="0"/>
                      <w:marBottom w:val="0"/>
                      <w:divBdr>
                        <w:top w:val="none" w:sz="0" w:space="0" w:color="auto"/>
                        <w:left w:val="none" w:sz="0" w:space="0" w:color="auto"/>
                        <w:bottom w:val="none" w:sz="0" w:space="0" w:color="auto"/>
                        <w:right w:val="none" w:sz="0" w:space="0" w:color="auto"/>
                      </w:divBdr>
                    </w:div>
                    <w:div w:id="107313202">
                      <w:marLeft w:val="0"/>
                      <w:marRight w:val="0"/>
                      <w:marTop w:val="0"/>
                      <w:marBottom w:val="0"/>
                      <w:divBdr>
                        <w:top w:val="none" w:sz="0" w:space="0" w:color="auto"/>
                        <w:left w:val="none" w:sz="0" w:space="0" w:color="auto"/>
                        <w:bottom w:val="none" w:sz="0" w:space="0" w:color="auto"/>
                        <w:right w:val="none" w:sz="0" w:space="0" w:color="auto"/>
                      </w:divBdr>
                    </w:div>
                  </w:divsChild>
                </w:div>
                <w:div w:id="14869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4534">
          <w:marLeft w:val="0"/>
          <w:marRight w:val="0"/>
          <w:marTop w:val="0"/>
          <w:marBottom w:val="0"/>
          <w:divBdr>
            <w:top w:val="none" w:sz="0" w:space="0" w:color="auto"/>
            <w:left w:val="none" w:sz="0" w:space="0" w:color="auto"/>
            <w:bottom w:val="none" w:sz="0" w:space="0" w:color="auto"/>
            <w:right w:val="none" w:sz="0" w:space="0" w:color="auto"/>
          </w:divBdr>
          <w:divsChild>
            <w:div w:id="338847440">
              <w:marLeft w:val="0"/>
              <w:marRight w:val="0"/>
              <w:marTop w:val="120"/>
              <w:marBottom w:val="0"/>
              <w:divBdr>
                <w:top w:val="single" w:sz="6" w:space="6" w:color="CCCCCC"/>
                <w:left w:val="single" w:sz="6" w:space="5" w:color="CCCCCC"/>
                <w:bottom w:val="single" w:sz="6" w:space="6" w:color="CCCCCC"/>
                <w:right w:val="single" w:sz="6" w:space="5" w:color="CCCCCC"/>
              </w:divBdr>
              <w:divsChild>
                <w:div w:id="1149639372">
                  <w:marLeft w:val="0"/>
                  <w:marRight w:val="0"/>
                  <w:marTop w:val="0"/>
                  <w:marBottom w:val="0"/>
                  <w:divBdr>
                    <w:top w:val="none" w:sz="0" w:space="0" w:color="auto"/>
                    <w:left w:val="none" w:sz="0" w:space="0" w:color="auto"/>
                    <w:bottom w:val="none" w:sz="0" w:space="0" w:color="auto"/>
                    <w:right w:val="none" w:sz="0" w:space="0" w:color="auto"/>
                  </w:divBdr>
                </w:div>
              </w:divsChild>
            </w:div>
            <w:div w:id="181748740">
              <w:marLeft w:val="0"/>
              <w:marRight w:val="0"/>
              <w:marTop w:val="0"/>
              <w:marBottom w:val="0"/>
              <w:divBdr>
                <w:top w:val="none" w:sz="0" w:space="0" w:color="auto"/>
                <w:left w:val="none" w:sz="0" w:space="0" w:color="auto"/>
                <w:bottom w:val="none" w:sz="0" w:space="0" w:color="auto"/>
                <w:right w:val="none" w:sz="0" w:space="0" w:color="auto"/>
              </w:divBdr>
              <w:divsChild>
                <w:div w:id="116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0175">
          <w:marLeft w:val="0"/>
          <w:marRight w:val="0"/>
          <w:marTop w:val="0"/>
          <w:marBottom w:val="0"/>
          <w:divBdr>
            <w:top w:val="none" w:sz="0" w:space="0" w:color="auto"/>
            <w:left w:val="none" w:sz="0" w:space="0" w:color="auto"/>
            <w:bottom w:val="none" w:sz="0" w:space="0" w:color="auto"/>
            <w:right w:val="none" w:sz="0" w:space="0" w:color="auto"/>
          </w:divBdr>
          <w:divsChild>
            <w:div w:id="36703094">
              <w:marLeft w:val="0"/>
              <w:marRight w:val="0"/>
              <w:marTop w:val="0"/>
              <w:marBottom w:val="0"/>
              <w:divBdr>
                <w:top w:val="none" w:sz="0" w:space="0" w:color="auto"/>
                <w:left w:val="none" w:sz="0" w:space="0" w:color="auto"/>
                <w:bottom w:val="none" w:sz="0" w:space="0" w:color="auto"/>
                <w:right w:val="none" w:sz="0" w:space="0" w:color="auto"/>
              </w:divBdr>
              <w:divsChild>
                <w:div w:id="1999990371">
                  <w:marLeft w:val="15"/>
                  <w:marRight w:val="15"/>
                  <w:marTop w:val="0"/>
                  <w:marBottom w:val="0"/>
                  <w:divBdr>
                    <w:top w:val="none" w:sz="0" w:space="0" w:color="auto"/>
                    <w:left w:val="none" w:sz="0" w:space="0" w:color="auto"/>
                    <w:bottom w:val="none" w:sz="0" w:space="0" w:color="auto"/>
                    <w:right w:val="none" w:sz="0" w:space="0" w:color="auto"/>
                  </w:divBdr>
                  <w:divsChild>
                    <w:div w:id="1579637420">
                      <w:marLeft w:val="-300"/>
                      <w:marRight w:val="0"/>
                      <w:marTop w:val="0"/>
                      <w:marBottom w:val="0"/>
                      <w:divBdr>
                        <w:top w:val="none" w:sz="0" w:space="0" w:color="auto"/>
                        <w:left w:val="none" w:sz="0" w:space="0" w:color="auto"/>
                        <w:bottom w:val="none" w:sz="0" w:space="0" w:color="auto"/>
                        <w:right w:val="none" w:sz="0" w:space="0" w:color="auto"/>
                      </w:divBdr>
                      <w:divsChild>
                        <w:div w:id="1677419922">
                          <w:marLeft w:val="0"/>
                          <w:marRight w:val="0"/>
                          <w:marTop w:val="0"/>
                          <w:marBottom w:val="0"/>
                          <w:divBdr>
                            <w:top w:val="none" w:sz="0" w:space="0" w:color="auto"/>
                            <w:left w:val="none" w:sz="0" w:space="0" w:color="auto"/>
                            <w:bottom w:val="none" w:sz="0" w:space="0" w:color="auto"/>
                            <w:right w:val="none" w:sz="0" w:space="0" w:color="auto"/>
                          </w:divBdr>
                        </w:div>
                      </w:divsChild>
                    </w:div>
                    <w:div w:id="472062915">
                      <w:marLeft w:val="0"/>
                      <w:marRight w:val="0"/>
                      <w:marTop w:val="0"/>
                      <w:marBottom w:val="0"/>
                      <w:divBdr>
                        <w:top w:val="none" w:sz="0" w:space="0" w:color="auto"/>
                        <w:left w:val="none" w:sz="0" w:space="0" w:color="auto"/>
                        <w:bottom w:val="none" w:sz="0" w:space="0" w:color="auto"/>
                        <w:right w:val="none" w:sz="0" w:space="0" w:color="auto"/>
                      </w:divBdr>
                    </w:div>
                    <w:div w:id="90860218">
                      <w:marLeft w:val="0"/>
                      <w:marRight w:val="0"/>
                      <w:marTop w:val="0"/>
                      <w:marBottom w:val="0"/>
                      <w:divBdr>
                        <w:top w:val="none" w:sz="0" w:space="0" w:color="auto"/>
                        <w:left w:val="none" w:sz="0" w:space="0" w:color="auto"/>
                        <w:bottom w:val="none" w:sz="0" w:space="0" w:color="auto"/>
                        <w:right w:val="none" w:sz="0" w:space="0" w:color="auto"/>
                      </w:divBdr>
                    </w:div>
                    <w:div w:id="1959021474">
                      <w:marLeft w:val="0"/>
                      <w:marRight w:val="0"/>
                      <w:marTop w:val="0"/>
                      <w:marBottom w:val="0"/>
                      <w:divBdr>
                        <w:top w:val="none" w:sz="0" w:space="0" w:color="auto"/>
                        <w:left w:val="none" w:sz="0" w:space="0" w:color="auto"/>
                        <w:bottom w:val="none" w:sz="0" w:space="0" w:color="auto"/>
                        <w:right w:val="none" w:sz="0" w:space="0" w:color="auto"/>
                      </w:divBdr>
                    </w:div>
                    <w:div w:id="683745857">
                      <w:marLeft w:val="0"/>
                      <w:marRight w:val="0"/>
                      <w:marTop w:val="0"/>
                      <w:marBottom w:val="0"/>
                      <w:divBdr>
                        <w:top w:val="none" w:sz="0" w:space="0" w:color="auto"/>
                        <w:left w:val="none" w:sz="0" w:space="0" w:color="auto"/>
                        <w:bottom w:val="none" w:sz="0" w:space="0" w:color="auto"/>
                        <w:right w:val="none" w:sz="0" w:space="0" w:color="auto"/>
                      </w:divBdr>
                    </w:div>
                    <w:div w:id="530387308">
                      <w:marLeft w:val="0"/>
                      <w:marRight w:val="0"/>
                      <w:marTop w:val="0"/>
                      <w:marBottom w:val="0"/>
                      <w:divBdr>
                        <w:top w:val="none" w:sz="0" w:space="0" w:color="auto"/>
                        <w:left w:val="none" w:sz="0" w:space="0" w:color="auto"/>
                        <w:bottom w:val="none" w:sz="0" w:space="0" w:color="auto"/>
                        <w:right w:val="none" w:sz="0" w:space="0" w:color="auto"/>
                      </w:divBdr>
                    </w:div>
                    <w:div w:id="2031644697">
                      <w:marLeft w:val="0"/>
                      <w:marRight w:val="0"/>
                      <w:marTop w:val="0"/>
                      <w:marBottom w:val="0"/>
                      <w:divBdr>
                        <w:top w:val="none" w:sz="0" w:space="0" w:color="auto"/>
                        <w:left w:val="none" w:sz="0" w:space="0" w:color="auto"/>
                        <w:bottom w:val="none" w:sz="0" w:space="0" w:color="auto"/>
                        <w:right w:val="none" w:sz="0" w:space="0" w:color="auto"/>
                      </w:divBdr>
                    </w:div>
                    <w:div w:id="664165602">
                      <w:marLeft w:val="0"/>
                      <w:marRight w:val="0"/>
                      <w:marTop w:val="0"/>
                      <w:marBottom w:val="0"/>
                      <w:divBdr>
                        <w:top w:val="none" w:sz="0" w:space="0" w:color="auto"/>
                        <w:left w:val="none" w:sz="0" w:space="0" w:color="auto"/>
                        <w:bottom w:val="none" w:sz="0" w:space="0" w:color="auto"/>
                        <w:right w:val="none" w:sz="0" w:space="0" w:color="auto"/>
                      </w:divBdr>
                    </w:div>
                    <w:div w:id="1911576201">
                      <w:marLeft w:val="0"/>
                      <w:marRight w:val="0"/>
                      <w:marTop w:val="0"/>
                      <w:marBottom w:val="0"/>
                      <w:divBdr>
                        <w:top w:val="none" w:sz="0" w:space="0" w:color="auto"/>
                        <w:left w:val="none" w:sz="0" w:space="0" w:color="auto"/>
                        <w:bottom w:val="none" w:sz="0" w:space="0" w:color="auto"/>
                        <w:right w:val="none" w:sz="0" w:space="0" w:color="auto"/>
                      </w:divBdr>
                    </w:div>
                    <w:div w:id="1667634905">
                      <w:marLeft w:val="0"/>
                      <w:marRight w:val="0"/>
                      <w:marTop w:val="0"/>
                      <w:marBottom w:val="0"/>
                      <w:divBdr>
                        <w:top w:val="none" w:sz="0" w:space="0" w:color="auto"/>
                        <w:left w:val="none" w:sz="0" w:space="0" w:color="auto"/>
                        <w:bottom w:val="none" w:sz="0" w:space="0" w:color="auto"/>
                        <w:right w:val="none" w:sz="0" w:space="0" w:color="auto"/>
                      </w:divBdr>
                    </w:div>
                    <w:div w:id="191263809">
                      <w:marLeft w:val="0"/>
                      <w:marRight w:val="0"/>
                      <w:marTop w:val="0"/>
                      <w:marBottom w:val="0"/>
                      <w:divBdr>
                        <w:top w:val="none" w:sz="0" w:space="0" w:color="auto"/>
                        <w:left w:val="none" w:sz="0" w:space="0" w:color="auto"/>
                        <w:bottom w:val="none" w:sz="0" w:space="0" w:color="auto"/>
                        <w:right w:val="none" w:sz="0" w:space="0" w:color="auto"/>
                      </w:divBdr>
                    </w:div>
                    <w:div w:id="427427003">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sChild>
                </w:div>
                <w:div w:id="1865170088">
                  <w:marLeft w:val="0"/>
                  <w:marRight w:val="0"/>
                  <w:marTop w:val="0"/>
                  <w:marBottom w:val="0"/>
                  <w:divBdr>
                    <w:top w:val="none" w:sz="0" w:space="0" w:color="auto"/>
                    <w:left w:val="none" w:sz="0" w:space="0" w:color="auto"/>
                    <w:bottom w:val="none" w:sz="0" w:space="0" w:color="auto"/>
                    <w:right w:val="none" w:sz="0" w:space="0" w:color="auto"/>
                  </w:divBdr>
                  <w:divsChild>
                    <w:div w:id="1775203919">
                      <w:marLeft w:val="0"/>
                      <w:marRight w:val="0"/>
                      <w:marTop w:val="0"/>
                      <w:marBottom w:val="0"/>
                      <w:divBdr>
                        <w:top w:val="none" w:sz="0" w:space="0" w:color="auto"/>
                        <w:left w:val="none" w:sz="0" w:space="0" w:color="auto"/>
                        <w:bottom w:val="none" w:sz="0" w:space="0" w:color="auto"/>
                        <w:right w:val="none" w:sz="0" w:space="0" w:color="auto"/>
                      </w:divBdr>
                    </w:div>
                  </w:divsChild>
                </w:div>
                <w:div w:id="818883780">
                  <w:marLeft w:val="0"/>
                  <w:marRight w:val="0"/>
                  <w:marTop w:val="0"/>
                  <w:marBottom w:val="0"/>
                  <w:divBdr>
                    <w:top w:val="none" w:sz="0" w:space="0" w:color="auto"/>
                    <w:left w:val="none" w:sz="0" w:space="0" w:color="auto"/>
                    <w:bottom w:val="none" w:sz="0" w:space="0" w:color="auto"/>
                    <w:right w:val="none" w:sz="0" w:space="0" w:color="auto"/>
                  </w:divBdr>
                  <w:divsChild>
                    <w:div w:id="256255936">
                      <w:marLeft w:val="15"/>
                      <w:marRight w:val="15"/>
                      <w:marTop w:val="0"/>
                      <w:marBottom w:val="0"/>
                      <w:divBdr>
                        <w:top w:val="none" w:sz="0" w:space="0" w:color="auto"/>
                        <w:left w:val="none" w:sz="0" w:space="0" w:color="auto"/>
                        <w:bottom w:val="none" w:sz="0" w:space="0" w:color="auto"/>
                        <w:right w:val="none" w:sz="0" w:space="0" w:color="auto"/>
                      </w:divBdr>
                    </w:div>
                    <w:div w:id="224528633">
                      <w:marLeft w:val="-45"/>
                      <w:marRight w:val="15"/>
                      <w:marTop w:val="0"/>
                      <w:marBottom w:val="0"/>
                      <w:divBdr>
                        <w:top w:val="none" w:sz="0" w:space="0" w:color="auto"/>
                        <w:left w:val="none" w:sz="0" w:space="0" w:color="auto"/>
                        <w:bottom w:val="none" w:sz="0" w:space="0" w:color="auto"/>
                        <w:right w:val="none" w:sz="0" w:space="0" w:color="auto"/>
                      </w:divBdr>
                    </w:div>
                  </w:divsChild>
                </w:div>
                <w:div w:id="1885019539">
                  <w:marLeft w:val="0"/>
                  <w:marRight w:val="0"/>
                  <w:marTop w:val="0"/>
                  <w:marBottom w:val="0"/>
                  <w:divBdr>
                    <w:top w:val="none" w:sz="0" w:space="0" w:color="auto"/>
                    <w:left w:val="none" w:sz="0" w:space="0" w:color="auto"/>
                    <w:bottom w:val="none" w:sz="0" w:space="0" w:color="auto"/>
                    <w:right w:val="none" w:sz="0" w:space="0" w:color="auto"/>
                  </w:divBdr>
                </w:div>
                <w:div w:id="716320324">
                  <w:marLeft w:val="0"/>
                  <w:marRight w:val="0"/>
                  <w:marTop w:val="0"/>
                  <w:marBottom w:val="0"/>
                  <w:divBdr>
                    <w:top w:val="none" w:sz="0" w:space="0" w:color="auto"/>
                    <w:left w:val="none" w:sz="0" w:space="0" w:color="auto"/>
                    <w:bottom w:val="none" w:sz="0" w:space="0" w:color="auto"/>
                    <w:right w:val="none" w:sz="0" w:space="0" w:color="auto"/>
                  </w:divBdr>
                </w:div>
                <w:div w:id="1763144002">
                  <w:marLeft w:val="0"/>
                  <w:marRight w:val="0"/>
                  <w:marTop w:val="0"/>
                  <w:marBottom w:val="0"/>
                  <w:divBdr>
                    <w:top w:val="none" w:sz="0" w:space="0" w:color="auto"/>
                    <w:left w:val="none" w:sz="0" w:space="0" w:color="auto"/>
                    <w:bottom w:val="none" w:sz="0" w:space="0" w:color="auto"/>
                    <w:right w:val="none" w:sz="0" w:space="0" w:color="auto"/>
                  </w:divBdr>
                  <w:divsChild>
                    <w:div w:id="2055541257">
                      <w:marLeft w:val="0"/>
                      <w:marRight w:val="0"/>
                      <w:marTop w:val="0"/>
                      <w:marBottom w:val="0"/>
                      <w:divBdr>
                        <w:top w:val="none" w:sz="0" w:space="0" w:color="auto"/>
                        <w:left w:val="none" w:sz="0" w:space="0" w:color="auto"/>
                        <w:bottom w:val="none" w:sz="0" w:space="0" w:color="auto"/>
                        <w:right w:val="none" w:sz="0" w:space="0" w:color="auto"/>
                      </w:divBdr>
                    </w:div>
                  </w:divsChild>
                </w:div>
                <w:div w:id="1703819748">
                  <w:marLeft w:val="-420"/>
                  <w:marRight w:val="0"/>
                  <w:marTop w:val="0"/>
                  <w:marBottom w:val="0"/>
                  <w:divBdr>
                    <w:top w:val="none" w:sz="0" w:space="0" w:color="auto"/>
                    <w:left w:val="none" w:sz="0" w:space="0" w:color="auto"/>
                    <w:bottom w:val="none" w:sz="0" w:space="0" w:color="auto"/>
                    <w:right w:val="none" w:sz="0" w:space="0" w:color="auto"/>
                  </w:divBdr>
                  <w:divsChild>
                    <w:div w:id="1132289751">
                      <w:marLeft w:val="0"/>
                      <w:marRight w:val="0"/>
                      <w:marTop w:val="0"/>
                      <w:marBottom w:val="0"/>
                      <w:divBdr>
                        <w:top w:val="none" w:sz="0" w:space="0" w:color="auto"/>
                        <w:left w:val="none" w:sz="0" w:space="0" w:color="auto"/>
                        <w:bottom w:val="none" w:sz="0" w:space="0" w:color="auto"/>
                        <w:right w:val="none" w:sz="0" w:space="0" w:color="auto"/>
                      </w:divBdr>
                      <w:divsChild>
                        <w:div w:id="246616479">
                          <w:marLeft w:val="0"/>
                          <w:marRight w:val="0"/>
                          <w:marTop w:val="0"/>
                          <w:marBottom w:val="0"/>
                          <w:divBdr>
                            <w:top w:val="none" w:sz="0" w:space="0" w:color="auto"/>
                            <w:left w:val="none" w:sz="0" w:space="0" w:color="auto"/>
                            <w:bottom w:val="none" w:sz="0" w:space="0" w:color="auto"/>
                            <w:right w:val="none" w:sz="0" w:space="0" w:color="auto"/>
                          </w:divBdr>
                        </w:div>
                        <w:div w:id="256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1757">
                  <w:marLeft w:val="-60"/>
                  <w:marRight w:val="0"/>
                  <w:marTop w:val="0"/>
                  <w:marBottom w:val="0"/>
                  <w:divBdr>
                    <w:top w:val="none" w:sz="0" w:space="0" w:color="auto"/>
                    <w:left w:val="none" w:sz="0" w:space="0" w:color="auto"/>
                    <w:bottom w:val="none" w:sz="0" w:space="0" w:color="auto"/>
                    <w:right w:val="none" w:sz="0" w:space="0" w:color="auto"/>
                  </w:divBdr>
                </w:div>
                <w:div w:id="614947243">
                  <w:marLeft w:val="0"/>
                  <w:marRight w:val="0"/>
                  <w:marTop w:val="0"/>
                  <w:marBottom w:val="0"/>
                  <w:divBdr>
                    <w:top w:val="none" w:sz="0" w:space="0" w:color="auto"/>
                    <w:left w:val="none" w:sz="0" w:space="0" w:color="auto"/>
                    <w:bottom w:val="none" w:sz="0" w:space="0" w:color="auto"/>
                    <w:right w:val="none" w:sz="0" w:space="0" w:color="auto"/>
                  </w:divBdr>
                  <w:divsChild>
                    <w:div w:id="772015071">
                      <w:marLeft w:val="0"/>
                      <w:marRight w:val="0"/>
                      <w:marTop w:val="0"/>
                      <w:marBottom w:val="0"/>
                      <w:divBdr>
                        <w:top w:val="none" w:sz="0" w:space="0" w:color="auto"/>
                        <w:left w:val="none" w:sz="0" w:space="0" w:color="auto"/>
                        <w:bottom w:val="none" w:sz="0" w:space="0" w:color="auto"/>
                        <w:right w:val="none" w:sz="0" w:space="0" w:color="auto"/>
                      </w:divBdr>
                      <w:divsChild>
                        <w:div w:id="1790319596">
                          <w:marLeft w:val="0"/>
                          <w:marRight w:val="0"/>
                          <w:marTop w:val="0"/>
                          <w:marBottom w:val="0"/>
                          <w:divBdr>
                            <w:top w:val="none" w:sz="0" w:space="0" w:color="auto"/>
                            <w:left w:val="none" w:sz="0" w:space="0" w:color="auto"/>
                            <w:bottom w:val="none" w:sz="0" w:space="0" w:color="auto"/>
                            <w:right w:val="none" w:sz="0" w:space="0" w:color="auto"/>
                          </w:divBdr>
                        </w:div>
                      </w:divsChild>
                    </w:div>
                    <w:div w:id="1671442970">
                      <w:marLeft w:val="15"/>
                      <w:marRight w:val="15"/>
                      <w:marTop w:val="0"/>
                      <w:marBottom w:val="0"/>
                      <w:divBdr>
                        <w:top w:val="none" w:sz="0" w:space="0" w:color="auto"/>
                        <w:left w:val="none" w:sz="0" w:space="0" w:color="auto"/>
                        <w:bottom w:val="none" w:sz="0" w:space="0" w:color="auto"/>
                        <w:right w:val="none" w:sz="0" w:space="0" w:color="auto"/>
                      </w:divBdr>
                      <w:divsChild>
                        <w:div w:id="2023776610">
                          <w:marLeft w:val="-420"/>
                          <w:marRight w:val="0"/>
                          <w:marTop w:val="0"/>
                          <w:marBottom w:val="0"/>
                          <w:divBdr>
                            <w:top w:val="none" w:sz="0" w:space="0" w:color="auto"/>
                            <w:left w:val="none" w:sz="0" w:space="0" w:color="auto"/>
                            <w:bottom w:val="none" w:sz="0" w:space="0" w:color="auto"/>
                            <w:right w:val="none" w:sz="0" w:space="0" w:color="auto"/>
                          </w:divBdr>
                          <w:divsChild>
                            <w:div w:id="108820764">
                              <w:marLeft w:val="0"/>
                              <w:marRight w:val="0"/>
                              <w:marTop w:val="0"/>
                              <w:marBottom w:val="0"/>
                              <w:divBdr>
                                <w:top w:val="none" w:sz="0" w:space="0" w:color="auto"/>
                                <w:left w:val="none" w:sz="0" w:space="0" w:color="auto"/>
                                <w:bottom w:val="none" w:sz="0" w:space="0" w:color="auto"/>
                                <w:right w:val="none" w:sz="0" w:space="0" w:color="auto"/>
                              </w:divBdr>
                              <w:divsChild>
                                <w:div w:id="399180503">
                                  <w:marLeft w:val="0"/>
                                  <w:marRight w:val="0"/>
                                  <w:marTop w:val="0"/>
                                  <w:marBottom w:val="0"/>
                                  <w:divBdr>
                                    <w:top w:val="none" w:sz="0" w:space="0" w:color="auto"/>
                                    <w:left w:val="none" w:sz="0" w:space="0" w:color="auto"/>
                                    <w:bottom w:val="none" w:sz="0" w:space="0" w:color="auto"/>
                                    <w:right w:val="none" w:sz="0" w:space="0" w:color="auto"/>
                                  </w:divBdr>
                                </w:div>
                                <w:div w:id="18816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93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2443">
          <w:marLeft w:val="0"/>
          <w:marRight w:val="0"/>
          <w:marTop w:val="0"/>
          <w:marBottom w:val="0"/>
          <w:divBdr>
            <w:top w:val="none" w:sz="0" w:space="0" w:color="auto"/>
            <w:left w:val="none" w:sz="0" w:space="0" w:color="auto"/>
            <w:bottom w:val="none" w:sz="0" w:space="0" w:color="auto"/>
            <w:right w:val="none" w:sz="0" w:space="0" w:color="auto"/>
          </w:divBdr>
          <w:divsChild>
            <w:div w:id="1366713205">
              <w:marLeft w:val="0"/>
              <w:marRight w:val="0"/>
              <w:marTop w:val="0"/>
              <w:marBottom w:val="0"/>
              <w:divBdr>
                <w:top w:val="none" w:sz="0" w:space="0" w:color="auto"/>
                <w:left w:val="none" w:sz="0" w:space="0" w:color="auto"/>
                <w:bottom w:val="none" w:sz="0" w:space="0" w:color="auto"/>
                <w:right w:val="none" w:sz="0" w:space="0" w:color="auto"/>
              </w:divBdr>
            </w:div>
          </w:divsChild>
        </w:div>
        <w:div w:id="526216717">
          <w:marLeft w:val="0"/>
          <w:marRight w:val="0"/>
          <w:marTop w:val="0"/>
          <w:marBottom w:val="0"/>
          <w:divBdr>
            <w:top w:val="none" w:sz="0" w:space="0" w:color="auto"/>
            <w:left w:val="none" w:sz="0" w:space="0" w:color="auto"/>
            <w:bottom w:val="none" w:sz="0" w:space="0" w:color="auto"/>
            <w:right w:val="none" w:sz="0" w:space="0" w:color="auto"/>
          </w:divBdr>
          <w:divsChild>
            <w:div w:id="1836872596">
              <w:marLeft w:val="0"/>
              <w:marRight w:val="0"/>
              <w:marTop w:val="0"/>
              <w:marBottom w:val="0"/>
              <w:divBdr>
                <w:top w:val="none" w:sz="0" w:space="0" w:color="auto"/>
                <w:left w:val="none" w:sz="0" w:space="0" w:color="auto"/>
                <w:bottom w:val="none" w:sz="0" w:space="0" w:color="auto"/>
                <w:right w:val="none" w:sz="0" w:space="0" w:color="auto"/>
              </w:divBdr>
            </w:div>
          </w:divsChild>
        </w:div>
        <w:div w:id="219481272">
          <w:marLeft w:val="0"/>
          <w:marRight w:val="0"/>
          <w:marTop w:val="0"/>
          <w:marBottom w:val="0"/>
          <w:divBdr>
            <w:top w:val="none" w:sz="0" w:space="0" w:color="auto"/>
            <w:left w:val="none" w:sz="0" w:space="0" w:color="auto"/>
            <w:bottom w:val="none" w:sz="0" w:space="0" w:color="auto"/>
            <w:right w:val="none" w:sz="0" w:space="0" w:color="auto"/>
          </w:divBdr>
          <w:divsChild>
            <w:div w:id="372582606">
              <w:marLeft w:val="0"/>
              <w:marRight w:val="0"/>
              <w:marTop w:val="0"/>
              <w:marBottom w:val="0"/>
              <w:divBdr>
                <w:top w:val="none" w:sz="0" w:space="0" w:color="auto"/>
                <w:left w:val="none" w:sz="0" w:space="0" w:color="auto"/>
                <w:bottom w:val="none" w:sz="0" w:space="0" w:color="auto"/>
                <w:right w:val="none" w:sz="0" w:space="0" w:color="auto"/>
              </w:divBdr>
            </w:div>
          </w:divsChild>
        </w:div>
        <w:div w:id="1280642419">
          <w:marLeft w:val="0"/>
          <w:marRight w:val="0"/>
          <w:marTop w:val="0"/>
          <w:marBottom w:val="0"/>
          <w:divBdr>
            <w:top w:val="none" w:sz="0" w:space="0" w:color="auto"/>
            <w:left w:val="none" w:sz="0" w:space="0" w:color="auto"/>
            <w:bottom w:val="none" w:sz="0" w:space="0" w:color="auto"/>
            <w:right w:val="none" w:sz="0" w:space="0" w:color="auto"/>
          </w:divBdr>
          <w:divsChild>
            <w:div w:id="984160013">
              <w:marLeft w:val="0"/>
              <w:marRight w:val="0"/>
              <w:marTop w:val="0"/>
              <w:marBottom w:val="0"/>
              <w:divBdr>
                <w:top w:val="single" w:sz="6" w:space="0" w:color="CCCCCC"/>
                <w:left w:val="single" w:sz="6" w:space="0" w:color="CCCCCC"/>
                <w:bottom w:val="single" w:sz="6" w:space="0" w:color="CCCCCC"/>
                <w:right w:val="single" w:sz="6" w:space="0" w:color="CCCCCC"/>
              </w:divBdr>
              <w:divsChild>
                <w:div w:id="432631380">
                  <w:marLeft w:val="0"/>
                  <w:marRight w:val="0"/>
                  <w:marTop w:val="0"/>
                  <w:marBottom w:val="0"/>
                  <w:divBdr>
                    <w:top w:val="none" w:sz="0" w:space="0" w:color="auto"/>
                    <w:left w:val="none" w:sz="0" w:space="0" w:color="auto"/>
                    <w:bottom w:val="none" w:sz="0" w:space="0" w:color="auto"/>
                    <w:right w:val="none" w:sz="0" w:space="0" w:color="auto"/>
                  </w:divBdr>
                </w:div>
              </w:divsChild>
            </w:div>
            <w:div w:id="42485036">
              <w:marLeft w:val="0"/>
              <w:marRight w:val="0"/>
              <w:marTop w:val="0"/>
              <w:marBottom w:val="0"/>
              <w:divBdr>
                <w:top w:val="none" w:sz="0" w:space="0" w:color="auto"/>
                <w:left w:val="none" w:sz="0" w:space="0" w:color="auto"/>
                <w:bottom w:val="none" w:sz="0" w:space="0" w:color="auto"/>
                <w:right w:val="none" w:sz="0" w:space="0" w:color="auto"/>
              </w:divBdr>
              <w:divsChild>
                <w:div w:id="13145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1329">
          <w:marLeft w:val="0"/>
          <w:marRight w:val="0"/>
          <w:marTop w:val="0"/>
          <w:marBottom w:val="0"/>
          <w:divBdr>
            <w:top w:val="none" w:sz="0" w:space="0" w:color="auto"/>
            <w:left w:val="none" w:sz="0" w:space="0" w:color="auto"/>
            <w:bottom w:val="none" w:sz="0" w:space="0" w:color="auto"/>
            <w:right w:val="none" w:sz="0" w:space="0" w:color="auto"/>
          </w:divBdr>
          <w:divsChild>
            <w:div w:id="2036881519">
              <w:marLeft w:val="0"/>
              <w:marRight w:val="0"/>
              <w:marTop w:val="0"/>
              <w:marBottom w:val="0"/>
              <w:divBdr>
                <w:top w:val="none" w:sz="0" w:space="0" w:color="auto"/>
                <w:left w:val="none" w:sz="0" w:space="0" w:color="auto"/>
                <w:bottom w:val="none" w:sz="0" w:space="0" w:color="auto"/>
                <w:right w:val="none" w:sz="0" w:space="0" w:color="auto"/>
              </w:divBdr>
            </w:div>
            <w:div w:id="1088114741">
              <w:marLeft w:val="15"/>
              <w:marRight w:val="15"/>
              <w:marTop w:val="0"/>
              <w:marBottom w:val="0"/>
              <w:divBdr>
                <w:top w:val="none" w:sz="0" w:space="0" w:color="auto"/>
                <w:left w:val="none" w:sz="0" w:space="0" w:color="auto"/>
                <w:bottom w:val="none" w:sz="0" w:space="0" w:color="auto"/>
                <w:right w:val="none" w:sz="0" w:space="0" w:color="auto"/>
              </w:divBdr>
            </w:div>
          </w:divsChild>
        </w:div>
        <w:div w:id="1692949788">
          <w:marLeft w:val="0"/>
          <w:marRight w:val="0"/>
          <w:marTop w:val="0"/>
          <w:marBottom w:val="0"/>
          <w:divBdr>
            <w:top w:val="none" w:sz="0" w:space="0" w:color="auto"/>
            <w:left w:val="none" w:sz="0" w:space="0" w:color="auto"/>
            <w:bottom w:val="none" w:sz="0" w:space="0" w:color="auto"/>
            <w:right w:val="none" w:sz="0" w:space="0" w:color="auto"/>
          </w:divBdr>
        </w:div>
        <w:div w:id="893008421">
          <w:marLeft w:val="0"/>
          <w:marRight w:val="0"/>
          <w:marTop w:val="0"/>
          <w:marBottom w:val="0"/>
          <w:divBdr>
            <w:top w:val="none" w:sz="0" w:space="0" w:color="auto"/>
            <w:left w:val="none" w:sz="0" w:space="0" w:color="auto"/>
            <w:bottom w:val="none" w:sz="0" w:space="0" w:color="auto"/>
            <w:right w:val="none" w:sz="0" w:space="0" w:color="auto"/>
          </w:divBdr>
          <w:divsChild>
            <w:div w:id="1189296096">
              <w:marLeft w:val="0"/>
              <w:marRight w:val="0"/>
              <w:marTop w:val="0"/>
              <w:marBottom w:val="0"/>
              <w:divBdr>
                <w:top w:val="none" w:sz="0" w:space="0" w:color="auto"/>
                <w:left w:val="none" w:sz="0" w:space="0" w:color="auto"/>
                <w:bottom w:val="none" w:sz="0" w:space="0" w:color="auto"/>
                <w:right w:val="none" w:sz="0" w:space="0" w:color="auto"/>
              </w:divBdr>
            </w:div>
          </w:divsChild>
        </w:div>
        <w:div w:id="719790688">
          <w:marLeft w:val="0"/>
          <w:marRight w:val="0"/>
          <w:marTop w:val="0"/>
          <w:marBottom w:val="0"/>
          <w:divBdr>
            <w:top w:val="none" w:sz="0" w:space="0" w:color="auto"/>
            <w:left w:val="none" w:sz="0" w:space="0" w:color="auto"/>
            <w:bottom w:val="none" w:sz="0" w:space="0" w:color="auto"/>
            <w:right w:val="none" w:sz="0" w:space="0" w:color="auto"/>
          </w:divBdr>
        </w:div>
        <w:div w:id="111753425">
          <w:marLeft w:val="0"/>
          <w:marRight w:val="0"/>
          <w:marTop w:val="0"/>
          <w:marBottom w:val="0"/>
          <w:divBdr>
            <w:top w:val="none" w:sz="0" w:space="0" w:color="auto"/>
            <w:left w:val="none" w:sz="0" w:space="0" w:color="auto"/>
            <w:bottom w:val="none" w:sz="0" w:space="0" w:color="auto"/>
            <w:right w:val="none" w:sz="0" w:space="0" w:color="auto"/>
          </w:divBdr>
          <w:divsChild>
            <w:div w:id="1489521335">
              <w:marLeft w:val="0"/>
              <w:marRight w:val="0"/>
              <w:marTop w:val="120"/>
              <w:marBottom w:val="0"/>
              <w:divBdr>
                <w:top w:val="single" w:sz="6" w:space="6" w:color="CCCCCC"/>
                <w:left w:val="single" w:sz="6" w:space="5" w:color="CCCCCC"/>
                <w:bottom w:val="single" w:sz="6" w:space="6" w:color="CCCCCC"/>
                <w:right w:val="single" w:sz="6" w:space="5" w:color="CCCCCC"/>
              </w:divBdr>
              <w:divsChild>
                <w:div w:id="1042443150">
                  <w:marLeft w:val="0"/>
                  <w:marRight w:val="0"/>
                  <w:marTop w:val="0"/>
                  <w:marBottom w:val="0"/>
                  <w:divBdr>
                    <w:top w:val="none" w:sz="0" w:space="0" w:color="auto"/>
                    <w:left w:val="none" w:sz="0" w:space="0" w:color="auto"/>
                    <w:bottom w:val="none" w:sz="0" w:space="0" w:color="auto"/>
                    <w:right w:val="none" w:sz="0" w:space="0" w:color="auto"/>
                  </w:divBdr>
                </w:div>
              </w:divsChild>
            </w:div>
            <w:div w:id="301038013">
              <w:marLeft w:val="0"/>
              <w:marRight w:val="0"/>
              <w:marTop w:val="0"/>
              <w:marBottom w:val="0"/>
              <w:divBdr>
                <w:top w:val="none" w:sz="0" w:space="0" w:color="auto"/>
                <w:left w:val="none" w:sz="0" w:space="0" w:color="auto"/>
                <w:bottom w:val="none" w:sz="0" w:space="0" w:color="auto"/>
                <w:right w:val="none" w:sz="0" w:space="0" w:color="auto"/>
              </w:divBdr>
              <w:divsChild>
                <w:div w:id="14529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s://googleweblight.com/i?u=https://dx.doi.org/10.1016/j.jiph.2019.11.011&amp;hl=" TargetMode="External" /><Relationship Id="rId1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https://scholar.google.com/scholar_lookup?title=Climate+factors+and+incidence+of+Middle+East+respiratory+syndrome+coronavirus&amp;author=Altamimi,+A.&amp;author=Ahmed,+A.E.&amp;publication_year=2019&amp;journal=J.+Infect.+Public+Health&amp;doi=10.1016/j.jiph.2019.11.011"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yperlink" Target="https://googleweblight.com/i?u=https://www.pharmaceutical-technology.com/special-focus/covid-19/coronavirus-covid-19-outbreak-latest-information-news-and-updates/&amp;hl="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apps.who.int/iris/bitstream/handle/10665/331138/WHO-WPE-GIH-2020.1-eng.pdf" TargetMode="External" /><Relationship Id="rId5" Type="http://schemas.openxmlformats.org/officeDocument/2006/relationships/footnotes" Target="footnotes.xml" /><Relationship Id="rId15" Type="http://schemas.openxmlformats.org/officeDocument/2006/relationships/hyperlink" Target="https://googleweblight.com/i?u=https://www.timesleader.com/interactives/774260/new-coronavirus-cases-in-china&amp;hl=" TargetMode="External" /><Relationship Id="rId10" Type="http://schemas.openxmlformats.org/officeDocument/2006/relationships/image" Target="media/image4.png"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yperlink" Target="https://googleweblight.com/i?u=https://en.wikipedia.org/wiki/2019%25E2%2580%259320_coronavirus_outbreak&amp;h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2981</Words>
  <Characters>16992</Characters>
  <Application>Microsoft Office Word</Application>
  <DocSecurity>0</DocSecurity>
  <Lines>141</Lines>
  <Paragraphs>39</Paragraphs>
  <ScaleCrop>false</ScaleCrop>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preciousokon61@gmail.com</dc:creator>
  <cp:keywords/>
  <dc:description/>
  <cp:lastModifiedBy>preciousokon61@gmail.com</cp:lastModifiedBy>
  <cp:revision>2</cp:revision>
  <dcterms:created xsi:type="dcterms:W3CDTF">2020-04-13T21:00:00Z</dcterms:created>
  <dcterms:modified xsi:type="dcterms:W3CDTF">2020-04-13T21:00:00Z</dcterms:modified>
</cp:coreProperties>
</file>