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84D6C" w14:textId="77777777" w:rsidR="004E5CE7" w:rsidRPr="00347936" w:rsidRDefault="004E5CE7" w:rsidP="004E5CE7">
      <w:pPr>
        <w:autoSpaceDE w:val="0"/>
        <w:autoSpaceDN w:val="0"/>
        <w:adjustRightInd w:val="0"/>
        <w:rPr>
          <w:rFonts w:ascii="Arial" w:hAnsi="Arial" w:cs="Arial"/>
          <w:lang w:val="en"/>
        </w:rPr>
      </w:pPr>
      <w:r w:rsidRPr="00347936">
        <w:rPr>
          <w:rFonts w:ascii="Arial" w:hAnsi="Arial" w:cs="Arial"/>
          <w:noProof/>
        </w:rPr>
        <w:drawing>
          <wp:anchor distT="0" distB="0" distL="114300" distR="114300" simplePos="0" relativeHeight="251659264" behindDoc="0" locked="0" layoutInCell="1" allowOverlap="1" wp14:anchorId="6A1D3648" wp14:editId="7DB858B2">
            <wp:simplePos x="0" y="0"/>
            <wp:positionH relativeFrom="margin">
              <wp:align>center</wp:align>
            </wp:positionH>
            <wp:positionV relativeFrom="paragraph">
              <wp:posOffset>0</wp:posOffset>
            </wp:positionV>
            <wp:extent cx="1805940" cy="1997075"/>
            <wp:effectExtent l="0" t="0" r="3810"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extLst>
                        <a:ext uri="{28A0092B-C50C-407E-A947-70E740481C1C}">
                          <a14:useLocalDpi xmlns:a14="http://schemas.microsoft.com/office/drawing/2010/main" val="0"/>
                        </a:ext>
                      </a:extLst>
                    </a:blip>
                    <a:stretch>
                      <a:fillRect/>
                    </a:stretch>
                  </pic:blipFill>
                  <pic:spPr>
                    <a:xfrm>
                      <a:off x="0" y="0"/>
                      <a:ext cx="1805940" cy="1997075"/>
                    </a:xfrm>
                    <a:prstGeom prst="rect">
                      <a:avLst/>
                    </a:prstGeom>
                  </pic:spPr>
                </pic:pic>
              </a:graphicData>
            </a:graphic>
            <wp14:sizeRelH relativeFrom="margin">
              <wp14:pctWidth>0</wp14:pctWidth>
            </wp14:sizeRelH>
            <wp14:sizeRelV relativeFrom="margin">
              <wp14:pctHeight>0</wp14:pctHeight>
            </wp14:sizeRelV>
          </wp:anchor>
        </w:drawing>
      </w:r>
    </w:p>
    <w:p w14:paraId="481EFACE"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 xml:space="preserve">ENG 384 </w:t>
      </w:r>
    </w:p>
    <w:p w14:paraId="6788911E"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ENGINEERING LAW REPORT</w:t>
      </w:r>
    </w:p>
    <w:p w14:paraId="7D341565"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 xml:space="preserve">FOR </w:t>
      </w:r>
    </w:p>
    <w:p w14:paraId="1D977AE6" w14:textId="77777777" w:rsidR="004E5CE7" w:rsidRDefault="004E5CE7" w:rsidP="004E5CE7">
      <w:pPr>
        <w:autoSpaceDE w:val="0"/>
        <w:autoSpaceDN w:val="0"/>
        <w:adjustRightInd w:val="0"/>
        <w:jc w:val="center"/>
        <w:rPr>
          <w:rFonts w:ascii="Arial" w:hAnsi="Arial" w:cs="Arial"/>
          <w:color w:val="333333"/>
          <w:sz w:val="21"/>
          <w:szCs w:val="21"/>
          <w:shd w:val="clear" w:color="auto" w:fill="FFFFFF"/>
        </w:rPr>
      </w:pPr>
      <w:r>
        <w:rPr>
          <w:rFonts w:ascii="Arial" w:hAnsi="Arial" w:cs="Arial"/>
          <w:color w:val="333333"/>
          <w:sz w:val="21"/>
          <w:szCs w:val="21"/>
          <w:shd w:val="clear" w:color="auto" w:fill="FFFFFF"/>
        </w:rPr>
        <w:t> ENGINEERING STRATEGIES FOR HANDLING COVID-19 FOR ENVIRONMENTAL HEALTH AND ECONOMIC SUSTAINABILITY</w:t>
      </w:r>
    </w:p>
    <w:p w14:paraId="0C690A7F" w14:textId="6B25A0D2"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PREPARED BY</w:t>
      </w:r>
    </w:p>
    <w:p w14:paraId="34C45A8B"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AROH ARINZECHUKWU</w:t>
      </w:r>
    </w:p>
    <w:p w14:paraId="6BD24702"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ANTHONY</w:t>
      </w:r>
    </w:p>
    <w:p w14:paraId="7CFB009F"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17/ENG02/012</w:t>
      </w:r>
    </w:p>
    <w:p w14:paraId="4453DF5A"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A TERM PAPER SUBMITTED TO THE DEPARTMENT OF COMPUTER ENGINEERING</w:t>
      </w:r>
    </w:p>
    <w:p w14:paraId="60AC68D1"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AFE BABALOLA UNIVERSITY, ADO-EKITI</w:t>
      </w:r>
    </w:p>
    <w:p w14:paraId="513E140F"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IN</w:t>
      </w:r>
    </w:p>
    <w:p w14:paraId="55946022" w14:textId="77777777" w:rsidR="004E5CE7" w:rsidRPr="00347936" w:rsidRDefault="004E5CE7" w:rsidP="004E5CE7">
      <w:pPr>
        <w:pStyle w:val="NoSpacing"/>
        <w:spacing w:line="360" w:lineRule="auto"/>
        <w:jc w:val="center"/>
        <w:rPr>
          <w:rFonts w:ascii="Arial" w:hAnsi="Arial" w:cs="Arial"/>
          <w:sz w:val="22"/>
          <w:szCs w:val="22"/>
        </w:rPr>
      </w:pPr>
      <w:r w:rsidRPr="00347936">
        <w:rPr>
          <w:rFonts w:ascii="Arial" w:hAnsi="Arial" w:cs="Arial"/>
          <w:sz w:val="22"/>
          <w:szCs w:val="22"/>
        </w:rPr>
        <w:t>IN PARTIAL FULFILMENT OF THE REQUIREMENTS FOR THE AWARD OF THE DEGREE OF BACHELOR OF ENGINEERING (B. ENG) IN MECHATRONICS ENGINEERING</w:t>
      </w:r>
    </w:p>
    <w:p w14:paraId="3838ECA4" w14:textId="77777777" w:rsidR="004E5CE7" w:rsidRPr="00347936" w:rsidRDefault="004E5CE7" w:rsidP="004E5CE7">
      <w:pPr>
        <w:autoSpaceDE w:val="0"/>
        <w:autoSpaceDN w:val="0"/>
        <w:adjustRightInd w:val="0"/>
        <w:jc w:val="center"/>
        <w:rPr>
          <w:rFonts w:ascii="Arial" w:hAnsi="Arial" w:cs="Arial"/>
          <w:lang w:val="en"/>
        </w:rPr>
      </w:pPr>
      <w:r w:rsidRPr="00347936">
        <w:rPr>
          <w:rFonts w:ascii="Arial" w:hAnsi="Arial" w:cs="Arial"/>
          <w:lang w:val="en"/>
        </w:rPr>
        <w:t>FOR THE SESSION 2019/2020.</w:t>
      </w:r>
    </w:p>
    <w:p w14:paraId="7ADB25D1" w14:textId="66F23094" w:rsidR="004E5CE7" w:rsidRPr="00347936" w:rsidRDefault="004E5CE7" w:rsidP="004E5CE7">
      <w:pPr>
        <w:autoSpaceDE w:val="0"/>
        <w:autoSpaceDN w:val="0"/>
        <w:adjustRightInd w:val="0"/>
        <w:jc w:val="center"/>
        <w:rPr>
          <w:rFonts w:ascii="Arial" w:hAnsi="Arial" w:cs="Arial"/>
          <w:lang w:val="en"/>
        </w:rPr>
      </w:pPr>
      <w:r>
        <w:rPr>
          <w:rFonts w:ascii="Arial" w:hAnsi="Arial" w:cs="Arial"/>
          <w:lang w:val="en"/>
        </w:rPr>
        <w:t>9</w:t>
      </w:r>
      <w:r w:rsidRPr="00347936">
        <w:rPr>
          <w:rFonts w:ascii="Arial" w:hAnsi="Arial" w:cs="Arial"/>
          <w:lang w:val="en"/>
        </w:rPr>
        <w:t xml:space="preserve">TH </w:t>
      </w:r>
      <w:r w:rsidR="00467901">
        <w:rPr>
          <w:rFonts w:ascii="Arial" w:hAnsi="Arial" w:cs="Arial"/>
          <w:lang w:val="en"/>
        </w:rPr>
        <w:t>APRIL</w:t>
      </w:r>
      <w:r w:rsidRPr="00347936">
        <w:rPr>
          <w:rFonts w:ascii="Arial" w:hAnsi="Arial" w:cs="Arial"/>
          <w:lang w:val="en"/>
        </w:rPr>
        <w:t xml:space="preserve"> 2020</w:t>
      </w:r>
    </w:p>
    <w:p w14:paraId="4446C5C0" w14:textId="4976FA48" w:rsidR="004E5CE7" w:rsidRDefault="004E5CE7" w:rsidP="004E5CE7">
      <w:pPr>
        <w:autoSpaceDE w:val="0"/>
        <w:autoSpaceDN w:val="0"/>
        <w:adjustRightInd w:val="0"/>
        <w:jc w:val="center"/>
        <w:rPr>
          <w:rFonts w:ascii="Arial" w:hAnsi="Arial" w:cs="Arial"/>
          <w:lang w:val="en"/>
        </w:rPr>
      </w:pPr>
    </w:p>
    <w:p w14:paraId="746C84FA" w14:textId="02366F73" w:rsidR="003E2183" w:rsidRDefault="003E2183" w:rsidP="004E5CE7">
      <w:pPr>
        <w:autoSpaceDE w:val="0"/>
        <w:autoSpaceDN w:val="0"/>
        <w:adjustRightInd w:val="0"/>
        <w:jc w:val="center"/>
        <w:rPr>
          <w:rFonts w:ascii="Arial" w:hAnsi="Arial" w:cs="Arial"/>
          <w:lang w:val="en"/>
        </w:rPr>
      </w:pPr>
    </w:p>
    <w:p w14:paraId="7D5E2F5E" w14:textId="214C29E1" w:rsidR="003E2183" w:rsidRDefault="003E2183" w:rsidP="004E5CE7">
      <w:pPr>
        <w:autoSpaceDE w:val="0"/>
        <w:autoSpaceDN w:val="0"/>
        <w:adjustRightInd w:val="0"/>
        <w:jc w:val="center"/>
        <w:rPr>
          <w:rFonts w:ascii="Arial" w:hAnsi="Arial" w:cs="Arial"/>
          <w:lang w:val="en"/>
        </w:rPr>
      </w:pPr>
    </w:p>
    <w:p w14:paraId="01EF698B" w14:textId="58B0B3F0" w:rsidR="003E2183" w:rsidRDefault="003E2183" w:rsidP="004E5CE7">
      <w:pPr>
        <w:autoSpaceDE w:val="0"/>
        <w:autoSpaceDN w:val="0"/>
        <w:adjustRightInd w:val="0"/>
        <w:jc w:val="center"/>
        <w:rPr>
          <w:rFonts w:ascii="Arial" w:hAnsi="Arial" w:cs="Arial"/>
          <w:lang w:val="en"/>
        </w:rPr>
      </w:pPr>
    </w:p>
    <w:sdt>
      <w:sdtPr>
        <w:rPr>
          <w:rFonts w:asciiTheme="minorHAnsi" w:eastAsiaTheme="minorHAnsi" w:hAnsiTheme="minorHAnsi" w:cstheme="minorBidi"/>
          <w:color w:val="auto"/>
          <w:sz w:val="22"/>
          <w:szCs w:val="22"/>
        </w:rPr>
        <w:id w:val="-252823174"/>
        <w:docPartObj>
          <w:docPartGallery w:val="Table of Contents"/>
          <w:docPartUnique/>
        </w:docPartObj>
      </w:sdtPr>
      <w:sdtEndPr>
        <w:rPr>
          <w:b/>
          <w:bCs/>
          <w:noProof/>
        </w:rPr>
      </w:sdtEndPr>
      <w:sdtContent>
        <w:p w14:paraId="44F80E8B" w14:textId="259D78A3" w:rsidR="00C64358" w:rsidRPr="00C64358" w:rsidRDefault="00C64358">
          <w:pPr>
            <w:pStyle w:val="TOCHeading"/>
            <w:rPr>
              <w:color w:val="auto"/>
            </w:rPr>
          </w:pPr>
          <w:r w:rsidRPr="00C64358">
            <w:rPr>
              <w:color w:val="auto"/>
            </w:rPr>
            <w:t>Table of Contents</w:t>
          </w:r>
        </w:p>
        <w:p w14:paraId="2529BFF6" w14:textId="77777777" w:rsidR="00C64358" w:rsidRPr="00C64358" w:rsidRDefault="00C64358" w:rsidP="00C64358"/>
        <w:p w14:paraId="3F9CC808" w14:textId="3303354C" w:rsidR="00C64358" w:rsidRPr="00C64358" w:rsidRDefault="00C64358" w:rsidP="00C64358">
          <w:pPr>
            <w:pStyle w:val="TOC2"/>
            <w:tabs>
              <w:tab w:val="right" w:leader="dot" w:pos="9350"/>
            </w:tabs>
            <w:rPr>
              <w:noProof/>
              <w:color w:val="0000FF"/>
              <w:u w:val="single"/>
            </w:rPr>
          </w:pPr>
          <w:r>
            <w:fldChar w:fldCharType="begin"/>
          </w:r>
          <w:r>
            <w:instrText xml:space="preserve"> TOC \o "1-3" \h \z \u </w:instrText>
          </w:r>
          <w:r>
            <w:fldChar w:fldCharType="separate"/>
          </w:r>
          <w:hyperlink w:anchor="_Toc37603491" w:history="1">
            <w:r w:rsidRPr="009D4787">
              <w:rPr>
                <w:rStyle w:val="Hyperlink"/>
                <w:noProof/>
              </w:rPr>
              <w:t>ABSTRACT</w:t>
            </w:r>
            <w:r>
              <w:rPr>
                <w:noProof/>
                <w:webHidden/>
              </w:rPr>
              <w:tab/>
            </w:r>
            <w:r>
              <w:rPr>
                <w:noProof/>
                <w:webHidden/>
              </w:rPr>
              <w:fldChar w:fldCharType="begin"/>
            </w:r>
            <w:r>
              <w:rPr>
                <w:noProof/>
                <w:webHidden/>
              </w:rPr>
              <w:instrText xml:space="preserve"> PAGEREF _Toc37603491 \h </w:instrText>
            </w:r>
            <w:r>
              <w:rPr>
                <w:noProof/>
                <w:webHidden/>
              </w:rPr>
            </w:r>
            <w:r>
              <w:rPr>
                <w:noProof/>
                <w:webHidden/>
              </w:rPr>
              <w:fldChar w:fldCharType="separate"/>
            </w:r>
            <w:r>
              <w:rPr>
                <w:noProof/>
                <w:webHidden/>
              </w:rPr>
              <w:t>3</w:t>
            </w:r>
            <w:r>
              <w:rPr>
                <w:noProof/>
                <w:webHidden/>
              </w:rPr>
              <w:fldChar w:fldCharType="end"/>
            </w:r>
          </w:hyperlink>
        </w:p>
        <w:p w14:paraId="72E4F3F2" w14:textId="290743E8" w:rsidR="00C64358" w:rsidRDefault="00BD138C">
          <w:pPr>
            <w:pStyle w:val="TOC2"/>
            <w:tabs>
              <w:tab w:val="right" w:leader="dot" w:pos="9350"/>
            </w:tabs>
            <w:rPr>
              <w:noProof/>
            </w:rPr>
          </w:pPr>
          <w:hyperlink w:anchor="_Toc37603492" w:history="1">
            <w:r w:rsidR="00C64358" w:rsidRPr="009D4787">
              <w:rPr>
                <w:rStyle w:val="Hyperlink"/>
                <w:noProof/>
              </w:rPr>
              <w:t>INTRODUCTION</w:t>
            </w:r>
            <w:r w:rsidR="00C64358">
              <w:rPr>
                <w:noProof/>
                <w:webHidden/>
              </w:rPr>
              <w:tab/>
            </w:r>
            <w:r w:rsidR="00C64358">
              <w:rPr>
                <w:noProof/>
                <w:webHidden/>
              </w:rPr>
              <w:fldChar w:fldCharType="begin"/>
            </w:r>
            <w:r w:rsidR="00C64358">
              <w:rPr>
                <w:noProof/>
                <w:webHidden/>
              </w:rPr>
              <w:instrText xml:space="preserve"> PAGEREF _Toc37603492 \h </w:instrText>
            </w:r>
            <w:r w:rsidR="00C64358">
              <w:rPr>
                <w:noProof/>
                <w:webHidden/>
              </w:rPr>
            </w:r>
            <w:r w:rsidR="00C64358">
              <w:rPr>
                <w:noProof/>
                <w:webHidden/>
              </w:rPr>
              <w:fldChar w:fldCharType="separate"/>
            </w:r>
            <w:r w:rsidR="00C64358">
              <w:rPr>
                <w:noProof/>
                <w:webHidden/>
              </w:rPr>
              <w:t>4</w:t>
            </w:r>
            <w:r w:rsidR="00C64358">
              <w:rPr>
                <w:noProof/>
                <w:webHidden/>
              </w:rPr>
              <w:fldChar w:fldCharType="end"/>
            </w:r>
          </w:hyperlink>
        </w:p>
        <w:p w14:paraId="546F75D6" w14:textId="130BF4FB" w:rsidR="00C64358" w:rsidRDefault="00BD138C">
          <w:pPr>
            <w:pStyle w:val="TOC2"/>
            <w:tabs>
              <w:tab w:val="right" w:leader="dot" w:pos="9350"/>
            </w:tabs>
            <w:rPr>
              <w:noProof/>
            </w:rPr>
          </w:pPr>
          <w:hyperlink w:anchor="_Toc37603493" w:history="1">
            <w:r w:rsidR="00C64358" w:rsidRPr="009D4787">
              <w:rPr>
                <w:rStyle w:val="Hyperlink"/>
                <w:noProof/>
              </w:rPr>
              <w:t>LITERATURE REVIEW</w:t>
            </w:r>
            <w:r w:rsidR="00C64358">
              <w:rPr>
                <w:noProof/>
                <w:webHidden/>
              </w:rPr>
              <w:tab/>
            </w:r>
            <w:r w:rsidR="00C64358">
              <w:rPr>
                <w:noProof/>
                <w:webHidden/>
              </w:rPr>
              <w:fldChar w:fldCharType="begin"/>
            </w:r>
            <w:r w:rsidR="00C64358">
              <w:rPr>
                <w:noProof/>
                <w:webHidden/>
              </w:rPr>
              <w:instrText xml:space="preserve"> PAGEREF _Toc37603493 \h </w:instrText>
            </w:r>
            <w:r w:rsidR="00C64358">
              <w:rPr>
                <w:noProof/>
                <w:webHidden/>
              </w:rPr>
            </w:r>
            <w:r w:rsidR="00C64358">
              <w:rPr>
                <w:noProof/>
                <w:webHidden/>
              </w:rPr>
              <w:fldChar w:fldCharType="separate"/>
            </w:r>
            <w:r w:rsidR="00C64358">
              <w:rPr>
                <w:noProof/>
                <w:webHidden/>
              </w:rPr>
              <w:t>6</w:t>
            </w:r>
            <w:r w:rsidR="00C64358">
              <w:rPr>
                <w:noProof/>
                <w:webHidden/>
              </w:rPr>
              <w:fldChar w:fldCharType="end"/>
            </w:r>
          </w:hyperlink>
        </w:p>
        <w:p w14:paraId="5308745F" w14:textId="12CB70E2" w:rsidR="00C64358" w:rsidRDefault="00BD138C">
          <w:pPr>
            <w:pStyle w:val="TOC2"/>
            <w:tabs>
              <w:tab w:val="right" w:leader="dot" w:pos="9350"/>
            </w:tabs>
            <w:rPr>
              <w:noProof/>
            </w:rPr>
          </w:pPr>
          <w:hyperlink w:anchor="_Toc37603494" w:history="1">
            <w:r w:rsidR="00C64358" w:rsidRPr="009D4787">
              <w:rPr>
                <w:rStyle w:val="Hyperlink"/>
                <w:noProof/>
              </w:rPr>
              <w:t>METHODOLOGY</w:t>
            </w:r>
            <w:r w:rsidR="00C64358">
              <w:rPr>
                <w:noProof/>
                <w:webHidden/>
              </w:rPr>
              <w:tab/>
            </w:r>
            <w:r w:rsidR="00C64358">
              <w:rPr>
                <w:noProof/>
                <w:webHidden/>
              </w:rPr>
              <w:fldChar w:fldCharType="begin"/>
            </w:r>
            <w:r w:rsidR="00C64358">
              <w:rPr>
                <w:noProof/>
                <w:webHidden/>
              </w:rPr>
              <w:instrText xml:space="preserve"> PAGEREF _Toc37603494 \h </w:instrText>
            </w:r>
            <w:r w:rsidR="00C64358">
              <w:rPr>
                <w:noProof/>
                <w:webHidden/>
              </w:rPr>
            </w:r>
            <w:r w:rsidR="00C64358">
              <w:rPr>
                <w:noProof/>
                <w:webHidden/>
              </w:rPr>
              <w:fldChar w:fldCharType="separate"/>
            </w:r>
            <w:r w:rsidR="00C64358">
              <w:rPr>
                <w:noProof/>
                <w:webHidden/>
              </w:rPr>
              <w:t>7</w:t>
            </w:r>
            <w:r w:rsidR="00C64358">
              <w:rPr>
                <w:noProof/>
                <w:webHidden/>
              </w:rPr>
              <w:fldChar w:fldCharType="end"/>
            </w:r>
          </w:hyperlink>
        </w:p>
        <w:p w14:paraId="77B71536" w14:textId="230029E2" w:rsidR="00C64358" w:rsidRDefault="00BD138C">
          <w:pPr>
            <w:pStyle w:val="TOC2"/>
            <w:tabs>
              <w:tab w:val="right" w:leader="dot" w:pos="9350"/>
            </w:tabs>
            <w:rPr>
              <w:noProof/>
            </w:rPr>
          </w:pPr>
          <w:hyperlink w:anchor="_Toc37603499" w:history="1">
            <w:r w:rsidR="00C64358" w:rsidRPr="009D4787">
              <w:rPr>
                <w:rStyle w:val="Hyperlink"/>
                <w:noProof/>
              </w:rPr>
              <w:t>RECOMMENDATIONS</w:t>
            </w:r>
            <w:r w:rsidR="00C64358">
              <w:rPr>
                <w:noProof/>
                <w:webHidden/>
              </w:rPr>
              <w:tab/>
            </w:r>
            <w:r w:rsidR="00C64358">
              <w:rPr>
                <w:noProof/>
                <w:webHidden/>
              </w:rPr>
              <w:fldChar w:fldCharType="begin"/>
            </w:r>
            <w:r w:rsidR="00C64358">
              <w:rPr>
                <w:noProof/>
                <w:webHidden/>
              </w:rPr>
              <w:instrText xml:space="preserve"> PAGEREF _Toc37603499 \h </w:instrText>
            </w:r>
            <w:r w:rsidR="00C64358">
              <w:rPr>
                <w:noProof/>
                <w:webHidden/>
              </w:rPr>
            </w:r>
            <w:r w:rsidR="00C64358">
              <w:rPr>
                <w:noProof/>
                <w:webHidden/>
              </w:rPr>
              <w:fldChar w:fldCharType="separate"/>
            </w:r>
            <w:r w:rsidR="00C64358">
              <w:rPr>
                <w:noProof/>
                <w:webHidden/>
              </w:rPr>
              <w:t>9</w:t>
            </w:r>
            <w:r w:rsidR="00C64358">
              <w:rPr>
                <w:noProof/>
                <w:webHidden/>
              </w:rPr>
              <w:fldChar w:fldCharType="end"/>
            </w:r>
          </w:hyperlink>
        </w:p>
        <w:p w14:paraId="45B5C2DC" w14:textId="4520C330" w:rsidR="00C64358" w:rsidRDefault="00BD138C">
          <w:pPr>
            <w:pStyle w:val="TOC2"/>
            <w:tabs>
              <w:tab w:val="right" w:leader="dot" w:pos="9350"/>
            </w:tabs>
            <w:rPr>
              <w:noProof/>
            </w:rPr>
          </w:pPr>
          <w:hyperlink w:anchor="_Toc37603500" w:history="1">
            <w:r w:rsidR="00C64358" w:rsidRPr="009D4787">
              <w:rPr>
                <w:rStyle w:val="Hyperlink"/>
                <w:noProof/>
              </w:rPr>
              <w:t>CONCLUSION</w:t>
            </w:r>
            <w:r w:rsidR="00C64358">
              <w:rPr>
                <w:noProof/>
                <w:webHidden/>
              </w:rPr>
              <w:tab/>
            </w:r>
            <w:r w:rsidR="00C64358">
              <w:rPr>
                <w:noProof/>
                <w:webHidden/>
              </w:rPr>
              <w:fldChar w:fldCharType="begin"/>
            </w:r>
            <w:r w:rsidR="00C64358">
              <w:rPr>
                <w:noProof/>
                <w:webHidden/>
              </w:rPr>
              <w:instrText xml:space="preserve"> PAGEREF _Toc37603500 \h </w:instrText>
            </w:r>
            <w:r w:rsidR="00C64358">
              <w:rPr>
                <w:noProof/>
                <w:webHidden/>
              </w:rPr>
            </w:r>
            <w:r w:rsidR="00C64358">
              <w:rPr>
                <w:noProof/>
                <w:webHidden/>
              </w:rPr>
              <w:fldChar w:fldCharType="separate"/>
            </w:r>
            <w:r w:rsidR="00C64358">
              <w:rPr>
                <w:noProof/>
                <w:webHidden/>
              </w:rPr>
              <w:t>10</w:t>
            </w:r>
            <w:r w:rsidR="00C64358">
              <w:rPr>
                <w:noProof/>
                <w:webHidden/>
              </w:rPr>
              <w:fldChar w:fldCharType="end"/>
            </w:r>
          </w:hyperlink>
        </w:p>
        <w:p w14:paraId="690150B4" w14:textId="26654A67" w:rsidR="00C64358" w:rsidRDefault="00BD138C">
          <w:pPr>
            <w:pStyle w:val="TOC2"/>
            <w:tabs>
              <w:tab w:val="right" w:leader="dot" w:pos="9350"/>
            </w:tabs>
            <w:rPr>
              <w:noProof/>
            </w:rPr>
          </w:pPr>
          <w:hyperlink w:anchor="_Toc37603501" w:history="1">
            <w:r w:rsidR="00C64358" w:rsidRPr="009D4787">
              <w:rPr>
                <w:rStyle w:val="Hyperlink"/>
                <w:noProof/>
              </w:rPr>
              <w:t>REFERENCES</w:t>
            </w:r>
            <w:r w:rsidR="00C64358">
              <w:rPr>
                <w:noProof/>
                <w:webHidden/>
              </w:rPr>
              <w:tab/>
            </w:r>
            <w:r w:rsidR="00C64358">
              <w:rPr>
                <w:noProof/>
                <w:webHidden/>
              </w:rPr>
              <w:fldChar w:fldCharType="begin"/>
            </w:r>
            <w:r w:rsidR="00C64358">
              <w:rPr>
                <w:noProof/>
                <w:webHidden/>
              </w:rPr>
              <w:instrText xml:space="preserve"> PAGEREF _Toc37603501 \h </w:instrText>
            </w:r>
            <w:r w:rsidR="00C64358">
              <w:rPr>
                <w:noProof/>
                <w:webHidden/>
              </w:rPr>
            </w:r>
            <w:r w:rsidR="00C64358">
              <w:rPr>
                <w:noProof/>
                <w:webHidden/>
              </w:rPr>
              <w:fldChar w:fldCharType="separate"/>
            </w:r>
            <w:r w:rsidR="00C64358">
              <w:rPr>
                <w:noProof/>
                <w:webHidden/>
              </w:rPr>
              <w:t>11</w:t>
            </w:r>
            <w:r w:rsidR="00C64358">
              <w:rPr>
                <w:noProof/>
                <w:webHidden/>
              </w:rPr>
              <w:fldChar w:fldCharType="end"/>
            </w:r>
          </w:hyperlink>
        </w:p>
        <w:p w14:paraId="7B52B2E0" w14:textId="16E41A8D" w:rsidR="00C64358" w:rsidRDefault="00C64358">
          <w:r>
            <w:rPr>
              <w:b/>
              <w:bCs/>
              <w:noProof/>
            </w:rPr>
            <w:fldChar w:fldCharType="end"/>
          </w:r>
        </w:p>
      </w:sdtContent>
    </w:sdt>
    <w:p w14:paraId="0DF3F21B" w14:textId="00D7CCE3" w:rsidR="003E2183" w:rsidRPr="00347936" w:rsidRDefault="003E2183" w:rsidP="003E2183">
      <w:pPr>
        <w:autoSpaceDE w:val="0"/>
        <w:autoSpaceDN w:val="0"/>
        <w:adjustRightInd w:val="0"/>
        <w:rPr>
          <w:rFonts w:ascii="Arial" w:hAnsi="Arial" w:cs="Arial"/>
          <w:lang w:val="en"/>
        </w:rPr>
      </w:pPr>
    </w:p>
    <w:p w14:paraId="61AC61E1" w14:textId="55BFC0E0" w:rsidR="003E60AF" w:rsidRDefault="003E60AF"/>
    <w:p w14:paraId="38572752" w14:textId="028C3562" w:rsidR="003E2183" w:rsidRDefault="003E2183"/>
    <w:p w14:paraId="57E893BE" w14:textId="1078C123" w:rsidR="003E2183" w:rsidRDefault="003E2183"/>
    <w:p w14:paraId="03960F6B" w14:textId="2EDA3C16" w:rsidR="003E2183" w:rsidRDefault="003E2183"/>
    <w:p w14:paraId="053FE506" w14:textId="7F41C029" w:rsidR="003E2183" w:rsidRDefault="003E2183"/>
    <w:p w14:paraId="1875F2D0" w14:textId="7FF0CA3C" w:rsidR="003E2183" w:rsidRDefault="003E2183"/>
    <w:p w14:paraId="538B543C" w14:textId="232B6621" w:rsidR="003E2183" w:rsidRDefault="003E2183"/>
    <w:p w14:paraId="52F9BBC8" w14:textId="51A5BF8C" w:rsidR="003E2183" w:rsidRDefault="003E2183"/>
    <w:p w14:paraId="5EB23A2B" w14:textId="766E7B6E" w:rsidR="003E2183" w:rsidRDefault="003E2183"/>
    <w:p w14:paraId="078215D0" w14:textId="248B80F0" w:rsidR="003E2183" w:rsidRDefault="003E2183"/>
    <w:p w14:paraId="16DE4FC1" w14:textId="69A66D69" w:rsidR="003E2183" w:rsidRDefault="003E2183"/>
    <w:p w14:paraId="30C04E3B" w14:textId="5C85F54A" w:rsidR="003E2183" w:rsidRDefault="003E2183"/>
    <w:p w14:paraId="1A1FF924" w14:textId="57A5AB13" w:rsidR="003E2183" w:rsidRDefault="003E2183"/>
    <w:p w14:paraId="09A0DF4F" w14:textId="7BA38049" w:rsidR="003E2183" w:rsidRDefault="003E2183"/>
    <w:p w14:paraId="4A7D5F43" w14:textId="46BC7929" w:rsidR="003E2183" w:rsidRDefault="003E2183"/>
    <w:p w14:paraId="42FC7413" w14:textId="77777777" w:rsidR="00D85398" w:rsidRDefault="00D85398" w:rsidP="00346E5C">
      <w:pPr>
        <w:pStyle w:val="Heading2"/>
      </w:pPr>
      <w:bookmarkStart w:id="0" w:name="_Toc37603491"/>
    </w:p>
    <w:p w14:paraId="43E54AA5" w14:textId="2B3C4A55" w:rsidR="003E2183" w:rsidRDefault="00E12F83" w:rsidP="00346E5C">
      <w:pPr>
        <w:pStyle w:val="Heading2"/>
      </w:pPr>
      <w:r>
        <w:lastRenderedPageBreak/>
        <w:t>ABSTRACT</w:t>
      </w:r>
      <w:bookmarkEnd w:id="0"/>
    </w:p>
    <w:p w14:paraId="1DE309E9" w14:textId="5A6C49C5" w:rsidR="00E12F83" w:rsidRDefault="000B0CE4">
      <w:pPr>
        <w:rPr>
          <w:rFonts w:ascii="Georgia" w:hAnsi="Georgia"/>
          <w:color w:val="2E2E2E"/>
          <w:sz w:val="27"/>
          <w:szCs w:val="27"/>
        </w:rPr>
      </w:pPr>
      <w:r>
        <w:rPr>
          <w:rFonts w:ascii="Georgia" w:hAnsi="Georgia"/>
          <w:color w:val="2E2E2E"/>
          <w:sz w:val="27"/>
          <w:szCs w:val="27"/>
        </w:rPr>
        <w:t xml:space="preserve">     </w:t>
      </w:r>
      <w:r w:rsidR="00E12F83">
        <w:rPr>
          <w:rFonts w:ascii="Georgia" w:hAnsi="Georgia"/>
          <w:color w:val="2E2E2E"/>
          <w:sz w:val="27"/>
          <w:szCs w:val="27"/>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and middle east respiratory syndrome coronavirus. We also discuss the approaches for developing effective vaccines and therapeutic combinations to cope with this viral outbreak.</w:t>
      </w:r>
    </w:p>
    <w:p w14:paraId="102968C8" w14:textId="0756FB56" w:rsidR="000B0CE4" w:rsidRDefault="000B0CE4">
      <w:pPr>
        <w:rPr>
          <w:rFonts w:ascii="Georgia" w:hAnsi="Georgia"/>
          <w:color w:val="2E2E2E"/>
          <w:sz w:val="27"/>
          <w:szCs w:val="27"/>
        </w:rPr>
      </w:pPr>
      <w:r>
        <w:rPr>
          <w:rFonts w:ascii="Georgia" w:hAnsi="Georgia"/>
          <w:color w:val="2E2E2E"/>
          <w:sz w:val="27"/>
          <w:szCs w:val="27"/>
        </w:rPr>
        <w:t xml:space="preserve">     All coronaviruses contain specific genes in ORF1 downstream regions that encode proteins for viral replication, nucleocapsid and spikes formation. The glycoprotein spikes on the outer surface of coronaviruses are responsible for the attachment and entry of the virus to host cells. The receptor-binding domain (RBD) is loosely attached among virus, therefore, the virus may infect multiple hosts</w:t>
      </w:r>
    </w:p>
    <w:p w14:paraId="13BF467E" w14:textId="2C000114" w:rsidR="00D10CFF" w:rsidRDefault="00D10CFF">
      <w:pPr>
        <w:rPr>
          <w:rFonts w:ascii="Georgia" w:hAnsi="Georgia"/>
          <w:color w:val="2E2E2E"/>
          <w:sz w:val="27"/>
          <w:szCs w:val="27"/>
        </w:rPr>
      </w:pPr>
    </w:p>
    <w:p w14:paraId="173623AD" w14:textId="13035B4C" w:rsidR="00D10CFF" w:rsidRDefault="00D10CFF">
      <w:pPr>
        <w:rPr>
          <w:rFonts w:ascii="Georgia" w:hAnsi="Georgia"/>
          <w:color w:val="2E2E2E"/>
          <w:sz w:val="27"/>
          <w:szCs w:val="27"/>
        </w:rPr>
      </w:pPr>
    </w:p>
    <w:p w14:paraId="02D235F9" w14:textId="556D503F" w:rsidR="00D10CFF" w:rsidRDefault="00D10CFF">
      <w:pPr>
        <w:rPr>
          <w:rFonts w:ascii="Georgia" w:hAnsi="Georgia"/>
          <w:color w:val="2E2E2E"/>
          <w:sz w:val="27"/>
          <w:szCs w:val="27"/>
        </w:rPr>
      </w:pPr>
    </w:p>
    <w:p w14:paraId="5DAC62F8" w14:textId="395DAC05" w:rsidR="00D10CFF" w:rsidRDefault="00D10CFF">
      <w:pPr>
        <w:rPr>
          <w:rFonts w:ascii="Georgia" w:hAnsi="Georgia"/>
          <w:color w:val="2E2E2E"/>
          <w:sz w:val="27"/>
          <w:szCs w:val="27"/>
        </w:rPr>
      </w:pPr>
    </w:p>
    <w:p w14:paraId="599D132E" w14:textId="79F5C3F8" w:rsidR="00D10CFF" w:rsidRDefault="00D10CFF">
      <w:pPr>
        <w:rPr>
          <w:rFonts w:ascii="Georgia" w:hAnsi="Georgia"/>
          <w:color w:val="2E2E2E"/>
          <w:sz w:val="27"/>
          <w:szCs w:val="27"/>
        </w:rPr>
      </w:pPr>
    </w:p>
    <w:p w14:paraId="646BEF63" w14:textId="1BCB9131" w:rsidR="00D10CFF" w:rsidRDefault="00D10CFF">
      <w:pPr>
        <w:rPr>
          <w:rFonts w:ascii="Georgia" w:hAnsi="Georgia"/>
          <w:color w:val="2E2E2E"/>
          <w:sz w:val="27"/>
          <w:szCs w:val="27"/>
        </w:rPr>
      </w:pPr>
    </w:p>
    <w:p w14:paraId="277711A0" w14:textId="77777777" w:rsidR="003F016C" w:rsidRDefault="003F016C">
      <w:pPr>
        <w:rPr>
          <w:rFonts w:ascii="Georgia" w:hAnsi="Georgia"/>
          <w:color w:val="2E2E2E"/>
          <w:sz w:val="27"/>
          <w:szCs w:val="27"/>
        </w:rPr>
      </w:pPr>
    </w:p>
    <w:p w14:paraId="07966328" w14:textId="2975CE46" w:rsidR="00D10CFF" w:rsidRDefault="00D10CFF" w:rsidP="003F016C">
      <w:pPr>
        <w:pStyle w:val="Heading2"/>
      </w:pPr>
      <w:bookmarkStart w:id="1" w:name="_Toc37603492"/>
      <w:r>
        <w:lastRenderedPageBreak/>
        <w:t>INTRODUCTION</w:t>
      </w:r>
      <w:bookmarkEnd w:id="1"/>
    </w:p>
    <w:p w14:paraId="4905F2D7" w14:textId="5D09F7C7" w:rsidR="00D10CFF" w:rsidRDefault="007D5507">
      <w:pPr>
        <w:rPr>
          <w:rFonts w:ascii="Georgia" w:hAnsi="Georgia"/>
          <w:color w:val="2E2E2E"/>
          <w:sz w:val="27"/>
          <w:szCs w:val="27"/>
        </w:rPr>
      </w:pPr>
      <w:r>
        <w:rPr>
          <w:rFonts w:ascii="Georgia" w:hAnsi="Georgia"/>
          <w:color w:val="2E2E2E"/>
          <w:sz w:val="27"/>
          <w:szCs w:val="27"/>
        </w:rPr>
        <w:t xml:space="preserve">     </w:t>
      </w:r>
      <w:r w:rsidR="00D10CFF">
        <w:rPr>
          <w:rFonts w:ascii="Georgia" w:hAnsi="Georgia"/>
          <w:color w:val="2E2E2E"/>
          <w:sz w:val="27"/>
          <w:szCs w:val="27"/>
        </w:rPr>
        <w:t xml:space="preserve">Coronaviruses belong to the </w:t>
      </w:r>
      <w:proofErr w:type="spellStart"/>
      <w:r w:rsidR="00D10CFF">
        <w:rPr>
          <w:rFonts w:ascii="Georgia" w:hAnsi="Georgia"/>
          <w:color w:val="2E2E2E"/>
          <w:sz w:val="27"/>
          <w:szCs w:val="27"/>
        </w:rPr>
        <w:t>Coronaviridae</w:t>
      </w:r>
      <w:proofErr w:type="spellEnd"/>
      <w:r w:rsidR="00D10CFF">
        <w:rPr>
          <w:rFonts w:ascii="Georgia" w:hAnsi="Georgia"/>
          <w:color w:val="2E2E2E"/>
          <w:sz w:val="27"/>
          <w:szCs w:val="27"/>
        </w:rPr>
        <w:t xml:space="preserve"> family in the </w:t>
      </w:r>
      <w:proofErr w:type="spellStart"/>
      <w:r w:rsidR="00D10CFF">
        <w:rPr>
          <w:rFonts w:ascii="Georgia" w:hAnsi="Georgia"/>
          <w:color w:val="2E2E2E"/>
          <w:sz w:val="27"/>
          <w:szCs w:val="27"/>
        </w:rPr>
        <w:t>Nidovirales</w:t>
      </w:r>
      <w:proofErr w:type="spellEnd"/>
      <w:r w:rsidR="00D10CFF">
        <w:rPr>
          <w:rFonts w:ascii="Georgia" w:hAnsi="Georgia"/>
          <w:color w:val="2E2E2E"/>
          <w:sz w:val="27"/>
          <w:szCs w:val="27"/>
        </w:rPr>
        <w:t xml:space="preserve"> order. Corona represents crown-like spikes on the outer surface of the virus; thus, it was named as a coronavirus. Coronaviruses are minute in size (65–125 nm in diameter) and contain a single-stranded RNA as a nucleic material, size ranging from 26 to 32kbs in length. The subgroups of coronaviruses family are alpha, beta, gamma and delta coronavirus. The severe acute respiratory syndrome coronavirus</w:t>
      </w:r>
      <w:r w:rsidR="003F016C">
        <w:rPr>
          <w:rFonts w:ascii="Georgia" w:hAnsi="Georgia"/>
          <w:color w:val="2E2E2E"/>
          <w:sz w:val="27"/>
          <w:szCs w:val="27"/>
        </w:rPr>
        <w:t xml:space="preserve">, </w:t>
      </w:r>
      <w:r w:rsidR="00D10CFF">
        <w:rPr>
          <w:rFonts w:ascii="Georgia" w:hAnsi="Georgia"/>
          <w:color w:val="2E2E2E"/>
          <w:sz w:val="27"/>
          <w:szCs w:val="27"/>
        </w:rPr>
        <w:t>H5N1 influenza A, H1N1 2009 and Middle East respiratory syndrome coronavirus</w:t>
      </w:r>
      <w:r w:rsidR="003F016C">
        <w:rPr>
          <w:rFonts w:ascii="Georgia" w:hAnsi="Georgia"/>
          <w:color w:val="2E2E2E"/>
          <w:sz w:val="27"/>
          <w:szCs w:val="27"/>
        </w:rPr>
        <w:t xml:space="preserve"> </w:t>
      </w:r>
      <w:r w:rsidR="00D10CFF">
        <w:rPr>
          <w:rFonts w:ascii="Georgia" w:hAnsi="Georgia"/>
          <w:color w:val="2E2E2E"/>
          <w:sz w:val="27"/>
          <w:szCs w:val="27"/>
        </w:rPr>
        <w:t>cause acute lung injury and acute respiratory distress syndrome which leads to pulmonary failure and result in fatality. These viruses were thought to infect only animals until the world witnessed a severe acute respiratory syndrome outbreak caused by SARS-</w:t>
      </w:r>
      <w:proofErr w:type="spellStart"/>
      <w:r w:rsidR="00D10CFF">
        <w:rPr>
          <w:rFonts w:ascii="Georgia" w:hAnsi="Georgia"/>
          <w:color w:val="2E2E2E"/>
          <w:sz w:val="27"/>
          <w:szCs w:val="27"/>
        </w:rPr>
        <w:t>CoV</w:t>
      </w:r>
      <w:proofErr w:type="spellEnd"/>
      <w:r w:rsidR="00D10CFF">
        <w:rPr>
          <w:rFonts w:ascii="Georgia" w:hAnsi="Georgia"/>
          <w:color w:val="2E2E2E"/>
          <w:sz w:val="27"/>
          <w:szCs w:val="27"/>
        </w:rPr>
        <w:t>, 2002 in Guangdong, China. Only a decade later, another pathogenic coronavirus, known as Middle East respiratory syndrome coronavirus an endemic in Middle Eastern countries</w:t>
      </w:r>
      <w:r w:rsidR="00B0729D">
        <w:rPr>
          <w:rFonts w:ascii="Georgia" w:hAnsi="Georgia"/>
          <w:color w:val="2E2E2E"/>
          <w:sz w:val="27"/>
          <w:szCs w:val="27"/>
        </w:rPr>
        <w:t>.</w:t>
      </w:r>
    </w:p>
    <w:p w14:paraId="287B8EC1" w14:textId="77777777" w:rsidR="007D5507" w:rsidRPr="007D5507" w:rsidRDefault="007D5507" w:rsidP="007D5507">
      <w:pPr>
        <w:pStyle w:val="NormalWeb"/>
        <w:shd w:val="clear" w:color="auto" w:fill="FFFFFF"/>
        <w:spacing w:before="0" w:beforeAutospacing="0" w:after="150" w:afterAutospacing="0"/>
        <w:rPr>
          <w:rFonts w:ascii="Georgia" w:hAnsi="Georgia" w:cs="Helvetica"/>
          <w:color w:val="333333"/>
          <w:sz w:val="27"/>
          <w:szCs w:val="27"/>
        </w:rPr>
      </w:pPr>
      <w:r>
        <w:rPr>
          <w:rFonts w:ascii="Georgia" w:hAnsi="Georgia"/>
          <w:color w:val="2E2E2E"/>
          <w:sz w:val="27"/>
          <w:szCs w:val="27"/>
        </w:rPr>
        <w:t xml:space="preserve">     </w:t>
      </w:r>
      <w:r w:rsidRPr="007D5507">
        <w:rPr>
          <w:rFonts w:ascii="Georgia" w:hAnsi="Georgia" w:cs="Helvetica"/>
          <w:color w:val="333333"/>
          <w:sz w:val="27"/>
          <w:szCs w:val="27"/>
        </w:rPr>
        <w:t>Coronaviruses are viruses that circulate among animals with some of them also known to infect humans.</w:t>
      </w:r>
    </w:p>
    <w:p w14:paraId="2720397D" w14:textId="03649134" w:rsidR="007D5507" w:rsidRPr="007D5507" w:rsidRDefault="007D5507" w:rsidP="007D5507">
      <w:pPr>
        <w:pStyle w:val="NormalWeb"/>
        <w:shd w:val="clear" w:color="auto" w:fill="FFFFFF"/>
        <w:spacing w:before="0" w:beforeAutospacing="0" w:after="0" w:afterAutospacing="0"/>
        <w:rPr>
          <w:rFonts w:ascii="Georgia" w:hAnsi="Georgia" w:cs="Helvetica"/>
          <w:color w:val="333333"/>
          <w:sz w:val="27"/>
          <w:szCs w:val="27"/>
        </w:rPr>
      </w:pPr>
      <w:r w:rsidRPr="007D5507">
        <w:rPr>
          <w:rFonts w:ascii="Georgia" w:hAnsi="Georgia" w:cs="Helvetica"/>
          <w:color w:val="333333"/>
          <w:sz w:val="27"/>
          <w:szCs w:val="27"/>
        </w:rPr>
        <w:t>Bats are considered natural hosts of these viruses yet several other species of animals are also known to act as sources. For instance, Middle East Respiratory Syndrome Coronavirus is transmitted to humans from camels, and Severe Acute Respiratory Syndrome Coronavirus-1 (SARS-CoV-1) is transmitted to humans from civet cats. More information on coronaviruses can be found in the ECDC factsheet.</w:t>
      </w:r>
    </w:p>
    <w:p w14:paraId="7CD54542" w14:textId="1A4A2CCE" w:rsidR="007D5507" w:rsidRDefault="007D5507">
      <w:pPr>
        <w:rPr>
          <w:rFonts w:ascii="Georgia" w:hAnsi="Georgia"/>
          <w:color w:val="2E2E2E"/>
          <w:sz w:val="27"/>
          <w:szCs w:val="27"/>
        </w:rPr>
      </w:pPr>
    </w:p>
    <w:p w14:paraId="03AE0428" w14:textId="77777777" w:rsidR="000B0CE4" w:rsidRDefault="000B0CE4">
      <w:pPr>
        <w:rPr>
          <w:rFonts w:ascii="Georgia" w:hAnsi="Georgia"/>
          <w:color w:val="2E2E2E"/>
          <w:sz w:val="27"/>
          <w:szCs w:val="27"/>
        </w:rPr>
      </w:pPr>
    </w:p>
    <w:p w14:paraId="45670784" w14:textId="1C983064" w:rsidR="000B0CE4" w:rsidRDefault="000B0CE4">
      <w:pPr>
        <w:rPr>
          <w:rFonts w:ascii="Georgia" w:hAnsi="Georgia"/>
          <w:color w:val="2E2E2E"/>
          <w:sz w:val="27"/>
          <w:szCs w:val="27"/>
        </w:rPr>
      </w:pPr>
    </w:p>
    <w:p w14:paraId="15853337" w14:textId="2C60781D" w:rsidR="000B0CE4" w:rsidRDefault="000B0CE4">
      <w:r>
        <w:rPr>
          <w:noProof/>
        </w:rPr>
        <w:lastRenderedPageBreak/>
        <w:drawing>
          <wp:inline distT="0" distB="0" distL="0" distR="0" wp14:anchorId="76CCB305" wp14:editId="631EF414">
            <wp:extent cx="5943600" cy="3343275"/>
            <wp:effectExtent l="0" t="0" r="0" b="9525"/>
            <wp:docPr id="1" name="Picture 1" descr="The mysterious connection between the coronavirus and the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sterious connection between the coronavirus and the hear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0BECCB0D" w14:textId="16367563" w:rsidR="00F64783" w:rsidRDefault="00F64783"/>
    <w:p w14:paraId="42420B44" w14:textId="4D19650A" w:rsidR="00F64783" w:rsidRDefault="00F64783"/>
    <w:p w14:paraId="6245FC4F" w14:textId="31ED4E13" w:rsidR="00DB1DE3" w:rsidRDefault="00DB1DE3"/>
    <w:p w14:paraId="77D8ED8A" w14:textId="581DC1A4" w:rsidR="00DB1DE3" w:rsidRDefault="00DB1DE3"/>
    <w:p w14:paraId="089A89D2" w14:textId="2BA5FD94" w:rsidR="00DB1DE3" w:rsidRDefault="00DB1DE3"/>
    <w:p w14:paraId="19FDEAC3" w14:textId="3D240611" w:rsidR="00DB1DE3" w:rsidRDefault="00DB1DE3"/>
    <w:p w14:paraId="2A09A21A" w14:textId="4E9C96D0" w:rsidR="00DB1DE3" w:rsidRDefault="00DB1DE3"/>
    <w:p w14:paraId="68527B75" w14:textId="3F5725CC" w:rsidR="00DB1DE3" w:rsidRDefault="00DB1DE3"/>
    <w:p w14:paraId="0D51EB57" w14:textId="1ABE0F1F" w:rsidR="00DB1DE3" w:rsidRDefault="00DB1DE3"/>
    <w:p w14:paraId="0856D9AE" w14:textId="06E98B48" w:rsidR="00DB1DE3" w:rsidRDefault="00DB1DE3"/>
    <w:p w14:paraId="4890FCEE" w14:textId="7D442401" w:rsidR="00DB1DE3" w:rsidRDefault="00DB1DE3"/>
    <w:p w14:paraId="3A2629A2" w14:textId="6517FBA6" w:rsidR="00DB1DE3" w:rsidRDefault="00DB1DE3"/>
    <w:p w14:paraId="641DFA4D" w14:textId="6D18447F" w:rsidR="00DB1DE3" w:rsidRDefault="00DB1DE3"/>
    <w:p w14:paraId="5708A4E3" w14:textId="77777777" w:rsidR="00DB1DE3" w:rsidRDefault="00DB1DE3"/>
    <w:p w14:paraId="59B9B964" w14:textId="0B3A7466" w:rsidR="00F64783" w:rsidRDefault="00F64783" w:rsidP="005253B1">
      <w:pPr>
        <w:pStyle w:val="Heading2"/>
      </w:pPr>
      <w:bookmarkStart w:id="2" w:name="_Toc37603493"/>
      <w:r>
        <w:lastRenderedPageBreak/>
        <w:t>LITERATURE REVIEW</w:t>
      </w:r>
      <w:bookmarkEnd w:id="2"/>
    </w:p>
    <w:p w14:paraId="26AAA9F5" w14:textId="1D4C1DB9" w:rsidR="00065088" w:rsidRPr="00065088" w:rsidRDefault="00065088">
      <w:pPr>
        <w:rPr>
          <w:rFonts w:ascii="Georgia" w:hAnsi="Georgia"/>
          <w:sz w:val="27"/>
          <w:szCs w:val="27"/>
        </w:rPr>
      </w:pPr>
      <w:r w:rsidRPr="005253B1">
        <w:rPr>
          <w:rFonts w:ascii="Georgia" w:hAnsi="Georgia" w:cs="Arial"/>
          <w:sz w:val="27"/>
          <w:szCs w:val="27"/>
          <w:shd w:val="clear" w:color="auto" w:fill="FFFFFF"/>
        </w:rPr>
        <w:t>Coronavirus disease 2019 (COVID-19)</w:t>
      </w:r>
      <w:r w:rsidRPr="00065088">
        <w:rPr>
          <w:rFonts w:ascii="Georgia" w:hAnsi="Georgia" w:cs="Arial"/>
          <w:sz w:val="27"/>
          <w:szCs w:val="27"/>
          <w:shd w:val="clear" w:color="auto" w:fill="FFFFFF"/>
        </w:rPr>
        <w:t xml:space="preserve"> is an </w:t>
      </w:r>
      <w:hyperlink r:id="rId8" w:tooltip="Infectious disease" w:history="1">
        <w:r w:rsidRPr="00065088">
          <w:rPr>
            <w:rStyle w:val="Hyperlink"/>
            <w:rFonts w:ascii="Georgia" w:hAnsi="Georgia" w:cs="Arial"/>
            <w:color w:val="auto"/>
            <w:sz w:val="27"/>
            <w:szCs w:val="27"/>
            <w:u w:val="none"/>
            <w:shd w:val="clear" w:color="auto" w:fill="FFFFFF"/>
          </w:rPr>
          <w:t>infectious disease</w:t>
        </w:r>
      </w:hyperlink>
      <w:r w:rsidRPr="00065088">
        <w:rPr>
          <w:rFonts w:ascii="Georgia" w:hAnsi="Georgia" w:cs="Arial"/>
          <w:sz w:val="27"/>
          <w:szCs w:val="27"/>
          <w:shd w:val="clear" w:color="auto" w:fill="FFFFFF"/>
        </w:rPr>
        <w:t> caused by </w:t>
      </w:r>
      <w:hyperlink r:id="rId9" w:tooltip="Severe acute respiratory syndrome coronavirus 2" w:history="1">
        <w:r w:rsidRPr="00065088">
          <w:rPr>
            <w:rStyle w:val="Hyperlink"/>
            <w:rFonts w:ascii="Georgia" w:hAnsi="Georgia" w:cs="Arial"/>
            <w:color w:val="auto"/>
            <w:sz w:val="27"/>
            <w:szCs w:val="27"/>
            <w:u w:val="none"/>
            <w:shd w:val="clear" w:color="auto" w:fill="FFFFFF"/>
          </w:rPr>
          <w:t>severe acute respiratory syndrome coronavirus 2</w:t>
        </w:r>
      </w:hyperlink>
      <w:r w:rsidR="00B6225A">
        <w:rPr>
          <w:rFonts w:ascii="Georgia" w:hAnsi="Georgia" w:cs="Arial"/>
          <w:sz w:val="27"/>
          <w:szCs w:val="27"/>
          <w:shd w:val="clear" w:color="auto" w:fill="FFFFFF"/>
        </w:rPr>
        <w:t>.</w:t>
      </w:r>
      <w:r w:rsidR="00B6225A" w:rsidRPr="00065088">
        <w:rPr>
          <w:rFonts w:ascii="Georgia" w:hAnsi="Georgia" w:cs="Arial"/>
          <w:sz w:val="27"/>
          <w:szCs w:val="27"/>
          <w:shd w:val="clear" w:color="auto" w:fill="FFFFFF"/>
        </w:rPr>
        <w:t xml:space="preserve"> </w:t>
      </w:r>
      <w:r w:rsidRPr="00065088">
        <w:rPr>
          <w:rFonts w:ascii="Georgia" w:hAnsi="Georgia" w:cs="Arial"/>
          <w:sz w:val="27"/>
          <w:szCs w:val="27"/>
          <w:shd w:val="clear" w:color="auto" w:fill="FFFFFF"/>
        </w:rPr>
        <w:t>The disease was first identified in December 2019 in </w:t>
      </w:r>
      <w:hyperlink r:id="rId10" w:tooltip="Wuhan" w:history="1">
        <w:r w:rsidRPr="00065088">
          <w:rPr>
            <w:rStyle w:val="Hyperlink"/>
            <w:rFonts w:ascii="Georgia" w:hAnsi="Georgia" w:cs="Arial"/>
            <w:color w:val="auto"/>
            <w:sz w:val="27"/>
            <w:szCs w:val="27"/>
            <w:u w:val="none"/>
            <w:shd w:val="clear" w:color="auto" w:fill="FFFFFF"/>
          </w:rPr>
          <w:t>Wuhan</w:t>
        </w:r>
      </w:hyperlink>
      <w:r w:rsidRPr="00065088">
        <w:rPr>
          <w:rFonts w:ascii="Georgia" w:hAnsi="Georgia" w:cs="Arial"/>
          <w:sz w:val="27"/>
          <w:szCs w:val="27"/>
          <w:shd w:val="clear" w:color="auto" w:fill="FFFFFF"/>
        </w:rPr>
        <w:t>, the capital of China's </w:t>
      </w:r>
      <w:hyperlink r:id="rId11" w:tooltip="Hubei" w:history="1">
        <w:r w:rsidRPr="00065088">
          <w:rPr>
            <w:rStyle w:val="Hyperlink"/>
            <w:rFonts w:ascii="Georgia" w:hAnsi="Georgia" w:cs="Arial"/>
            <w:color w:val="auto"/>
            <w:sz w:val="27"/>
            <w:szCs w:val="27"/>
            <w:u w:val="none"/>
            <w:shd w:val="clear" w:color="auto" w:fill="FFFFFF"/>
          </w:rPr>
          <w:t>Hubei</w:t>
        </w:r>
      </w:hyperlink>
      <w:r w:rsidRPr="00065088">
        <w:rPr>
          <w:rFonts w:ascii="Georgia" w:hAnsi="Georgia" w:cs="Arial"/>
          <w:sz w:val="27"/>
          <w:szCs w:val="27"/>
          <w:shd w:val="clear" w:color="auto" w:fill="FFFFFF"/>
        </w:rPr>
        <w:t> province, and has since spread globally, resulting in the ongoing </w:t>
      </w:r>
      <w:hyperlink r:id="rId12" w:tooltip="2019–20 coronavirus pandemic" w:history="1">
        <w:r w:rsidRPr="00065088">
          <w:rPr>
            <w:rStyle w:val="Hyperlink"/>
            <w:rFonts w:ascii="Georgia" w:hAnsi="Georgia" w:cs="Arial"/>
            <w:color w:val="auto"/>
            <w:sz w:val="27"/>
            <w:szCs w:val="27"/>
            <w:u w:val="none"/>
            <w:shd w:val="clear" w:color="auto" w:fill="FFFFFF"/>
          </w:rPr>
          <w:t>2019–20 coronavirus pandemic</w:t>
        </w:r>
      </w:hyperlink>
    </w:p>
    <w:p w14:paraId="78C50879" w14:textId="7CE581E3" w:rsidR="00F64783" w:rsidRDefault="00F64783">
      <w:pPr>
        <w:rPr>
          <w:rFonts w:ascii="Georgia" w:hAnsi="Georgia"/>
          <w:color w:val="2E2E2E"/>
          <w:sz w:val="27"/>
          <w:szCs w:val="27"/>
        </w:rPr>
      </w:pPr>
      <w:r>
        <w:rPr>
          <w:rFonts w:ascii="Georgia" w:hAnsi="Georgia"/>
          <w:color w:val="2E2E2E"/>
          <w:sz w:val="27"/>
          <w:szCs w:val="27"/>
        </w:rPr>
        <w:t>There is no available vaccine against COVID-19, Recombinant protein from the</w:t>
      </w:r>
      <w:r w:rsidR="00B76D8F">
        <w:rPr>
          <w:rFonts w:ascii="Georgia" w:hAnsi="Georgia"/>
          <w:color w:val="2E2E2E"/>
          <w:sz w:val="27"/>
          <w:szCs w:val="27"/>
        </w:rPr>
        <w:t xml:space="preserve"> </w:t>
      </w:r>
      <w:r>
        <w:rPr>
          <w:rFonts w:ascii="Georgia" w:hAnsi="Georgia"/>
          <w:color w:val="2E2E2E"/>
          <w:sz w:val="27"/>
          <w:szCs w:val="27"/>
        </w:rPr>
        <w:t>strain of SARS-</w:t>
      </w:r>
      <w:proofErr w:type="spellStart"/>
      <w:r>
        <w:rPr>
          <w:rFonts w:ascii="Georgia" w:hAnsi="Georgia"/>
          <w:color w:val="2E2E2E"/>
          <w:sz w:val="27"/>
          <w:szCs w:val="27"/>
        </w:rPr>
        <w:t>CoV</w:t>
      </w:r>
      <w:proofErr w:type="spellEnd"/>
      <w:r>
        <w:rPr>
          <w:rFonts w:ascii="Georgia" w:hAnsi="Georgia"/>
          <w:color w:val="2E2E2E"/>
          <w:sz w:val="27"/>
          <w:szCs w:val="27"/>
        </w:rPr>
        <w:t xml:space="preserve"> was administered to mice and hamsters, resulted in the production of neutralizing antibodies and protection against SARS-</w:t>
      </w:r>
      <w:proofErr w:type="spellStart"/>
      <w:r>
        <w:rPr>
          <w:rFonts w:ascii="Georgia" w:hAnsi="Georgia"/>
          <w:color w:val="2E2E2E"/>
          <w:sz w:val="27"/>
          <w:szCs w:val="27"/>
        </w:rPr>
        <w:t>CoV</w:t>
      </w:r>
      <w:proofErr w:type="spellEnd"/>
      <w:r>
        <w:rPr>
          <w:rFonts w:ascii="Georgia" w:hAnsi="Georgia"/>
          <w:color w:val="2E2E2E"/>
          <w:sz w:val="27"/>
          <w:szCs w:val="27"/>
        </w:rPr>
        <w:t>. The DNA fragment, inactivated whole virus or live-vectored strain of SARS-</w:t>
      </w:r>
      <w:proofErr w:type="spellStart"/>
      <w:r>
        <w:rPr>
          <w:rFonts w:ascii="Georgia" w:hAnsi="Georgia"/>
          <w:color w:val="2E2E2E"/>
          <w:sz w:val="27"/>
          <w:szCs w:val="27"/>
        </w:rPr>
        <w:t>CoV</w:t>
      </w:r>
      <w:proofErr w:type="spellEnd"/>
      <w:r>
        <w:rPr>
          <w:rFonts w:ascii="Georgia" w:hAnsi="Georgia"/>
          <w:color w:val="2E2E2E"/>
          <w:sz w:val="27"/>
          <w:szCs w:val="27"/>
        </w:rPr>
        <w:t>, significantly reduced the viral infection in various animal models. </w:t>
      </w:r>
    </w:p>
    <w:p w14:paraId="3B7238EA" w14:textId="3DE1539B" w:rsidR="000C34CD" w:rsidRPr="000C34CD" w:rsidRDefault="000C34CD">
      <w:pPr>
        <w:rPr>
          <w:rFonts w:ascii="Georgia" w:hAnsi="Georgia" w:cs="Helvetica"/>
          <w:color w:val="333333"/>
          <w:sz w:val="27"/>
          <w:szCs w:val="27"/>
          <w:shd w:val="clear" w:color="auto" w:fill="FFFFFF"/>
        </w:rPr>
      </w:pPr>
      <w:r w:rsidRPr="000C34CD">
        <w:rPr>
          <w:rFonts w:ascii="Georgia" w:hAnsi="Georgia"/>
          <w:color w:val="2E2E2E"/>
          <w:sz w:val="27"/>
          <w:szCs w:val="27"/>
        </w:rPr>
        <w:t xml:space="preserve">     </w:t>
      </w:r>
      <w:r w:rsidRPr="000C34CD">
        <w:rPr>
          <w:rFonts w:ascii="Georgia" w:hAnsi="Georgia" w:cs="Helvetica"/>
          <w:color w:val="333333"/>
          <w:sz w:val="27"/>
          <w:szCs w:val="27"/>
          <w:shd w:val="clear" w:color="auto" w:fill="FFFFFF"/>
        </w:rPr>
        <w:t xml:space="preserve">While animals are believed to be the original source, the virus spread is now from person to person (human-to-human transmission). There is not enough epidemiological information at this time to determine how easily this virus spreads between people, but it is currently estimated that, on average, one infected person will infect between two and three other people. The virus seems to be transmitted mainly via small respiratory droplets through sneezing, coughing, or when people interact with each other for some time in close proximity (usually less than one </w:t>
      </w:r>
      <w:r w:rsidR="00DB1DE3" w:rsidRPr="000C34CD">
        <w:rPr>
          <w:rFonts w:ascii="Georgia" w:hAnsi="Georgia" w:cs="Helvetica"/>
          <w:color w:val="333333"/>
          <w:sz w:val="27"/>
          <w:szCs w:val="27"/>
          <w:shd w:val="clear" w:color="auto" w:fill="FFFFFF"/>
        </w:rPr>
        <w:t>meter</w:t>
      </w:r>
      <w:r w:rsidRPr="000C34CD">
        <w:rPr>
          <w:rFonts w:ascii="Georgia" w:hAnsi="Georgia" w:cs="Helvetica"/>
          <w:color w:val="333333"/>
          <w:sz w:val="27"/>
          <w:szCs w:val="27"/>
          <w:shd w:val="clear" w:color="auto" w:fill="FFFFFF"/>
        </w:rPr>
        <w:t>). These droplets can then be inhaled, or they can land on surfaces that others may come into contact with, who can then get infected when they touch their nose, mouth or eyes. The virus can survive on different surfaces from several hours (copper, cardboard) up to a few days (plastic and stainless steel). However, the amount of viable virus declines over time and may not always be present in sufficient numbers to cause infection.</w:t>
      </w:r>
    </w:p>
    <w:p w14:paraId="7C5014FF" w14:textId="7C8E77A1" w:rsidR="000C34CD" w:rsidRPr="000C34CD" w:rsidRDefault="000C34CD">
      <w:pPr>
        <w:rPr>
          <w:rFonts w:ascii="Georgia" w:hAnsi="Georgia"/>
          <w:color w:val="2E2E2E"/>
          <w:sz w:val="27"/>
          <w:szCs w:val="27"/>
        </w:rPr>
      </w:pPr>
      <w:r w:rsidRPr="000C34CD">
        <w:rPr>
          <w:rFonts w:ascii="Georgia" w:hAnsi="Georgia" w:cs="Helvetica"/>
          <w:color w:val="333333"/>
          <w:sz w:val="27"/>
          <w:szCs w:val="27"/>
          <w:shd w:val="clear" w:color="auto" w:fill="FFFFFF"/>
        </w:rPr>
        <w:t xml:space="preserve">Preliminary data from the EU/EEA (from the countries with available data) show that around 20-30% of diagnosed COVID-19 cases are </w:t>
      </w:r>
      <w:r w:rsidR="00DB1DE3" w:rsidRPr="000C34CD">
        <w:rPr>
          <w:rFonts w:ascii="Georgia" w:hAnsi="Georgia" w:cs="Helvetica"/>
          <w:color w:val="333333"/>
          <w:sz w:val="27"/>
          <w:szCs w:val="27"/>
          <w:shd w:val="clear" w:color="auto" w:fill="FFFFFF"/>
        </w:rPr>
        <w:t>hospitalized</w:t>
      </w:r>
      <w:r w:rsidRPr="000C34CD">
        <w:rPr>
          <w:rFonts w:ascii="Georgia" w:hAnsi="Georgia" w:cs="Helvetica"/>
          <w:color w:val="333333"/>
          <w:sz w:val="27"/>
          <w:szCs w:val="27"/>
          <w:shd w:val="clear" w:color="auto" w:fill="FFFFFF"/>
        </w:rPr>
        <w:t xml:space="preserve"> and 4% have severe illness. </w:t>
      </w:r>
      <w:r w:rsidR="00DB1DE3" w:rsidRPr="000C34CD">
        <w:rPr>
          <w:rFonts w:ascii="Georgia" w:hAnsi="Georgia" w:cs="Helvetica"/>
          <w:color w:val="333333"/>
          <w:sz w:val="27"/>
          <w:szCs w:val="27"/>
          <w:shd w:val="clear" w:color="auto" w:fill="FFFFFF"/>
        </w:rPr>
        <w:t>Hospitalization</w:t>
      </w:r>
      <w:r w:rsidRPr="000C34CD">
        <w:rPr>
          <w:rFonts w:ascii="Georgia" w:hAnsi="Georgia" w:cs="Helvetica"/>
          <w:color w:val="333333"/>
          <w:sz w:val="27"/>
          <w:szCs w:val="27"/>
          <w:shd w:val="clear" w:color="auto" w:fill="FFFFFF"/>
        </w:rPr>
        <w:t xml:space="preserve"> rates are higher for those aged 60 years and above, and for those with other underlying health conditions.</w:t>
      </w:r>
    </w:p>
    <w:p w14:paraId="015F375E" w14:textId="3CDBD3FC" w:rsidR="00AB2C8E" w:rsidRDefault="00AB2C8E">
      <w:pPr>
        <w:rPr>
          <w:rFonts w:ascii="Georgia" w:hAnsi="Georgia"/>
          <w:color w:val="2E2E2E"/>
          <w:sz w:val="27"/>
          <w:szCs w:val="27"/>
        </w:rPr>
      </w:pPr>
    </w:p>
    <w:p w14:paraId="7AB7D95E" w14:textId="77777777" w:rsidR="00C64358" w:rsidRDefault="00C64358">
      <w:pPr>
        <w:rPr>
          <w:rFonts w:ascii="Georgia" w:hAnsi="Georgia"/>
          <w:color w:val="2E2E2E"/>
          <w:sz w:val="27"/>
          <w:szCs w:val="27"/>
        </w:rPr>
      </w:pPr>
    </w:p>
    <w:p w14:paraId="1D65F95A" w14:textId="55E62F77" w:rsidR="00AB2C8E" w:rsidRPr="00B67BFE" w:rsidRDefault="00AB2C8E" w:rsidP="00C64358">
      <w:pPr>
        <w:pStyle w:val="Heading2"/>
      </w:pPr>
      <w:bookmarkStart w:id="3" w:name="_Toc37603494"/>
      <w:r w:rsidRPr="00B67BFE">
        <w:lastRenderedPageBreak/>
        <w:t>METHODOLOGY</w:t>
      </w:r>
      <w:bookmarkEnd w:id="3"/>
    </w:p>
    <w:p w14:paraId="4DB85D71" w14:textId="767C4F7A" w:rsidR="00686056" w:rsidRPr="00B67BFE" w:rsidRDefault="00686056">
      <w:pPr>
        <w:rPr>
          <w:rFonts w:ascii="Georgia" w:hAnsi="Georgia" w:cs="Arial"/>
          <w:color w:val="222222"/>
          <w:sz w:val="27"/>
          <w:szCs w:val="27"/>
          <w:shd w:val="clear" w:color="auto" w:fill="FFFFFF"/>
        </w:rPr>
      </w:pPr>
      <w:r w:rsidRPr="00B67BFE">
        <w:rPr>
          <w:rFonts w:ascii="Georgia" w:hAnsi="Georgia" w:cs="Arial"/>
          <w:color w:val="212529"/>
          <w:sz w:val="27"/>
          <w:szCs w:val="27"/>
          <w:shd w:val="clear" w:color="auto" w:fill="FFFFFF"/>
        </w:rPr>
        <w:t xml:space="preserve">     The presence of Covid-19 has caused extreme strain at the moment worldwide. </w:t>
      </w:r>
      <w:r w:rsidR="00D7055A" w:rsidRPr="00B67BFE">
        <w:rPr>
          <w:rFonts w:ascii="Georgia" w:hAnsi="Georgia" w:cs="Arial"/>
          <w:color w:val="212529"/>
          <w:sz w:val="27"/>
          <w:szCs w:val="27"/>
          <w:shd w:val="clear" w:color="auto" w:fill="FFFFFF"/>
        </w:rPr>
        <w:t xml:space="preserve">The field Engineering can play a great role in helping stop the spread of the virus. With the help of professional </w:t>
      </w:r>
      <w:r w:rsidR="00B67BFE" w:rsidRPr="00B67BFE">
        <w:rPr>
          <w:rFonts w:ascii="Georgia" w:hAnsi="Georgia" w:cs="Arial"/>
          <w:color w:val="212529"/>
          <w:sz w:val="27"/>
          <w:szCs w:val="27"/>
          <w:shd w:val="clear" w:color="auto" w:fill="FFFFFF"/>
        </w:rPr>
        <w:t>engineers,</w:t>
      </w:r>
      <w:r w:rsidR="00D7055A" w:rsidRPr="00B67BFE">
        <w:rPr>
          <w:rFonts w:ascii="Georgia" w:hAnsi="Georgia" w:cs="Arial"/>
          <w:color w:val="212529"/>
          <w:sz w:val="27"/>
          <w:szCs w:val="27"/>
          <w:shd w:val="clear" w:color="auto" w:fill="FFFFFF"/>
        </w:rPr>
        <w:t xml:space="preserve"> the covid-19 curve can be</w:t>
      </w:r>
      <w:r w:rsidRPr="00B67BFE">
        <w:rPr>
          <w:rFonts w:ascii="Georgia" w:hAnsi="Georgia" w:cs="Arial"/>
          <w:color w:val="212529"/>
          <w:sz w:val="27"/>
          <w:szCs w:val="27"/>
          <w:shd w:val="clear" w:color="auto" w:fill="FFFFFF"/>
        </w:rPr>
        <w:t xml:space="preserve"> flatten</w:t>
      </w:r>
      <w:r w:rsidR="00D7055A" w:rsidRPr="00B67BFE">
        <w:rPr>
          <w:rFonts w:ascii="Georgia" w:hAnsi="Georgia" w:cs="Arial"/>
          <w:color w:val="212529"/>
          <w:sz w:val="27"/>
          <w:szCs w:val="27"/>
          <w:shd w:val="clear" w:color="auto" w:fill="FFFFFF"/>
        </w:rPr>
        <w:t>ed</w:t>
      </w:r>
      <w:r w:rsidRPr="00B67BFE">
        <w:rPr>
          <w:rFonts w:ascii="Georgia" w:hAnsi="Georgia" w:cs="Arial"/>
          <w:color w:val="212529"/>
          <w:sz w:val="27"/>
          <w:szCs w:val="27"/>
          <w:shd w:val="clear" w:color="auto" w:fill="FFFFFF"/>
        </w:rPr>
        <w:t xml:space="preserve"> and significantly decrease the number of cases we are seeing.</w:t>
      </w:r>
      <w:r w:rsidR="002F045B" w:rsidRPr="00B67BFE">
        <w:rPr>
          <w:rFonts w:ascii="Georgia" w:hAnsi="Georgia" w:cs="Arial"/>
          <w:color w:val="222222"/>
          <w:sz w:val="27"/>
          <w:szCs w:val="27"/>
          <w:shd w:val="clear" w:color="auto" w:fill="FFFFFF"/>
        </w:rPr>
        <w:t xml:space="preserve">    </w:t>
      </w:r>
    </w:p>
    <w:p w14:paraId="69A81F12" w14:textId="375100EC" w:rsidR="00AB2C8E" w:rsidRPr="00B67BFE" w:rsidRDefault="009316A9">
      <w:pPr>
        <w:rPr>
          <w:rFonts w:ascii="Georgia" w:hAnsi="Georgia" w:cs="Arial"/>
          <w:color w:val="222222"/>
          <w:sz w:val="27"/>
          <w:szCs w:val="27"/>
          <w:shd w:val="clear" w:color="auto" w:fill="FFFFFF"/>
        </w:rPr>
      </w:pPr>
      <w:r w:rsidRPr="00B67BFE">
        <w:rPr>
          <w:rFonts w:ascii="Georgia" w:hAnsi="Georgia" w:cs="Arial"/>
          <w:color w:val="222222"/>
          <w:sz w:val="27"/>
          <w:szCs w:val="27"/>
          <w:shd w:val="clear" w:color="auto" w:fill="FFFFFF"/>
        </w:rPr>
        <w:t xml:space="preserve">     </w:t>
      </w:r>
      <w:r w:rsidR="00D55A36" w:rsidRPr="00B67BFE">
        <w:rPr>
          <w:rFonts w:ascii="Georgia" w:hAnsi="Georgia" w:cs="Arial"/>
          <w:color w:val="222222"/>
          <w:sz w:val="27"/>
          <w:szCs w:val="27"/>
          <w:shd w:val="clear" w:color="auto" w:fill="FFFFFF"/>
        </w:rPr>
        <w:t xml:space="preserve">It is </w:t>
      </w:r>
      <w:r w:rsidR="002F045B" w:rsidRPr="00B67BFE">
        <w:rPr>
          <w:rFonts w:ascii="Georgia" w:hAnsi="Georgia" w:cs="Arial"/>
          <w:color w:val="222222"/>
          <w:sz w:val="27"/>
          <w:szCs w:val="27"/>
          <w:shd w:val="clear" w:color="auto" w:fill="FFFFFF"/>
        </w:rPr>
        <w:t xml:space="preserve">not certain </w:t>
      </w:r>
      <w:r w:rsidR="00D55A36" w:rsidRPr="00B67BFE">
        <w:rPr>
          <w:rFonts w:ascii="Georgia" w:hAnsi="Georgia" w:cs="Arial"/>
          <w:color w:val="222222"/>
          <w:sz w:val="27"/>
          <w:szCs w:val="27"/>
          <w:shd w:val="clear" w:color="auto" w:fill="FFFFFF"/>
        </w:rPr>
        <w:t xml:space="preserve">as to </w:t>
      </w:r>
      <w:r w:rsidR="002F045B" w:rsidRPr="00B67BFE">
        <w:rPr>
          <w:rFonts w:ascii="Georgia" w:hAnsi="Georgia" w:cs="Arial"/>
          <w:color w:val="222222"/>
          <w:sz w:val="27"/>
          <w:szCs w:val="27"/>
          <w:shd w:val="clear" w:color="auto" w:fill="FFFFFF"/>
        </w:rPr>
        <w:t>how long the virus that causes COVID-19 survives on surfaces, but it seems to behave like other coronaviruses. Studies suggest that coronaviruses (including preliminary information on the COVID-19 virus) may persist on surfaces for a few hours or up to several days.</w:t>
      </w:r>
    </w:p>
    <w:p w14:paraId="71DB07D3" w14:textId="174B5EC2" w:rsidR="008A4E06" w:rsidRPr="00B67BFE" w:rsidRDefault="008F2F82">
      <w:pPr>
        <w:rPr>
          <w:rFonts w:ascii="Georgia" w:hAnsi="Georgia" w:cs="Arial"/>
          <w:color w:val="222222"/>
          <w:sz w:val="27"/>
          <w:szCs w:val="27"/>
          <w:shd w:val="clear" w:color="auto" w:fill="FFFFFF"/>
        </w:rPr>
      </w:pPr>
      <w:r w:rsidRPr="00B67BFE">
        <w:rPr>
          <w:rFonts w:ascii="Georgia" w:hAnsi="Georgia" w:cs="Arial"/>
          <w:color w:val="222222"/>
          <w:sz w:val="27"/>
          <w:szCs w:val="27"/>
          <w:shd w:val="clear" w:color="auto" w:fill="FFFFFF"/>
        </w:rPr>
        <w:t xml:space="preserve">     </w:t>
      </w:r>
      <w:r w:rsidR="008A4E06" w:rsidRPr="00B67BFE">
        <w:rPr>
          <w:rFonts w:ascii="Georgia" w:hAnsi="Georgia" w:cs="Arial"/>
          <w:color w:val="222222"/>
          <w:sz w:val="27"/>
          <w:szCs w:val="27"/>
          <w:shd w:val="clear" w:color="auto" w:fill="FFFFFF"/>
        </w:rPr>
        <w:t>The most common symptoms are fever, cough, shortness of breath, and breathing difficulties. In more severe cases infection can cause pneumonia, severe acute respiratory syndrome, and even death. The period within which the symptoms would appear is 2-14 days.</w:t>
      </w:r>
    </w:p>
    <w:p w14:paraId="3FD962EE" w14:textId="77777777" w:rsidR="008E2A3C" w:rsidRPr="00B67BFE" w:rsidRDefault="008F2F82" w:rsidP="008F2F82">
      <w:pPr>
        <w:autoSpaceDE w:val="0"/>
        <w:autoSpaceDN w:val="0"/>
        <w:adjustRightInd w:val="0"/>
        <w:rPr>
          <w:rFonts w:ascii="Georgia" w:hAnsi="Georgia" w:cs="Arial"/>
          <w:color w:val="222222"/>
          <w:sz w:val="27"/>
          <w:szCs w:val="27"/>
          <w:shd w:val="clear" w:color="auto" w:fill="FFFFFF"/>
        </w:rPr>
      </w:pPr>
      <w:r w:rsidRPr="00B67BFE">
        <w:rPr>
          <w:rFonts w:ascii="Georgia" w:hAnsi="Georgia" w:cs="Arial"/>
          <w:color w:val="222222"/>
          <w:sz w:val="27"/>
          <w:szCs w:val="27"/>
          <w:shd w:val="clear" w:color="auto" w:fill="FFFFFF"/>
        </w:rPr>
        <w:t xml:space="preserve">     Engineers can play a great role by employing these strategies for handling covid-19 for environmental health and economic sustainability:</w:t>
      </w:r>
    </w:p>
    <w:p w14:paraId="7BB6968C" w14:textId="2595EFB2" w:rsidR="007D1060" w:rsidRPr="00B67BFE" w:rsidRDefault="007D1060" w:rsidP="007D1060">
      <w:pPr>
        <w:pStyle w:val="ListParagraph"/>
        <w:numPr>
          <w:ilvl w:val="0"/>
          <w:numId w:val="1"/>
        </w:numPr>
        <w:shd w:val="clear" w:color="auto" w:fill="FFFFFF"/>
        <w:spacing w:after="100" w:afterAutospacing="1" w:line="240" w:lineRule="auto"/>
        <w:outlineLvl w:val="1"/>
        <w:rPr>
          <w:rFonts w:ascii="Georgia" w:eastAsia="Times New Roman" w:hAnsi="Georgia" w:cs="Arial"/>
          <w:b/>
          <w:bCs/>
          <w:color w:val="212529"/>
          <w:sz w:val="27"/>
          <w:szCs w:val="27"/>
        </w:rPr>
      </w:pPr>
      <w:bookmarkStart w:id="4" w:name="_Toc37603495"/>
      <w:r w:rsidRPr="00B67BFE">
        <w:rPr>
          <w:rFonts w:ascii="Georgia" w:eastAsia="Times New Roman" w:hAnsi="Georgia" w:cs="Arial"/>
          <w:b/>
          <w:bCs/>
          <w:color w:val="212529"/>
          <w:sz w:val="27"/>
          <w:szCs w:val="27"/>
        </w:rPr>
        <w:t>The creation of awareness</w:t>
      </w:r>
      <w:bookmarkEnd w:id="4"/>
    </w:p>
    <w:p w14:paraId="04195490" w14:textId="1EB46A07" w:rsidR="007D1060" w:rsidRPr="00B67BFE" w:rsidRDefault="00630CBB" w:rsidP="007D1060">
      <w:pPr>
        <w:pStyle w:val="ListParagraph"/>
        <w:shd w:val="clear" w:color="auto" w:fill="FFFFFF"/>
        <w:spacing w:after="100" w:afterAutospacing="1" w:line="240" w:lineRule="auto"/>
        <w:ind w:left="780"/>
        <w:outlineLvl w:val="1"/>
        <w:rPr>
          <w:rFonts w:ascii="Georgia" w:eastAsia="Times New Roman" w:hAnsi="Georgia" w:cs="Arial"/>
          <w:color w:val="212529"/>
          <w:sz w:val="27"/>
          <w:szCs w:val="27"/>
        </w:rPr>
      </w:pPr>
      <w:r>
        <w:rPr>
          <w:rFonts w:ascii="Georgia" w:eastAsia="Times New Roman" w:hAnsi="Georgia" w:cs="Arial"/>
          <w:color w:val="212529"/>
          <w:sz w:val="27"/>
          <w:szCs w:val="27"/>
        </w:rPr>
        <w:t xml:space="preserve">     </w:t>
      </w:r>
      <w:bookmarkStart w:id="5" w:name="_Toc37603496"/>
      <w:r w:rsidR="007D1060" w:rsidRPr="00B67BFE">
        <w:rPr>
          <w:rFonts w:ascii="Georgia" w:eastAsia="Times New Roman" w:hAnsi="Georgia" w:cs="Arial"/>
          <w:color w:val="212529"/>
          <w:sz w:val="27"/>
          <w:szCs w:val="27"/>
        </w:rPr>
        <w:t xml:space="preserve">With the use of printing press machines, companies have dedicated and contributed to the spread of awareness of the covid-19 to the general public </w:t>
      </w:r>
      <w:r w:rsidR="00343276" w:rsidRPr="00B67BFE">
        <w:rPr>
          <w:rFonts w:ascii="Georgia" w:eastAsia="Times New Roman" w:hAnsi="Georgia" w:cs="Arial"/>
          <w:color w:val="212529"/>
          <w:sz w:val="27"/>
          <w:szCs w:val="27"/>
        </w:rPr>
        <w:t xml:space="preserve">by printing flyers </w:t>
      </w:r>
      <w:r w:rsidR="007D1060" w:rsidRPr="00B67BFE">
        <w:rPr>
          <w:rFonts w:ascii="Georgia" w:eastAsia="Times New Roman" w:hAnsi="Georgia" w:cs="Arial"/>
          <w:color w:val="212529"/>
          <w:sz w:val="27"/>
          <w:szCs w:val="27"/>
        </w:rPr>
        <w:t>with information</w:t>
      </w:r>
      <w:r w:rsidR="00343276" w:rsidRPr="00B67BFE">
        <w:rPr>
          <w:rFonts w:ascii="Georgia" w:eastAsia="Times New Roman" w:hAnsi="Georgia" w:cs="Arial"/>
          <w:color w:val="212529"/>
          <w:sz w:val="27"/>
          <w:szCs w:val="27"/>
        </w:rPr>
        <w:t xml:space="preserve"> </w:t>
      </w:r>
      <w:r w:rsidR="007D1060" w:rsidRPr="00B67BFE">
        <w:rPr>
          <w:rFonts w:ascii="Georgia" w:eastAsia="Times New Roman" w:hAnsi="Georgia" w:cs="Arial"/>
          <w:color w:val="212529"/>
          <w:sz w:val="27"/>
          <w:szCs w:val="27"/>
        </w:rPr>
        <w:t>containing the symptoms and expected protection methods to be carried out.</w:t>
      </w:r>
      <w:r w:rsidR="00343276" w:rsidRPr="00B67BFE">
        <w:rPr>
          <w:rFonts w:ascii="Georgia" w:eastAsia="Times New Roman" w:hAnsi="Georgia" w:cs="Arial"/>
          <w:color w:val="212529"/>
          <w:sz w:val="27"/>
          <w:szCs w:val="27"/>
        </w:rPr>
        <w:t xml:space="preserve"> </w:t>
      </w:r>
      <w:r w:rsidR="00E607EA" w:rsidRPr="00B67BFE">
        <w:rPr>
          <w:rFonts w:ascii="Georgia" w:eastAsia="Times New Roman" w:hAnsi="Georgia" w:cs="Arial"/>
          <w:color w:val="212529"/>
          <w:sz w:val="27"/>
          <w:szCs w:val="27"/>
        </w:rPr>
        <w:t>Also,</w:t>
      </w:r>
      <w:r w:rsidR="00343276" w:rsidRPr="00B67BFE">
        <w:rPr>
          <w:rFonts w:ascii="Georgia" w:eastAsia="Times New Roman" w:hAnsi="Georgia" w:cs="Arial"/>
          <w:color w:val="212529"/>
          <w:sz w:val="27"/>
          <w:szCs w:val="27"/>
        </w:rPr>
        <w:t xml:space="preserve"> network communication companies have also assisted in the awareness of </w:t>
      </w:r>
      <w:proofErr w:type="spellStart"/>
      <w:r w:rsidR="00343276" w:rsidRPr="00B67BFE">
        <w:rPr>
          <w:rFonts w:ascii="Georgia" w:eastAsia="Times New Roman" w:hAnsi="Georgia" w:cs="Arial"/>
          <w:color w:val="212529"/>
          <w:sz w:val="27"/>
          <w:szCs w:val="27"/>
        </w:rPr>
        <w:t>thus</w:t>
      </w:r>
      <w:proofErr w:type="spellEnd"/>
      <w:r w:rsidR="00343276" w:rsidRPr="00B67BFE">
        <w:rPr>
          <w:rFonts w:ascii="Georgia" w:eastAsia="Times New Roman" w:hAnsi="Georgia" w:cs="Arial"/>
          <w:color w:val="212529"/>
          <w:sz w:val="27"/>
          <w:szCs w:val="27"/>
        </w:rPr>
        <w:t xml:space="preserve"> virus by sending broadcast text messages to citizens containing the symptoms and preventive measures against the virus. Information goes a long way. It is Key as ignorance is never an excuse.</w:t>
      </w:r>
      <w:bookmarkEnd w:id="5"/>
    </w:p>
    <w:p w14:paraId="26A50CC7" w14:textId="77777777" w:rsidR="00F64FC6" w:rsidRPr="00B67BFE" w:rsidRDefault="00F64FC6" w:rsidP="007D1060">
      <w:pPr>
        <w:pStyle w:val="ListParagraph"/>
        <w:shd w:val="clear" w:color="auto" w:fill="FFFFFF"/>
        <w:spacing w:after="100" w:afterAutospacing="1" w:line="240" w:lineRule="auto"/>
        <w:ind w:left="780"/>
        <w:outlineLvl w:val="1"/>
        <w:rPr>
          <w:rFonts w:ascii="Georgia" w:eastAsia="Times New Roman" w:hAnsi="Georgia" w:cs="Arial"/>
          <w:color w:val="212529"/>
          <w:sz w:val="27"/>
          <w:szCs w:val="27"/>
        </w:rPr>
      </w:pPr>
    </w:p>
    <w:p w14:paraId="1E69937A" w14:textId="6EAD0100" w:rsidR="008E2A3C" w:rsidRPr="00B67BFE" w:rsidRDefault="008E2A3C" w:rsidP="008E2A3C">
      <w:pPr>
        <w:pStyle w:val="ListParagraph"/>
        <w:numPr>
          <w:ilvl w:val="0"/>
          <w:numId w:val="1"/>
        </w:numPr>
        <w:shd w:val="clear" w:color="auto" w:fill="FFFFFF"/>
        <w:spacing w:after="100" w:afterAutospacing="1" w:line="240" w:lineRule="auto"/>
        <w:outlineLvl w:val="1"/>
        <w:rPr>
          <w:rFonts w:ascii="Georgia" w:eastAsia="Times New Roman" w:hAnsi="Georgia" w:cs="Arial"/>
          <w:b/>
          <w:bCs/>
          <w:color w:val="212529"/>
          <w:sz w:val="27"/>
          <w:szCs w:val="27"/>
        </w:rPr>
      </w:pPr>
      <w:bookmarkStart w:id="6" w:name="_Toc37603497"/>
      <w:r w:rsidRPr="00B67BFE">
        <w:rPr>
          <w:rFonts w:ascii="Georgia" w:eastAsia="Times New Roman" w:hAnsi="Georgia" w:cs="Arial"/>
          <w:b/>
          <w:bCs/>
          <w:color w:val="212529"/>
          <w:sz w:val="27"/>
          <w:szCs w:val="27"/>
        </w:rPr>
        <w:t>The Design and manufacture of respiratory equipment</w:t>
      </w:r>
      <w:bookmarkEnd w:id="6"/>
    </w:p>
    <w:p w14:paraId="534B796C" w14:textId="70C0740E" w:rsidR="008E2A3C" w:rsidRPr="00B67BFE" w:rsidRDefault="00170A92" w:rsidP="008E2A3C">
      <w:pPr>
        <w:pStyle w:val="ListParagraph"/>
        <w:shd w:val="clear" w:color="auto" w:fill="FFFFFF"/>
        <w:spacing w:after="100" w:afterAutospacing="1" w:line="240" w:lineRule="auto"/>
        <w:ind w:left="780"/>
        <w:rPr>
          <w:rFonts w:ascii="Georgia" w:eastAsia="Times New Roman" w:hAnsi="Georgia" w:cs="Arial"/>
          <w:color w:val="212529"/>
          <w:sz w:val="27"/>
          <w:szCs w:val="27"/>
        </w:rPr>
      </w:pPr>
      <w:r>
        <w:rPr>
          <w:rFonts w:ascii="Georgia" w:eastAsia="Times New Roman" w:hAnsi="Georgia" w:cs="Arial"/>
          <w:color w:val="212529"/>
          <w:sz w:val="27"/>
          <w:szCs w:val="27"/>
        </w:rPr>
        <w:t xml:space="preserve">     </w:t>
      </w:r>
      <w:r w:rsidR="008E2A3C" w:rsidRPr="00B67BFE">
        <w:rPr>
          <w:rFonts w:ascii="Georgia" w:eastAsia="Times New Roman" w:hAnsi="Georgia" w:cs="Arial"/>
          <w:color w:val="212529"/>
          <w:sz w:val="27"/>
          <w:szCs w:val="27"/>
        </w:rPr>
        <w:t>The very first symptoms of the virus are respiratory related such as coughing. This has created a unique and urgent demand for many crucial pieces of healthcare equipment. For one, the need for respiratory ventilators is rapidly increasing as more and more hospitals find themselves without the resources to cope with a huge number of COVID-19 cases.</w:t>
      </w:r>
    </w:p>
    <w:p w14:paraId="0A020B24" w14:textId="52BC149B" w:rsidR="00B67BFE" w:rsidRDefault="00246E90" w:rsidP="00B67BFE">
      <w:pPr>
        <w:pStyle w:val="ListParagraph"/>
        <w:shd w:val="clear" w:color="auto" w:fill="FFFFFF"/>
        <w:spacing w:after="100" w:afterAutospacing="1" w:line="240" w:lineRule="auto"/>
        <w:ind w:left="780"/>
        <w:rPr>
          <w:rFonts w:ascii="Georgia" w:eastAsia="Times New Roman" w:hAnsi="Georgia" w:cs="Arial"/>
          <w:color w:val="212529"/>
          <w:sz w:val="27"/>
          <w:szCs w:val="27"/>
        </w:rPr>
      </w:pPr>
      <w:r>
        <w:rPr>
          <w:rFonts w:ascii="Georgia" w:eastAsia="Times New Roman" w:hAnsi="Georgia" w:cs="Arial"/>
          <w:color w:val="212529"/>
          <w:sz w:val="27"/>
          <w:szCs w:val="27"/>
        </w:rPr>
        <w:t xml:space="preserve">     </w:t>
      </w:r>
      <w:r w:rsidR="008E2A3C" w:rsidRPr="00B67BFE">
        <w:rPr>
          <w:rFonts w:ascii="Georgia" w:eastAsia="Times New Roman" w:hAnsi="Georgia" w:cs="Arial"/>
          <w:color w:val="212529"/>
          <w:sz w:val="27"/>
          <w:szCs w:val="27"/>
        </w:rPr>
        <w:t>In fact, these lifesaving pieces of equipment are so essential right now that the government has issued a plea for companies who can supply ventilators or ventilator components to offer their services.</w:t>
      </w:r>
    </w:p>
    <w:p w14:paraId="579FA67F" w14:textId="77777777" w:rsidR="00B67BFE" w:rsidRPr="00B67BFE" w:rsidRDefault="00B67BFE" w:rsidP="00B67BFE">
      <w:pPr>
        <w:pStyle w:val="ListParagraph"/>
        <w:shd w:val="clear" w:color="auto" w:fill="FFFFFF"/>
        <w:spacing w:after="100" w:afterAutospacing="1" w:line="240" w:lineRule="auto"/>
        <w:ind w:left="780"/>
        <w:rPr>
          <w:rFonts w:ascii="Georgia" w:eastAsia="Times New Roman" w:hAnsi="Georgia" w:cs="Arial"/>
          <w:color w:val="212529"/>
          <w:sz w:val="27"/>
          <w:szCs w:val="27"/>
        </w:rPr>
      </w:pPr>
    </w:p>
    <w:p w14:paraId="4E5B8F46" w14:textId="66A5B74C" w:rsidR="00246E90" w:rsidRDefault="00B67BFE" w:rsidP="00246E90">
      <w:pPr>
        <w:pStyle w:val="Heading2"/>
        <w:numPr>
          <w:ilvl w:val="0"/>
          <w:numId w:val="1"/>
        </w:numPr>
        <w:shd w:val="clear" w:color="auto" w:fill="FFFFFF"/>
        <w:spacing w:before="0" w:beforeAutospacing="0"/>
        <w:rPr>
          <w:rFonts w:ascii="Georgia" w:hAnsi="Georgia" w:cs="Arial"/>
          <w:color w:val="212529"/>
          <w:sz w:val="27"/>
          <w:szCs w:val="27"/>
        </w:rPr>
      </w:pPr>
      <w:bookmarkStart w:id="7" w:name="_Toc37603498"/>
      <w:r w:rsidRPr="00B67BFE">
        <w:rPr>
          <w:rFonts w:ascii="Georgia" w:hAnsi="Georgia" w:cs="Arial"/>
          <w:color w:val="212529"/>
          <w:sz w:val="27"/>
          <w:szCs w:val="27"/>
        </w:rPr>
        <w:lastRenderedPageBreak/>
        <w:t>Build temporary hospitals or donate material</w:t>
      </w:r>
      <w:r w:rsidR="00246E90">
        <w:rPr>
          <w:rFonts w:ascii="Georgia" w:hAnsi="Georgia" w:cs="Arial"/>
          <w:color w:val="212529"/>
          <w:sz w:val="27"/>
          <w:szCs w:val="27"/>
        </w:rPr>
        <w:t>s</w:t>
      </w:r>
      <w:bookmarkEnd w:id="7"/>
    </w:p>
    <w:p w14:paraId="59B3CABC" w14:textId="3C08D4FD" w:rsidR="00246E90" w:rsidRDefault="004F4F7F" w:rsidP="00246E90">
      <w:pPr>
        <w:pStyle w:val="NormalWeb"/>
        <w:shd w:val="clear" w:color="auto" w:fill="FFFFFF"/>
        <w:spacing w:before="0" w:beforeAutospacing="0"/>
        <w:ind w:left="780"/>
        <w:rPr>
          <w:rFonts w:ascii="Georgia" w:hAnsi="Georgia" w:cs="Arial"/>
          <w:color w:val="212529"/>
          <w:sz w:val="27"/>
          <w:szCs w:val="27"/>
        </w:rPr>
      </w:pPr>
      <w:r>
        <w:rPr>
          <w:rFonts w:ascii="Georgia" w:hAnsi="Georgia" w:cs="Arial"/>
          <w:color w:val="212529"/>
          <w:sz w:val="27"/>
          <w:szCs w:val="27"/>
        </w:rPr>
        <w:t xml:space="preserve">Since the spread of the virus, patients who have already contacted the disease are required to be </w:t>
      </w:r>
      <w:r w:rsidR="004D0AE5">
        <w:rPr>
          <w:rFonts w:ascii="Georgia" w:hAnsi="Georgia" w:cs="Arial"/>
          <w:color w:val="212529"/>
          <w:sz w:val="27"/>
          <w:szCs w:val="27"/>
        </w:rPr>
        <w:t>self-isolated</w:t>
      </w:r>
      <w:r w:rsidR="009F2A62">
        <w:rPr>
          <w:rFonts w:ascii="Georgia" w:hAnsi="Georgia" w:cs="Arial"/>
          <w:color w:val="212529"/>
          <w:sz w:val="27"/>
          <w:szCs w:val="27"/>
        </w:rPr>
        <w:t xml:space="preserve"> to avoid further spread of the disease.</w:t>
      </w:r>
      <w:r w:rsidR="007B740D">
        <w:rPr>
          <w:rFonts w:ascii="Georgia" w:hAnsi="Georgia" w:cs="Arial"/>
          <w:color w:val="212529"/>
          <w:sz w:val="27"/>
          <w:szCs w:val="27"/>
        </w:rPr>
        <w:t xml:space="preserve"> Civil engineers have contributed in the construction of temporary isolation centers where patients can be contained for the 14 days where proper treatments can be given to them to help flatten the curve of the spread of the covid-19.</w:t>
      </w:r>
      <w:r w:rsidR="009B69F4">
        <w:rPr>
          <w:rFonts w:ascii="Georgia" w:hAnsi="Georgia" w:cs="Arial"/>
          <w:color w:val="212529"/>
          <w:sz w:val="27"/>
          <w:szCs w:val="27"/>
        </w:rPr>
        <w:t xml:space="preserve"> </w:t>
      </w:r>
    </w:p>
    <w:p w14:paraId="72C5E8B8" w14:textId="2DD2F648" w:rsidR="006E142D" w:rsidRDefault="00630CBB" w:rsidP="00246E90">
      <w:pPr>
        <w:pStyle w:val="NormalWeb"/>
        <w:shd w:val="clear" w:color="auto" w:fill="FFFFFF"/>
        <w:spacing w:before="0" w:beforeAutospacing="0"/>
        <w:ind w:left="780"/>
        <w:rPr>
          <w:rFonts w:ascii="Georgia" w:hAnsi="Georgia" w:cs="Arial"/>
          <w:color w:val="212529"/>
          <w:sz w:val="27"/>
          <w:szCs w:val="27"/>
        </w:rPr>
      </w:pPr>
      <w:r>
        <w:rPr>
          <w:rFonts w:ascii="Georgia" w:hAnsi="Georgia" w:cs="Arial"/>
          <w:color w:val="212529"/>
          <w:sz w:val="27"/>
          <w:szCs w:val="27"/>
        </w:rPr>
        <w:t xml:space="preserve">    </w:t>
      </w:r>
      <w:r w:rsidR="009B69F4">
        <w:rPr>
          <w:rFonts w:ascii="Georgia" w:hAnsi="Georgia" w:cs="Arial"/>
          <w:color w:val="212529"/>
          <w:sz w:val="27"/>
          <w:szCs w:val="27"/>
        </w:rPr>
        <w:t>Recently</w:t>
      </w:r>
      <w:r w:rsidR="00246E90" w:rsidRPr="00246E90">
        <w:rPr>
          <w:rFonts w:ascii="Georgia" w:hAnsi="Georgia" w:cs="Arial"/>
          <w:color w:val="212529"/>
          <w:sz w:val="27"/>
          <w:szCs w:val="27"/>
        </w:rPr>
        <w:t>,</w:t>
      </w:r>
      <w:r w:rsidR="009B69F4">
        <w:rPr>
          <w:rFonts w:ascii="Georgia" w:hAnsi="Georgia" w:cs="Arial"/>
          <w:color w:val="212529"/>
          <w:sz w:val="27"/>
          <w:szCs w:val="27"/>
        </w:rPr>
        <w:t xml:space="preserve"> camp kits,</w:t>
      </w:r>
      <w:r w:rsidR="00246E90" w:rsidRPr="00246E90">
        <w:rPr>
          <w:rFonts w:ascii="Georgia" w:hAnsi="Georgia" w:cs="Arial"/>
          <w:color w:val="212529"/>
          <w:sz w:val="27"/>
          <w:szCs w:val="27"/>
        </w:rPr>
        <w:t xml:space="preserve"> empty shipping containers </w:t>
      </w:r>
      <w:r w:rsidR="009B69F4">
        <w:rPr>
          <w:rFonts w:ascii="Georgia" w:hAnsi="Georgia" w:cs="Arial"/>
          <w:color w:val="212529"/>
          <w:sz w:val="27"/>
          <w:szCs w:val="27"/>
        </w:rPr>
        <w:t xml:space="preserve">have been used to develop and construct temporary isolation </w:t>
      </w:r>
      <w:r w:rsidR="000E2B04">
        <w:rPr>
          <w:rFonts w:ascii="Georgia" w:hAnsi="Georgia" w:cs="Arial"/>
          <w:color w:val="212529"/>
          <w:sz w:val="27"/>
          <w:szCs w:val="27"/>
        </w:rPr>
        <w:t>centers</w:t>
      </w:r>
      <w:r w:rsidR="009B69F4">
        <w:rPr>
          <w:rFonts w:ascii="Georgia" w:hAnsi="Georgia" w:cs="Arial"/>
          <w:color w:val="212529"/>
          <w:sz w:val="27"/>
          <w:szCs w:val="27"/>
        </w:rPr>
        <w:t xml:space="preserve"> </w:t>
      </w:r>
      <w:r w:rsidR="00246E90" w:rsidRPr="00246E90">
        <w:rPr>
          <w:rFonts w:ascii="Georgia" w:hAnsi="Georgia" w:cs="Arial"/>
          <w:color w:val="212529"/>
          <w:sz w:val="27"/>
          <w:szCs w:val="27"/>
        </w:rPr>
        <w:t>to the healthcare system</w:t>
      </w:r>
      <w:r w:rsidR="009B69F4">
        <w:rPr>
          <w:rFonts w:ascii="Georgia" w:hAnsi="Georgia" w:cs="Arial"/>
          <w:color w:val="212529"/>
          <w:sz w:val="27"/>
          <w:szCs w:val="27"/>
        </w:rPr>
        <w:t xml:space="preserve">. </w:t>
      </w:r>
      <w:r w:rsidR="000E2B04">
        <w:rPr>
          <w:rFonts w:ascii="Georgia" w:hAnsi="Georgia" w:cs="Arial"/>
          <w:color w:val="212529"/>
          <w:sz w:val="27"/>
          <w:szCs w:val="27"/>
        </w:rPr>
        <w:t>Notwithstanding</w:t>
      </w:r>
      <w:r w:rsidR="009B69F4">
        <w:rPr>
          <w:rFonts w:ascii="Georgia" w:hAnsi="Georgia" w:cs="Arial"/>
          <w:color w:val="212529"/>
          <w:sz w:val="27"/>
          <w:szCs w:val="27"/>
        </w:rPr>
        <w:t xml:space="preserve"> there are still</w:t>
      </w:r>
      <w:r w:rsidR="00246E90" w:rsidRPr="00246E90">
        <w:rPr>
          <w:rFonts w:ascii="Georgia" w:hAnsi="Georgia" w:cs="Arial"/>
          <w:color w:val="212529"/>
          <w:sz w:val="27"/>
          <w:szCs w:val="27"/>
        </w:rPr>
        <w:t xml:space="preserve"> many more temporary intensive care units (ICUs) for patients in life-threatening states to be treated. Along with this, being able to offer any other helpful materials and manpower to help make these will be appreciated.</w:t>
      </w:r>
      <w:r w:rsidR="009B69F4">
        <w:rPr>
          <w:rFonts w:ascii="Georgia" w:hAnsi="Georgia" w:cs="Arial"/>
          <w:color w:val="212529"/>
          <w:sz w:val="27"/>
          <w:szCs w:val="27"/>
        </w:rPr>
        <w:t xml:space="preserve"> Appropriate accommodations been provided will go a long way in curbing the spread of the virus.</w:t>
      </w:r>
    </w:p>
    <w:p w14:paraId="54685E68" w14:textId="77777777" w:rsidR="00043872" w:rsidRPr="00590DFF" w:rsidRDefault="000338AB" w:rsidP="006E142D">
      <w:pPr>
        <w:pStyle w:val="NormalWeb"/>
        <w:numPr>
          <w:ilvl w:val="0"/>
          <w:numId w:val="1"/>
        </w:numPr>
        <w:shd w:val="clear" w:color="auto" w:fill="FFFFFF"/>
        <w:spacing w:before="0" w:beforeAutospacing="0"/>
        <w:rPr>
          <w:rFonts w:ascii="Georgia" w:hAnsi="Georgia" w:cs="Arial"/>
          <w:b/>
          <w:bCs/>
          <w:color w:val="212529"/>
          <w:sz w:val="27"/>
          <w:szCs w:val="27"/>
        </w:rPr>
      </w:pPr>
      <w:r w:rsidRPr="00590DFF">
        <w:rPr>
          <w:rFonts w:ascii="Georgia" w:hAnsi="Georgia" w:cs="Arial"/>
          <w:b/>
          <w:bCs/>
          <w:color w:val="212529"/>
          <w:sz w:val="27"/>
          <w:szCs w:val="27"/>
        </w:rPr>
        <w:t>Automatic sanitizer dispensing machine</w:t>
      </w:r>
    </w:p>
    <w:p w14:paraId="65627A7E" w14:textId="1DB2B5CB" w:rsidR="00246E90" w:rsidRPr="00455D62" w:rsidRDefault="00043872" w:rsidP="00043872">
      <w:pPr>
        <w:pStyle w:val="NormalWeb"/>
        <w:shd w:val="clear" w:color="auto" w:fill="FFFFFF"/>
        <w:spacing w:before="0" w:beforeAutospacing="0"/>
        <w:ind w:left="780"/>
        <w:rPr>
          <w:rFonts w:ascii="Georgia" w:hAnsi="Georgia" w:cs="Arial"/>
          <w:color w:val="212529"/>
          <w:sz w:val="27"/>
          <w:szCs w:val="27"/>
        </w:rPr>
      </w:pPr>
      <w:r>
        <w:rPr>
          <w:rFonts w:ascii="Georgia" w:hAnsi="Georgia" w:cs="Arial"/>
          <w:color w:val="212529"/>
          <w:sz w:val="27"/>
          <w:szCs w:val="27"/>
        </w:rPr>
        <w:t xml:space="preserve">     </w:t>
      </w:r>
      <w:r w:rsidRPr="00455D62">
        <w:rPr>
          <w:rFonts w:ascii="Georgia" w:hAnsi="Georgia"/>
          <w:color w:val="333333"/>
          <w:sz w:val="27"/>
          <w:szCs w:val="27"/>
          <w:shd w:val="clear" w:color="auto" w:fill="FFFFFF"/>
        </w:rPr>
        <w:t>Hand hygiene is an important part of the response to the prevention pf COVID-19. Washing hands often with soap and water for at least 20 seconds is essential, especially after going to the bathroom; before eating; and after coughing, sneezing, or blowing one’s nose. If soap and water are not readily available,</w:t>
      </w:r>
      <w:r w:rsidR="00E0156B" w:rsidRPr="00455D62">
        <w:rPr>
          <w:rFonts w:ascii="Georgia" w:hAnsi="Georgia"/>
          <w:color w:val="333333"/>
          <w:sz w:val="27"/>
          <w:szCs w:val="27"/>
          <w:shd w:val="clear" w:color="auto" w:fill="FFFFFF"/>
        </w:rPr>
        <w:t xml:space="preserve"> </w:t>
      </w:r>
      <w:r w:rsidRPr="00455D62">
        <w:rPr>
          <w:rFonts w:ascii="Georgia" w:hAnsi="Georgia"/>
          <w:color w:val="333333"/>
          <w:sz w:val="27"/>
          <w:szCs w:val="27"/>
          <w:shd w:val="clear" w:color="auto" w:fill="FFFFFF"/>
        </w:rPr>
        <w:t>recommend</w:t>
      </w:r>
      <w:r w:rsidR="00E0156B" w:rsidRPr="00455D62">
        <w:rPr>
          <w:rFonts w:ascii="Georgia" w:hAnsi="Georgia"/>
          <w:color w:val="333333"/>
          <w:sz w:val="27"/>
          <w:szCs w:val="27"/>
          <w:shd w:val="clear" w:color="auto" w:fill="FFFFFF"/>
        </w:rPr>
        <w:t>ation</w:t>
      </w:r>
      <w:r w:rsidRPr="00455D62">
        <w:rPr>
          <w:rFonts w:ascii="Georgia" w:hAnsi="Georgia"/>
          <w:color w:val="333333"/>
          <w:sz w:val="27"/>
          <w:szCs w:val="27"/>
          <w:shd w:val="clear" w:color="auto" w:fill="FFFFFF"/>
        </w:rPr>
        <w:t>s</w:t>
      </w:r>
      <w:r w:rsidR="00E0156B" w:rsidRPr="00455D62">
        <w:rPr>
          <w:rFonts w:ascii="Georgia" w:hAnsi="Georgia"/>
          <w:color w:val="333333"/>
          <w:sz w:val="27"/>
          <w:szCs w:val="27"/>
          <w:shd w:val="clear" w:color="auto" w:fill="FFFFFF"/>
        </w:rPr>
        <w:t xml:space="preserve"> have been made for </w:t>
      </w:r>
      <w:r w:rsidRPr="00455D62">
        <w:rPr>
          <w:rFonts w:ascii="Georgia" w:hAnsi="Georgia"/>
          <w:color w:val="333333"/>
          <w:sz w:val="27"/>
          <w:szCs w:val="27"/>
          <w:shd w:val="clear" w:color="auto" w:fill="FFFFFF"/>
        </w:rPr>
        <w:t>consumers</w:t>
      </w:r>
      <w:r w:rsidR="00E0156B" w:rsidRPr="00455D62">
        <w:rPr>
          <w:rFonts w:ascii="Georgia" w:hAnsi="Georgia"/>
          <w:color w:val="333333"/>
          <w:sz w:val="27"/>
          <w:szCs w:val="27"/>
          <w:shd w:val="clear" w:color="auto" w:fill="FFFFFF"/>
        </w:rPr>
        <w:t xml:space="preserve"> to</w:t>
      </w:r>
      <w:r w:rsidRPr="00455D62">
        <w:rPr>
          <w:rFonts w:ascii="Georgia" w:hAnsi="Georgia"/>
          <w:color w:val="333333"/>
          <w:sz w:val="27"/>
          <w:szCs w:val="27"/>
          <w:shd w:val="clear" w:color="auto" w:fill="FFFFFF"/>
        </w:rPr>
        <w:t xml:space="preserve"> use an alcohol-based hand sanitizer that contains at least 60 percent alcohol (also referred to as ethanol or ethyl alcohol).</w:t>
      </w:r>
      <w:r w:rsidR="009B69F4" w:rsidRPr="00455D62">
        <w:rPr>
          <w:rFonts w:ascii="Georgia" w:hAnsi="Georgia" w:cs="Arial"/>
          <w:color w:val="212529"/>
          <w:sz w:val="27"/>
          <w:szCs w:val="27"/>
        </w:rPr>
        <w:t xml:space="preserve"> </w:t>
      </w:r>
    </w:p>
    <w:p w14:paraId="7E75DA8A" w14:textId="77777777" w:rsidR="00246E90" w:rsidRPr="00246E90" w:rsidRDefault="00246E90" w:rsidP="00246E90">
      <w:pPr>
        <w:pStyle w:val="Heading2"/>
        <w:shd w:val="clear" w:color="auto" w:fill="FFFFFF"/>
        <w:spacing w:before="0" w:beforeAutospacing="0"/>
        <w:ind w:left="780"/>
        <w:rPr>
          <w:rFonts w:ascii="Georgia" w:hAnsi="Georgia" w:cs="Arial"/>
          <w:color w:val="212529"/>
          <w:sz w:val="27"/>
          <w:szCs w:val="27"/>
        </w:rPr>
      </w:pPr>
    </w:p>
    <w:p w14:paraId="5B5F740B" w14:textId="6C13C053" w:rsidR="008F2F82" w:rsidRDefault="008F2F82">
      <w:pPr>
        <w:rPr>
          <w:rFonts w:ascii="Georgia" w:hAnsi="Georgia"/>
          <w:color w:val="2E2E2E"/>
          <w:sz w:val="27"/>
          <w:szCs w:val="27"/>
        </w:rPr>
      </w:pPr>
    </w:p>
    <w:p w14:paraId="7757C0C6" w14:textId="7C8B58F2" w:rsidR="00AB2C8E" w:rsidRDefault="00AB2C8E">
      <w:pPr>
        <w:rPr>
          <w:rFonts w:ascii="Georgia" w:hAnsi="Georgia"/>
          <w:color w:val="2E2E2E"/>
          <w:sz w:val="27"/>
          <w:szCs w:val="27"/>
        </w:rPr>
      </w:pPr>
    </w:p>
    <w:p w14:paraId="08E04736" w14:textId="1F188982" w:rsidR="00AB2C8E" w:rsidRDefault="00AB2C8E">
      <w:pPr>
        <w:rPr>
          <w:rFonts w:ascii="Georgia" w:hAnsi="Georgia"/>
          <w:color w:val="2E2E2E"/>
          <w:sz w:val="27"/>
          <w:szCs w:val="27"/>
        </w:rPr>
      </w:pPr>
    </w:p>
    <w:p w14:paraId="0B5FFE1F" w14:textId="7CA4A015" w:rsidR="00AB2C8E" w:rsidRDefault="00AB2C8E">
      <w:pPr>
        <w:rPr>
          <w:rFonts w:ascii="Georgia" w:hAnsi="Georgia"/>
          <w:color w:val="2E2E2E"/>
          <w:sz w:val="27"/>
          <w:szCs w:val="27"/>
        </w:rPr>
      </w:pPr>
    </w:p>
    <w:p w14:paraId="529E4801" w14:textId="1D3D2A4E" w:rsidR="00AB2C8E" w:rsidRDefault="00AB2C8E">
      <w:pPr>
        <w:rPr>
          <w:rFonts w:ascii="Georgia" w:hAnsi="Georgia"/>
          <w:color w:val="2E2E2E"/>
          <w:sz w:val="27"/>
          <w:szCs w:val="27"/>
        </w:rPr>
      </w:pPr>
    </w:p>
    <w:p w14:paraId="4E8CA0F1" w14:textId="040716A5" w:rsidR="00AB2C8E" w:rsidRDefault="00AB2C8E">
      <w:pPr>
        <w:rPr>
          <w:rFonts w:ascii="Georgia" w:hAnsi="Georgia"/>
          <w:color w:val="2E2E2E"/>
          <w:sz w:val="27"/>
          <w:szCs w:val="27"/>
        </w:rPr>
      </w:pPr>
    </w:p>
    <w:p w14:paraId="6042399D" w14:textId="695901E3" w:rsidR="00493361" w:rsidRDefault="00216FE7">
      <w:pPr>
        <w:rPr>
          <w:rFonts w:ascii="Georgia" w:hAnsi="Georgia"/>
          <w:color w:val="2E2E2E"/>
          <w:sz w:val="27"/>
          <w:szCs w:val="27"/>
        </w:rPr>
      </w:pPr>
      <w:r>
        <w:rPr>
          <w:rFonts w:ascii="Georgia" w:hAnsi="Georgia"/>
          <w:color w:val="2E2E2E"/>
          <w:sz w:val="27"/>
          <w:szCs w:val="27"/>
        </w:rPr>
        <w:t>*</w:t>
      </w:r>
    </w:p>
    <w:p w14:paraId="5343AC10" w14:textId="5462757E" w:rsidR="00AB2C8E" w:rsidRDefault="00AB2C8E" w:rsidP="00C64358">
      <w:pPr>
        <w:pStyle w:val="Heading2"/>
      </w:pPr>
      <w:bookmarkStart w:id="8" w:name="_Toc37603499"/>
      <w:r>
        <w:lastRenderedPageBreak/>
        <w:t>RECOMMENDATIONS</w:t>
      </w:r>
      <w:bookmarkEnd w:id="8"/>
    </w:p>
    <w:p w14:paraId="5F9747B9" w14:textId="6F2B63C2" w:rsidR="00AB2C8E" w:rsidRPr="00216FE7" w:rsidRDefault="00455D62">
      <w:pPr>
        <w:rPr>
          <w:rFonts w:ascii="Georgia" w:hAnsi="Georgia"/>
          <w:color w:val="2E2E2E"/>
          <w:sz w:val="27"/>
          <w:szCs w:val="27"/>
        </w:rPr>
      </w:pPr>
      <w:r>
        <w:rPr>
          <w:rFonts w:ascii="Georgia" w:hAnsi="Georgia"/>
          <w:color w:val="2E2E2E"/>
          <w:sz w:val="27"/>
          <w:szCs w:val="27"/>
        </w:rPr>
        <w:t xml:space="preserve">     </w:t>
      </w:r>
      <w:r w:rsidR="00216FE7">
        <w:rPr>
          <w:rFonts w:ascii="Georgia" w:hAnsi="Georgia"/>
          <w:color w:val="2E2E2E"/>
          <w:sz w:val="27"/>
          <w:szCs w:val="27"/>
        </w:rPr>
        <w:t>As proper measures and preventive methods have been spread across the nation, it is a great role in curbing the spread of the disease but certainly not all that needs to be done. If all these Engineering methods mentioned above are applied appropriately and maintained effectively, then the country shouldn’t be a long way from</w:t>
      </w:r>
      <w:r w:rsidR="00216FE7" w:rsidRPr="00216FE7">
        <w:rPr>
          <w:rFonts w:ascii="Georgia" w:hAnsi="Georgia"/>
          <w:color w:val="2E2E2E"/>
          <w:sz w:val="27"/>
          <w:szCs w:val="27"/>
        </w:rPr>
        <w:t xml:space="preserve"> </w:t>
      </w:r>
      <w:r w:rsidR="00216FE7" w:rsidRPr="00216FE7">
        <w:rPr>
          <w:rFonts w:ascii="Georgia" w:hAnsi="Georgia" w:cs="Arial"/>
          <w:color w:val="333333"/>
          <w:sz w:val="27"/>
          <w:szCs w:val="27"/>
          <w:shd w:val="clear" w:color="auto" w:fill="FFFFFF"/>
        </w:rPr>
        <w:t>handling covid-19</w:t>
      </w:r>
      <w:r w:rsidR="00E3620C">
        <w:rPr>
          <w:rFonts w:ascii="Georgia" w:hAnsi="Georgia" w:cs="Arial"/>
          <w:color w:val="333333"/>
          <w:sz w:val="27"/>
          <w:szCs w:val="27"/>
          <w:shd w:val="clear" w:color="auto" w:fill="FFFFFF"/>
        </w:rPr>
        <w:t xml:space="preserve"> efficiently</w:t>
      </w:r>
      <w:r w:rsidR="00216FE7" w:rsidRPr="00216FE7">
        <w:rPr>
          <w:rFonts w:ascii="Georgia" w:hAnsi="Georgia" w:cs="Arial"/>
          <w:color w:val="333333"/>
          <w:sz w:val="27"/>
          <w:szCs w:val="27"/>
          <w:shd w:val="clear" w:color="auto" w:fill="FFFFFF"/>
        </w:rPr>
        <w:t xml:space="preserve"> for environmental health and economic sustainability</w:t>
      </w:r>
      <w:r w:rsidR="00216FE7">
        <w:rPr>
          <w:rFonts w:ascii="Georgia" w:hAnsi="Georgia" w:cs="Arial"/>
          <w:color w:val="333333"/>
          <w:sz w:val="27"/>
          <w:szCs w:val="27"/>
          <w:shd w:val="clear" w:color="auto" w:fill="FFFFFF"/>
        </w:rPr>
        <w:t>.</w:t>
      </w:r>
    </w:p>
    <w:p w14:paraId="3922723E" w14:textId="79858033" w:rsidR="00AB2C8E" w:rsidRDefault="00AB2C8E">
      <w:pPr>
        <w:rPr>
          <w:rFonts w:ascii="Georgia" w:hAnsi="Georgia"/>
          <w:color w:val="2E2E2E"/>
          <w:sz w:val="27"/>
          <w:szCs w:val="27"/>
        </w:rPr>
      </w:pPr>
    </w:p>
    <w:p w14:paraId="11940FE7" w14:textId="7832CFA1" w:rsidR="00AB2C8E" w:rsidRDefault="00AB2C8E">
      <w:pPr>
        <w:rPr>
          <w:rFonts w:ascii="Georgia" w:hAnsi="Georgia"/>
          <w:color w:val="2E2E2E"/>
          <w:sz w:val="27"/>
          <w:szCs w:val="27"/>
        </w:rPr>
      </w:pPr>
    </w:p>
    <w:p w14:paraId="505454F7" w14:textId="4E4C5CC6" w:rsidR="00AB2C8E" w:rsidRDefault="00AB2C8E">
      <w:pPr>
        <w:rPr>
          <w:rFonts w:ascii="Georgia" w:hAnsi="Georgia"/>
          <w:color w:val="2E2E2E"/>
          <w:sz w:val="27"/>
          <w:szCs w:val="27"/>
        </w:rPr>
      </w:pPr>
    </w:p>
    <w:p w14:paraId="628FF7FC" w14:textId="48297981" w:rsidR="00AB2C8E" w:rsidRDefault="00AB2C8E">
      <w:pPr>
        <w:rPr>
          <w:rFonts w:ascii="Georgia" w:hAnsi="Georgia"/>
          <w:color w:val="2E2E2E"/>
          <w:sz w:val="27"/>
          <w:szCs w:val="27"/>
        </w:rPr>
      </w:pPr>
    </w:p>
    <w:p w14:paraId="7A272679" w14:textId="4AFBDD47" w:rsidR="00AB2C8E" w:rsidRDefault="00AB2C8E">
      <w:pPr>
        <w:rPr>
          <w:rFonts w:ascii="Georgia" w:hAnsi="Georgia"/>
          <w:color w:val="2E2E2E"/>
          <w:sz w:val="27"/>
          <w:szCs w:val="27"/>
        </w:rPr>
      </w:pPr>
    </w:p>
    <w:p w14:paraId="3B64C73B" w14:textId="243C057E" w:rsidR="00AB2C8E" w:rsidRDefault="00AB2C8E">
      <w:pPr>
        <w:rPr>
          <w:rFonts w:ascii="Georgia" w:hAnsi="Georgia"/>
          <w:color w:val="2E2E2E"/>
          <w:sz w:val="27"/>
          <w:szCs w:val="27"/>
        </w:rPr>
      </w:pPr>
    </w:p>
    <w:p w14:paraId="2DAB6B32" w14:textId="243C2E63" w:rsidR="00AB2C8E" w:rsidRDefault="00AB2C8E">
      <w:pPr>
        <w:rPr>
          <w:rFonts w:ascii="Georgia" w:hAnsi="Georgia"/>
          <w:color w:val="2E2E2E"/>
          <w:sz w:val="27"/>
          <w:szCs w:val="27"/>
        </w:rPr>
      </w:pPr>
    </w:p>
    <w:p w14:paraId="33CC61E9" w14:textId="42D4E83C" w:rsidR="00AB2C8E" w:rsidRDefault="00AB2C8E">
      <w:pPr>
        <w:rPr>
          <w:rFonts w:ascii="Georgia" w:hAnsi="Georgia"/>
          <w:color w:val="2E2E2E"/>
          <w:sz w:val="27"/>
          <w:szCs w:val="27"/>
        </w:rPr>
      </w:pPr>
    </w:p>
    <w:p w14:paraId="7CDE0F4C" w14:textId="6DFDDE14" w:rsidR="00AB2C8E" w:rsidRDefault="00AB2C8E">
      <w:pPr>
        <w:rPr>
          <w:rFonts w:ascii="Georgia" w:hAnsi="Georgia"/>
          <w:color w:val="2E2E2E"/>
          <w:sz w:val="27"/>
          <w:szCs w:val="27"/>
        </w:rPr>
      </w:pPr>
    </w:p>
    <w:p w14:paraId="3F3D8EB1" w14:textId="3797E5A8" w:rsidR="00AB2C8E" w:rsidRDefault="00AB2C8E">
      <w:pPr>
        <w:rPr>
          <w:rFonts w:ascii="Georgia" w:hAnsi="Georgia"/>
          <w:color w:val="2E2E2E"/>
          <w:sz w:val="27"/>
          <w:szCs w:val="27"/>
        </w:rPr>
      </w:pPr>
    </w:p>
    <w:p w14:paraId="59523133" w14:textId="41366332" w:rsidR="00AB2C8E" w:rsidRDefault="00AB2C8E">
      <w:pPr>
        <w:rPr>
          <w:rFonts w:ascii="Georgia" w:hAnsi="Georgia"/>
          <w:color w:val="2E2E2E"/>
          <w:sz w:val="27"/>
          <w:szCs w:val="27"/>
        </w:rPr>
      </w:pPr>
    </w:p>
    <w:p w14:paraId="5E883DB1" w14:textId="2BB3A8E9" w:rsidR="00AB2C8E" w:rsidRDefault="00AB2C8E">
      <w:pPr>
        <w:rPr>
          <w:rFonts w:ascii="Georgia" w:hAnsi="Georgia"/>
          <w:color w:val="2E2E2E"/>
          <w:sz w:val="27"/>
          <w:szCs w:val="27"/>
        </w:rPr>
      </w:pPr>
    </w:p>
    <w:p w14:paraId="2663C4EB" w14:textId="5C862FC7" w:rsidR="00AB2C8E" w:rsidRDefault="00AB2C8E">
      <w:pPr>
        <w:rPr>
          <w:rFonts w:ascii="Georgia" w:hAnsi="Georgia"/>
          <w:color w:val="2E2E2E"/>
          <w:sz w:val="27"/>
          <w:szCs w:val="27"/>
        </w:rPr>
      </w:pPr>
    </w:p>
    <w:p w14:paraId="22E3DF47" w14:textId="1AF9758C" w:rsidR="00AB2C8E" w:rsidRDefault="00AB2C8E">
      <w:pPr>
        <w:rPr>
          <w:rFonts w:ascii="Georgia" w:hAnsi="Georgia"/>
          <w:color w:val="2E2E2E"/>
          <w:sz w:val="27"/>
          <w:szCs w:val="27"/>
        </w:rPr>
      </w:pPr>
    </w:p>
    <w:p w14:paraId="6F1F2BA9" w14:textId="19DAEE41" w:rsidR="00AB2C8E" w:rsidRDefault="00AB2C8E">
      <w:pPr>
        <w:rPr>
          <w:rFonts w:ascii="Georgia" w:hAnsi="Georgia"/>
          <w:color w:val="2E2E2E"/>
          <w:sz w:val="27"/>
          <w:szCs w:val="27"/>
        </w:rPr>
      </w:pPr>
    </w:p>
    <w:p w14:paraId="7EF2F0D4" w14:textId="490DDE37" w:rsidR="00AB2C8E" w:rsidRDefault="00AB2C8E">
      <w:pPr>
        <w:rPr>
          <w:rFonts w:ascii="Georgia" w:hAnsi="Georgia"/>
          <w:color w:val="2E2E2E"/>
          <w:sz w:val="27"/>
          <w:szCs w:val="27"/>
        </w:rPr>
      </w:pPr>
    </w:p>
    <w:p w14:paraId="3412BEB8" w14:textId="4E2B7169" w:rsidR="00AB2C8E" w:rsidRDefault="00AB2C8E">
      <w:pPr>
        <w:rPr>
          <w:rFonts w:ascii="Georgia" w:hAnsi="Georgia"/>
          <w:color w:val="2E2E2E"/>
          <w:sz w:val="27"/>
          <w:szCs w:val="27"/>
        </w:rPr>
      </w:pPr>
    </w:p>
    <w:p w14:paraId="73AA9771" w14:textId="7280C322" w:rsidR="00AB2C8E" w:rsidRDefault="00AB2C8E">
      <w:pPr>
        <w:rPr>
          <w:rFonts w:ascii="Georgia" w:hAnsi="Georgia"/>
          <w:color w:val="2E2E2E"/>
          <w:sz w:val="27"/>
          <w:szCs w:val="27"/>
        </w:rPr>
      </w:pPr>
    </w:p>
    <w:p w14:paraId="37670AB9" w14:textId="605E6572" w:rsidR="00AB2C8E" w:rsidRDefault="00AB2C8E" w:rsidP="00C64358">
      <w:pPr>
        <w:pStyle w:val="Heading2"/>
      </w:pPr>
      <w:bookmarkStart w:id="9" w:name="_Toc37603500"/>
      <w:r>
        <w:lastRenderedPageBreak/>
        <w:t>CONCLUSION</w:t>
      </w:r>
      <w:bookmarkEnd w:id="9"/>
    </w:p>
    <w:p w14:paraId="681AFB44" w14:textId="56ADCBD5" w:rsidR="00977D0F" w:rsidRPr="00BB4FC7" w:rsidRDefault="00977D0F" w:rsidP="00977D0F">
      <w:pPr>
        <w:spacing w:before="100" w:beforeAutospacing="1" w:after="100" w:afterAutospacing="1" w:line="240" w:lineRule="auto"/>
        <w:rPr>
          <w:rFonts w:ascii="Georgia" w:eastAsia="Times New Roman" w:hAnsi="Georgia" w:cs="Arial"/>
          <w:sz w:val="27"/>
          <w:szCs w:val="27"/>
        </w:rPr>
      </w:pPr>
      <w:r w:rsidRPr="00BB4FC7">
        <w:rPr>
          <w:rFonts w:ascii="Georgia" w:eastAsia="Times New Roman" w:hAnsi="Georgia" w:cs="Arial"/>
          <w:sz w:val="27"/>
          <w:szCs w:val="27"/>
        </w:rPr>
        <w:t xml:space="preserve">     The issue of COVID-19 is a worldwide problem and have been declared a pandemic by the World Health Organization (WHO). Most countries of the world are currently facing the influence of this virus from the very complicated and high-class ones to the very minimal ones. All the problems no matter the level of seriousness hence, can’t be solved with just mere words but with action as well, both from the part of the citizens</w:t>
      </w:r>
      <w:r w:rsidR="00831CF3" w:rsidRPr="00BB4FC7">
        <w:rPr>
          <w:rFonts w:ascii="Georgia" w:eastAsia="Times New Roman" w:hAnsi="Georgia" w:cs="Arial"/>
          <w:sz w:val="27"/>
          <w:szCs w:val="27"/>
        </w:rPr>
        <w:t>(as they adhere to the various preventive measures being given by the government)</w:t>
      </w:r>
      <w:r w:rsidRPr="00BB4FC7">
        <w:rPr>
          <w:rFonts w:ascii="Georgia" w:eastAsia="Times New Roman" w:hAnsi="Georgia" w:cs="Arial"/>
          <w:sz w:val="27"/>
          <w:szCs w:val="27"/>
        </w:rPr>
        <w:t xml:space="preserve"> and also the government</w:t>
      </w:r>
      <w:r w:rsidR="00831CF3" w:rsidRPr="00BB4FC7">
        <w:rPr>
          <w:rFonts w:ascii="Georgia" w:eastAsia="Times New Roman" w:hAnsi="Georgia" w:cs="Arial"/>
          <w:sz w:val="27"/>
          <w:szCs w:val="27"/>
        </w:rPr>
        <w:t>(doing their job by maintaining the safety and wellbeing of the citizens)</w:t>
      </w:r>
      <w:r w:rsidRPr="00BB4FC7">
        <w:rPr>
          <w:rFonts w:ascii="Georgia" w:eastAsia="Times New Roman" w:hAnsi="Georgia" w:cs="Arial"/>
          <w:sz w:val="27"/>
          <w:szCs w:val="27"/>
        </w:rPr>
        <w:t xml:space="preserve">. Everyone and all hands </w:t>
      </w:r>
      <w:r w:rsidR="0038670F" w:rsidRPr="00BB4FC7">
        <w:rPr>
          <w:rFonts w:ascii="Georgia" w:eastAsia="Times New Roman" w:hAnsi="Georgia" w:cs="Arial"/>
          <w:sz w:val="27"/>
          <w:szCs w:val="27"/>
        </w:rPr>
        <w:t>need</w:t>
      </w:r>
      <w:r w:rsidR="00D13C29" w:rsidRPr="00BB4FC7">
        <w:rPr>
          <w:rFonts w:ascii="Georgia" w:eastAsia="Times New Roman" w:hAnsi="Georgia" w:cs="Arial"/>
          <w:sz w:val="27"/>
          <w:szCs w:val="27"/>
        </w:rPr>
        <w:t xml:space="preserve"> to be involved </w:t>
      </w:r>
      <w:r w:rsidRPr="00BB4FC7">
        <w:rPr>
          <w:rFonts w:ascii="Georgia" w:eastAsia="Times New Roman" w:hAnsi="Georgia" w:cs="Arial"/>
          <w:sz w:val="27"/>
          <w:szCs w:val="27"/>
        </w:rPr>
        <w:t>for the country to experience</w:t>
      </w:r>
      <w:r w:rsidR="00D13C29" w:rsidRPr="00BB4FC7">
        <w:rPr>
          <w:rFonts w:ascii="Georgia" w:eastAsia="Times New Roman" w:hAnsi="Georgia" w:cs="Arial"/>
          <w:sz w:val="27"/>
          <w:szCs w:val="27"/>
        </w:rPr>
        <w:t xml:space="preserve"> environmental health and economic </w:t>
      </w:r>
      <w:r w:rsidR="00020291" w:rsidRPr="00BB4FC7">
        <w:rPr>
          <w:rFonts w:ascii="Georgia" w:eastAsia="Times New Roman" w:hAnsi="Georgia" w:cs="Arial"/>
          <w:sz w:val="27"/>
          <w:szCs w:val="27"/>
        </w:rPr>
        <w:t>sustainability</w:t>
      </w:r>
      <w:r w:rsidRPr="00BB4FC7">
        <w:rPr>
          <w:rFonts w:ascii="Georgia" w:eastAsia="Times New Roman" w:hAnsi="Georgia" w:cs="Arial"/>
          <w:sz w:val="27"/>
          <w:szCs w:val="27"/>
        </w:rPr>
        <w:t xml:space="preserve">. </w:t>
      </w:r>
    </w:p>
    <w:p w14:paraId="09CA89ED" w14:textId="29117A6A" w:rsidR="00AB2C8E" w:rsidRDefault="00AB2C8E">
      <w:pPr>
        <w:rPr>
          <w:rFonts w:ascii="Georgia" w:hAnsi="Georgia"/>
          <w:color w:val="2E2E2E"/>
          <w:sz w:val="27"/>
          <w:szCs w:val="27"/>
        </w:rPr>
      </w:pPr>
    </w:p>
    <w:p w14:paraId="1E920941" w14:textId="6379C6CC" w:rsidR="00BD138C" w:rsidRDefault="00BD138C">
      <w:pPr>
        <w:rPr>
          <w:rFonts w:ascii="Georgia" w:hAnsi="Georgia"/>
          <w:color w:val="2E2E2E"/>
          <w:sz w:val="27"/>
          <w:szCs w:val="27"/>
        </w:rPr>
      </w:pPr>
    </w:p>
    <w:p w14:paraId="51CC6530" w14:textId="2952BD8D" w:rsidR="00BD138C" w:rsidRDefault="00BD138C">
      <w:pPr>
        <w:rPr>
          <w:rFonts w:ascii="Georgia" w:hAnsi="Georgia"/>
          <w:color w:val="2E2E2E"/>
          <w:sz w:val="27"/>
          <w:szCs w:val="27"/>
        </w:rPr>
      </w:pPr>
    </w:p>
    <w:p w14:paraId="663E9F44" w14:textId="0B70D3C4" w:rsidR="00BD138C" w:rsidRDefault="00BD138C">
      <w:pPr>
        <w:rPr>
          <w:rFonts w:ascii="Georgia" w:hAnsi="Georgia"/>
          <w:color w:val="2E2E2E"/>
          <w:sz w:val="27"/>
          <w:szCs w:val="27"/>
        </w:rPr>
      </w:pPr>
    </w:p>
    <w:p w14:paraId="0278B470" w14:textId="6BAEE2EF" w:rsidR="00BD138C" w:rsidRDefault="00BD138C">
      <w:pPr>
        <w:rPr>
          <w:rFonts w:ascii="Georgia" w:hAnsi="Georgia"/>
          <w:color w:val="2E2E2E"/>
          <w:sz w:val="27"/>
          <w:szCs w:val="27"/>
        </w:rPr>
      </w:pPr>
    </w:p>
    <w:p w14:paraId="2F44D826" w14:textId="7F24F4CE" w:rsidR="00BD138C" w:rsidRDefault="00BD138C">
      <w:pPr>
        <w:rPr>
          <w:rFonts w:ascii="Georgia" w:hAnsi="Georgia"/>
          <w:color w:val="2E2E2E"/>
          <w:sz w:val="27"/>
          <w:szCs w:val="27"/>
        </w:rPr>
      </w:pPr>
    </w:p>
    <w:p w14:paraId="47D07C38" w14:textId="243A5413" w:rsidR="00BD138C" w:rsidRDefault="00BD138C">
      <w:pPr>
        <w:rPr>
          <w:rFonts w:ascii="Georgia" w:hAnsi="Georgia"/>
          <w:color w:val="2E2E2E"/>
          <w:sz w:val="27"/>
          <w:szCs w:val="27"/>
        </w:rPr>
      </w:pPr>
    </w:p>
    <w:p w14:paraId="6CB82DAC" w14:textId="70BD1857" w:rsidR="00BD138C" w:rsidRDefault="00BD138C">
      <w:pPr>
        <w:rPr>
          <w:rFonts w:ascii="Georgia" w:hAnsi="Georgia"/>
          <w:color w:val="2E2E2E"/>
          <w:sz w:val="27"/>
          <w:szCs w:val="27"/>
        </w:rPr>
      </w:pPr>
    </w:p>
    <w:p w14:paraId="215BC15C" w14:textId="5815B4B9" w:rsidR="00BD138C" w:rsidRDefault="00BD138C">
      <w:pPr>
        <w:rPr>
          <w:rFonts w:ascii="Georgia" w:hAnsi="Georgia"/>
          <w:color w:val="2E2E2E"/>
          <w:sz w:val="27"/>
          <w:szCs w:val="27"/>
        </w:rPr>
      </w:pPr>
    </w:p>
    <w:p w14:paraId="2C1F15AF" w14:textId="77777777" w:rsidR="00BD138C" w:rsidRDefault="00BD138C">
      <w:pPr>
        <w:rPr>
          <w:rFonts w:ascii="Georgia" w:hAnsi="Georgia"/>
          <w:color w:val="2E2E2E"/>
          <w:sz w:val="27"/>
          <w:szCs w:val="27"/>
        </w:rPr>
      </w:pPr>
      <w:bookmarkStart w:id="10" w:name="_GoBack"/>
      <w:bookmarkEnd w:id="10"/>
    </w:p>
    <w:p w14:paraId="1329377F" w14:textId="2F42D1D0" w:rsidR="00AB2C8E" w:rsidRDefault="00AB2C8E">
      <w:pPr>
        <w:rPr>
          <w:rFonts w:ascii="Georgia" w:hAnsi="Georgia"/>
          <w:color w:val="2E2E2E"/>
          <w:sz w:val="27"/>
          <w:szCs w:val="27"/>
        </w:rPr>
      </w:pPr>
    </w:p>
    <w:p w14:paraId="3177E7C3" w14:textId="6002FD74" w:rsidR="00AB2C8E" w:rsidRDefault="00AB2C8E">
      <w:pPr>
        <w:rPr>
          <w:rFonts w:ascii="Georgia" w:hAnsi="Georgia"/>
          <w:color w:val="2E2E2E"/>
          <w:sz w:val="27"/>
          <w:szCs w:val="27"/>
        </w:rPr>
      </w:pPr>
    </w:p>
    <w:p w14:paraId="6DC22E45" w14:textId="4D75F2D2" w:rsidR="00AB2C8E" w:rsidRDefault="00AB2C8E">
      <w:pPr>
        <w:rPr>
          <w:rFonts w:ascii="Georgia" w:hAnsi="Georgia"/>
          <w:color w:val="2E2E2E"/>
          <w:sz w:val="27"/>
          <w:szCs w:val="27"/>
        </w:rPr>
      </w:pPr>
    </w:p>
    <w:p w14:paraId="40F12F8A" w14:textId="7FB9A562" w:rsidR="00AB2C8E" w:rsidRDefault="00AB2C8E">
      <w:pPr>
        <w:rPr>
          <w:rFonts w:ascii="Georgia" w:hAnsi="Georgia"/>
          <w:color w:val="2E2E2E"/>
          <w:sz w:val="27"/>
          <w:szCs w:val="27"/>
        </w:rPr>
      </w:pPr>
    </w:p>
    <w:p w14:paraId="100AA228" w14:textId="02FB8E42" w:rsidR="00AB2C8E" w:rsidRDefault="00AB2C8E">
      <w:pPr>
        <w:rPr>
          <w:rFonts w:ascii="Georgia" w:hAnsi="Georgia"/>
          <w:color w:val="2E2E2E"/>
          <w:sz w:val="27"/>
          <w:szCs w:val="27"/>
        </w:rPr>
      </w:pPr>
    </w:p>
    <w:p w14:paraId="078D3686" w14:textId="4F715D2A" w:rsidR="00AB2C8E" w:rsidRDefault="00AB2C8E">
      <w:pPr>
        <w:rPr>
          <w:rFonts w:ascii="Georgia" w:hAnsi="Georgia"/>
          <w:color w:val="2E2E2E"/>
          <w:sz w:val="27"/>
          <w:szCs w:val="27"/>
        </w:rPr>
      </w:pPr>
    </w:p>
    <w:p w14:paraId="70EC82E5" w14:textId="67A929E1" w:rsidR="00AB2C8E" w:rsidRDefault="00AB2C8E" w:rsidP="00C64358">
      <w:pPr>
        <w:pStyle w:val="Heading2"/>
      </w:pPr>
      <w:bookmarkStart w:id="11" w:name="_Toc37603501"/>
      <w:r>
        <w:lastRenderedPageBreak/>
        <w:t>REFERENCES</w:t>
      </w:r>
      <w:bookmarkEnd w:id="11"/>
    </w:p>
    <w:p w14:paraId="5FB88184" w14:textId="6F5252DF" w:rsidR="00493361" w:rsidRDefault="00BD138C" w:rsidP="00493361">
      <w:pPr>
        <w:pStyle w:val="ListParagraph"/>
        <w:numPr>
          <w:ilvl w:val="0"/>
          <w:numId w:val="2"/>
        </w:numPr>
      </w:pPr>
      <w:hyperlink r:id="rId13" w:history="1">
        <w:r w:rsidR="00493361" w:rsidRPr="00CE06EF">
          <w:rPr>
            <w:rStyle w:val="Hyperlink"/>
          </w:rPr>
          <w:t>https://www.google.com/search?q=Everything+you+need+to+know+about+covid-19&amp;oq=Everything+you+need+to+know+about+covid-19&amp;aqs=chrome..69i57.14801j0j4&amp;sourceid=chrome&amp;ie=UTF-8</w:t>
        </w:r>
      </w:hyperlink>
    </w:p>
    <w:p w14:paraId="711B3E3D" w14:textId="3A128013" w:rsidR="00493361" w:rsidRDefault="00BD138C" w:rsidP="00493361">
      <w:pPr>
        <w:pStyle w:val="ListParagraph"/>
        <w:numPr>
          <w:ilvl w:val="0"/>
          <w:numId w:val="2"/>
        </w:numPr>
      </w:pPr>
      <w:hyperlink r:id="rId14" w:history="1">
        <w:r w:rsidR="00493361">
          <w:rPr>
            <w:rStyle w:val="Hyperlink"/>
          </w:rPr>
          <w:t>https://www.ecdc.europa.eu/en/novel-coronavirus/facts</w:t>
        </w:r>
      </w:hyperlink>
    </w:p>
    <w:p w14:paraId="72C83463" w14:textId="385F7790" w:rsidR="00493361" w:rsidRDefault="00BD138C" w:rsidP="00493361">
      <w:pPr>
        <w:pStyle w:val="ListParagraph"/>
        <w:numPr>
          <w:ilvl w:val="0"/>
          <w:numId w:val="2"/>
        </w:numPr>
      </w:pPr>
      <w:hyperlink r:id="rId15" w:history="1">
        <w:r w:rsidR="00493361">
          <w:rPr>
            <w:rStyle w:val="Hyperlink"/>
          </w:rPr>
          <w:t>https://www.ecdc.europa.eu/en/covid-19/questions-answers</w:t>
        </w:r>
      </w:hyperlink>
    </w:p>
    <w:p w14:paraId="417AA57B" w14:textId="2C823FF7" w:rsidR="00493361" w:rsidRPr="00493361" w:rsidRDefault="00BD138C" w:rsidP="00493361">
      <w:pPr>
        <w:pStyle w:val="ListParagraph"/>
        <w:numPr>
          <w:ilvl w:val="0"/>
          <w:numId w:val="2"/>
        </w:numPr>
        <w:rPr>
          <w:rFonts w:ascii="Georgia" w:hAnsi="Georgia"/>
          <w:color w:val="2E2E2E"/>
          <w:sz w:val="27"/>
          <w:szCs w:val="27"/>
        </w:rPr>
      </w:pPr>
      <w:hyperlink r:id="rId16" w:history="1">
        <w:r w:rsidR="00493361">
          <w:rPr>
            <w:rStyle w:val="Hyperlink"/>
          </w:rPr>
          <w:t>https://edition.cnn.com/2020/03/24/health/soap-warm-water-hand-sanitizer-coronavirus-wellness-scn/index.html</w:t>
        </w:r>
      </w:hyperlink>
    </w:p>
    <w:p w14:paraId="22089F18" w14:textId="66CE1AFE" w:rsidR="00493361" w:rsidRPr="00317DA9" w:rsidRDefault="00BD138C" w:rsidP="00317DA9">
      <w:pPr>
        <w:pStyle w:val="ListParagraph"/>
        <w:numPr>
          <w:ilvl w:val="0"/>
          <w:numId w:val="2"/>
        </w:numPr>
        <w:rPr>
          <w:rFonts w:ascii="Georgia" w:hAnsi="Georgia"/>
          <w:color w:val="2E2E2E"/>
          <w:sz w:val="27"/>
          <w:szCs w:val="27"/>
        </w:rPr>
      </w:pPr>
      <w:hyperlink r:id="rId17" w:history="1">
        <w:r w:rsidR="00493361" w:rsidRPr="00493361">
          <w:rPr>
            <w:rStyle w:val="Hyperlink"/>
          </w:rPr>
          <w:t>https://www</w:t>
        </w:r>
        <w:r w:rsidR="00493361" w:rsidRPr="00CE06EF">
          <w:rPr>
            <w:rStyle w:val="Hyperlink"/>
          </w:rPr>
          <w:t>.ncdc.com</w:t>
        </w:r>
      </w:hyperlink>
      <w:r w:rsidR="00493361">
        <w:t xml:space="preserve"> </w:t>
      </w:r>
    </w:p>
    <w:sectPr w:rsidR="00493361" w:rsidRPr="0031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6C0C"/>
    <w:multiLevelType w:val="hybridMultilevel"/>
    <w:tmpl w:val="BB66DC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75D546E8"/>
    <w:multiLevelType w:val="hybridMultilevel"/>
    <w:tmpl w:val="FC1E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E7"/>
    <w:rsid w:val="00020291"/>
    <w:rsid w:val="000338AB"/>
    <w:rsid w:val="00043872"/>
    <w:rsid w:val="00065088"/>
    <w:rsid w:val="000B0CE4"/>
    <w:rsid w:val="000C34CD"/>
    <w:rsid w:val="000E2B04"/>
    <w:rsid w:val="000E50AE"/>
    <w:rsid w:val="00170A92"/>
    <w:rsid w:val="001F5BA2"/>
    <w:rsid w:val="00216FE7"/>
    <w:rsid w:val="00246E90"/>
    <w:rsid w:val="002F045B"/>
    <w:rsid w:val="00317DA9"/>
    <w:rsid w:val="00343276"/>
    <w:rsid w:val="00346E5C"/>
    <w:rsid w:val="0038670F"/>
    <w:rsid w:val="003E2183"/>
    <w:rsid w:val="003E60AF"/>
    <w:rsid w:val="003F016C"/>
    <w:rsid w:val="00455D62"/>
    <w:rsid w:val="004675CF"/>
    <w:rsid w:val="00467901"/>
    <w:rsid w:val="00493361"/>
    <w:rsid w:val="004D0AE5"/>
    <w:rsid w:val="004E5CE7"/>
    <w:rsid w:val="004F4F7F"/>
    <w:rsid w:val="005253B1"/>
    <w:rsid w:val="00590DFF"/>
    <w:rsid w:val="0061096F"/>
    <w:rsid w:val="00630CBB"/>
    <w:rsid w:val="006766A6"/>
    <w:rsid w:val="00686056"/>
    <w:rsid w:val="006B4F21"/>
    <w:rsid w:val="006E142D"/>
    <w:rsid w:val="00712AAD"/>
    <w:rsid w:val="007B740D"/>
    <w:rsid w:val="007D1060"/>
    <w:rsid w:val="007D5507"/>
    <w:rsid w:val="00831CF3"/>
    <w:rsid w:val="008A4E06"/>
    <w:rsid w:val="008E2A3C"/>
    <w:rsid w:val="008F2F82"/>
    <w:rsid w:val="009316A9"/>
    <w:rsid w:val="00977D0F"/>
    <w:rsid w:val="009B69F4"/>
    <w:rsid w:val="009F2A62"/>
    <w:rsid w:val="00AB2C8E"/>
    <w:rsid w:val="00B0729D"/>
    <w:rsid w:val="00B6225A"/>
    <w:rsid w:val="00B67BFE"/>
    <w:rsid w:val="00B76D8F"/>
    <w:rsid w:val="00BB4FC7"/>
    <w:rsid w:val="00BD138C"/>
    <w:rsid w:val="00BD53CF"/>
    <w:rsid w:val="00C126C4"/>
    <w:rsid w:val="00C54BDD"/>
    <w:rsid w:val="00C64358"/>
    <w:rsid w:val="00D10CFF"/>
    <w:rsid w:val="00D13C29"/>
    <w:rsid w:val="00D55A36"/>
    <w:rsid w:val="00D7055A"/>
    <w:rsid w:val="00D85398"/>
    <w:rsid w:val="00DB1DE3"/>
    <w:rsid w:val="00E0156B"/>
    <w:rsid w:val="00E12F83"/>
    <w:rsid w:val="00E3620C"/>
    <w:rsid w:val="00E607EA"/>
    <w:rsid w:val="00F64783"/>
    <w:rsid w:val="00F64FC6"/>
    <w:rsid w:val="00F8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BDA4"/>
  <w15:chartTrackingRefBased/>
  <w15:docId w15:val="{B056A2D1-A9B9-47B0-8BE0-738E26F9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E7"/>
  </w:style>
  <w:style w:type="paragraph" w:styleId="Heading1">
    <w:name w:val="heading 1"/>
    <w:basedOn w:val="Normal"/>
    <w:next w:val="Normal"/>
    <w:link w:val="Heading1Char"/>
    <w:uiPriority w:val="9"/>
    <w:qFormat/>
    <w:rsid w:val="00C643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E2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CE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CFF"/>
    <w:rPr>
      <w:color w:val="0000FF"/>
      <w:u w:val="single"/>
    </w:rPr>
  </w:style>
  <w:style w:type="paragraph" w:styleId="NormalWeb">
    <w:name w:val="Normal (Web)"/>
    <w:basedOn w:val="Normal"/>
    <w:uiPriority w:val="99"/>
    <w:unhideWhenUsed/>
    <w:rsid w:val="007D55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2A3C"/>
    <w:pPr>
      <w:ind w:left="720"/>
      <w:contextualSpacing/>
    </w:pPr>
  </w:style>
  <w:style w:type="character" w:customStyle="1" w:styleId="Heading2Char">
    <w:name w:val="Heading 2 Char"/>
    <w:basedOn w:val="DefaultParagraphFont"/>
    <w:link w:val="Heading2"/>
    <w:uiPriority w:val="9"/>
    <w:rsid w:val="008E2A3C"/>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93361"/>
    <w:rPr>
      <w:color w:val="605E5C"/>
      <w:shd w:val="clear" w:color="auto" w:fill="E1DFDD"/>
    </w:rPr>
  </w:style>
  <w:style w:type="character" w:customStyle="1" w:styleId="Heading1Char">
    <w:name w:val="Heading 1 Char"/>
    <w:basedOn w:val="DefaultParagraphFont"/>
    <w:link w:val="Heading1"/>
    <w:uiPriority w:val="9"/>
    <w:rsid w:val="00C6435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64358"/>
    <w:pPr>
      <w:spacing w:line="259" w:lineRule="auto"/>
      <w:outlineLvl w:val="9"/>
    </w:pPr>
  </w:style>
  <w:style w:type="paragraph" w:styleId="TOC2">
    <w:name w:val="toc 2"/>
    <w:basedOn w:val="Normal"/>
    <w:next w:val="Normal"/>
    <w:autoRedefine/>
    <w:uiPriority w:val="39"/>
    <w:unhideWhenUsed/>
    <w:rsid w:val="00C6435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9075">
      <w:bodyDiv w:val="1"/>
      <w:marLeft w:val="0"/>
      <w:marRight w:val="0"/>
      <w:marTop w:val="0"/>
      <w:marBottom w:val="0"/>
      <w:divBdr>
        <w:top w:val="none" w:sz="0" w:space="0" w:color="auto"/>
        <w:left w:val="none" w:sz="0" w:space="0" w:color="auto"/>
        <w:bottom w:val="none" w:sz="0" w:space="0" w:color="auto"/>
        <w:right w:val="none" w:sz="0" w:space="0" w:color="auto"/>
      </w:divBdr>
    </w:div>
    <w:div w:id="524900765">
      <w:bodyDiv w:val="1"/>
      <w:marLeft w:val="0"/>
      <w:marRight w:val="0"/>
      <w:marTop w:val="0"/>
      <w:marBottom w:val="0"/>
      <w:divBdr>
        <w:top w:val="none" w:sz="0" w:space="0" w:color="auto"/>
        <w:left w:val="none" w:sz="0" w:space="0" w:color="auto"/>
        <w:bottom w:val="none" w:sz="0" w:space="0" w:color="auto"/>
        <w:right w:val="none" w:sz="0" w:space="0" w:color="auto"/>
      </w:divBdr>
    </w:div>
    <w:div w:id="9880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fectious_disease" TargetMode="External"/><Relationship Id="rId13" Type="http://schemas.openxmlformats.org/officeDocument/2006/relationships/hyperlink" Target="https://www.google.com/search?q=Everything+you+need+to+know+about+covid-19&amp;oq=Everything+you+need+to+know+about+covid-19&amp;aqs=chrome..69i57.14801j0j4&amp;sourceid=chrome&amp;ie=UTF-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n.wikipedia.org/wiki/2019%E2%80%9320_coronavirus_pandemic" TargetMode="External"/><Relationship Id="rId17" Type="http://schemas.openxmlformats.org/officeDocument/2006/relationships/hyperlink" Target="https://www.ncdc.com" TargetMode="External"/><Relationship Id="rId2" Type="http://schemas.openxmlformats.org/officeDocument/2006/relationships/numbering" Target="numbering.xml"/><Relationship Id="rId16" Type="http://schemas.openxmlformats.org/officeDocument/2006/relationships/hyperlink" Target="https://edition.cnn.com/2020/03/24/health/soap-warm-water-hand-sanitizer-coronavirus-wellness-scn/index.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n.wikipedia.org/wiki/Hubei" TargetMode="External"/><Relationship Id="rId5" Type="http://schemas.openxmlformats.org/officeDocument/2006/relationships/webSettings" Target="webSettings.xml"/><Relationship Id="rId15" Type="http://schemas.openxmlformats.org/officeDocument/2006/relationships/hyperlink" Target="https://www.ecdc.europa.eu/en/covid-19/questions-answers" TargetMode="External"/><Relationship Id="rId10" Type="http://schemas.openxmlformats.org/officeDocument/2006/relationships/hyperlink" Target="https://en.wikipedia.org/wiki/Wuh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evere_acute_respiratory_syndrome_coronavirus_2" TargetMode="External"/><Relationship Id="rId14" Type="http://schemas.openxmlformats.org/officeDocument/2006/relationships/hyperlink" Target="https://www.ecdc.europa.eu/en/novel-coronavirus/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94EB-4DA0-4CD9-BC64-9A00BE03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anthonyaroh07@gmail.com</dc:creator>
  <cp:keywords/>
  <dc:description/>
  <cp:lastModifiedBy>anthonyaroh07@gmail.com</cp:lastModifiedBy>
  <cp:revision>63</cp:revision>
  <dcterms:created xsi:type="dcterms:W3CDTF">2020-04-11T10:31:00Z</dcterms:created>
  <dcterms:modified xsi:type="dcterms:W3CDTF">2020-04-13T19:13:00Z</dcterms:modified>
</cp:coreProperties>
</file>