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A5A" w:rsidRDefault="00D40126" w:rsidP="003132FC">
      <w:pPr>
        <w:rPr>
          <w:b/>
          <w:bCs/>
          <w:sz w:val="44"/>
          <w:szCs w:val="44"/>
        </w:rPr>
      </w:pPr>
      <w:bookmarkStart w:id="0" w:name="_GoBack"/>
      <w:bookmarkEnd w:id="0"/>
      <w:proofErr w:type="spellStart"/>
      <w:r>
        <w:rPr>
          <w:b/>
          <w:bCs/>
          <w:sz w:val="44"/>
          <w:szCs w:val="44"/>
        </w:rPr>
        <w:t>Name:Oribhabor</w:t>
      </w:r>
      <w:proofErr w:type="spellEnd"/>
      <w:r>
        <w:rPr>
          <w:b/>
          <w:bCs/>
          <w:sz w:val="44"/>
          <w:szCs w:val="44"/>
        </w:rPr>
        <w:t xml:space="preserve"> Christabel</w:t>
      </w:r>
    </w:p>
    <w:p w:rsidR="00D40126" w:rsidRDefault="00D40126" w:rsidP="003132FC">
      <w:pPr>
        <w:rPr>
          <w:b/>
          <w:bCs/>
          <w:sz w:val="44"/>
          <w:szCs w:val="44"/>
        </w:rPr>
      </w:pPr>
      <w:r>
        <w:rPr>
          <w:b/>
          <w:bCs/>
          <w:sz w:val="44"/>
          <w:szCs w:val="44"/>
        </w:rPr>
        <w:t>Matric No:17/mhs02/081</w:t>
      </w:r>
    </w:p>
    <w:p w:rsidR="00D40126" w:rsidRDefault="00354AC8" w:rsidP="003132FC">
      <w:pPr>
        <w:rPr>
          <w:b/>
          <w:bCs/>
          <w:sz w:val="44"/>
          <w:szCs w:val="44"/>
        </w:rPr>
      </w:pPr>
      <w:r>
        <w:rPr>
          <w:b/>
          <w:bCs/>
          <w:sz w:val="44"/>
          <w:szCs w:val="44"/>
        </w:rPr>
        <w:t xml:space="preserve">Course </w:t>
      </w:r>
      <w:proofErr w:type="spellStart"/>
      <w:r>
        <w:rPr>
          <w:b/>
          <w:bCs/>
          <w:sz w:val="44"/>
          <w:szCs w:val="44"/>
        </w:rPr>
        <w:t>Title:</w:t>
      </w:r>
      <w:r w:rsidR="00F81DEE">
        <w:rPr>
          <w:b/>
          <w:bCs/>
          <w:sz w:val="44"/>
          <w:szCs w:val="44"/>
        </w:rPr>
        <w:t>Medical</w:t>
      </w:r>
      <w:proofErr w:type="spellEnd"/>
      <w:r w:rsidR="00F81DEE">
        <w:rPr>
          <w:b/>
          <w:bCs/>
          <w:sz w:val="44"/>
          <w:szCs w:val="44"/>
        </w:rPr>
        <w:t xml:space="preserve"> Surgical Nursing</w:t>
      </w:r>
    </w:p>
    <w:p w:rsidR="00F81DEE" w:rsidRDefault="00F81DEE" w:rsidP="003132FC">
      <w:pPr>
        <w:rPr>
          <w:b/>
          <w:bCs/>
          <w:sz w:val="44"/>
          <w:szCs w:val="44"/>
        </w:rPr>
      </w:pPr>
      <w:r>
        <w:rPr>
          <w:b/>
          <w:bCs/>
          <w:sz w:val="44"/>
          <w:szCs w:val="44"/>
        </w:rPr>
        <w:t xml:space="preserve">Course </w:t>
      </w:r>
      <w:r w:rsidR="00B70BCB">
        <w:rPr>
          <w:b/>
          <w:bCs/>
          <w:sz w:val="44"/>
          <w:szCs w:val="44"/>
        </w:rPr>
        <w:t>Code:NSC306</w:t>
      </w:r>
    </w:p>
    <w:p w:rsidR="00B70BCB" w:rsidRDefault="00B70BCB" w:rsidP="003132FC">
      <w:pPr>
        <w:rPr>
          <w:b/>
          <w:bCs/>
          <w:sz w:val="44"/>
          <w:szCs w:val="44"/>
        </w:rPr>
      </w:pPr>
      <w:r>
        <w:rPr>
          <w:b/>
          <w:bCs/>
          <w:sz w:val="44"/>
          <w:szCs w:val="44"/>
        </w:rPr>
        <w:t xml:space="preserve">Assignment </w:t>
      </w:r>
      <w:proofErr w:type="spellStart"/>
      <w:r>
        <w:rPr>
          <w:b/>
          <w:bCs/>
          <w:sz w:val="44"/>
          <w:szCs w:val="44"/>
        </w:rPr>
        <w:t>Title:Male</w:t>
      </w:r>
      <w:proofErr w:type="spellEnd"/>
      <w:r>
        <w:rPr>
          <w:b/>
          <w:bCs/>
          <w:sz w:val="44"/>
          <w:szCs w:val="44"/>
        </w:rPr>
        <w:t xml:space="preserve"> Reproductive </w:t>
      </w:r>
      <w:r w:rsidR="00884FE8">
        <w:rPr>
          <w:b/>
          <w:bCs/>
          <w:sz w:val="44"/>
          <w:szCs w:val="44"/>
        </w:rPr>
        <w:t>system-prostate disorders</w:t>
      </w:r>
    </w:p>
    <w:p w:rsidR="00884FE8" w:rsidRDefault="00884FE8" w:rsidP="003132FC">
      <w:pPr>
        <w:rPr>
          <w:b/>
          <w:bCs/>
          <w:sz w:val="44"/>
          <w:szCs w:val="44"/>
        </w:rPr>
      </w:pPr>
    </w:p>
    <w:p w:rsidR="00884FE8" w:rsidRDefault="006456B3" w:rsidP="003744E3">
      <w:pPr>
        <w:rPr>
          <w:b/>
          <w:bCs/>
          <w:color w:val="000000" w:themeColor="text1"/>
          <w:sz w:val="32"/>
          <w:szCs w:val="32"/>
        </w:rPr>
      </w:pPr>
      <w:r>
        <w:rPr>
          <w:b/>
          <w:bCs/>
          <w:color w:val="000000" w:themeColor="text1"/>
          <w:sz w:val="32"/>
          <w:szCs w:val="32"/>
        </w:rPr>
        <w:t xml:space="preserve">Disorders of </w:t>
      </w:r>
      <w:r w:rsidR="00A661DD">
        <w:rPr>
          <w:b/>
          <w:bCs/>
          <w:color w:val="000000" w:themeColor="text1"/>
          <w:sz w:val="32"/>
          <w:szCs w:val="32"/>
        </w:rPr>
        <w:t>the prostate gland</w:t>
      </w:r>
    </w:p>
    <w:p w:rsidR="00A661DD" w:rsidRDefault="00A661DD" w:rsidP="003744E3">
      <w:pPr>
        <w:rPr>
          <w:b/>
          <w:bCs/>
          <w:color w:val="000000" w:themeColor="text1"/>
          <w:sz w:val="32"/>
          <w:szCs w:val="32"/>
          <w:u w:val="single"/>
        </w:rPr>
      </w:pPr>
      <w:r>
        <w:rPr>
          <w:b/>
          <w:bCs/>
          <w:color w:val="000000" w:themeColor="text1"/>
          <w:sz w:val="32"/>
          <w:szCs w:val="32"/>
        </w:rPr>
        <w:t>•</w:t>
      </w:r>
      <w:r w:rsidR="0023194E">
        <w:rPr>
          <w:b/>
          <w:bCs/>
          <w:color w:val="000000" w:themeColor="text1"/>
          <w:sz w:val="32"/>
          <w:szCs w:val="32"/>
          <w:u w:val="single"/>
        </w:rPr>
        <w:t xml:space="preserve">Non-cancerous enlargement </w:t>
      </w:r>
      <w:r w:rsidR="00C47686">
        <w:rPr>
          <w:b/>
          <w:bCs/>
          <w:color w:val="000000" w:themeColor="text1"/>
          <w:sz w:val="32"/>
          <w:szCs w:val="32"/>
          <w:u w:val="single"/>
        </w:rPr>
        <w:t>of the prostate(BPH)</w:t>
      </w:r>
    </w:p>
    <w:p w:rsidR="005118E4" w:rsidRDefault="005118E4">
      <w:pPr>
        <w:pStyle w:val="NormalWeb"/>
        <w:spacing w:before="210" w:beforeAutospacing="0" w:after="210" w:afterAutospacing="0"/>
        <w:divId w:val="58945279"/>
        <w:rPr>
          <w:rFonts w:ascii="Helvetica" w:hAnsi="Helvetica"/>
          <w:color w:val="4D5459"/>
        </w:rPr>
      </w:pPr>
      <w:r>
        <w:rPr>
          <w:b/>
          <w:bCs/>
          <w:color w:val="000000" w:themeColor="text1"/>
          <w:sz w:val="32"/>
          <w:szCs w:val="32"/>
          <w:u w:val="single"/>
        </w:rPr>
        <w:t xml:space="preserve">       </w:t>
      </w:r>
      <w:r>
        <w:rPr>
          <w:rFonts w:ascii="Helvetica" w:hAnsi="Helvetica"/>
          <w:color w:val="4D5459"/>
        </w:rPr>
        <w:t>Non-cancerous enlargement of the prostate, or benign prostatic hyperplasia (BPH), is more common as men get older. It is not life threatening, but can significantly affect your quality of life.</w:t>
      </w:r>
    </w:p>
    <w:p w:rsidR="005118E4" w:rsidRDefault="005118E4">
      <w:pPr>
        <w:pStyle w:val="NormalWeb"/>
        <w:spacing w:before="210" w:beforeAutospacing="0" w:after="210" w:afterAutospacing="0"/>
        <w:divId w:val="58945279"/>
        <w:rPr>
          <w:rFonts w:ascii="Helvetica" w:hAnsi="Helvetica"/>
          <w:color w:val="4D5459"/>
        </w:rPr>
      </w:pPr>
      <w:r>
        <w:rPr>
          <w:rFonts w:ascii="Helvetica" w:hAnsi="Helvetica"/>
          <w:color w:val="4D5459"/>
        </w:rPr>
        <w:t>The enlargement of the prostate gland (which surrounds the top of the urethra) causes the urethra to narrow, and puts pressure on the base of the bladder. This can lead to obstruction (blockage) in the flow of urine.</w:t>
      </w:r>
    </w:p>
    <w:p w:rsidR="005118E4" w:rsidRDefault="005118E4">
      <w:pPr>
        <w:pStyle w:val="NormalWeb"/>
        <w:spacing w:before="210" w:beforeAutospacing="0" w:after="210" w:afterAutospacing="0"/>
        <w:divId w:val="58945279"/>
        <w:rPr>
          <w:rFonts w:ascii="Helvetica" w:hAnsi="Helvetica"/>
          <w:color w:val="4D5459"/>
        </w:rPr>
      </w:pPr>
      <w:r>
        <w:rPr>
          <w:rFonts w:ascii="Helvetica" w:hAnsi="Helvetica"/>
          <w:color w:val="4D5459"/>
        </w:rPr>
        <w:t>Obstructions usually show up as lower urinary tract symptoms that sometimes result in the urine staying in the bladder when it's supposed to be released. When this happens suddenly, it's called acute urinary retention. This is very painful and is usually relieved temporarily by inserting a thin tube (a catheter) to release the urine.</w:t>
      </w:r>
    </w:p>
    <w:p w:rsidR="005118E4" w:rsidRDefault="005118E4">
      <w:pPr>
        <w:pStyle w:val="NormalWeb"/>
        <w:spacing w:before="210" w:beforeAutospacing="0" w:after="210" w:afterAutospacing="0"/>
        <w:divId w:val="58945279"/>
        <w:rPr>
          <w:rFonts w:ascii="Helvetica" w:hAnsi="Helvetica"/>
          <w:color w:val="4D5459"/>
        </w:rPr>
      </w:pPr>
      <w:r>
        <w:rPr>
          <w:rFonts w:ascii="Helvetica" w:hAnsi="Helvetica"/>
          <w:color w:val="4D5459"/>
        </w:rPr>
        <w:t>Chronic (ongoing) retention, which is less common, can lead to a dangerous, painless accumulation of urine in the bladder. An uncommon form of chronic urinary retention is associated with high bladder pressures, which can damage kidney function.</w:t>
      </w:r>
    </w:p>
    <w:p w:rsidR="005118E4" w:rsidRDefault="00901DED" w:rsidP="003744E3">
      <w:pPr>
        <w:rPr>
          <w:b/>
          <w:bCs/>
          <w:color w:val="000000" w:themeColor="text1"/>
          <w:sz w:val="32"/>
          <w:szCs w:val="32"/>
          <w:u w:val="single"/>
        </w:rPr>
      </w:pPr>
      <w:r>
        <w:rPr>
          <w:b/>
          <w:bCs/>
          <w:color w:val="000000" w:themeColor="text1"/>
          <w:sz w:val="32"/>
          <w:szCs w:val="32"/>
          <w:u w:val="single"/>
        </w:rPr>
        <w:t xml:space="preserve"> </w:t>
      </w:r>
      <w:r w:rsidR="004C79BD">
        <w:rPr>
          <w:b/>
          <w:bCs/>
          <w:color w:val="000000" w:themeColor="text1"/>
          <w:sz w:val="32"/>
          <w:szCs w:val="32"/>
          <w:u w:val="single"/>
        </w:rPr>
        <w:t>•Prostate Cancer</w:t>
      </w:r>
    </w:p>
    <w:p w:rsidR="003969D6" w:rsidRDefault="004C79BD">
      <w:pPr>
        <w:pStyle w:val="NormalWeb"/>
        <w:spacing w:before="210" w:beforeAutospacing="0" w:after="210" w:afterAutospacing="0"/>
        <w:divId w:val="2064326378"/>
        <w:rPr>
          <w:rFonts w:ascii="Helvetica" w:hAnsi="Helvetica"/>
          <w:color w:val="4D5459"/>
        </w:rPr>
      </w:pPr>
      <w:r>
        <w:rPr>
          <w:b/>
          <w:bCs/>
          <w:color w:val="000000" w:themeColor="text1"/>
          <w:sz w:val="32"/>
          <w:szCs w:val="32"/>
          <w:u w:val="single"/>
        </w:rPr>
        <w:t xml:space="preserve">        </w:t>
      </w:r>
      <w:r w:rsidR="00B24A61">
        <w:rPr>
          <w:rFonts w:ascii="Helvetica" w:hAnsi="Helvetica"/>
          <w:color w:val="4D5459"/>
        </w:rPr>
        <w:t>This t</w:t>
      </w:r>
      <w:r w:rsidR="003969D6">
        <w:rPr>
          <w:rFonts w:ascii="Helvetica" w:hAnsi="Helvetica"/>
          <w:color w:val="4D5459"/>
        </w:rPr>
        <w:t>ypically affects men over the age of 50 years. Around 16,000 Australians are diagnosed every year. The cause remains unknown, although advancing age and family history are known to be contributing factors.</w:t>
      </w:r>
    </w:p>
    <w:p w:rsidR="003C3605" w:rsidRDefault="003969D6">
      <w:pPr>
        <w:pStyle w:val="NormalWeb"/>
        <w:spacing w:before="210" w:beforeAutospacing="0" w:after="210" w:afterAutospacing="0"/>
        <w:divId w:val="2064326378"/>
        <w:rPr>
          <w:rFonts w:ascii="Helvetica" w:hAnsi="Helvetica"/>
          <w:color w:val="4D5459"/>
        </w:rPr>
      </w:pPr>
      <w:r>
        <w:rPr>
          <w:rFonts w:ascii="Helvetica" w:hAnsi="Helvetica"/>
          <w:color w:val="4D5459"/>
        </w:rPr>
        <w:t xml:space="preserve">In the early stages, the cancer cells are confined to the prostate gland. With the more aggressive types of prostate cancer, cancer cells enter the vascular and lymphatic </w:t>
      </w:r>
      <w:r>
        <w:rPr>
          <w:rFonts w:ascii="Helvetica" w:hAnsi="Helvetica"/>
          <w:color w:val="4D5459"/>
        </w:rPr>
        <w:lastRenderedPageBreak/>
        <w:t xml:space="preserve">systems early and spread to other parts of the body where they develop secondary </w:t>
      </w:r>
      <w:proofErr w:type="spellStart"/>
      <w:r>
        <w:rPr>
          <w:rFonts w:ascii="Helvetica" w:hAnsi="Helvetica"/>
          <w:color w:val="4D5459"/>
        </w:rPr>
        <w:t>tumours</w:t>
      </w:r>
      <w:proofErr w:type="spellEnd"/>
      <w:r>
        <w:rPr>
          <w:rFonts w:ascii="Helvetica" w:hAnsi="Helvetica"/>
          <w:color w:val="4D5459"/>
        </w:rPr>
        <w:t>, particularly in the bones.</w:t>
      </w:r>
    </w:p>
    <w:p w:rsidR="003C3605" w:rsidRDefault="00E67924">
      <w:pPr>
        <w:pStyle w:val="NormalWeb"/>
        <w:spacing w:before="210" w:beforeAutospacing="0" w:after="210" w:afterAutospacing="0"/>
        <w:divId w:val="2064326378"/>
        <w:rPr>
          <w:rFonts w:asciiTheme="minorHAnsi" w:hAnsiTheme="minorHAnsi"/>
          <w:b/>
          <w:bCs/>
          <w:color w:val="000000" w:themeColor="text1"/>
          <w:sz w:val="36"/>
          <w:szCs w:val="36"/>
        </w:rPr>
      </w:pPr>
      <w:r>
        <w:rPr>
          <w:rFonts w:asciiTheme="minorHAnsi" w:hAnsiTheme="minorHAnsi"/>
          <w:b/>
          <w:bCs/>
          <w:color w:val="4D5459"/>
          <w:sz w:val="44"/>
          <w:szCs w:val="44"/>
        </w:rPr>
        <w:t>•</w:t>
      </w:r>
      <w:r w:rsidR="00DB1AF7">
        <w:rPr>
          <w:rFonts w:asciiTheme="minorHAnsi" w:hAnsiTheme="minorHAnsi"/>
          <w:b/>
          <w:bCs/>
          <w:color w:val="000000" w:themeColor="text1"/>
          <w:sz w:val="36"/>
          <w:szCs w:val="36"/>
        </w:rPr>
        <w:t>Inflammation of the prostate (prostatitis)</w:t>
      </w:r>
    </w:p>
    <w:p w:rsidR="009468E2" w:rsidRDefault="00BF7EA3">
      <w:pPr>
        <w:pStyle w:val="NormalWeb"/>
        <w:spacing w:before="210" w:beforeAutospacing="0" w:after="210" w:afterAutospacing="0"/>
        <w:divId w:val="118186169"/>
        <w:rPr>
          <w:rFonts w:ascii="Helvetica" w:hAnsi="Helvetica"/>
          <w:color w:val="4D5459"/>
        </w:rPr>
      </w:pPr>
      <w:r>
        <w:rPr>
          <w:rFonts w:asciiTheme="minorHAnsi" w:hAnsiTheme="minorHAnsi"/>
          <w:b/>
          <w:bCs/>
          <w:color w:val="000000" w:themeColor="text1"/>
          <w:sz w:val="36"/>
          <w:szCs w:val="36"/>
        </w:rPr>
        <w:t xml:space="preserve">       </w:t>
      </w:r>
      <w:r w:rsidR="009468E2">
        <w:rPr>
          <w:rFonts w:ascii="Helvetica" w:hAnsi="Helvetica"/>
          <w:color w:val="4D5459"/>
        </w:rPr>
        <w:t>While prostatitis can affect men of any age, it is more common in younger men, aged between 30 and 50 years. The main types of prostatitis are:</w:t>
      </w:r>
    </w:p>
    <w:p w:rsidR="009468E2" w:rsidRDefault="009468E2" w:rsidP="009468E2">
      <w:pPr>
        <w:numPr>
          <w:ilvl w:val="0"/>
          <w:numId w:val="3"/>
        </w:numPr>
        <w:spacing w:after="100" w:afterAutospacing="1" w:line="240" w:lineRule="auto"/>
        <w:ind w:left="0"/>
        <w:divId w:val="118186169"/>
        <w:rPr>
          <w:rFonts w:ascii="Helvetica" w:eastAsia="Times New Roman" w:hAnsi="Helvetica"/>
          <w:color w:val="4D5459"/>
        </w:rPr>
      </w:pPr>
      <w:r>
        <w:rPr>
          <w:rFonts w:ascii="Helvetica" w:eastAsia="Times New Roman" w:hAnsi="Helvetica"/>
          <w:color w:val="4D5459"/>
        </w:rPr>
        <w:t>bacterial prostatitis – acute or chronic bacterial infection</w:t>
      </w:r>
    </w:p>
    <w:p w:rsidR="009468E2" w:rsidRDefault="009468E2" w:rsidP="009468E2">
      <w:pPr>
        <w:numPr>
          <w:ilvl w:val="0"/>
          <w:numId w:val="3"/>
        </w:numPr>
        <w:spacing w:before="105" w:after="100" w:afterAutospacing="1" w:line="240" w:lineRule="auto"/>
        <w:ind w:left="0"/>
        <w:divId w:val="118186169"/>
        <w:rPr>
          <w:rFonts w:ascii="Helvetica" w:eastAsia="Times New Roman" w:hAnsi="Helvetica"/>
          <w:color w:val="4D5459"/>
        </w:rPr>
      </w:pPr>
      <w:r>
        <w:rPr>
          <w:rFonts w:ascii="Helvetica" w:eastAsia="Times New Roman" w:hAnsi="Helvetica"/>
          <w:color w:val="4D5459"/>
        </w:rPr>
        <w:t>non-bacterial prostatitis – inflamed prostate, also known as chronic pelvic pain syndrome (CPPS).</w:t>
      </w:r>
    </w:p>
    <w:p w:rsidR="009468E2" w:rsidRDefault="009468E2">
      <w:pPr>
        <w:pStyle w:val="NormalWeb"/>
        <w:spacing w:before="210" w:beforeAutospacing="0" w:after="210" w:afterAutospacing="0"/>
        <w:divId w:val="118186169"/>
        <w:rPr>
          <w:rFonts w:ascii="Helvetica" w:hAnsi="Helvetica"/>
          <w:color w:val="4D5459"/>
        </w:rPr>
      </w:pPr>
      <w:r>
        <w:rPr>
          <w:rFonts w:ascii="Helvetica" w:hAnsi="Helvetica"/>
          <w:color w:val="4D5459"/>
        </w:rPr>
        <w:t>In most cases, the cause of prostatitis is unknown. Bacterial prostatitis responds well to antibiotic drugs that can get into the prostate. </w:t>
      </w:r>
    </w:p>
    <w:p w:rsidR="009468E2" w:rsidRDefault="009468E2">
      <w:pPr>
        <w:pStyle w:val="NormalWeb"/>
        <w:spacing w:before="210" w:beforeAutospacing="0" w:after="210" w:afterAutospacing="0"/>
        <w:divId w:val="118186169"/>
        <w:rPr>
          <w:rFonts w:ascii="Helvetica" w:hAnsi="Helvetica"/>
          <w:color w:val="4D5459"/>
        </w:rPr>
      </w:pPr>
      <w:r>
        <w:rPr>
          <w:rFonts w:ascii="Helvetica" w:hAnsi="Helvetica"/>
          <w:color w:val="4D5459"/>
        </w:rPr>
        <w:t>Non-bacterial prostatitis, or CPPS, is the most common form of prostatitis and is more difficult to manage. Symptoms vary from one man to another. There is no single test to diagnose CPPS, so your doctor will need to rule out other possible causes of your symptoms before making a diagnosis.</w:t>
      </w:r>
      <w:r>
        <w:rPr>
          <w:rFonts w:ascii="Helvetica" w:hAnsi="Helvetica"/>
          <w:color w:val="4D5459"/>
        </w:rPr>
        <w:br/>
      </w:r>
      <w:r>
        <w:rPr>
          <w:rFonts w:ascii="Helvetica" w:hAnsi="Helvetica"/>
          <w:color w:val="4D5459"/>
        </w:rPr>
        <w:br/>
        <w:t>Possible causes of CPPS include:</w:t>
      </w:r>
    </w:p>
    <w:p w:rsidR="009468E2" w:rsidRDefault="009468E2" w:rsidP="009468E2">
      <w:pPr>
        <w:numPr>
          <w:ilvl w:val="0"/>
          <w:numId w:val="4"/>
        </w:numPr>
        <w:spacing w:after="100" w:afterAutospacing="1" w:line="240" w:lineRule="auto"/>
        <w:ind w:left="0"/>
        <w:divId w:val="118186169"/>
        <w:rPr>
          <w:rFonts w:ascii="Helvetica" w:eastAsia="Times New Roman" w:hAnsi="Helvetica"/>
          <w:color w:val="4D5459"/>
        </w:rPr>
      </w:pPr>
      <w:r>
        <w:rPr>
          <w:rFonts w:ascii="Helvetica" w:eastAsia="Times New Roman" w:hAnsi="Helvetica"/>
          <w:color w:val="4D5459"/>
        </w:rPr>
        <w:t>a past bacterial prostatitis infection</w:t>
      </w:r>
    </w:p>
    <w:p w:rsidR="009468E2" w:rsidRDefault="009468E2" w:rsidP="009468E2">
      <w:pPr>
        <w:numPr>
          <w:ilvl w:val="0"/>
          <w:numId w:val="4"/>
        </w:numPr>
        <w:spacing w:before="105" w:after="100" w:afterAutospacing="1" w:line="240" w:lineRule="auto"/>
        <w:ind w:left="0"/>
        <w:divId w:val="118186169"/>
        <w:rPr>
          <w:rFonts w:ascii="Helvetica" w:eastAsia="Times New Roman" w:hAnsi="Helvetica"/>
          <w:color w:val="4D5459"/>
        </w:rPr>
      </w:pPr>
      <w:r>
        <w:rPr>
          <w:rFonts w:ascii="Helvetica" w:eastAsia="Times New Roman" w:hAnsi="Helvetica"/>
          <w:color w:val="4D5459"/>
        </w:rPr>
        <w:t>irritation from some chemicals</w:t>
      </w:r>
    </w:p>
    <w:p w:rsidR="009468E2" w:rsidRDefault="009468E2" w:rsidP="009468E2">
      <w:pPr>
        <w:numPr>
          <w:ilvl w:val="0"/>
          <w:numId w:val="4"/>
        </w:numPr>
        <w:spacing w:before="105" w:after="100" w:afterAutospacing="1" w:line="240" w:lineRule="auto"/>
        <w:ind w:left="0"/>
        <w:divId w:val="118186169"/>
        <w:rPr>
          <w:rFonts w:ascii="Helvetica" w:eastAsia="Times New Roman" w:hAnsi="Helvetica"/>
          <w:color w:val="4D5459"/>
        </w:rPr>
      </w:pPr>
      <w:r>
        <w:rPr>
          <w:rFonts w:ascii="Helvetica" w:eastAsia="Times New Roman" w:hAnsi="Helvetica"/>
          <w:color w:val="4D5459"/>
        </w:rPr>
        <w:t>a problem with the nerves connecting the lower urinary tract</w:t>
      </w:r>
    </w:p>
    <w:p w:rsidR="009468E2" w:rsidRDefault="009468E2" w:rsidP="009468E2">
      <w:pPr>
        <w:numPr>
          <w:ilvl w:val="0"/>
          <w:numId w:val="4"/>
        </w:numPr>
        <w:spacing w:before="105" w:after="100" w:afterAutospacing="1" w:line="240" w:lineRule="auto"/>
        <w:ind w:left="0"/>
        <w:divId w:val="118186169"/>
        <w:rPr>
          <w:rFonts w:ascii="Helvetica" w:eastAsia="Times New Roman" w:hAnsi="Helvetica"/>
          <w:color w:val="4D5459"/>
        </w:rPr>
      </w:pPr>
      <w:r>
        <w:rPr>
          <w:rFonts w:ascii="Helvetica" w:eastAsia="Times New Roman" w:hAnsi="Helvetica"/>
          <w:color w:val="4D5459"/>
        </w:rPr>
        <w:t>problems with pelvic floor muscles</w:t>
      </w:r>
    </w:p>
    <w:p w:rsidR="009468E2" w:rsidRDefault="009468E2" w:rsidP="009468E2">
      <w:pPr>
        <w:numPr>
          <w:ilvl w:val="0"/>
          <w:numId w:val="4"/>
        </w:numPr>
        <w:spacing w:before="105" w:after="100" w:afterAutospacing="1" w:line="240" w:lineRule="auto"/>
        <w:ind w:left="0"/>
        <w:divId w:val="118186169"/>
        <w:rPr>
          <w:rFonts w:ascii="Helvetica" w:eastAsia="Times New Roman" w:hAnsi="Helvetica"/>
          <w:color w:val="4D5459"/>
        </w:rPr>
      </w:pPr>
      <w:r>
        <w:rPr>
          <w:rFonts w:ascii="Helvetica" w:eastAsia="Times New Roman" w:hAnsi="Helvetica"/>
          <w:color w:val="4D5459"/>
        </w:rPr>
        <w:t>sexual abuse</w:t>
      </w:r>
    </w:p>
    <w:p w:rsidR="009468E2" w:rsidRDefault="009468E2" w:rsidP="009468E2">
      <w:pPr>
        <w:numPr>
          <w:ilvl w:val="0"/>
          <w:numId w:val="4"/>
        </w:numPr>
        <w:spacing w:before="105" w:after="100" w:afterAutospacing="1" w:line="240" w:lineRule="auto"/>
        <w:ind w:left="0"/>
        <w:divId w:val="118186169"/>
        <w:rPr>
          <w:rFonts w:ascii="Helvetica" w:eastAsia="Times New Roman" w:hAnsi="Helvetica"/>
          <w:color w:val="4D5459"/>
        </w:rPr>
      </w:pPr>
      <w:r>
        <w:rPr>
          <w:rFonts w:ascii="Helvetica" w:eastAsia="Times New Roman" w:hAnsi="Helvetica"/>
          <w:color w:val="4D5459"/>
        </w:rPr>
        <w:t>chronic anxiety problems</w:t>
      </w:r>
    </w:p>
    <w:p w:rsidR="004C79BD" w:rsidRDefault="003F4463" w:rsidP="009468E2">
      <w:pPr>
        <w:pStyle w:val="NormalWeb"/>
        <w:spacing w:before="210" w:beforeAutospacing="0" w:after="210" w:afterAutospacing="0"/>
        <w:divId w:val="2064326378"/>
        <w:rPr>
          <w:rFonts w:asciiTheme="minorHAnsi" w:hAnsiTheme="minorHAnsi"/>
          <w:b/>
          <w:bCs/>
          <w:color w:val="000000" w:themeColor="text1"/>
          <w:sz w:val="36"/>
          <w:szCs w:val="36"/>
        </w:rPr>
      </w:pPr>
      <w:r>
        <w:rPr>
          <w:rFonts w:asciiTheme="minorHAnsi" w:hAnsiTheme="minorHAnsi"/>
          <w:b/>
          <w:bCs/>
          <w:color w:val="000000" w:themeColor="text1"/>
          <w:sz w:val="36"/>
          <w:szCs w:val="36"/>
        </w:rPr>
        <w:t>Their Etiologies</w:t>
      </w:r>
    </w:p>
    <w:p w:rsidR="001F5CDB" w:rsidRDefault="00C014E9">
      <w:pPr>
        <w:pStyle w:val="NormalWeb"/>
        <w:shd w:val="clear" w:color="auto" w:fill="FFFFFF"/>
        <w:spacing w:before="0" w:beforeAutospacing="0" w:after="180" w:afterAutospacing="0" w:line="312" w:lineRule="atLeast"/>
        <w:divId w:val="601108326"/>
        <w:rPr>
          <w:rFonts w:ascii="Helvetica" w:hAnsi="Helvetica"/>
          <w:color w:val="111111"/>
        </w:rPr>
      </w:pPr>
      <w:r>
        <w:rPr>
          <w:rFonts w:ascii="Helvetica" w:hAnsi="Helvetica"/>
          <w:color w:val="111111"/>
        </w:rPr>
        <w:t xml:space="preserve">It's not clear what causes prostate </w:t>
      </w:r>
      <w:proofErr w:type="spellStart"/>
      <w:r w:rsidR="00517CB2">
        <w:rPr>
          <w:rFonts w:ascii="Helvetica" w:hAnsi="Helvetica"/>
          <w:color w:val="111111"/>
        </w:rPr>
        <w:t>cancer.Prostate</w:t>
      </w:r>
      <w:proofErr w:type="spellEnd"/>
      <w:r w:rsidR="00517CB2">
        <w:rPr>
          <w:rFonts w:ascii="Helvetica" w:hAnsi="Helvetica"/>
          <w:color w:val="111111"/>
        </w:rPr>
        <w:t xml:space="preserve"> cancer begins when some cells in your prostate become </w:t>
      </w:r>
      <w:proofErr w:type="spellStart"/>
      <w:r w:rsidR="00517CB2">
        <w:rPr>
          <w:rFonts w:ascii="Helvetica" w:hAnsi="Helvetica"/>
          <w:color w:val="111111"/>
        </w:rPr>
        <w:t>abnormal.Mutations</w:t>
      </w:r>
      <w:proofErr w:type="spellEnd"/>
      <w:r w:rsidR="00517CB2">
        <w:rPr>
          <w:rFonts w:ascii="Helvetica" w:hAnsi="Helvetica"/>
          <w:color w:val="111111"/>
        </w:rPr>
        <w:t xml:space="preserve"> in the abnormal cells DNA </w:t>
      </w:r>
      <w:r w:rsidR="00F365C6">
        <w:rPr>
          <w:rFonts w:ascii="Helvetica" w:hAnsi="Helvetica"/>
          <w:color w:val="111111"/>
        </w:rPr>
        <w:t xml:space="preserve">cause the cells to grow and divide more rapidly than Normal cells </w:t>
      </w:r>
      <w:proofErr w:type="spellStart"/>
      <w:r w:rsidR="00F365C6">
        <w:rPr>
          <w:rFonts w:ascii="Helvetica" w:hAnsi="Helvetica"/>
          <w:color w:val="111111"/>
        </w:rPr>
        <w:t>do.The</w:t>
      </w:r>
      <w:proofErr w:type="spellEnd"/>
      <w:r w:rsidR="00F365C6">
        <w:rPr>
          <w:rFonts w:ascii="Helvetica" w:hAnsi="Helvetica"/>
          <w:color w:val="111111"/>
        </w:rPr>
        <w:t xml:space="preserve"> abnormal cells continue </w:t>
      </w:r>
      <w:proofErr w:type="spellStart"/>
      <w:r w:rsidR="00F365C6">
        <w:rPr>
          <w:rFonts w:ascii="Helvetica" w:hAnsi="Helvetica"/>
          <w:color w:val="111111"/>
        </w:rPr>
        <w:t>living,</w:t>
      </w:r>
      <w:r w:rsidR="00D337B1">
        <w:rPr>
          <w:rFonts w:ascii="Helvetica" w:hAnsi="Helvetica"/>
          <w:color w:val="111111"/>
        </w:rPr>
        <w:t>when</w:t>
      </w:r>
      <w:proofErr w:type="spellEnd"/>
      <w:r w:rsidR="00D337B1">
        <w:rPr>
          <w:rFonts w:ascii="Helvetica" w:hAnsi="Helvetica"/>
          <w:color w:val="111111"/>
        </w:rPr>
        <w:t xml:space="preserve"> other cells would </w:t>
      </w:r>
      <w:r w:rsidR="00356925">
        <w:rPr>
          <w:rFonts w:ascii="Helvetica" w:hAnsi="Helvetica"/>
          <w:color w:val="111111"/>
        </w:rPr>
        <w:t xml:space="preserve">die .The accumulating abnormal cells </w:t>
      </w:r>
      <w:r w:rsidR="001F5CDB">
        <w:rPr>
          <w:rFonts w:ascii="Helvetica" w:hAnsi="Helvetica"/>
          <w:color w:val="111111"/>
        </w:rPr>
        <w:t xml:space="preserve">can form a tumor that can grow to invade nearby </w:t>
      </w:r>
      <w:proofErr w:type="spellStart"/>
      <w:r w:rsidR="00F92EF7">
        <w:rPr>
          <w:rFonts w:ascii="Helvetica" w:hAnsi="Helvetica"/>
          <w:color w:val="111111"/>
        </w:rPr>
        <w:t>tissue.Some</w:t>
      </w:r>
      <w:proofErr w:type="spellEnd"/>
      <w:r w:rsidR="00F92EF7">
        <w:rPr>
          <w:rFonts w:ascii="Helvetica" w:hAnsi="Helvetica"/>
          <w:color w:val="111111"/>
        </w:rPr>
        <w:t xml:space="preserve"> abnormal cells can also break off and spread(</w:t>
      </w:r>
      <w:proofErr w:type="spellStart"/>
      <w:r w:rsidR="00F92EF7">
        <w:rPr>
          <w:rFonts w:ascii="Helvetica" w:hAnsi="Helvetica"/>
          <w:color w:val="111111"/>
        </w:rPr>
        <w:t>metasize</w:t>
      </w:r>
      <w:proofErr w:type="spellEnd"/>
      <w:r w:rsidR="00F92EF7">
        <w:rPr>
          <w:rFonts w:ascii="Helvetica" w:hAnsi="Helvetica"/>
          <w:color w:val="111111"/>
        </w:rPr>
        <w:t>)</w:t>
      </w:r>
      <w:r w:rsidR="00D67E11">
        <w:rPr>
          <w:rFonts w:ascii="Helvetica" w:hAnsi="Helvetica"/>
          <w:color w:val="111111"/>
        </w:rPr>
        <w:t>to other parts of the body.</w:t>
      </w:r>
    </w:p>
    <w:p w:rsidR="00924AB6" w:rsidRPr="002C0146" w:rsidRDefault="00924AB6" w:rsidP="002C0146">
      <w:pPr>
        <w:numPr>
          <w:ilvl w:val="0"/>
          <w:numId w:val="5"/>
        </w:numPr>
        <w:shd w:val="clear" w:color="auto" w:fill="FFFFFF"/>
        <w:spacing w:before="100" w:beforeAutospacing="1" w:after="180" w:line="336" w:lineRule="atLeast"/>
        <w:ind w:left="540"/>
        <w:divId w:val="601108326"/>
        <w:rPr>
          <w:rFonts w:ascii="Helvetica" w:eastAsia="Times New Roman" w:hAnsi="Helvetica"/>
          <w:color w:val="111111"/>
        </w:rPr>
      </w:pPr>
      <w:r>
        <w:rPr>
          <w:rFonts w:ascii="Helvetica" w:eastAsia="Times New Roman" w:hAnsi="Helvetica"/>
          <w:color w:val="111111"/>
        </w:rPr>
        <w:t>Urinary tract infectio</w:t>
      </w:r>
      <w:r w:rsidR="00C014E9">
        <w:rPr>
          <w:rFonts w:ascii="Helvetica" w:eastAsia="Times New Roman" w:hAnsi="Helvetica"/>
          <w:color w:val="111111"/>
        </w:rPr>
        <w:t>n</w:t>
      </w:r>
    </w:p>
    <w:p w:rsidR="00924AB6" w:rsidRDefault="00924AB6" w:rsidP="00924AB6">
      <w:pPr>
        <w:numPr>
          <w:ilvl w:val="0"/>
          <w:numId w:val="5"/>
        </w:numPr>
        <w:shd w:val="clear" w:color="auto" w:fill="FFFFFF"/>
        <w:spacing w:before="100" w:beforeAutospacing="1" w:after="180" w:line="336" w:lineRule="atLeast"/>
        <w:ind w:left="540"/>
        <w:divId w:val="601108326"/>
        <w:rPr>
          <w:rFonts w:ascii="Helvetica" w:eastAsia="Times New Roman" w:hAnsi="Helvetica"/>
          <w:color w:val="111111"/>
        </w:rPr>
      </w:pPr>
      <w:r>
        <w:rPr>
          <w:rFonts w:ascii="Helvetica" w:eastAsia="Times New Roman" w:hAnsi="Helvetica"/>
          <w:color w:val="111111"/>
        </w:rPr>
        <w:t>Narrowing of the urethra (urethral stricture)</w:t>
      </w:r>
    </w:p>
    <w:p w:rsidR="00924AB6" w:rsidRDefault="00924AB6" w:rsidP="00924AB6">
      <w:pPr>
        <w:numPr>
          <w:ilvl w:val="0"/>
          <w:numId w:val="5"/>
        </w:numPr>
        <w:shd w:val="clear" w:color="auto" w:fill="FFFFFF"/>
        <w:spacing w:before="100" w:beforeAutospacing="1" w:after="180" w:line="336" w:lineRule="atLeast"/>
        <w:ind w:left="540"/>
        <w:divId w:val="601108326"/>
        <w:rPr>
          <w:rFonts w:ascii="Helvetica" w:eastAsia="Times New Roman" w:hAnsi="Helvetica"/>
          <w:color w:val="111111"/>
        </w:rPr>
      </w:pPr>
      <w:r>
        <w:rPr>
          <w:rFonts w:ascii="Helvetica" w:eastAsia="Times New Roman" w:hAnsi="Helvetica"/>
          <w:color w:val="111111"/>
        </w:rPr>
        <w:t>Scarring in the bladder neck as a result of previous surgery</w:t>
      </w:r>
    </w:p>
    <w:p w:rsidR="00924AB6" w:rsidRDefault="00924AB6" w:rsidP="00924AB6">
      <w:pPr>
        <w:numPr>
          <w:ilvl w:val="0"/>
          <w:numId w:val="5"/>
        </w:numPr>
        <w:shd w:val="clear" w:color="auto" w:fill="FFFFFF"/>
        <w:spacing w:before="100" w:beforeAutospacing="1" w:after="180" w:line="336" w:lineRule="atLeast"/>
        <w:ind w:left="540"/>
        <w:divId w:val="601108326"/>
        <w:rPr>
          <w:rFonts w:ascii="Helvetica" w:eastAsia="Times New Roman" w:hAnsi="Helvetica"/>
          <w:color w:val="111111"/>
        </w:rPr>
      </w:pPr>
      <w:r>
        <w:rPr>
          <w:rFonts w:ascii="Helvetica" w:eastAsia="Times New Roman" w:hAnsi="Helvetica"/>
          <w:color w:val="111111"/>
        </w:rPr>
        <w:lastRenderedPageBreak/>
        <w:t>Bladder or kidney stones</w:t>
      </w:r>
    </w:p>
    <w:p w:rsidR="00924AB6" w:rsidRDefault="00924AB6" w:rsidP="002C0146">
      <w:pPr>
        <w:numPr>
          <w:ilvl w:val="0"/>
          <w:numId w:val="5"/>
        </w:numPr>
        <w:shd w:val="clear" w:color="auto" w:fill="FFFFFF"/>
        <w:spacing w:before="100" w:beforeAutospacing="1" w:after="180" w:line="336" w:lineRule="atLeast"/>
        <w:ind w:left="540"/>
        <w:divId w:val="601108326"/>
        <w:rPr>
          <w:rFonts w:ascii="Helvetica" w:eastAsia="Times New Roman" w:hAnsi="Helvetica"/>
          <w:color w:val="111111"/>
        </w:rPr>
      </w:pPr>
      <w:r>
        <w:rPr>
          <w:rFonts w:ascii="Helvetica" w:eastAsia="Times New Roman" w:hAnsi="Helvetica"/>
          <w:color w:val="111111"/>
        </w:rPr>
        <w:t xml:space="preserve">Problems with nerves that control the </w:t>
      </w:r>
      <w:r w:rsidR="002C0146">
        <w:rPr>
          <w:rFonts w:ascii="Helvetica" w:eastAsia="Times New Roman" w:hAnsi="Helvetica"/>
          <w:color w:val="111111"/>
        </w:rPr>
        <w:t>bladder</w:t>
      </w:r>
    </w:p>
    <w:p w:rsidR="003F4463" w:rsidRDefault="006F762E" w:rsidP="006F762E">
      <w:pPr>
        <w:shd w:val="clear" w:color="auto" w:fill="FFFFFF"/>
        <w:spacing w:before="100" w:beforeAutospacing="1" w:after="180" w:line="336" w:lineRule="atLeast"/>
        <w:ind w:left="540"/>
        <w:divId w:val="601108326"/>
        <w:rPr>
          <w:rFonts w:eastAsia="Times New Roman"/>
          <w:b/>
          <w:bCs/>
          <w:color w:val="111111"/>
          <w:sz w:val="36"/>
          <w:szCs w:val="36"/>
        </w:rPr>
      </w:pPr>
      <w:r>
        <w:rPr>
          <w:rFonts w:eastAsia="Times New Roman"/>
          <w:b/>
          <w:bCs/>
          <w:color w:val="111111"/>
          <w:sz w:val="36"/>
          <w:szCs w:val="36"/>
        </w:rPr>
        <w:t xml:space="preserve">Therapeutic Interventions </w:t>
      </w:r>
      <w:r w:rsidR="00403AB4">
        <w:rPr>
          <w:rFonts w:eastAsia="Times New Roman"/>
          <w:b/>
          <w:bCs/>
          <w:color w:val="111111"/>
          <w:sz w:val="36"/>
          <w:szCs w:val="36"/>
        </w:rPr>
        <w:t>as well as surgeries</w:t>
      </w:r>
    </w:p>
    <w:p w:rsidR="00EC5CAF" w:rsidRPr="0081758C" w:rsidRDefault="002822B5" w:rsidP="00EC5CAF">
      <w:pPr>
        <w:shd w:val="clear" w:color="auto" w:fill="FFFFFF"/>
        <w:spacing w:before="100" w:beforeAutospacing="1" w:after="180" w:line="336" w:lineRule="atLeast"/>
        <w:ind w:left="540"/>
        <w:divId w:val="601108326"/>
        <w:rPr>
          <w:rFonts w:eastAsia="Times New Roman" w:cs="Segoe UI Symbol"/>
          <w:color w:val="111111"/>
          <w:sz w:val="24"/>
          <w:szCs w:val="24"/>
          <w:u w:val="single"/>
        </w:rPr>
      </w:pPr>
      <w:r w:rsidRPr="0081758C">
        <w:rPr>
          <w:rFonts w:eastAsia="Times New Roman"/>
          <w:color w:val="111111"/>
          <w:sz w:val="24"/>
          <w:szCs w:val="24"/>
          <w:u w:val="single"/>
        </w:rPr>
        <w:t>Treatment for prostatitis may include antibacterial drugs and supportive treatments, depending on the type of prostatitis</w:t>
      </w:r>
      <w:r w:rsidR="00C7060B" w:rsidRPr="0081758C">
        <w:rPr>
          <w:rFonts w:eastAsia="Times New Roman"/>
          <w:color w:val="111111"/>
          <w:sz w:val="24"/>
          <w:szCs w:val="24"/>
          <w:u w:val="single"/>
        </w:rPr>
        <w:t>.</w:t>
      </w:r>
    </w:p>
    <w:p w:rsidR="00EC5CAF" w:rsidRPr="0081758C" w:rsidRDefault="002822B5" w:rsidP="00EC5CAF">
      <w:pPr>
        <w:shd w:val="clear" w:color="auto" w:fill="FFFFFF"/>
        <w:spacing w:before="100" w:beforeAutospacing="1" w:after="180" w:line="336" w:lineRule="atLeast"/>
        <w:ind w:left="540"/>
        <w:divId w:val="601108326"/>
        <w:rPr>
          <w:rFonts w:eastAsia="Times New Roman"/>
          <w:color w:val="111111"/>
          <w:sz w:val="24"/>
          <w:szCs w:val="24"/>
          <w:u w:val="single"/>
        </w:rPr>
      </w:pPr>
      <w:r w:rsidRPr="0081758C">
        <w:rPr>
          <w:rFonts w:eastAsia="Times New Roman"/>
          <w:color w:val="111111"/>
          <w:sz w:val="24"/>
          <w:szCs w:val="24"/>
          <w:u w:val="single"/>
        </w:rPr>
        <w:t>Treatment for BPH may include medications to relax the smooth muscle of the gland or to shrink the size of the prostate, and surgery to produce a permanently widened channel in the part of the urethra that passes through the prostate</w:t>
      </w:r>
    </w:p>
    <w:p w:rsidR="00EC5CAF" w:rsidRPr="0081758C" w:rsidRDefault="002822B5" w:rsidP="00EC5CAF">
      <w:pPr>
        <w:shd w:val="clear" w:color="auto" w:fill="FFFFFF"/>
        <w:spacing w:before="100" w:beforeAutospacing="1" w:after="180" w:line="336" w:lineRule="atLeast"/>
        <w:ind w:left="540"/>
        <w:divId w:val="601108326"/>
        <w:rPr>
          <w:rFonts w:eastAsia="Times New Roman" w:cs="Segoe UI Symbol"/>
          <w:color w:val="111111"/>
          <w:sz w:val="24"/>
          <w:szCs w:val="24"/>
          <w:u w:val="single"/>
        </w:rPr>
      </w:pPr>
      <w:r w:rsidRPr="0081758C">
        <w:rPr>
          <w:rFonts w:eastAsia="Times New Roman"/>
          <w:color w:val="111111"/>
          <w:sz w:val="24"/>
          <w:szCs w:val="24"/>
          <w:u w:val="single"/>
        </w:rPr>
        <w:t>Treatment for prostate cancer is tailored to suit individual circumstances. The nature of the cancer, other health problems the person may have, and their wishes will all be taken into account.</w:t>
      </w:r>
    </w:p>
    <w:p w:rsidR="002822B5" w:rsidRPr="0081758C" w:rsidRDefault="002822B5" w:rsidP="00EC5CAF">
      <w:pPr>
        <w:shd w:val="clear" w:color="auto" w:fill="FFFFFF"/>
        <w:spacing w:before="100" w:beforeAutospacing="1" w:after="180" w:line="336" w:lineRule="atLeast"/>
        <w:ind w:left="540"/>
        <w:divId w:val="601108326"/>
        <w:rPr>
          <w:rFonts w:eastAsia="Times New Roman" w:cs="Segoe UI Symbol"/>
          <w:color w:val="111111"/>
          <w:sz w:val="24"/>
          <w:szCs w:val="24"/>
          <w:u w:val="single"/>
        </w:rPr>
      </w:pPr>
      <w:r w:rsidRPr="0081758C">
        <w:rPr>
          <w:rFonts w:eastAsia="Times New Roman"/>
          <w:color w:val="111111"/>
          <w:sz w:val="24"/>
          <w:szCs w:val="24"/>
          <w:u w:val="single"/>
        </w:rPr>
        <w:t>Management approaches for prostate cancer include:</w:t>
      </w:r>
    </w:p>
    <w:p w:rsidR="002822B5" w:rsidRPr="0081758C" w:rsidRDefault="002822B5" w:rsidP="002822B5">
      <w:pPr>
        <w:shd w:val="clear" w:color="auto" w:fill="FFFFFF"/>
        <w:spacing w:before="100" w:beforeAutospacing="1" w:after="180" w:line="336" w:lineRule="atLeast"/>
        <w:ind w:left="540"/>
        <w:divId w:val="601108326"/>
        <w:rPr>
          <w:rFonts w:eastAsia="Times New Roman"/>
          <w:color w:val="111111"/>
          <w:sz w:val="24"/>
          <w:szCs w:val="24"/>
          <w:u w:val="single"/>
        </w:rPr>
      </w:pPr>
      <w:r w:rsidRPr="0081758C">
        <w:rPr>
          <w:rFonts w:eastAsia="Times New Roman"/>
          <w:color w:val="111111"/>
          <w:sz w:val="24"/>
          <w:szCs w:val="24"/>
          <w:u w:val="single"/>
        </w:rPr>
        <w:tab/>
        <w:t>•</w:t>
      </w:r>
      <w:r w:rsidRPr="0081758C">
        <w:rPr>
          <w:rFonts w:eastAsia="Times New Roman"/>
          <w:color w:val="111111"/>
          <w:sz w:val="24"/>
          <w:szCs w:val="24"/>
          <w:u w:val="single"/>
        </w:rPr>
        <w:tab/>
        <w:t>active surveillance</w:t>
      </w:r>
    </w:p>
    <w:p w:rsidR="002822B5" w:rsidRPr="0081758C" w:rsidRDefault="002822B5" w:rsidP="002822B5">
      <w:pPr>
        <w:shd w:val="clear" w:color="auto" w:fill="FFFFFF"/>
        <w:spacing w:before="100" w:beforeAutospacing="1" w:after="180" w:line="336" w:lineRule="atLeast"/>
        <w:ind w:left="540"/>
        <w:divId w:val="601108326"/>
        <w:rPr>
          <w:rFonts w:eastAsia="Times New Roman"/>
          <w:color w:val="111111"/>
          <w:sz w:val="24"/>
          <w:szCs w:val="24"/>
          <w:u w:val="single"/>
        </w:rPr>
      </w:pPr>
      <w:r w:rsidRPr="0081758C">
        <w:rPr>
          <w:rFonts w:eastAsia="Times New Roman"/>
          <w:color w:val="111111"/>
          <w:sz w:val="24"/>
          <w:szCs w:val="24"/>
          <w:u w:val="single"/>
        </w:rPr>
        <w:tab/>
        <w:t>•</w:t>
      </w:r>
      <w:r w:rsidRPr="0081758C">
        <w:rPr>
          <w:rFonts w:eastAsia="Times New Roman"/>
          <w:color w:val="111111"/>
          <w:sz w:val="24"/>
          <w:szCs w:val="24"/>
          <w:u w:val="single"/>
        </w:rPr>
        <w:tab/>
        <w:t>surgery – for example, prostatectomy (removal of the prostate)</w:t>
      </w:r>
    </w:p>
    <w:p w:rsidR="002822B5" w:rsidRPr="0081758C" w:rsidRDefault="002822B5" w:rsidP="002822B5">
      <w:pPr>
        <w:shd w:val="clear" w:color="auto" w:fill="FFFFFF"/>
        <w:spacing w:before="100" w:beforeAutospacing="1" w:after="180" w:line="336" w:lineRule="atLeast"/>
        <w:ind w:left="540"/>
        <w:divId w:val="601108326"/>
        <w:rPr>
          <w:rFonts w:eastAsia="Times New Roman"/>
          <w:color w:val="111111"/>
          <w:sz w:val="24"/>
          <w:szCs w:val="24"/>
          <w:u w:val="single"/>
        </w:rPr>
      </w:pPr>
      <w:r w:rsidRPr="0081758C">
        <w:rPr>
          <w:rFonts w:eastAsia="Times New Roman"/>
          <w:color w:val="111111"/>
          <w:sz w:val="24"/>
          <w:szCs w:val="24"/>
          <w:u w:val="single"/>
        </w:rPr>
        <w:tab/>
        <w:t>•</w:t>
      </w:r>
      <w:r w:rsidRPr="0081758C">
        <w:rPr>
          <w:rFonts w:eastAsia="Times New Roman"/>
          <w:color w:val="111111"/>
          <w:sz w:val="24"/>
          <w:szCs w:val="24"/>
          <w:u w:val="single"/>
        </w:rPr>
        <w:tab/>
        <w:t>radiotherapy</w:t>
      </w:r>
    </w:p>
    <w:p w:rsidR="002822B5" w:rsidRPr="0081758C" w:rsidRDefault="002822B5" w:rsidP="002822B5">
      <w:pPr>
        <w:shd w:val="clear" w:color="auto" w:fill="FFFFFF"/>
        <w:spacing w:before="100" w:beforeAutospacing="1" w:after="180" w:line="336" w:lineRule="atLeast"/>
        <w:ind w:left="540"/>
        <w:divId w:val="601108326"/>
        <w:rPr>
          <w:rFonts w:eastAsia="Times New Roman"/>
          <w:color w:val="111111"/>
          <w:sz w:val="24"/>
          <w:szCs w:val="24"/>
          <w:u w:val="single"/>
        </w:rPr>
      </w:pPr>
      <w:r w:rsidRPr="0081758C">
        <w:rPr>
          <w:rFonts w:eastAsia="Times New Roman"/>
          <w:color w:val="111111"/>
          <w:sz w:val="24"/>
          <w:szCs w:val="24"/>
          <w:u w:val="single"/>
        </w:rPr>
        <w:tab/>
        <w:t>•</w:t>
      </w:r>
      <w:r w:rsidRPr="0081758C">
        <w:rPr>
          <w:rFonts w:eastAsia="Times New Roman"/>
          <w:color w:val="111111"/>
          <w:sz w:val="24"/>
          <w:szCs w:val="24"/>
          <w:u w:val="single"/>
        </w:rPr>
        <w:tab/>
        <w:t xml:space="preserve">ablative treatments such as high-intensity focused ultrasound (HIFU) and </w:t>
      </w:r>
      <w:proofErr w:type="spellStart"/>
      <w:r w:rsidRPr="0081758C">
        <w:rPr>
          <w:rFonts w:eastAsia="Times New Roman"/>
          <w:color w:val="111111"/>
          <w:sz w:val="24"/>
          <w:szCs w:val="24"/>
          <w:u w:val="single"/>
        </w:rPr>
        <w:t>NanoKnife</w:t>
      </w:r>
      <w:proofErr w:type="spellEnd"/>
      <w:r w:rsidRPr="0081758C">
        <w:rPr>
          <w:rFonts w:eastAsia="Times New Roman"/>
          <w:color w:val="111111"/>
          <w:sz w:val="24"/>
          <w:szCs w:val="24"/>
          <w:u w:val="single"/>
        </w:rPr>
        <w:t>®</w:t>
      </w:r>
    </w:p>
    <w:p w:rsidR="002822B5" w:rsidRPr="0081758C" w:rsidRDefault="002822B5" w:rsidP="002822B5">
      <w:pPr>
        <w:shd w:val="clear" w:color="auto" w:fill="FFFFFF"/>
        <w:spacing w:before="100" w:beforeAutospacing="1" w:after="180" w:line="336" w:lineRule="atLeast"/>
        <w:ind w:left="540"/>
        <w:divId w:val="601108326"/>
        <w:rPr>
          <w:rFonts w:eastAsia="Times New Roman"/>
          <w:color w:val="111111"/>
          <w:sz w:val="24"/>
          <w:szCs w:val="24"/>
          <w:u w:val="single"/>
        </w:rPr>
      </w:pPr>
      <w:r w:rsidRPr="0081758C">
        <w:rPr>
          <w:rFonts w:eastAsia="Times New Roman"/>
          <w:color w:val="111111"/>
          <w:sz w:val="24"/>
          <w:szCs w:val="24"/>
          <w:u w:val="single"/>
        </w:rPr>
        <w:tab/>
        <w:t>•</w:t>
      </w:r>
      <w:r w:rsidRPr="0081758C">
        <w:rPr>
          <w:rFonts w:eastAsia="Times New Roman"/>
          <w:color w:val="111111"/>
          <w:sz w:val="24"/>
          <w:szCs w:val="24"/>
          <w:u w:val="single"/>
        </w:rPr>
        <w:tab/>
        <w:t>hormone treatment (androgen deprivation therapy)</w:t>
      </w:r>
    </w:p>
    <w:p w:rsidR="00403AB4" w:rsidRDefault="002822B5" w:rsidP="006F762E">
      <w:pPr>
        <w:shd w:val="clear" w:color="auto" w:fill="FFFFFF"/>
        <w:spacing w:before="100" w:beforeAutospacing="1" w:after="180" w:line="336" w:lineRule="atLeast"/>
        <w:ind w:left="540"/>
        <w:divId w:val="601108326"/>
        <w:rPr>
          <w:rFonts w:eastAsia="Times New Roman"/>
          <w:color w:val="111111"/>
          <w:sz w:val="24"/>
          <w:szCs w:val="24"/>
          <w:u w:val="single"/>
        </w:rPr>
      </w:pPr>
      <w:r w:rsidRPr="0081758C">
        <w:rPr>
          <w:rFonts w:eastAsia="Times New Roman"/>
          <w:color w:val="111111"/>
          <w:sz w:val="24"/>
          <w:szCs w:val="24"/>
          <w:u w:val="single"/>
        </w:rPr>
        <w:tab/>
        <w:t>•</w:t>
      </w:r>
      <w:r w:rsidRPr="0081758C">
        <w:rPr>
          <w:rFonts w:eastAsia="Times New Roman"/>
          <w:color w:val="111111"/>
          <w:sz w:val="24"/>
          <w:szCs w:val="24"/>
          <w:u w:val="single"/>
        </w:rPr>
        <w:tab/>
        <w:t>chemotherapy</w:t>
      </w:r>
      <w:r w:rsidR="0081758C">
        <w:rPr>
          <w:rFonts w:eastAsia="Times New Roman"/>
          <w:color w:val="111111"/>
          <w:sz w:val="24"/>
          <w:szCs w:val="24"/>
          <w:u w:val="single"/>
        </w:rPr>
        <w:t xml:space="preserve"> </w:t>
      </w:r>
    </w:p>
    <w:p w:rsidR="000B7C3E" w:rsidRDefault="006B3003" w:rsidP="006F762E">
      <w:pPr>
        <w:shd w:val="clear" w:color="auto" w:fill="FFFFFF"/>
        <w:spacing w:before="100" w:beforeAutospacing="1" w:after="180" w:line="336" w:lineRule="atLeast"/>
        <w:ind w:left="540"/>
        <w:divId w:val="601108326"/>
        <w:rPr>
          <w:rFonts w:eastAsia="Times New Roman"/>
          <w:b/>
          <w:bCs/>
          <w:color w:val="111111"/>
          <w:sz w:val="40"/>
          <w:szCs w:val="40"/>
          <w:u w:val="single"/>
        </w:rPr>
      </w:pPr>
      <w:r>
        <w:rPr>
          <w:rFonts w:eastAsia="Times New Roman"/>
          <w:color w:val="111111"/>
          <w:sz w:val="24"/>
          <w:szCs w:val="24"/>
          <w:u w:val="single"/>
        </w:rPr>
        <w:t xml:space="preserve">    </w:t>
      </w:r>
      <w:r w:rsidR="00DD1233">
        <w:rPr>
          <w:rFonts w:eastAsia="Times New Roman"/>
          <w:b/>
          <w:bCs/>
          <w:color w:val="111111"/>
          <w:sz w:val="40"/>
          <w:szCs w:val="40"/>
          <w:u w:val="single"/>
        </w:rPr>
        <w:t xml:space="preserve">The nursing </w:t>
      </w:r>
      <w:r w:rsidR="00773139">
        <w:rPr>
          <w:rFonts w:eastAsia="Times New Roman"/>
          <w:b/>
          <w:bCs/>
          <w:color w:val="111111"/>
          <w:sz w:val="40"/>
          <w:szCs w:val="40"/>
          <w:u w:val="single"/>
        </w:rPr>
        <w:t>care and client teaching in the different conditions</w:t>
      </w:r>
    </w:p>
    <w:p w:rsidR="00773139" w:rsidRDefault="0062781A" w:rsidP="006F762E">
      <w:pPr>
        <w:shd w:val="clear" w:color="auto" w:fill="FFFFFF"/>
        <w:spacing w:before="100" w:beforeAutospacing="1" w:after="180" w:line="336" w:lineRule="atLeast"/>
        <w:ind w:left="540"/>
        <w:divId w:val="601108326"/>
        <w:rPr>
          <w:rFonts w:eastAsia="Times New Roman"/>
          <w:b/>
          <w:bCs/>
          <w:color w:val="111111"/>
          <w:sz w:val="32"/>
          <w:szCs w:val="32"/>
          <w:u w:val="single"/>
        </w:rPr>
      </w:pPr>
      <w:r>
        <w:rPr>
          <w:rFonts w:eastAsia="Times New Roman"/>
          <w:b/>
          <w:bCs/>
          <w:color w:val="111111"/>
          <w:sz w:val="32"/>
          <w:szCs w:val="32"/>
          <w:u w:val="single"/>
        </w:rPr>
        <w:t>For Benign Prostate Hyperplasia</w:t>
      </w:r>
    </w:p>
    <w:p w:rsidR="00501E07" w:rsidRPr="00501E07" w:rsidRDefault="00244447" w:rsidP="00501E07">
      <w:pPr>
        <w:pStyle w:val="NormalWeb"/>
        <w:numPr>
          <w:ilvl w:val="0"/>
          <w:numId w:val="5"/>
        </w:numPr>
        <w:shd w:val="clear" w:color="auto" w:fill="FFFFFF"/>
        <w:spacing w:before="0" w:beforeAutospacing="0" w:after="390" w:afterAutospacing="0" w:line="390" w:lineRule="atLeast"/>
        <w:divId w:val="1836217409"/>
        <w:rPr>
          <w:rFonts w:asciiTheme="minorHAnsi" w:hAnsiTheme="minorHAnsi"/>
          <w:color w:val="222222"/>
        </w:rPr>
      </w:pPr>
      <w:r w:rsidRPr="005F0B90">
        <w:rPr>
          <w:rFonts w:asciiTheme="minorHAnsi" w:hAnsiTheme="minorHAnsi"/>
          <w:color w:val="222222"/>
        </w:rPr>
        <w:t>The goals for a patient with BPH include:</w:t>
      </w:r>
    </w:p>
    <w:p w:rsidR="00244447" w:rsidRPr="005F0B90" w:rsidRDefault="00244447" w:rsidP="00244447">
      <w:pPr>
        <w:numPr>
          <w:ilvl w:val="0"/>
          <w:numId w:val="6"/>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Fonts w:eastAsia="Times New Roman"/>
          <w:color w:val="222222"/>
          <w:sz w:val="24"/>
          <w:szCs w:val="24"/>
        </w:rPr>
        <w:lastRenderedPageBreak/>
        <w:t>Relieve acute urinary retention.</w:t>
      </w:r>
    </w:p>
    <w:p w:rsidR="00244447" w:rsidRPr="005F0B90" w:rsidRDefault="00244447" w:rsidP="00244447">
      <w:pPr>
        <w:numPr>
          <w:ilvl w:val="0"/>
          <w:numId w:val="6"/>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Fonts w:eastAsia="Times New Roman"/>
          <w:color w:val="222222"/>
          <w:sz w:val="24"/>
          <w:szCs w:val="24"/>
        </w:rPr>
        <w:t>Promote comfort.</w:t>
      </w:r>
    </w:p>
    <w:p w:rsidR="00244447" w:rsidRPr="005F0B90" w:rsidRDefault="00244447" w:rsidP="00244447">
      <w:pPr>
        <w:numPr>
          <w:ilvl w:val="0"/>
          <w:numId w:val="6"/>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Fonts w:eastAsia="Times New Roman"/>
          <w:color w:val="222222"/>
          <w:sz w:val="24"/>
          <w:szCs w:val="24"/>
        </w:rPr>
        <w:t>Prevent complications.</w:t>
      </w:r>
    </w:p>
    <w:p w:rsidR="00244447" w:rsidRPr="005F0B90" w:rsidRDefault="00244447" w:rsidP="007921A9">
      <w:pPr>
        <w:numPr>
          <w:ilvl w:val="0"/>
          <w:numId w:val="6"/>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Fonts w:eastAsia="Times New Roman"/>
          <w:color w:val="222222"/>
          <w:sz w:val="24"/>
          <w:szCs w:val="24"/>
        </w:rPr>
        <w:t>Help patient deal with psychosocial concerns.</w:t>
      </w:r>
    </w:p>
    <w:p w:rsidR="00244447" w:rsidRPr="005F0B90" w:rsidRDefault="00244447">
      <w:pPr>
        <w:pStyle w:val="Heading4"/>
        <w:shd w:val="clear" w:color="auto" w:fill="FFFFFF"/>
        <w:spacing w:before="360" w:after="210" w:line="405" w:lineRule="atLeast"/>
        <w:divId w:val="1836217409"/>
        <w:rPr>
          <w:rFonts w:asciiTheme="minorHAnsi" w:eastAsia="Times New Roman" w:hAnsiTheme="minorHAnsi"/>
          <w:color w:val="111111"/>
          <w:sz w:val="24"/>
          <w:szCs w:val="24"/>
        </w:rPr>
      </w:pPr>
      <w:r w:rsidRPr="005F0B90">
        <w:rPr>
          <w:rStyle w:val="Strong"/>
          <w:rFonts w:asciiTheme="minorHAnsi" w:eastAsia="Times New Roman" w:hAnsiTheme="minorHAnsi"/>
          <w:b w:val="0"/>
          <w:bCs w:val="0"/>
          <w:color w:val="111111"/>
          <w:sz w:val="24"/>
          <w:szCs w:val="24"/>
        </w:rPr>
        <w:t>Nursing Interventions</w:t>
      </w:r>
    </w:p>
    <w:p w:rsidR="00244447" w:rsidRPr="005F0B90" w:rsidRDefault="00244447">
      <w:pPr>
        <w:pStyle w:val="NormalWeb"/>
        <w:shd w:val="clear" w:color="auto" w:fill="FFFFFF"/>
        <w:spacing w:before="0" w:beforeAutospacing="0" w:after="390" w:afterAutospacing="0" w:line="390" w:lineRule="atLeast"/>
        <w:divId w:val="1836217409"/>
        <w:rPr>
          <w:rFonts w:asciiTheme="minorHAnsi" w:hAnsiTheme="minorHAnsi"/>
          <w:color w:val="222222"/>
        </w:rPr>
      </w:pPr>
      <w:r w:rsidRPr="005F0B90">
        <w:rPr>
          <w:rFonts w:asciiTheme="minorHAnsi" w:hAnsiTheme="minorHAnsi"/>
          <w:color w:val="222222"/>
        </w:rPr>
        <w:t>Preoperative and postoperative nursing interventions for a patient with BPH are as follows:</w:t>
      </w:r>
    </w:p>
    <w:p w:rsidR="00244447" w:rsidRPr="005F0B90" w:rsidRDefault="00244447" w:rsidP="00244447">
      <w:pPr>
        <w:numPr>
          <w:ilvl w:val="0"/>
          <w:numId w:val="7"/>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Style w:val="Strong"/>
          <w:rFonts w:eastAsia="Times New Roman"/>
          <w:color w:val="222222"/>
          <w:sz w:val="24"/>
          <w:szCs w:val="24"/>
        </w:rPr>
        <w:t>Reduce anxiety.</w:t>
      </w:r>
      <w:r w:rsidRPr="005F0B90">
        <w:rPr>
          <w:rFonts w:eastAsia="Times New Roman"/>
          <w:color w:val="222222"/>
          <w:sz w:val="24"/>
          <w:szCs w:val="24"/>
        </w:rPr>
        <w:t> The </w:t>
      </w:r>
      <w:hyperlink r:id="rId5" w:tgtFrame="_top" w:tooltip="Registered Nurse Career Guide: How to Become a Registered Nurse (RN)" w:history="1">
        <w:r w:rsidRPr="005F0B90">
          <w:rPr>
            <w:rStyle w:val="Hyperlink"/>
            <w:rFonts w:eastAsia="Times New Roman"/>
            <w:color w:val="05386B"/>
            <w:sz w:val="24"/>
            <w:szCs w:val="24"/>
          </w:rPr>
          <w:t>nurse</w:t>
        </w:r>
      </w:hyperlink>
      <w:r w:rsidRPr="005F0B90">
        <w:rPr>
          <w:rFonts w:eastAsia="Times New Roman"/>
          <w:color w:val="222222"/>
          <w:sz w:val="24"/>
          <w:szCs w:val="24"/>
        </w:rPr>
        <w:t> should familiarize the patient with the preoperative and postoperative routines and initiate measures to reduce anxiety.</w:t>
      </w:r>
    </w:p>
    <w:p w:rsidR="00244447" w:rsidRPr="005F0B90" w:rsidRDefault="00244447" w:rsidP="00244447">
      <w:pPr>
        <w:numPr>
          <w:ilvl w:val="0"/>
          <w:numId w:val="7"/>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Style w:val="Strong"/>
          <w:rFonts w:eastAsia="Times New Roman"/>
          <w:color w:val="222222"/>
          <w:sz w:val="24"/>
          <w:szCs w:val="24"/>
        </w:rPr>
        <w:t>Relieve discomfort.</w:t>
      </w:r>
      <w:r w:rsidRPr="005F0B90">
        <w:rPr>
          <w:rFonts w:eastAsia="Times New Roman"/>
          <w:color w:val="222222"/>
          <w:sz w:val="24"/>
          <w:szCs w:val="24"/>
        </w:rPr>
        <w:t> Bed rest and analgesics are prescribed if a patient experiences discomfort.</w:t>
      </w:r>
    </w:p>
    <w:p w:rsidR="00244447" w:rsidRPr="005F0B90" w:rsidRDefault="00244447" w:rsidP="00244447">
      <w:pPr>
        <w:numPr>
          <w:ilvl w:val="0"/>
          <w:numId w:val="7"/>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Style w:val="Strong"/>
          <w:rFonts w:eastAsia="Times New Roman"/>
          <w:color w:val="222222"/>
          <w:sz w:val="24"/>
          <w:szCs w:val="24"/>
        </w:rPr>
        <w:t>Provide instruction.</w:t>
      </w:r>
      <w:r w:rsidRPr="005F0B90">
        <w:rPr>
          <w:rFonts w:eastAsia="Times New Roman"/>
          <w:color w:val="222222"/>
          <w:sz w:val="24"/>
          <w:szCs w:val="24"/>
        </w:rPr>
        <w:t> Before the surgery, the nurse reviews with the patient the anatomy of the affected structures and their function in relation to the urinary and reproductive systems.</w:t>
      </w:r>
    </w:p>
    <w:p w:rsidR="00244447" w:rsidRPr="005F0B90" w:rsidRDefault="00244447" w:rsidP="00244447">
      <w:pPr>
        <w:numPr>
          <w:ilvl w:val="0"/>
          <w:numId w:val="7"/>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Style w:val="Strong"/>
          <w:rFonts w:eastAsia="Times New Roman"/>
          <w:color w:val="222222"/>
          <w:sz w:val="24"/>
          <w:szCs w:val="24"/>
        </w:rPr>
        <w:t>Maintain fluid balance.</w:t>
      </w:r>
      <w:r w:rsidRPr="005F0B90">
        <w:rPr>
          <w:rFonts w:eastAsia="Times New Roman"/>
          <w:color w:val="222222"/>
          <w:sz w:val="24"/>
          <w:szCs w:val="24"/>
        </w:rPr>
        <w:t> Fluid balance should be restored to normal.</w:t>
      </w:r>
    </w:p>
    <w:p w:rsidR="00244447" w:rsidRPr="005F0B90" w:rsidRDefault="00244447">
      <w:pPr>
        <w:pStyle w:val="Heading4"/>
        <w:shd w:val="clear" w:color="auto" w:fill="FFFFFF"/>
        <w:spacing w:before="360" w:after="210" w:line="405" w:lineRule="atLeast"/>
        <w:divId w:val="1836217409"/>
        <w:rPr>
          <w:rFonts w:asciiTheme="minorHAnsi" w:eastAsia="Times New Roman" w:hAnsiTheme="minorHAnsi"/>
          <w:color w:val="111111"/>
          <w:sz w:val="24"/>
          <w:szCs w:val="24"/>
        </w:rPr>
      </w:pPr>
      <w:r w:rsidRPr="005F0B90">
        <w:rPr>
          <w:rStyle w:val="Strong"/>
          <w:rFonts w:asciiTheme="minorHAnsi" w:eastAsia="Times New Roman" w:hAnsiTheme="minorHAnsi"/>
          <w:b w:val="0"/>
          <w:bCs w:val="0"/>
          <w:color w:val="111111"/>
          <w:sz w:val="24"/>
          <w:szCs w:val="24"/>
        </w:rPr>
        <w:t>Evaluation</w:t>
      </w:r>
    </w:p>
    <w:p w:rsidR="00244447" w:rsidRPr="005F0B90" w:rsidRDefault="00244447" w:rsidP="00244447">
      <w:pPr>
        <w:numPr>
          <w:ilvl w:val="0"/>
          <w:numId w:val="8"/>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Fonts w:eastAsia="Times New Roman"/>
          <w:color w:val="222222"/>
          <w:sz w:val="24"/>
          <w:szCs w:val="24"/>
        </w:rPr>
        <w:t>Reduced anxiety.</w:t>
      </w:r>
    </w:p>
    <w:p w:rsidR="00244447" w:rsidRPr="005F0B90" w:rsidRDefault="00244447" w:rsidP="00244447">
      <w:pPr>
        <w:numPr>
          <w:ilvl w:val="0"/>
          <w:numId w:val="8"/>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Fonts w:eastAsia="Times New Roman"/>
          <w:color w:val="222222"/>
          <w:sz w:val="24"/>
          <w:szCs w:val="24"/>
        </w:rPr>
        <w:t>Reduced level of pain.</w:t>
      </w:r>
    </w:p>
    <w:p w:rsidR="00244447" w:rsidRPr="005F0B90" w:rsidRDefault="00244447" w:rsidP="00244447">
      <w:pPr>
        <w:numPr>
          <w:ilvl w:val="0"/>
          <w:numId w:val="8"/>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Fonts w:eastAsia="Times New Roman"/>
          <w:color w:val="222222"/>
          <w:sz w:val="24"/>
          <w:szCs w:val="24"/>
        </w:rPr>
        <w:t>Maintained fluid volume balance postoperatively.</w:t>
      </w:r>
    </w:p>
    <w:p w:rsidR="00244447" w:rsidRDefault="00244447" w:rsidP="00244447">
      <w:pPr>
        <w:numPr>
          <w:ilvl w:val="0"/>
          <w:numId w:val="8"/>
        </w:numPr>
        <w:shd w:val="clear" w:color="auto" w:fill="FFFFFF"/>
        <w:spacing w:before="100" w:beforeAutospacing="1" w:after="100" w:afterAutospacing="1" w:line="390" w:lineRule="atLeast"/>
        <w:ind w:left="1035"/>
        <w:divId w:val="1836217409"/>
        <w:rPr>
          <w:rFonts w:eastAsia="Times New Roman"/>
          <w:color w:val="222222"/>
          <w:sz w:val="24"/>
          <w:szCs w:val="24"/>
        </w:rPr>
      </w:pPr>
      <w:r w:rsidRPr="005F0B90">
        <w:rPr>
          <w:rFonts w:eastAsia="Times New Roman"/>
          <w:color w:val="222222"/>
          <w:sz w:val="24"/>
          <w:szCs w:val="24"/>
        </w:rPr>
        <w:t>Absence of complications.</w:t>
      </w:r>
    </w:p>
    <w:p w:rsidR="0062781A" w:rsidRDefault="00EA7A68" w:rsidP="00282629">
      <w:pPr>
        <w:shd w:val="clear" w:color="auto" w:fill="FFFFFF"/>
        <w:spacing w:before="100" w:beforeAutospacing="1" w:after="100" w:afterAutospacing="1" w:line="390" w:lineRule="atLeast"/>
        <w:divId w:val="1836217409"/>
        <w:rPr>
          <w:rFonts w:eastAsia="Times New Roman"/>
          <w:b/>
          <w:bCs/>
          <w:color w:val="222222"/>
          <w:sz w:val="40"/>
          <w:szCs w:val="40"/>
        </w:rPr>
      </w:pPr>
      <w:r>
        <w:rPr>
          <w:rFonts w:eastAsia="Times New Roman"/>
          <w:color w:val="222222"/>
          <w:sz w:val="24"/>
          <w:szCs w:val="24"/>
        </w:rPr>
        <w:t xml:space="preserve">     </w:t>
      </w:r>
      <w:r w:rsidR="005E2AE8">
        <w:rPr>
          <w:rFonts w:eastAsia="Times New Roman"/>
          <w:b/>
          <w:bCs/>
          <w:color w:val="222222"/>
          <w:sz w:val="40"/>
          <w:szCs w:val="40"/>
        </w:rPr>
        <w:t>For Prostatitis</w:t>
      </w:r>
    </w:p>
    <w:p w:rsidR="0068764C" w:rsidRDefault="00194115" w:rsidP="003E284D">
      <w:pPr>
        <w:pStyle w:val="ListParagraph"/>
        <w:numPr>
          <w:ilvl w:val="0"/>
          <w:numId w:val="9"/>
        </w:numPr>
        <w:shd w:val="clear" w:color="auto" w:fill="FFFFFF"/>
        <w:spacing w:before="100" w:beforeAutospacing="1" w:after="100" w:afterAutospacing="1" w:line="390" w:lineRule="atLeast"/>
        <w:divId w:val="1836217409"/>
        <w:rPr>
          <w:rFonts w:asciiTheme="majorHAnsi" w:eastAsia="Times New Roman" w:hAnsiTheme="majorHAnsi"/>
          <w:b/>
          <w:bCs/>
          <w:color w:val="222222"/>
          <w:sz w:val="24"/>
          <w:szCs w:val="24"/>
        </w:rPr>
      </w:pPr>
      <w:r w:rsidRPr="003E284D">
        <w:rPr>
          <w:rFonts w:asciiTheme="majorHAnsi" w:eastAsia="Times New Roman" w:hAnsiTheme="majorHAnsi"/>
          <w:b/>
          <w:bCs/>
          <w:color w:val="222222"/>
          <w:sz w:val="24"/>
          <w:szCs w:val="24"/>
        </w:rPr>
        <w:t xml:space="preserve">Nurses should ensure to keep records </w:t>
      </w:r>
      <w:r w:rsidR="00987C03" w:rsidRPr="003E284D">
        <w:rPr>
          <w:rFonts w:asciiTheme="majorHAnsi" w:eastAsia="Times New Roman" w:hAnsiTheme="majorHAnsi"/>
          <w:b/>
          <w:bCs/>
          <w:color w:val="222222"/>
          <w:sz w:val="24"/>
          <w:szCs w:val="24"/>
        </w:rPr>
        <w:t xml:space="preserve">from stents and catheter </w:t>
      </w:r>
      <w:r w:rsidR="003E284D" w:rsidRPr="003E284D">
        <w:rPr>
          <w:rFonts w:asciiTheme="majorHAnsi" w:eastAsia="Times New Roman" w:hAnsiTheme="majorHAnsi"/>
          <w:b/>
          <w:bCs/>
          <w:color w:val="222222"/>
          <w:sz w:val="24"/>
          <w:szCs w:val="24"/>
        </w:rPr>
        <w:t xml:space="preserve">separate. </w:t>
      </w:r>
    </w:p>
    <w:p w:rsidR="00F430C4" w:rsidRDefault="0068764C" w:rsidP="00F430C4">
      <w:pPr>
        <w:pStyle w:val="ListParagraph"/>
        <w:numPr>
          <w:ilvl w:val="0"/>
          <w:numId w:val="9"/>
        </w:numPr>
        <w:shd w:val="clear" w:color="auto" w:fill="FFFFFF"/>
        <w:spacing w:before="100" w:beforeAutospacing="1" w:after="100" w:afterAutospacing="1" w:line="390" w:lineRule="atLeast"/>
        <w:divId w:val="1836217409"/>
        <w:rPr>
          <w:rFonts w:asciiTheme="majorHAnsi" w:eastAsia="Times New Roman" w:hAnsiTheme="majorHAnsi"/>
          <w:b/>
          <w:bCs/>
          <w:color w:val="222222"/>
          <w:sz w:val="24"/>
          <w:szCs w:val="24"/>
        </w:rPr>
      </w:pPr>
      <w:r w:rsidRPr="00F430C4">
        <w:rPr>
          <w:rFonts w:asciiTheme="majorHAnsi" w:eastAsia="Times New Roman" w:hAnsiTheme="majorHAnsi"/>
          <w:b/>
          <w:bCs/>
          <w:color w:val="222222"/>
          <w:sz w:val="24"/>
          <w:szCs w:val="24"/>
        </w:rPr>
        <w:t>Nurses should ensure secure stents and catheter to prevent displacement</w:t>
      </w:r>
      <w:r w:rsidR="00F430C4" w:rsidRPr="00F430C4">
        <w:rPr>
          <w:rFonts w:asciiTheme="majorHAnsi" w:eastAsia="Times New Roman" w:hAnsiTheme="majorHAnsi"/>
          <w:b/>
          <w:bCs/>
          <w:color w:val="222222"/>
          <w:sz w:val="24"/>
          <w:szCs w:val="24"/>
        </w:rPr>
        <w:t>.</w:t>
      </w:r>
    </w:p>
    <w:p w:rsidR="00F430C4" w:rsidRDefault="00F430C4" w:rsidP="00F430C4">
      <w:pPr>
        <w:pStyle w:val="ListParagraph"/>
        <w:numPr>
          <w:ilvl w:val="0"/>
          <w:numId w:val="9"/>
        </w:numPr>
        <w:shd w:val="clear" w:color="auto" w:fill="FFFFFF"/>
        <w:spacing w:before="100" w:beforeAutospacing="1" w:after="100" w:afterAutospacing="1" w:line="390" w:lineRule="atLeast"/>
        <w:divId w:val="1836217409"/>
        <w:rPr>
          <w:rFonts w:asciiTheme="majorHAnsi" w:eastAsia="Times New Roman" w:hAnsiTheme="majorHAnsi"/>
          <w:b/>
          <w:bCs/>
          <w:color w:val="222222"/>
          <w:sz w:val="24"/>
          <w:szCs w:val="24"/>
        </w:rPr>
      </w:pPr>
      <w:r>
        <w:rPr>
          <w:rFonts w:asciiTheme="majorHAnsi" w:eastAsia="Times New Roman" w:hAnsiTheme="majorHAnsi"/>
          <w:b/>
          <w:bCs/>
          <w:color w:val="222222"/>
          <w:sz w:val="24"/>
          <w:szCs w:val="24"/>
        </w:rPr>
        <w:t>Vital signs for signs of infection.</w:t>
      </w:r>
    </w:p>
    <w:p w:rsidR="00F430C4" w:rsidRDefault="00F430C4" w:rsidP="00F430C4">
      <w:pPr>
        <w:pStyle w:val="ListParagraph"/>
        <w:numPr>
          <w:ilvl w:val="0"/>
          <w:numId w:val="9"/>
        </w:numPr>
        <w:shd w:val="clear" w:color="auto" w:fill="FFFFFF"/>
        <w:spacing w:before="100" w:beforeAutospacing="1" w:after="100" w:afterAutospacing="1" w:line="390" w:lineRule="atLeast"/>
        <w:divId w:val="1836217409"/>
        <w:rPr>
          <w:rFonts w:asciiTheme="majorHAnsi" w:eastAsia="Times New Roman" w:hAnsiTheme="majorHAnsi"/>
          <w:b/>
          <w:bCs/>
          <w:color w:val="222222"/>
          <w:sz w:val="24"/>
          <w:szCs w:val="24"/>
        </w:rPr>
      </w:pPr>
      <w:r>
        <w:rPr>
          <w:rFonts w:asciiTheme="majorHAnsi" w:eastAsia="Times New Roman" w:hAnsiTheme="majorHAnsi"/>
          <w:b/>
          <w:bCs/>
          <w:color w:val="222222"/>
          <w:sz w:val="24"/>
          <w:szCs w:val="24"/>
        </w:rPr>
        <w:t>Control pain</w:t>
      </w:r>
    </w:p>
    <w:p w:rsidR="00665354" w:rsidRDefault="00F430C4" w:rsidP="00515086">
      <w:pPr>
        <w:pStyle w:val="ListParagraph"/>
        <w:shd w:val="clear" w:color="auto" w:fill="FFFFFF"/>
        <w:spacing w:before="100" w:beforeAutospacing="1" w:after="100" w:afterAutospacing="1" w:line="390" w:lineRule="atLeast"/>
        <w:ind w:left="987"/>
        <w:divId w:val="1836217409"/>
        <w:rPr>
          <w:rFonts w:asciiTheme="majorHAnsi" w:eastAsia="Times New Roman" w:hAnsiTheme="majorHAnsi"/>
          <w:b/>
          <w:bCs/>
          <w:color w:val="222222"/>
          <w:sz w:val="24"/>
          <w:szCs w:val="24"/>
        </w:rPr>
      </w:pPr>
      <w:r w:rsidRPr="00515086">
        <w:rPr>
          <w:rFonts w:asciiTheme="majorHAnsi" w:eastAsia="Times New Roman" w:hAnsiTheme="majorHAnsi"/>
          <w:b/>
          <w:bCs/>
          <w:color w:val="222222"/>
          <w:sz w:val="24"/>
          <w:szCs w:val="24"/>
        </w:rPr>
        <w:t xml:space="preserve">Discharge </w:t>
      </w:r>
      <w:proofErr w:type="spellStart"/>
      <w:r w:rsidRPr="00515086">
        <w:rPr>
          <w:rFonts w:asciiTheme="majorHAnsi" w:eastAsia="Times New Roman" w:hAnsiTheme="majorHAnsi"/>
          <w:b/>
          <w:bCs/>
          <w:color w:val="222222"/>
          <w:sz w:val="24"/>
          <w:szCs w:val="24"/>
        </w:rPr>
        <w:t>Teaching;prevention</w:t>
      </w:r>
      <w:proofErr w:type="spellEnd"/>
      <w:r w:rsidRPr="00515086">
        <w:rPr>
          <w:rFonts w:asciiTheme="majorHAnsi" w:eastAsia="Times New Roman" w:hAnsiTheme="majorHAnsi"/>
          <w:b/>
          <w:bCs/>
          <w:color w:val="222222"/>
          <w:sz w:val="24"/>
          <w:szCs w:val="24"/>
        </w:rPr>
        <w:t xml:space="preserve"> of </w:t>
      </w:r>
      <w:proofErr w:type="spellStart"/>
      <w:r w:rsidRPr="00515086">
        <w:rPr>
          <w:rFonts w:asciiTheme="majorHAnsi" w:eastAsia="Times New Roman" w:hAnsiTheme="majorHAnsi"/>
          <w:b/>
          <w:bCs/>
          <w:color w:val="222222"/>
          <w:sz w:val="24"/>
          <w:szCs w:val="24"/>
        </w:rPr>
        <w:t>of</w:t>
      </w:r>
      <w:proofErr w:type="spellEnd"/>
      <w:r w:rsidRPr="00515086">
        <w:rPr>
          <w:rFonts w:asciiTheme="majorHAnsi" w:eastAsia="Times New Roman" w:hAnsiTheme="majorHAnsi"/>
          <w:b/>
          <w:bCs/>
          <w:color w:val="222222"/>
          <w:sz w:val="24"/>
          <w:szCs w:val="24"/>
        </w:rPr>
        <w:t xml:space="preserve"> </w:t>
      </w:r>
      <w:proofErr w:type="spellStart"/>
      <w:r w:rsidRPr="00515086">
        <w:rPr>
          <w:rFonts w:asciiTheme="majorHAnsi" w:eastAsia="Times New Roman" w:hAnsiTheme="majorHAnsi"/>
          <w:b/>
          <w:bCs/>
          <w:color w:val="222222"/>
          <w:sz w:val="24"/>
          <w:szCs w:val="24"/>
        </w:rPr>
        <w:t>UTI,</w:t>
      </w:r>
      <w:r w:rsidR="001540F7" w:rsidRPr="00515086">
        <w:rPr>
          <w:rFonts w:asciiTheme="majorHAnsi" w:eastAsia="Times New Roman" w:hAnsiTheme="majorHAnsi"/>
          <w:b/>
          <w:bCs/>
          <w:color w:val="222222"/>
          <w:sz w:val="24"/>
          <w:szCs w:val="24"/>
        </w:rPr>
        <w:t>importance</w:t>
      </w:r>
      <w:proofErr w:type="spellEnd"/>
      <w:r w:rsidR="001540F7" w:rsidRPr="00515086">
        <w:rPr>
          <w:rFonts w:asciiTheme="majorHAnsi" w:eastAsia="Times New Roman" w:hAnsiTheme="majorHAnsi"/>
          <w:b/>
          <w:bCs/>
          <w:color w:val="222222"/>
          <w:sz w:val="24"/>
          <w:szCs w:val="24"/>
        </w:rPr>
        <w:t xml:space="preserve"> of taking all </w:t>
      </w:r>
      <w:proofErr w:type="spellStart"/>
      <w:r w:rsidR="001540F7" w:rsidRPr="00515086">
        <w:rPr>
          <w:rFonts w:asciiTheme="majorHAnsi" w:eastAsia="Times New Roman" w:hAnsiTheme="majorHAnsi"/>
          <w:b/>
          <w:bCs/>
          <w:color w:val="222222"/>
          <w:sz w:val="24"/>
          <w:szCs w:val="24"/>
        </w:rPr>
        <w:t>antibiotics,continue</w:t>
      </w:r>
      <w:proofErr w:type="spellEnd"/>
      <w:r w:rsidR="001540F7" w:rsidRPr="00515086">
        <w:rPr>
          <w:rFonts w:asciiTheme="majorHAnsi" w:eastAsia="Times New Roman" w:hAnsiTheme="majorHAnsi"/>
          <w:b/>
          <w:bCs/>
          <w:color w:val="222222"/>
          <w:sz w:val="24"/>
          <w:szCs w:val="24"/>
        </w:rPr>
        <w:t xml:space="preserve"> taking antiseptics even when no symptoms</w:t>
      </w:r>
      <w:r w:rsidR="00665354" w:rsidRPr="00515086">
        <w:rPr>
          <w:rFonts w:asciiTheme="majorHAnsi" w:eastAsia="Times New Roman" w:hAnsiTheme="majorHAnsi"/>
          <w:b/>
          <w:bCs/>
          <w:color w:val="222222"/>
          <w:sz w:val="24"/>
          <w:szCs w:val="24"/>
        </w:rPr>
        <w:t>.</w:t>
      </w:r>
    </w:p>
    <w:p w:rsidR="00515086" w:rsidRDefault="00515086" w:rsidP="00515086">
      <w:pPr>
        <w:pStyle w:val="ListParagraph"/>
        <w:shd w:val="clear" w:color="auto" w:fill="FFFFFF"/>
        <w:spacing w:before="100" w:beforeAutospacing="1" w:after="100" w:afterAutospacing="1" w:line="390" w:lineRule="atLeast"/>
        <w:ind w:left="987"/>
        <w:divId w:val="1836217409"/>
        <w:rPr>
          <w:rFonts w:asciiTheme="majorHAnsi" w:eastAsia="Times New Roman" w:hAnsiTheme="majorHAnsi"/>
          <w:b/>
          <w:bCs/>
          <w:color w:val="222222"/>
          <w:sz w:val="24"/>
          <w:szCs w:val="24"/>
        </w:rPr>
      </w:pPr>
      <w:r>
        <w:rPr>
          <w:rFonts w:asciiTheme="majorHAnsi" w:eastAsia="Times New Roman" w:hAnsiTheme="majorHAnsi"/>
          <w:b/>
          <w:bCs/>
          <w:color w:val="222222"/>
          <w:sz w:val="24"/>
          <w:szCs w:val="24"/>
        </w:rPr>
        <w:t xml:space="preserve"> </w:t>
      </w:r>
      <w:r w:rsidR="003B4140">
        <w:rPr>
          <w:rFonts w:asciiTheme="majorHAnsi" w:eastAsia="Times New Roman" w:hAnsiTheme="majorHAnsi"/>
          <w:b/>
          <w:bCs/>
          <w:color w:val="222222"/>
          <w:sz w:val="24"/>
          <w:szCs w:val="24"/>
        </w:rPr>
        <w:t xml:space="preserve">    </w:t>
      </w:r>
    </w:p>
    <w:p w:rsidR="003B4140" w:rsidRDefault="00DE3145" w:rsidP="00515086">
      <w:pPr>
        <w:pStyle w:val="ListParagraph"/>
        <w:shd w:val="clear" w:color="auto" w:fill="FFFFFF"/>
        <w:spacing w:before="100" w:beforeAutospacing="1" w:after="100" w:afterAutospacing="1" w:line="390" w:lineRule="atLeast"/>
        <w:ind w:left="987"/>
        <w:divId w:val="1836217409"/>
        <w:rPr>
          <w:rFonts w:eastAsia="Times New Roman"/>
          <w:b/>
          <w:bCs/>
          <w:color w:val="222222"/>
          <w:sz w:val="40"/>
          <w:szCs w:val="40"/>
        </w:rPr>
      </w:pPr>
      <w:r>
        <w:rPr>
          <w:rFonts w:eastAsia="Times New Roman"/>
          <w:b/>
          <w:bCs/>
          <w:color w:val="222222"/>
          <w:sz w:val="40"/>
          <w:szCs w:val="40"/>
        </w:rPr>
        <w:lastRenderedPageBreak/>
        <w:t>For Prostate Cancer</w:t>
      </w:r>
    </w:p>
    <w:p w:rsidR="00DE3145" w:rsidRPr="00804A3A" w:rsidRDefault="00BF2081" w:rsidP="00BF2081">
      <w:pPr>
        <w:pStyle w:val="ListParagraph"/>
        <w:numPr>
          <w:ilvl w:val="0"/>
          <w:numId w:val="9"/>
        </w:numPr>
        <w:shd w:val="clear" w:color="auto" w:fill="FFFFFF"/>
        <w:spacing w:before="100" w:beforeAutospacing="1" w:after="100" w:afterAutospacing="1" w:line="390" w:lineRule="atLeast"/>
        <w:divId w:val="1836217409"/>
        <w:rPr>
          <w:rFonts w:eastAsia="Times New Roman"/>
          <w:color w:val="222222"/>
          <w:sz w:val="24"/>
          <w:szCs w:val="24"/>
        </w:rPr>
      </w:pPr>
      <w:r>
        <w:rPr>
          <w:rFonts w:eastAsia="Times New Roman"/>
          <w:color w:val="222222"/>
          <w:sz w:val="28"/>
          <w:szCs w:val="28"/>
        </w:rPr>
        <w:t xml:space="preserve">Encourage annual screening for </w:t>
      </w:r>
      <w:r w:rsidR="00804A3A">
        <w:rPr>
          <w:rFonts w:eastAsia="Times New Roman"/>
          <w:color w:val="222222"/>
          <w:sz w:val="28"/>
          <w:szCs w:val="28"/>
        </w:rPr>
        <w:t>prostate cancer</w:t>
      </w:r>
    </w:p>
    <w:p w:rsidR="00804A3A" w:rsidRPr="00804A3A" w:rsidRDefault="00804A3A" w:rsidP="00BF2081">
      <w:pPr>
        <w:pStyle w:val="ListParagraph"/>
        <w:numPr>
          <w:ilvl w:val="0"/>
          <w:numId w:val="9"/>
        </w:numPr>
        <w:shd w:val="clear" w:color="auto" w:fill="FFFFFF"/>
        <w:spacing w:before="100" w:beforeAutospacing="1" w:after="100" w:afterAutospacing="1" w:line="390" w:lineRule="atLeast"/>
        <w:divId w:val="1836217409"/>
        <w:rPr>
          <w:rFonts w:eastAsia="Times New Roman"/>
          <w:color w:val="222222"/>
          <w:sz w:val="24"/>
          <w:szCs w:val="24"/>
        </w:rPr>
      </w:pPr>
      <w:r>
        <w:rPr>
          <w:rFonts w:eastAsia="Times New Roman"/>
          <w:color w:val="222222"/>
          <w:sz w:val="28"/>
          <w:szCs w:val="28"/>
        </w:rPr>
        <w:t xml:space="preserve">Stress value of early diagnosis and treatment </w:t>
      </w:r>
    </w:p>
    <w:p w:rsidR="00804A3A" w:rsidRPr="002B5D67" w:rsidRDefault="00804A3A" w:rsidP="00BF2081">
      <w:pPr>
        <w:pStyle w:val="ListParagraph"/>
        <w:numPr>
          <w:ilvl w:val="0"/>
          <w:numId w:val="9"/>
        </w:numPr>
        <w:shd w:val="clear" w:color="auto" w:fill="FFFFFF"/>
        <w:spacing w:before="100" w:beforeAutospacing="1" w:after="100" w:afterAutospacing="1" w:line="390" w:lineRule="atLeast"/>
        <w:divId w:val="1836217409"/>
        <w:rPr>
          <w:rFonts w:eastAsia="Times New Roman"/>
          <w:color w:val="222222"/>
          <w:sz w:val="24"/>
          <w:szCs w:val="24"/>
        </w:rPr>
      </w:pPr>
      <w:r>
        <w:rPr>
          <w:rFonts w:eastAsia="Times New Roman"/>
          <w:color w:val="222222"/>
          <w:sz w:val="28"/>
          <w:szCs w:val="28"/>
        </w:rPr>
        <w:t xml:space="preserve">Specific problems </w:t>
      </w:r>
      <w:r w:rsidR="007A5120">
        <w:rPr>
          <w:rFonts w:eastAsia="Times New Roman"/>
          <w:color w:val="222222"/>
          <w:sz w:val="28"/>
          <w:szCs w:val="28"/>
        </w:rPr>
        <w:t xml:space="preserve">may require special interventions after prostate </w:t>
      </w:r>
      <w:proofErr w:type="spellStart"/>
      <w:r w:rsidR="007A5120">
        <w:rPr>
          <w:rFonts w:eastAsia="Times New Roman"/>
          <w:color w:val="222222"/>
          <w:sz w:val="28"/>
          <w:szCs w:val="28"/>
        </w:rPr>
        <w:t>surgery:bladder,</w:t>
      </w:r>
      <w:r w:rsidR="009924E8">
        <w:rPr>
          <w:rFonts w:eastAsia="Times New Roman"/>
          <w:color w:val="222222"/>
          <w:sz w:val="28"/>
          <w:szCs w:val="28"/>
        </w:rPr>
        <w:t>spasms,erectile</w:t>
      </w:r>
      <w:proofErr w:type="spellEnd"/>
      <w:r w:rsidR="009924E8">
        <w:rPr>
          <w:rFonts w:eastAsia="Times New Roman"/>
          <w:color w:val="222222"/>
          <w:sz w:val="28"/>
          <w:szCs w:val="28"/>
        </w:rPr>
        <w:t xml:space="preserve"> </w:t>
      </w:r>
      <w:proofErr w:type="spellStart"/>
      <w:r w:rsidR="009924E8">
        <w:rPr>
          <w:rFonts w:eastAsia="Times New Roman"/>
          <w:color w:val="222222"/>
          <w:sz w:val="28"/>
          <w:szCs w:val="28"/>
        </w:rPr>
        <w:t>dysfunction,urinary</w:t>
      </w:r>
      <w:proofErr w:type="spellEnd"/>
      <w:r w:rsidR="009924E8">
        <w:rPr>
          <w:rFonts w:eastAsia="Times New Roman"/>
          <w:color w:val="222222"/>
          <w:sz w:val="28"/>
          <w:szCs w:val="28"/>
        </w:rPr>
        <w:t xml:space="preserve"> incontinence </w:t>
      </w:r>
      <w:r w:rsidR="00943048">
        <w:rPr>
          <w:rFonts w:eastAsia="Times New Roman"/>
          <w:color w:val="222222"/>
          <w:sz w:val="28"/>
          <w:szCs w:val="28"/>
        </w:rPr>
        <w:t>and body image disturbances associated with changes in this reproductive system.</w:t>
      </w:r>
    </w:p>
    <w:p w:rsidR="00987C03" w:rsidRPr="00665354" w:rsidRDefault="00665354" w:rsidP="00665354">
      <w:pPr>
        <w:pStyle w:val="ListParagraph"/>
        <w:shd w:val="clear" w:color="auto" w:fill="FFFFFF"/>
        <w:spacing w:before="100" w:beforeAutospacing="1" w:after="100" w:afterAutospacing="1" w:line="390" w:lineRule="atLeast"/>
        <w:ind w:left="987"/>
        <w:divId w:val="1836217409"/>
        <w:rPr>
          <w:rFonts w:asciiTheme="majorHAnsi" w:eastAsia="Times New Roman" w:hAnsiTheme="majorHAnsi"/>
          <w:b/>
          <w:bCs/>
          <w:color w:val="222222"/>
          <w:sz w:val="24"/>
          <w:szCs w:val="24"/>
        </w:rPr>
      </w:pPr>
      <w:r>
        <w:rPr>
          <w:rFonts w:asciiTheme="majorHAnsi" w:eastAsia="Times New Roman" w:hAnsiTheme="majorHAnsi"/>
          <w:b/>
          <w:bCs/>
          <w:color w:val="222222"/>
          <w:sz w:val="24"/>
          <w:szCs w:val="24"/>
        </w:rPr>
        <w:t xml:space="preserve">    </w:t>
      </w:r>
      <w:r w:rsidR="003E284D" w:rsidRPr="00665354">
        <w:rPr>
          <w:rFonts w:asciiTheme="majorHAnsi" w:eastAsia="Times New Roman" w:hAnsiTheme="majorHAnsi"/>
          <w:b/>
          <w:bCs/>
          <w:color w:val="222222"/>
          <w:sz w:val="24"/>
          <w:szCs w:val="24"/>
        </w:rPr>
        <w:t xml:space="preserve">                                                                                           </w:t>
      </w:r>
    </w:p>
    <w:p w:rsidR="002855B9" w:rsidRPr="005F0B90" w:rsidRDefault="002855B9" w:rsidP="006F762E">
      <w:pPr>
        <w:shd w:val="clear" w:color="auto" w:fill="FFFFFF"/>
        <w:spacing w:before="100" w:beforeAutospacing="1" w:after="180" w:line="336" w:lineRule="atLeast"/>
        <w:ind w:left="540"/>
        <w:divId w:val="601108326"/>
        <w:rPr>
          <w:rFonts w:eastAsia="Times New Roman"/>
          <w:b/>
          <w:bCs/>
          <w:color w:val="111111"/>
          <w:sz w:val="24"/>
          <w:szCs w:val="24"/>
          <w:u w:val="single"/>
        </w:rPr>
      </w:pPr>
    </w:p>
    <w:sectPr w:rsidR="002855B9" w:rsidRPr="005F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04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244F8"/>
    <w:multiLevelType w:val="hybridMultilevel"/>
    <w:tmpl w:val="5C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93B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E0216"/>
    <w:multiLevelType w:val="hybridMultilevel"/>
    <w:tmpl w:val="4974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F67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727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6009E"/>
    <w:multiLevelType w:val="hybridMultilevel"/>
    <w:tmpl w:val="0FE62ED0"/>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7" w15:restartNumberingAfterBreak="0">
    <w:nsid w:val="759945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D48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8"/>
  </w:num>
  <w:num w:numId="5">
    <w:abstractNumId w:val="5"/>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5A"/>
    <w:rsid w:val="00006CA1"/>
    <w:rsid w:val="0005325D"/>
    <w:rsid w:val="00054756"/>
    <w:rsid w:val="000B7C3E"/>
    <w:rsid w:val="00107120"/>
    <w:rsid w:val="001540F7"/>
    <w:rsid w:val="00194115"/>
    <w:rsid w:val="001B271D"/>
    <w:rsid w:val="001F5CDB"/>
    <w:rsid w:val="00221638"/>
    <w:rsid w:val="0023194E"/>
    <w:rsid w:val="00244447"/>
    <w:rsid w:val="002822B5"/>
    <w:rsid w:val="00282629"/>
    <w:rsid w:val="002855B9"/>
    <w:rsid w:val="002B5D67"/>
    <w:rsid w:val="002C0146"/>
    <w:rsid w:val="002D5F77"/>
    <w:rsid w:val="002F2A5A"/>
    <w:rsid w:val="003132FC"/>
    <w:rsid w:val="00354AC8"/>
    <w:rsid w:val="00356925"/>
    <w:rsid w:val="003744E3"/>
    <w:rsid w:val="003969D6"/>
    <w:rsid w:val="003B4140"/>
    <w:rsid w:val="003C3605"/>
    <w:rsid w:val="003E284D"/>
    <w:rsid w:val="003F05D6"/>
    <w:rsid w:val="003F4463"/>
    <w:rsid w:val="00403AB4"/>
    <w:rsid w:val="004C79BD"/>
    <w:rsid w:val="00501E07"/>
    <w:rsid w:val="005118E4"/>
    <w:rsid w:val="00515086"/>
    <w:rsid w:val="00517CB2"/>
    <w:rsid w:val="005C230F"/>
    <w:rsid w:val="005E2AE8"/>
    <w:rsid w:val="005F0B90"/>
    <w:rsid w:val="0062781A"/>
    <w:rsid w:val="006456B3"/>
    <w:rsid w:val="006470AA"/>
    <w:rsid w:val="00665354"/>
    <w:rsid w:val="0068764C"/>
    <w:rsid w:val="006B3003"/>
    <w:rsid w:val="006C1922"/>
    <w:rsid w:val="006C2091"/>
    <w:rsid w:val="006F762E"/>
    <w:rsid w:val="00735A9B"/>
    <w:rsid w:val="00773139"/>
    <w:rsid w:val="007921A9"/>
    <w:rsid w:val="007A5120"/>
    <w:rsid w:val="00804A3A"/>
    <w:rsid w:val="0081758C"/>
    <w:rsid w:val="008459B4"/>
    <w:rsid w:val="00884FE8"/>
    <w:rsid w:val="008D5744"/>
    <w:rsid w:val="00901DED"/>
    <w:rsid w:val="00924AB6"/>
    <w:rsid w:val="00943048"/>
    <w:rsid w:val="009468E2"/>
    <w:rsid w:val="00987C03"/>
    <w:rsid w:val="009924E8"/>
    <w:rsid w:val="009B50B6"/>
    <w:rsid w:val="009C4ECD"/>
    <w:rsid w:val="00A14A20"/>
    <w:rsid w:val="00A661DD"/>
    <w:rsid w:val="00AE3C8B"/>
    <w:rsid w:val="00AF706B"/>
    <w:rsid w:val="00B24A61"/>
    <w:rsid w:val="00B46AF7"/>
    <w:rsid w:val="00B70BCB"/>
    <w:rsid w:val="00BF2081"/>
    <w:rsid w:val="00BF7EA3"/>
    <w:rsid w:val="00C014E9"/>
    <w:rsid w:val="00C1710B"/>
    <w:rsid w:val="00C47686"/>
    <w:rsid w:val="00C7060B"/>
    <w:rsid w:val="00D337B1"/>
    <w:rsid w:val="00D40126"/>
    <w:rsid w:val="00D6145A"/>
    <w:rsid w:val="00D67E11"/>
    <w:rsid w:val="00DB1AF7"/>
    <w:rsid w:val="00DD0F0E"/>
    <w:rsid w:val="00DD1233"/>
    <w:rsid w:val="00DE3145"/>
    <w:rsid w:val="00E30CD3"/>
    <w:rsid w:val="00E67924"/>
    <w:rsid w:val="00E8010E"/>
    <w:rsid w:val="00EA1EF3"/>
    <w:rsid w:val="00EA7A68"/>
    <w:rsid w:val="00EC5CAF"/>
    <w:rsid w:val="00F365C6"/>
    <w:rsid w:val="00F430C4"/>
    <w:rsid w:val="00F80255"/>
    <w:rsid w:val="00F81DEE"/>
    <w:rsid w:val="00F9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2DF221-E331-0344-ACBD-3B85D00E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444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FC"/>
    <w:pPr>
      <w:ind w:left="720"/>
      <w:contextualSpacing/>
    </w:pPr>
  </w:style>
  <w:style w:type="paragraph" w:styleId="NormalWeb">
    <w:name w:val="Normal (Web)"/>
    <w:basedOn w:val="Normal"/>
    <w:uiPriority w:val="99"/>
    <w:unhideWhenUsed/>
    <w:rsid w:val="005118E4"/>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244447"/>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44447"/>
    <w:rPr>
      <w:b/>
      <w:bCs/>
    </w:rPr>
  </w:style>
  <w:style w:type="character" w:styleId="Hyperlink">
    <w:name w:val="Hyperlink"/>
    <w:basedOn w:val="DefaultParagraphFont"/>
    <w:uiPriority w:val="99"/>
    <w:semiHidden/>
    <w:unhideWhenUsed/>
    <w:rsid w:val="00244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5279">
      <w:bodyDiv w:val="1"/>
      <w:marLeft w:val="0"/>
      <w:marRight w:val="0"/>
      <w:marTop w:val="0"/>
      <w:marBottom w:val="0"/>
      <w:divBdr>
        <w:top w:val="none" w:sz="0" w:space="0" w:color="auto"/>
        <w:left w:val="none" w:sz="0" w:space="0" w:color="auto"/>
        <w:bottom w:val="none" w:sz="0" w:space="0" w:color="auto"/>
        <w:right w:val="none" w:sz="0" w:space="0" w:color="auto"/>
      </w:divBdr>
    </w:div>
    <w:div w:id="2064326378">
      <w:bodyDiv w:val="1"/>
      <w:marLeft w:val="0"/>
      <w:marRight w:val="0"/>
      <w:marTop w:val="0"/>
      <w:marBottom w:val="0"/>
      <w:divBdr>
        <w:top w:val="none" w:sz="0" w:space="0" w:color="auto"/>
        <w:left w:val="none" w:sz="0" w:space="0" w:color="auto"/>
        <w:bottom w:val="none" w:sz="0" w:space="0" w:color="auto"/>
        <w:right w:val="none" w:sz="0" w:space="0" w:color="auto"/>
      </w:divBdr>
      <w:divsChild>
        <w:div w:id="118186169">
          <w:marLeft w:val="0"/>
          <w:marRight w:val="0"/>
          <w:marTop w:val="0"/>
          <w:marBottom w:val="0"/>
          <w:divBdr>
            <w:top w:val="none" w:sz="0" w:space="0" w:color="auto"/>
            <w:left w:val="none" w:sz="0" w:space="0" w:color="auto"/>
            <w:bottom w:val="none" w:sz="0" w:space="0" w:color="auto"/>
            <w:right w:val="none" w:sz="0" w:space="0" w:color="auto"/>
          </w:divBdr>
        </w:div>
        <w:div w:id="601108326">
          <w:marLeft w:val="0"/>
          <w:marRight w:val="0"/>
          <w:marTop w:val="0"/>
          <w:marBottom w:val="0"/>
          <w:divBdr>
            <w:top w:val="none" w:sz="0" w:space="0" w:color="auto"/>
            <w:left w:val="none" w:sz="0" w:space="0" w:color="auto"/>
            <w:bottom w:val="none" w:sz="0" w:space="0" w:color="auto"/>
            <w:right w:val="none" w:sz="0" w:space="0" w:color="auto"/>
          </w:divBdr>
          <w:divsChild>
            <w:div w:id="18362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nurseslabs.com/registered-nurse/?amp"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2349067732901</dc:creator>
  <cp:keywords/>
  <dc:description/>
  <cp:lastModifiedBy>2349067732901</cp:lastModifiedBy>
  <cp:revision>2</cp:revision>
  <dcterms:created xsi:type="dcterms:W3CDTF">2020-04-13T21:47:00Z</dcterms:created>
  <dcterms:modified xsi:type="dcterms:W3CDTF">2020-04-13T21:47:00Z</dcterms:modified>
</cp:coreProperties>
</file>