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BE8A" w14:textId="77777777" w:rsidR="009A3EF3" w:rsidRDefault="00276C21">
      <w:pPr>
        <w:rPr>
          <w:rFonts w:asciiTheme="majorHAnsi" w:hAnsiTheme="majorHAnsi" w:cstheme="majorHAnsi"/>
          <w:sz w:val="32"/>
          <w:szCs w:val="32"/>
          <w:lang w:val="en-US"/>
        </w:rPr>
      </w:pPr>
      <w:r>
        <w:rPr>
          <w:rFonts w:asciiTheme="majorHAnsi" w:hAnsiTheme="majorHAnsi" w:cstheme="majorHAnsi"/>
          <w:sz w:val="32"/>
          <w:szCs w:val="32"/>
          <w:lang w:val="en-US"/>
        </w:rPr>
        <w:t>NAME: BADEMOSI MOYINOLUWA</w:t>
      </w:r>
    </w:p>
    <w:p w14:paraId="64A26B94" w14:textId="7166323F" w:rsidR="00276C21" w:rsidRDefault="00276C21">
      <w:pPr>
        <w:rPr>
          <w:rFonts w:asciiTheme="majorHAnsi" w:hAnsiTheme="majorHAnsi" w:cstheme="majorHAnsi"/>
          <w:sz w:val="32"/>
          <w:szCs w:val="32"/>
          <w:lang w:val="en-US"/>
        </w:rPr>
      </w:pPr>
      <w:r>
        <w:rPr>
          <w:rFonts w:asciiTheme="majorHAnsi" w:hAnsiTheme="majorHAnsi" w:cstheme="majorHAnsi"/>
          <w:sz w:val="32"/>
          <w:szCs w:val="32"/>
          <w:lang w:val="en-US"/>
        </w:rPr>
        <w:t>MATRIC NO:17/SMS01/010</w:t>
      </w:r>
    </w:p>
    <w:p w14:paraId="4D8E0245" w14:textId="78D186BE" w:rsidR="00276C21" w:rsidRDefault="00276C21">
      <w:pPr>
        <w:rPr>
          <w:rFonts w:asciiTheme="majorHAnsi" w:hAnsiTheme="majorHAnsi" w:cstheme="majorHAnsi"/>
          <w:sz w:val="32"/>
          <w:szCs w:val="32"/>
          <w:lang w:val="en-US"/>
        </w:rPr>
      </w:pPr>
      <w:r>
        <w:rPr>
          <w:rFonts w:asciiTheme="majorHAnsi" w:hAnsiTheme="majorHAnsi" w:cstheme="majorHAnsi"/>
          <w:sz w:val="32"/>
          <w:szCs w:val="32"/>
          <w:lang w:val="en-US"/>
        </w:rPr>
        <w:t>COURSE CODE: ECO314</w:t>
      </w:r>
    </w:p>
    <w:p w14:paraId="192B1E9D" w14:textId="7D3F0F74" w:rsidR="00276C21" w:rsidRDefault="00276C21">
      <w:pPr>
        <w:rPr>
          <w:rFonts w:asciiTheme="majorHAnsi" w:hAnsiTheme="majorHAnsi" w:cstheme="majorHAnsi"/>
          <w:sz w:val="32"/>
          <w:szCs w:val="32"/>
          <w:lang w:val="en-US"/>
        </w:rPr>
      </w:pPr>
      <w:r>
        <w:rPr>
          <w:rFonts w:asciiTheme="majorHAnsi" w:hAnsiTheme="majorHAnsi" w:cstheme="majorHAnsi"/>
          <w:sz w:val="32"/>
          <w:szCs w:val="32"/>
          <w:lang w:val="en-US"/>
        </w:rPr>
        <w:t>COURSE TITLE: INTERNATIONAL ECONOMICS</w:t>
      </w:r>
    </w:p>
    <w:p w14:paraId="7740C4B5" w14:textId="0AC73F6E" w:rsidR="00276C21" w:rsidRDefault="00276C21">
      <w:pPr>
        <w:rPr>
          <w:rFonts w:asciiTheme="majorHAnsi" w:hAnsiTheme="majorHAnsi" w:cstheme="majorHAnsi"/>
          <w:sz w:val="32"/>
          <w:szCs w:val="32"/>
          <w:lang w:val="en-US"/>
        </w:rPr>
      </w:pPr>
    </w:p>
    <w:p w14:paraId="18D91330" w14:textId="65D2677C" w:rsidR="00276C21" w:rsidRDefault="00276C21" w:rsidP="00276C21">
      <w:pPr>
        <w:rPr>
          <w:rFonts w:asciiTheme="majorHAnsi" w:hAnsiTheme="majorHAnsi" w:cstheme="majorHAnsi"/>
          <w:sz w:val="32"/>
          <w:szCs w:val="32"/>
          <w:lang w:val="en-US"/>
        </w:rPr>
      </w:pPr>
      <w:r w:rsidRPr="00276C21">
        <w:rPr>
          <w:rFonts w:asciiTheme="majorHAnsi" w:hAnsiTheme="majorHAnsi" w:cstheme="majorHAnsi"/>
          <w:sz w:val="32"/>
          <w:szCs w:val="32"/>
          <w:lang w:val="en-US"/>
        </w:rPr>
        <w:t xml:space="preserve">QUESTION </w:t>
      </w:r>
    </w:p>
    <w:p w14:paraId="53D8DB89" w14:textId="37BB948A" w:rsidR="00276C21" w:rsidRPr="00276C21" w:rsidRDefault="00276C21" w:rsidP="00276C21">
      <w:pPr>
        <w:pStyle w:val="ListParagraph"/>
        <w:numPr>
          <w:ilvl w:val="0"/>
          <w:numId w:val="3"/>
        </w:numPr>
        <w:rPr>
          <w:rFonts w:asciiTheme="majorHAnsi" w:hAnsiTheme="majorHAnsi" w:cstheme="majorHAnsi"/>
          <w:sz w:val="32"/>
          <w:szCs w:val="32"/>
          <w:lang w:val="en-US"/>
        </w:rPr>
      </w:pPr>
      <w:r>
        <w:rPr>
          <w:rFonts w:asciiTheme="majorHAnsi" w:hAnsiTheme="majorHAnsi" w:cstheme="majorHAnsi"/>
          <w:sz w:val="32"/>
          <w:szCs w:val="32"/>
          <w:lang w:val="en-US"/>
        </w:rPr>
        <w:t>Foreign exchange management [FEM]is the core issue in international finance. Discuss</w:t>
      </w:r>
    </w:p>
    <w:p w14:paraId="56C3C89C" w14:textId="2EDB2F7A" w:rsidR="00D7104A" w:rsidRDefault="00276C21" w:rsidP="00D7104A">
      <w:pPr>
        <w:pStyle w:val="ListParagraph"/>
        <w:numPr>
          <w:ilvl w:val="0"/>
          <w:numId w:val="4"/>
        </w:numPr>
        <w:rPr>
          <w:rFonts w:asciiTheme="majorHAnsi" w:hAnsiTheme="majorHAnsi" w:cstheme="majorHAnsi"/>
          <w:sz w:val="32"/>
          <w:szCs w:val="32"/>
          <w:lang w:val="en-US"/>
        </w:rPr>
      </w:pPr>
      <w:r>
        <w:rPr>
          <w:rFonts w:asciiTheme="majorHAnsi" w:hAnsiTheme="majorHAnsi" w:cstheme="majorHAnsi"/>
          <w:sz w:val="32"/>
          <w:szCs w:val="32"/>
          <w:lang w:val="en-US"/>
        </w:rPr>
        <w:t>How does this affect the balance of payment</w:t>
      </w:r>
      <w:r w:rsidR="00D7104A">
        <w:rPr>
          <w:rFonts w:asciiTheme="majorHAnsi" w:hAnsiTheme="majorHAnsi" w:cstheme="majorHAnsi"/>
          <w:sz w:val="32"/>
          <w:szCs w:val="32"/>
          <w:lang w:val="en-US"/>
        </w:rPr>
        <w:t xml:space="preserve"> [BOP] of your home country?</w:t>
      </w:r>
    </w:p>
    <w:p w14:paraId="29B92B0C" w14:textId="2918D89C" w:rsidR="00D7104A" w:rsidRDefault="00D7104A" w:rsidP="00D7104A">
      <w:pPr>
        <w:pStyle w:val="ListParagraph"/>
        <w:ind w:left="1080"/>
        <w:rPr>
          <w:rFonts w:asciiTheme="majorHAnsi" w:hAnsiTheme="majorHAnsi" w:cstheme="majorHAnsi"/>
          <w:sz w:val="32"/>
          <w:szCs w:val="32"/>
          <w:lang w:val="en-US"/>
        </w:rPr>
      </w:pPr>
      <w:r>
        <w:rPr>
          <w:rFonts w:asciiTheme="majorHAnsi" w:hAnsiTheme="majorHAnsi" w:cstheme="majorHAnsi"/>
          <w:sz w:val="32"/>
          <w:szCs w:val="32"/>
          <w:lang w:val="en-US"/>
        </w:rPr>
        <w:t xml:space="preserve">              ANSWER </w:t>
      </w:r>
    </w:p>
    <w:p w14:paraId="393A9DE8" w14:textId="7879FBBC" w:rsidR="00D7104A" w:rsidRDefault="00C7322B" w:rsidP="00D7104A">
      <w:pPr>
        <w:pStyle w:val="ListParagraph"/>
        <w:ind w:left="1080"/>
        <w:rPr>
          <w:rFonts w:asciiTheme="majorHAnsi" w:hAnsiTheme="majorHAnsi" w:cstheme="majorHAnsi"/>
          <w:sz w:val="32"/>
          <w:szCs w:val="32"/>
          <w:lang w:val="en-US"/>
        </w:rPr>
      </w:pPr>
      <w:r>
        <w:rPr>
          <w:rFonts w:asciiTheme="majorHAnsi" w:hAnsiTheme="majorHAnsi" w:cstheme="majorHAnsi"/>
          <w:sz w:val="32"/>
          <w:szCs w:val="32"/>
          <w:lang w:val="en-US"/>
        </w:rPr>
        <w:tab/>
      </w:r>
      <w:r w:rsidR="00532D89">
        <w:rPr>
          <w:rFonts w:asciiTheme="majorHAnsi" w:hAnsiTheme="majorHAnsi" w:cstheme="majorHAnsi"/>
          <w:sz w:val="32"/>
          <w:szCs w:val="32"/>
          <w:lang w:val="en-US"/>
        </w:rPr>
        <w:t xml:space="preserve">Foreign exchange </w:t>
      </w:r>
      <w:r w:rsidR="00C72812">
        <w:rPr>
          <w:rFonts w:asciiTheme="majorHAnsi" w:hAnsiTheme="majorHAnsi" w:cstheme="majorHAnsi"/>
          <w:sz w:val="32"/>
          <w:szCs w:val="32"/>
          <w:lang w:val="en-US"/>
        </w:rPr>
        <w:t>is a means of</w:t>
      </w:r>
      <w:r w:rsidR="00F86820">
        <w:rPr>
          <w:rFonts w:asciiTheme="majorHAnsi" w:hAnsiTheme="majorHAnsi" w:cstheme="majorHAnsi"/>
          <w:sz w:val="32"/>
          <w:szCs w:val="32"/>
          <w:lang w:val="en-US"/>
        </w:rPr>
        <w:t xml:space="preserve"> affecting payment for international transactions. It can be acquired by a country through; </w:t>
      </w:r>
    </w:p>
    <w:p w14:paraId="7ABB6157" w14:textId="52266561" w:rsidR="00F86820" w:rsidRDefault="00F86820" w:rsidP="00F86820">
      <w:pPr>
        <w:pStyle w:val="ListParagraph"/>
        <w:numPr>
          <w:ilvl w:val="0"/>
          <w:numId w:val="6"/>
        </w:numPr>
        <w:rPr>
          <w:rFonts w:asciiTheme="majorHAnsi" w:hAnsiTheme="majorHAnsi" w:cstheme="majorHAnsi"/>
          <w:sz w:val="32"/>
          <w:szCs w:val="32"/>
          <w:lang w:val="en-US"/>
        </w:rPr>
      </w:pPr>
      <w:r>
        <w:rPr>
          <w:rFonts w:asciiTheme="majorHAnsi" w:hAnsiTheme="majorHAnsi" w:cstheme="majorHAnsi"/>
          <w:sz w:val="32"/>
          <w:szCs w:val="32"/>
          <w:lang w:val="en-US"/>
        </w:rPr>
        <w:t>The export of goods and services</w:t>
      </w:r>
    </w:p>
    <w:p w14:paraId="260C2CF5" w14:textId="5F98EA78" w:rsidR="00F86820" w:rsidRDefault="00F86820" w:rsidP="00F86820">
      <w:pPr>
        <w:pStyle w:val="ListParagraph"/>
        <w:numPr>
          <w:ilvl w:val="0"/>
          <w:numId w:val="6"/>
        </w:numPr>
        <w:rPr>
          <w:rFonts w:asciiTheme="majorHAnsi" w:hAnsiTheme="majorHAnsi" w:cstheme="majorHAnsi"/>
          <w:sz w:val="32"/>
          <w:szCs w:val="32"/>
          <w:lang w:val="en-US"/>
        </w:rPr>
      </w:pPr>
      <w:r>
        <w:rPr>
          <w:rFonts w:asciiTheme="majorHAnsi" w:hAnsiTheme="majorHAnsi" w:cstheme="majorHAnsi"/>
          <w:sz w:val="32"/>
          <w:szCs w:val="32"/>
          <w:lang w:val="en-US"/>
        </w:rPr>
        <w:t>Direct investment inflow</w:t>
      </w:r>
    </w:p>
    <w:p w14:paraId="0867F8B4" w14:textId="71DB111D" w:rsidR="00F86820" w:rsidRDefault="005B511D" w:rsidP="00F86820">
      <w:pPr>
        <w:pStyle w:val="ListParagraph"/>
        <w:numPr>
          <w:ilvl w:val="0"/>
          <w:numId w:val="6"/>
        </w:numPr>
        <w:rPr>
          <w:rFonts w:asciiTheme="majorHAnsi" w:hAnsiTheme="majorHAnsi" w:cstheme="majorHAnsi"/>
          <w:sz w:val="32"/>
          <w:szCs w:val="32"/>
          <w:lang w:val="en-US"/>
        </w:rPr>
      </w:pPr>
      <w:r>
        <w:rPr>
          <w:rFonts w:asciiTheme="majorHAnsi" w:hAnsiTheme="majorHAnsi" w:cstheme="majorHAnsi"/>
          <w:sz w:val="32"/>
          <w:szCs w:val="32"/>
          <w:lang w:val="en-US"/>
        </w:rPr>
        <w:t xml:space="preserve">Drawdown on external loans </w:t>
      </w:r>
    </w:p>
    <w:p w14:paraId="2AF421CA" w14:textId="668F089E" w:rsidR="005B511D" w:rsidRDefault="005B511D" w:rsidP="00F86820">
      <w:pPr>
        <w:pStyle w:val="ListParagraph"/>
        <w:numPr>
          <w:ilvl w:val="0"/>
          <w:numId w:val="6"/>
        </w:numPr>
        <w:rPr>
          <w:rFonts w:asciiTheme="majorHAnsi" w:hAnsiTheme="majorHAnsi" w:cstheme="majorHAnsi"/>
          <w:sz w:val="32"/>
          <w:szCs w:val="32"/>
          <w:lang w:val="en-US"/>
        </w:rPr>
      </w:pPr>
      <w:r>
        <w:rPr>
          <w:rFonts w:asciiTheme="majorHAnsi" w:hAnsiTheme="majorHAnsi" w:cstheme="majorHAnsi"/>
          <w:sz w:val="32"/>
          <w:szCs w:val="32"/>
          <w:lang w:val="en-US"/>
        </w:rPr>
        <w:t>Aids and grants and it can be expended to settle international obligations.</w:t>
      </w:r>
    </w:p>
    <w:p w14:paraId="184A8485" w14:textId="525280B9" w:rsidR="005B511D" w:rsidRDefault="005B511D" w:rsidP="005B511D">
      <w:pPr>
        <w:ind w:left="720"/>
        <w:rPr>
          <w:rFonts w:asciiTheme="majorHAnsi" w:hAnsiTheme="majorHAnsi" w:cstheme="majorHAnsi"/>
          <w:sz w:val="32"/>
          <w:szCs w:val="32"/>
          <w:lang w:val="en-US"/>
        </w:rPr>
      </w:pPr>
      <w:r>
        <w:rPr>
          <w:rFonts w:asciiTheme="majorHAnsi" w:hAnsiTheme="majorHAnsi" w:cstheme="majorHAnsi"/>
          <w:sz w:val="32"/>
          <w:szCs w:val="32"/>
          <w:lang w:val="en-US"/>
        </w:rPr>
        <w:t xml:space="preserve">     When foreign exchange expenditure is lower than foreign exchange receipts, the surplus is added to reserves</w:t>
      </w:r>
    </w:p>
    <w:p w14:paraId="4221184B" w14:textId="469EBB41" w:rsidR="005B511D" w:rsidRDefault="005B511D" w:rsidP="005B511D">
      <w:pPr>
        <w:ind w:left="720"/>
        <w:rPr>
          <w:rFonts w:asciiTheme="majorHAnsi" w:hAnsiTheme="majorHAnsi" w:cstheme="majorHAnsi"/>
          <w:sz w:val="32"/>
          <w:szCs w:val="32"/>
          <w:lang w:val="en-US"/>
        </w:rPr>
      </w:pPr>
      <w:r>
        <w:rPr>
          <w:rFonts w:asciiTheme="majorHAnsi" w:hAnsiTheme="majorHAnsi" w:cstheme="majorHAnsi"/>
          <w:sz w:val="32"/>
          <w:szCs w:val="32"/>
          <w:lang w:val="en-US"/>
        </w:rPr>
        <w:t xml:space="preserve">    These reserves which are also savings from foreign exchange</w:t>
      </w:r>
      <w:r w:rsidR="005D6B38">
        <w:rPr>
          <w:rFonts w:asciiTheme="majorHAnsi" w:hAnsiTheme="majorHAnsi" w:cstheme="majorHAnsi"/>
          <w:sz w:val="32"/>
          <w:szCs w:val="32"/>
          <w:lang w:val="en-US"/>
        </w:rPr>
        <w:t>.</w:t>
      </w:r>
    </w:p>
    <w:p w14:paraId="52829044" w14:textId="68B93A12" w:rsidR="005D6B38" w:rsidRDefault="005D6B38" w:rsidP="005B511D">
      <w:pPr>
        <w:ind w:left="720"/>
        <w:rPr>
          <w:rFonts w:asciiTheme="majorHAnsi" w:hAnsiTheme="majorHAnsi" w:cstheme="majorHAnsi"/>
          <w:sz w:val="32"/>
          <w:szCs w:val="32"/>
          <w:lang w:val="en-US"/>
        </w:rPr>
      </w:pPr>
      <w:r>
        <w:rPr>
          <w:rFonts w:asciiTheme="majorHAnsi" w:hAnsiTheme="majorHAnsi" w:cstheme="majorHAnsi"/>
          <w:sz w:val="32"/>
          <w:szCs w:val="32"/>
          <w:lang w:val="en-US"/>
        </w:rPr>
        <w:t xml:space="preserve">External reserves also known as international reserves, foreign reserves or foreign exchange reserves, have been defined by the </w:t>
      </w:r>
      <w:r w:rsidR="005B1E6E">
        <w:rPr>
          <w:rFonts w:asciiTheme="majorHAnsi" w:hAnsiTheme="majorHAnsi" w:cstheme="majorHAnsi"/>
          <w:sz w:val="32"/>
          <w:szCs w:val="32"/>
          <w:lang w:val="en-US"/>
        </w:rPr>
        <w:t>IMF (</w:t>
      </w:r>
      <w:proofErr w:type="gramStart"/>
      <w:r>
        <w:rPr>
          <w:rFonts w:asciiTheme="majorHAnsi" w:hAnsiTheme="majorHAnsi" w:cstheme="majorHAnsi"/>
          <w:sz w:val="32"/>
          <w:szCs w:val="32"/>
          <w:lang w:val="en-US"/>
        </w:rPr>
        <w:t>2009)as</w:t>
      </w:r>
      <w:proofErr w:type="gramEnd"/>
      <w:r>
        <w:rPr>
          <w:rFonts w:asciiTheme="majorHAnsi" w:hAnsiTheme="majorHAnsi" w:cstheme="majorHAnsi"/>
          <w:sz w:val="32"/>
          <w:szCs w:val="32"/>
          <w:lang w:val="en-US"/>
        </w:rPr>
        <w:t>:</w:t>
      </w:r>
    </w:p>
    <w:p w14:paraId="28D74D0B" w14:textId="33398C9B" w:rsidR="00D11FA3" w:rsidRDefault="00D11FA3" w:rsidP="00D11FA3">
      <w:pPr>
        <w:rPr>
          <w:rFonts w:asciiTheme="majorHAnsi" w:hAnsiTheme="majorHAnsi" w:cstheme="majorHAnsi"/>
          <w:sz w:val="32"/>
          <w:szCs w:val="32"/>
          <w:lang w:val="en-US"/>
        </w:rPr>
      </w:pPr>
      <w:r>
        <w:rPr>
          <w:rFonts w:asciiTheme="majorHAnsi" w:hAnsiTheme="majorHAnsi" w:cstheme="majorHAnsi"/>
          <w:sz w:val="32"/>
          <w:szCs w:val="32"/>
          <w:lang w:val="en-US"/>
        </w:rPr>
        <w:t xml:space="preserve">                                  …</w:t>
      </w:r>
      <w:r w:rsidR="005D6B38" w:rsidRPr="00D11FA3">
        <w:rPr>
          <w:rFonts w:asciiTheme="majorHAnsi" w:hAnsiTheme="majorHAnsi" w:cstheme="majorHAnsi"/>
          <w:sz w:val="32"/>
          <w:szCs w:val="32"/>
          <w:lang w:val="en-US"/>
        </w:rPr>
        <w:t xml:space="preserve">those external assets that are readily available to and controlled by monetary authorities for meeting balance of payments financing needs, for intervention in foreign exchange markets to affect the currency exchange rate, and for other related </w:t>
      </w:r>
      <w:r w:rsidR="005D6B38" w:rsidRPr="00D11FA3">
        <w:rPr>
          <w:rFonts w:asciiTheme="majorHAnsi" w:hAnsiTheme="majorHAnsi" w:cstheme="majorHAnsi"/>
          <w:sz w:val="32"/>
          <w:szCs w:val="32"/>
          <w:lang w:val="en-US"/>
        </w:rPr>
        <w:lastRenderedPageBreak/>
        <w:t>purposes(such as maint</w:t>
      </w:r>
      <w:r w:rsidR="00CD3C44" w:rsidRPr="00D11FA3">
        <w:rPr>
          <w:rFonts w:asciiTheme="majorHAnsi" w:hAnsiTheme="majorHAnsi" w:cstheme="majorHAnsi"/>
          <w:sz w:val="32"/>
          <w:szCs w:val="32"/>
          <w:lang w:val="en-US"/>
        </w:rPr>
        <w:t>aining confidence in the currency and the economy, and serving as a basis for foreign borr</w:t>
      </w:r>
      <w:r w:rsidRPr="00D11FA3">
        <w:rPr>
          <w:rFonts w:asciiTheme="majorHAnsi" w:hAnsiTheme="majorHAnsi" w:cstheme="majorHAnsi"/>
          <w:sz w:val="32"/>
          <w:szCs w:val="32"/>
          <w:lang w:val="en-US"/>
        </w:rPr>
        <w:t>owing</w:t>
      </w:r>
      <w:r>
        <w:rPr>
          <w:rFonts w:asciiTheme="majorHAnsi" w:hAnsiTheme="majorHAnsi" w:cstheme="majorHAnsi"/>
          <w:sz w:val="32"/>
          <w:szCs w:val="32"/>
          <w:lang w:val="en-US"/>
        </w:rPr>
        <w:t>).</w:t>
      </w:r>
    </w:p>
    <w:p w14:paraId="7E6E2EE8" w14:textId="04737F33" w:rsidR="00D11FA3" w:rsidRDefault="00D11FA3" w:rsidP="00D11FA3">
      <w:pPr>
        <w:pStyle w:val="ListParagraph"/>
        <w:numPr>
          <w:ilvl w:val="0"/>
          <w:numId w:val="10"/>
        </w:numPr>
        <w:rPr>
          <w:rFonts w:asciiTheme="majorHAnsi" w:hAnsiTheme="majorHAnsi" w:cstheme="majorHAnsi"/>
          <w:sz w:val="32"/>
          <w:szCs w:val="32"/>
          <w:lang w:val="en-US"/>
        </w:rPr>
      </w:pPr>
      <w:r>
        <w:rPr>
          <w:rFonts w:asciiTheme="majorHAnsi" w:hAnsiTheme="majorHAnsi" w:cstheme="majorHAnsi"/>
          <w:sz w:val="32"/>
          <w:szCs w:val="32"/>
          <w:lang w:val="en-US"/>
        </w:rPr>
        <w:t>Foreign Exchange Management since 1986</w:t>
      </w:r>
    </w:p>
    <w:p w14:paraId="5DE37A2D" w14:textId="55BFA2B1" w:rsidR="00AC4804" w:rsidRDefault="00AC4804" w:rsidP="00FA0E62">
      <w:pPr>
        <w:ind w:left="360"/>
        <w:rPr>
          <w:rFonts w:asciiTheme="majorHAnsi" w:hAnsiTheme="majorHAnsi" w:cstheme="majorHAnsi"/>
          <w:sz w:val="32"/>
          <w:szCs w:val="32"/>
          <w:lang w:val="en-US"/>
        </w:rPr>
      </w:pPr>
      <w:r w:rsidRPr="00FA0E62">
        <w:rPr>
          <w:rFonts w:asciiTheme="majorHAnsi" w:hAnsiTheme="majorHAnsi" w:cstheme="majorHAnsi"/>
          <w:sz w:val="32"/>
          <w:szCs w:val="32"/>
          <w:lang w:val="en-US"/>
        </w:rPr>
        <w:t>Government intr</w:t>
      </w:r>
      <w:r w:rsidR="00D37185" w:rsidRPr="00FA0E62">
        <w:rPr>
          <w:rFonts w:asciiTheme="majorHAnsi" w:hAnsiTheme="majorHAnsi" w:cstheme="majorHAnsi"/>
          <w:sz w:val="32"/>
          <w:szCs w:val="32"/>
          <w:lang w:val="en-US"/>
        </w:rPr>
        <w:t xml:space="preserve">oduced the structural adjustment </w:t>
      </w:r>
      <w:proofErr w:type="spellStart"/>
      <w:r w:rsidR="00D37185" w:rsidRPr="00FA0E62">
        <w:rPr>
          <w:rFonts w:asciiTheme="majorHAnsi" w:hAnsiTheme="majorHAnsi" w:cstheme="majorHAnsi"/>
          <w:sz w:val="32"/>
          <w:szCs w:val="32"/>
          <w:lang w:val="en-US"/>
        </w:rPr>
        <w:t>programme</w:t>
      </w:r>
      <w:proofErr w:type="spellEnd"/>
      <w:r w:rsidR="00D37185" w:rsidRPr="00FA0E62">
        <w:rPr>
          <w:rFonts w:asciiTheme="majorHAnsi" w:hAnsiTheme="majorHAnsi" w:cstheme="majorHAnsi"/>
          <w:sz w:val="32"/>
          <w:szCs w:val="32"/>
          <w:lang w:val="en-US"/>
        </w:rPr>
        <w:t xml:space="preserve"> (SAP</w:t>
      </w:r>
      <w:r w:rsidR="007B6B37" w:rsidRPr="00FA0E62">
        <w:rPr>
          <w:rFonts w:asciiTheme="majorHAnsi" w:hAnsiTheme="majorHAnsi" w:cstheme="majorHAnsi"/>
          <w:sz w:val="32"/>
          <w:szCs w:val="32"/>
          <w:lang w:val="en-US"/>
        </w:rPr>
        <w:t>). The</w:t>
      </w:r>
      <w:r w:rsidR="00D37185" w:rsidRPr="00FA0E62">
        <w:rPr>
          <w:rFonts w:asciiTheme="majorHAnsi" w:hAnsiTheme="majorHAnsi" w:cstheme="majorHAnsi"/>
          <w:sz w:val="32"/>
          <w:szCs w:val="32"/>
          <w:lang w:val="en-US"/>
        </w:rPr>
        <w:t xml:space="preserve"> </w:t>
      </w:r>
      <w:proofErr w:type="spellStart"/>
      <w:r w:rsidR="00D37185" w:rsidRPr="00FA0E62">
        <w:rPr>
          <w:rFonts w:asciiTheme="majorHAnsi" w:hAnsiTheme="majorHAnsi" w:cstheme="majorHAnsi"/>
          <w:sz w:val="32"/>
          <w:szCs w:val="32"/>
          <w:lang w:val="en-US"/>
        </w:rPr>
        <w:t>programme</w:t>
      </w:r>
      <w:proofErr w:type="spellEnd"/>
      <w:r w:rsidR="00D37185" w:rsidRPr="00FA0E62">
        <w:rPr>
          <w:rFonts w:asciiTheme="majorHAnsi" w:hAnsiTheme="majorHAnsi" w:cstheme="majorHAnsi"/>
          <w:sz w:val="32"/>
          <w:szCs w:val="32"/>
          <w:lang w:val="en-US"/>
        </w:rPr>
        <w:t xml:space="preserve"> was aimed at making structural changes in the entire economy amongst these were legal and institutional reforms as well as the deregulation of the foreign exchange </w:t>
      </w:r>
      <w:r w:rsidR="00FA0E62" w:rsidRPr="00FA0E62">
        <w:rPr>
          <w:rFonts w:asciiTheme="majorHAnsi" w:hAnsiTheme="majorHAnsi" w:cstheme="majorHAnsi"/>
          <w:sz w:val="32"/>
          <w:szCs w:val="32"/>
          <w:lang w:val="en-US"/>
        </w:rPr>
        <w:t>rate. Thus</w:t>
      </w:r>
      <w:r w:rsidR="00D37185" w:rsidRPr="00FA0E62">
        <w:rPr>
          <w:rFonts w:asciiTheme="majorHAnsi" w:hAnsiTheme="majorHAnsi" w:cstheme="majorHAnsi"/>
          <w:sz w:val="32"/>
          <w:szCs w:val="32"/>
          <w:lang w:val="en-US"/>
        </w:rPr>
        <w:t>, the flexible exchange rate was introduced in 1986</w:t>
      </w:r>
      <w:r w:rsidR="00FA0E62" w:rsidRPr="00FA0E62">
        <w:rPr>
          <w:rFonts w:asciiTheme="majorHAnsi" w:hAnsiTheme="majorHAnsi" w:cstheme="majorHAnsi"/>
          <w:sz w:val="32"/>
          <w:szCs w:val="32"/>
          <w:lang w:val="en-US"/>
        </w:rPr>
        <w:t xml:space="preserve"> under the SAP, the main objectives of foreign exchange policy were to: </w:t>
      </w:r>
      <w:r w:rsidR="00FA0E62">
        <w:rPr>
          <w:rFonts w:asciiTheme="majorHAnsi" w:hAnsiTheme="majorHAnsi" w:cstheme="majorHAnsi"/>
          <w:sz w:val="32"/>
          <w:szCs w:val="32"/>
          <w:lang w:val="en-US"/>
        </w:rPr>
        <w:t xml:space="preserve">          </w:t>
      </w:r>
      <w:proofErr w:type="spellStart"/>
      <w:r w:rsidR="00FA0E62">
        <w:rPr>
          <w:rFonts w:asciiTheme="majorHAnsi" w:hAnsiTheme="majorHAnsi" w:cstheme="majorHAnsi"/>
          <w:sz w:val="32"/>
          <w:szCs w:val="32"/>
          <w:lang w:val="en-US"/>
        </w:rPr>
        <w:t>i</w:t>
      </w:r>
      <w:proofErr w:type="spellEnd"/>
      <w:r w:rsidR="00FA0E62">
        <w:rPr>
          <w:rFonts w:asciiTheme="majorHAnsi" w:hAnsiTheme="majorHAnsi" w:cstheme="majorHAnsi"/>
          <w:sz w:val="32"/>
          <w:szCs w:val="32"/>
          <w:lang w:val="en-US"/>
        </w:rPr>
        <w:t xml:space="preserve">) </w:t>
      </w:r>
      <w:r w:rsidR="007B6B37">
        <w:rPr>
          <w:rFonts w:asciiTheme="majorHAnsi" w:hAnsiTheme="majorHAnsi" w:cstheme="majorHAnsi"/>
          <w:sz w:val="32"/>
          <w:szCs w:val="32"/>
          <w:lang w:val="en-US"/>
        </w:rPr>
        <w:t>P</w:t>
      </w:r>
      <w:r w:rsidR="00FA0E62" w:rsidRPr="00FA0E62">
        <w:rPr>
          <w:rFonts w:asciiTheme="majorHAnsi" w:hAnsiTheme="majorHAnsi" w:cstheme="majorHAnsi"/>
          <w:sz w:val="32"/>
          <w:szCs w:val="32"/>
          <w:lang w:val="en-US"/>
        </w:rPr>
        <w:t>reserve the value of the domestic currency</w:t>
      </w:r>
      <w:r w:rsidR="00FA0E62">
        <w:rPr>
          <w:rFonts w:asciiTheme="majorHAnsi" w:hAnsiTheme="majorHAnsi" w:cstheme="majorHAnsi"/>
          <w:sz w:val="32"/>
          <w:szCs w:val="32"/>
          <w:lang w:val="en-US"/>
        </w:rPr>
        <w:t xml:space="preserve"> </w:t>
      </w:r>
    </w:p>
    <w:p w14:paraId="24C246BD" w14:textId="40C19E27" w:rsidR="00FA0E62" w:rsidRDefault="00FA0E62" w:rsidP="00FA0E62">
      <w:pPr>
        <w:ind w:left="360"/>
        <w:rPr>
          <w:rFonts w:asciiTheme="majorHAnsi" w:hAnsiTheme="majorHAnsi" w:cstheme="majorHAnsi"/>
          <w:sz w:val="32"/>
          <w:szCs w:val="32"/>
          <w:lang w:val="en-US"/>
        </w:rPr>
      </w:pPr>
      <w:r>
        <w:rPr>
          <w:rFonts w:asciiTheme="majorHAnsi" w:hAnsiTheme="majorHAnsi" w:cstheme="majorHAnsi"/>
          <w:sz w:val="32"/>
          <w:szCs w:val="32"/>
          <w:lang w:val="en-US"/>
        </w:rPr>
        <w:t xml:space="preserve">ii) </w:t>
      </w:r>
      <w:r w:rsidR="007B6B37">
        <w:rPr>
          <w:rFonts w:asciiTheme="majorHAnsi" w:hAnsiTheme="majorHAnsi" w:cstheme="majorHAnsi"/>
          <w:sz w:val="32"/>
          <w:szCs w:val="32"/>
          <w:lang w:val="en-US"/>
        </w:rPr>
        <w:t>M</w:t>
      </w:r>
      <w:r>
        <w:rPr>
          <w:rFonts w:asciiTheme="majorHAnsi" w:hAnsiTheme="majorHAnsi" w:cstheme="majorHAnsi"/>
          <w:sz w:val="32"/>
          <w:szCs w:val="32"/>
          <w:lang w:val="en-US"/>
        </w:rPr>
        <w:t>aintain favorable external balance</w:t>
      </w:r>
    </w:p>
    <w:p w14:paraId="6C8F11C0" w14:textId="33D143F5" w:rsidR="00FA0E62" w:rsidRPr="00FA0E62" w:rsidRDefault="00FA0E62" w:rsidP="00FA0E62">
      <w:pPr>
        <w:ind w:left="360"/>
        <w:rPr>
          <w:rFonts w:asciiTheme="majorHAnsi" w:hAnsiTheme="majorHAnsi" w:cstheme="majorHAnsi"/>
          <w:sz w:val="32"/>
          <w:szCs w:val="32"/>
          <w:lang w:val="en-US"/>
        </w:rPr>
      </w:pPr>
      <w:r>
        <w:rPr>
          <w:rFonts w:asciiTheme="majorHAnsi" w:hAnsiTheme="majorHAnsi" w:cstheme="majorHAnsi"/>
          <w:sz w:val="32"/>
          <w:szCs w:val="32"/>
          <w:lang w:val="en-US"/>
        </w:rPr>
        <w:t xml:space="preserve">iii)  </w:t>
      </w:r>
      <w:r w:rsidR="007B6B37">
        <w:rPr>
          <w:rFonts w:asciiTheme="majorHAnsi" w:hAnsiTheme="majorHAnsi" w:cstheme="majorHAnsi"/>
          <w:sz w:val="32"/>
          <w:szCs w:val="32"/>
          <w:lang w:val="en-US"/>
        </w:rPr>
        <w:t>To determine the realistic exchange rate for naira.</w:t>
      </w:r>
    </w:p>
    <w:p w14:paraId="596CF782" w14:textId="5B671D55" w:rsidR="00D11FA3" w:rsidRDefault="00D11FA3" w:rsidP="00D11FA3">
      <w:pPr>
        <w:pStyle w:val="ListParagraph"/>
        <w:numPr>
          <w:ilvl w:val="0"/>
          <w:numId w:val="4"/>
        </w:numPr>
        <w:rPr>
          <w:rFonts w:asciiTheme="majorHAnsi" w:hAnsiTheme="majorHAnsi" w:cstheme="majorHAnsi"/>
          <w:sz w:val="32"/>
          <w:szCs w:val="32"/>
          <w:lang w:val="en-US"/>
        </w:rPr>
      </w:pPr>
      <w:r>
        <w:rPr>
          <w:rFonts w:asciiTheme="majorHAnsi" w:hAnsiTheme="majorHAnsi" w:cstheme="majorHAnsi"/>
          <w:sz w:val="32"/>
          <w:szCs w:val="32"/>
          <w:lang w:val="en-US"/>
        </w:rPr>
        <w:t>The</w:t>
      </w:r>
      <w:r w:rsidR="007B6B37">
        <w:rPr>
          <w:rFonts w:asciiTheme="majorHAnsi" w:hAnsiTheme="majorHAnsi" w:cstheme="majorHAnsi"/>
          <w:sz w:val="32"/>
          <w:szCs w:val="32"/>
          <w:lang w:val="en-US"/>
        </w:rPr>
        <w:t xml:space="preserve"> floating of the exchange rate led to the introduction of the</w:t>
      </w:r>
      <w:r>
        <w:rPr>
          <w:rFonts w:asciiTheme="majorHAnsi" w:hAnsiTheme="majorHAnsi" w:cstheme="majorHAnsi"/>
          <w:sz w:val="32"/>
          <w:szCs w:val="32"/>
          <w:lang w:val="en-US"/>
        </w:rPr>
        <w:t xml:space="preserve"> second-tier foreign exchange </w:t>
      </w:r>
      <w:r w:rsidR="000C00A6">
        <w:rPr>
          <w:rFonts w:asciiTheme="majorHAnsi" w:hAnsiTheme="majorHAnsi" w:cstheme="majorHAnsi"/>
          <w:sz w:val="32"/>
          <w:szCs w:val="32"/>
          <w:lang w:val="en-US"/>
        </w:rPr>
        <w:t>market (</w:t>
      </w:r>
      <w:r>
        <w:rPr>
          <w:rFonts w:asciiTheme="majorHAnsi" w:hAnsiTheme="majorHAnsi" w:cstheme="majorHAnsi"/>
          <w:sz w:val="32"/>
          <w:szCs w:val="32"/>
          <w:lang w:val="en-US"/>
        </w:rPr>
        <w:t>SFEM)came into being on September 26, 1986 when the determination of the naira exchange rate was made to reflect market</w:t>
      </w:r>
      <w:r w:rsidR="000C00A6">
        <w:rPr>
          <w:rFonts w:asciiTheme="majorHAnsi" w:hAnsiTheme="majorHAnsi" w:cstheme="majorHAnsi"/>
          <w:sz w:val="32"/>
          <w:szCs w:val="32"/>
          <w:lang w:val="en-US"/>
        </w:rPr>
        <w:t xml:space="preserve"> forces.</w:t>
      </w:r>
    </w:p>
    <w:p w14:paraId="694B632C" w14:textId="3FF05135" w:rsidR="009435EF" w:rsidRPr="009435EF" w:rsidRDefault="000C00A6" w:rsidP="009435EF">
      <w:pPr>
        <w:pStyle w:val="ListParagraph"/>
        <w:numPr>
          <w:ilvl w:val="0"/>
          <w:numId w:val="12"/>
        </w:numPr>
        <w:rPr>
          <w:rFonts w:asciiTheme="majorHAnsi" w:hAnsiTheme="majorHAnsi" w:cstheme="majorHAnsi"/>
          <w:sz w:val="32"/>
          <w:szCs w:val="32"/>
          <w:lang w:val="en-US"/>
        </w:rPr>
      </w:pPr>
      <w:r w:rsidRPr="000C00A6">
        <w:rPr>
          <w:rFonts w:asciiTheme="majorHAnsi" w:hAnsiTheme="majorHAnsi" w:cstheme="majorHAnsi"/>
          <w:sz w:val="32"/>
          <w:szCs w:val="32"/>
          <w:lang w:val="en-US"/>
        </w:rPr>
        <w:t xml:space="preserve">The modalities of the management of the foreign exchange market have changed substantially since the introduction of SFEM, in line with the principles of the structural adjustment </w:t>
      </w:r>
      <w:proofErr w:type="spellStart"/>
      <w:r w:rsidRPr="000C00A6">
        <w:rPr>
          <w:rFonts w:asciiTheme="majorHAnsi" w:hAnsiTheme="majorHAnsi" w:cstheme="majorHAnsi"/>
          <w:sz w:val="32"/>
          <w:szCs w:val="32"/>
          <w:lang w:val="en-US"/>
        </w:rPr>
        <w:t>programme</w:t>
      </w:r>
      <w:proofErr w:type="spellEnd"/>
      <w:r w:rsidRPr="000C00A6">
        <w:rPr>
          <w:rFonts w:asciiTheme="majorHAnsi" w:hAnsiTheme="majorHAnsi" w:cstheme="majorHAnsi"/>
          <w:sz w:val="32"/>
          <w:szCs w:val="32"/>
          <w:lang w:val="en-US"/>
        </w:rPr>
        <w:t xml:space="preserve"> (SAP) which emphasize the market-oriented approach to price determination.</w:t>
      </w:r>
    </w:p>
    <w:p w14:paraId="3723647A" w14:textId="18A39CC4" w:rsidR="000C00A6" w:rsidRDefault="000C00A6" w:rsidP="009435EF">
      <w:pPr>
        <w:pStyle w:val="ListParagraph"/>
        <w:numPr>
          <w:ilvl w:val="0"/>
          <w:numId w:val="13"/>
        </w:numPr>
        <w:rPr>
          <w:rFonts w:asciiTheme="majorHAnsi" w:hAnsiTheme="majorHAnsi" w:cstheme="majorHAnsi"/>
          <w:sz w:val="32"/>
          <w:szCs w:val="32"/>
          <w:lang w:val="en-US"/>
        </w:rPr>
      </w:pPr>
      <w:r w:rsidRPr="009435EF">
        <w:rPr>
          <w:rFonts w:asciiTheme="majorHAnsi" w:hAnsiTheme="majorHAnsi" w:cstheme="majorHAnsi"/>
          <w:sz w:val="32"/>
          <w:szCs w:val="32"/>
          <w:lang w:val="en-US"/>
        </w:rPr>
        <w:t>Various basic</w:t>
      </w:r>
      <w:r w:rsidR="009435EF" w:rsidRPr="009435EF">
        <w:rPr>
          <w:rFonts w:asciiTheme="majorHAnsi" w:hAnsiTheme="majorHAnsi" w:cstheme="majorHAnsi"/>
          <w:sz w:val="32"/>
          <w:szCs w:val="32"/>
          <w:lang w:val="en-US"/>
        </w:rPr>
        <w:t xml:space="preserve"> framework of market determination</w:t>
      </w:r>
      <w:r w:rsidR="009435EF">
        <w:rPr>
          <w:rFonts w:asciiTheme="majorHAnsi" w:hAnsiTheme="majorHAnsi" w:cstheme="majorHAnsi"/>
          <w:sz w:val="32"/>
          <w:szCs w:val="32"/>
          <w:lang w:val="en-US"/>
        </w:rPr>
        <w:t xml:space="preserve"> of the naira exchange rate, different methods were </w:t>
      </w:r>
      <w:r w:rsidR="002B6441">
        <w:rPr>
          <w:rFonts w:asciiTheme="majorHAnsi" w:hAnsiTheme="majorHAnsi" w:cstheme="majorHAnsi"/>
          <w:sz w:val="32"/>
          <w:szCs w:val="32"/>
          <w:lang w:val="en-US"/>
        </w:rPr>
        <w:t>applied,</w:t>
      </w:r>
      <w:r w:rsidR="009435EF">
        <w:rPr>
          <w:rFonts w:asciiTheme="majorHAnsi" w:hAnsiTheme="majorHAnsi" w:cstheme="majorHAnsi"/>
          <w:sz w:val="32"/>
          <w:szCs w:val="32"/>
          <w:lang w:val="en-US"/>
        </w:rPr>
        <w:t xml:space="preserve"> and same adjustments were carried out to fine-tune the system.</w:t>
      </w:r>
    </w:p>
    <w:p w14:paraId="29D76142" w14:textId="5FAC0D8D" w:rsidR="009435EF" w:rsidRDefault="009435EF"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 xml:space="preserve">A transitory dual exchange rate system (first and </w:t>
      </w:r>
      <w:r w:rsidR="002B6441">
        <w:rPr>
          <w:rFonts w:asciiTheme="majorHAnsi" w:hAnsiTheme="majorHAnsi" w:cstheme="majorHAnsi"/>
          <w:sz w:val="32"/>
          <w:szCs w:val="32"/>
          <w:lang w:val="en-US"/>
        </w:rPr>
        <w:t>second tier</w:t>
      </w:r>
      <w:r>
        <w:rPr>
          <w:rFonts w:asciiTheme="majorHAnsi" w:hAnsiTheme="majorHAnsi" w:cstheme="majorHAnsi"/>
          <w:sz w:val="32"/>
          <w:szCs w:val="32"/>
          <w:lang w:val="en-US"/>
        </w:rPr>
        <w:t>) was adopted in September 1986.</w:t>
      </w:r>
    </w:p>
    <w:p w14:paraId="1CE6D615" w14:textId="50C44AA2" w:rsidR="009435EF" w:rsidRDefault="009435EF"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On 2</w:t>
      </w:r>
      <w:r w:rsidRPr="009435EF">
        <w:rPr>
          <w:rFonts w:asciiTheme="majorHAnsi" w:hAnsiTheme="majorHAnsi" w:cstheme="majorHAnsi"/>
          <w:sz w:val="32"/>
          <w:szCs w:val="32"/>
          <w:vertAlign w:val="superscript"/>
          <w:lang w:val="en-US"/>
        </w:rPr>
        <w:t>nd</w:t>
      </w:r>
      <w:r>
        <w:rPr>
          <w:rFonts w:asciiTheme="majorHAnsi" w:hAnsiTheme="majorHAnsi" w:cstheme="majorHAnsi"/>
          <w:sz w:val="32"/>
          <w:szCs w:val="32"/>
          <w:lang w:val="en-US"/>
        </w:rPr>
        <w:t xml:space="preserve"> </w:t>
      </w:r>
      <w:r w:rsidR="005B1E6E">
        <w:rPr>
          <w:rFonts w:asciiTheme="majorHAnsi" w:hAnsiTheme="majorHAnsi" w:cstheme="majorHAnsi"/>
          <w:sz w:val="32"/>
          <w:szCs w:val="32"/>
          <w:lang w:val="en-US"/>
        </w:rPr>
        <w:t>July</w:t>
      </w:r>
      <w:r>
        <w:rPr>
          <w:rFonts w:asciiTheme="majorHAnsi" w:hAnsiTheme="majorHAnsi" w:cstheme="majorHAnsi"/>
          <w:sz w:val="32"/>
          <w:szCs w:val="32"/>
          <w:lang w:val="en-US"/>
        </w:rPr>
        <w:t xml:space="preserve"> 1987</w:t>
      </w:r>
      <w:r w:rsidR="002B6441">
        <w:rPr>
          <w:rFonts w:asciiTheme="majorHAnsi" w:hAnsiTheme="majorHAnsi" w:cstheme="majorHAnsi"/>
          <w:sz w:val="32"/>
          <w:szCs w:val="32"/>
          <w:lang w:val="en-US"/>
        </w:rPr>
        <w:t xml:space="preserve"> the first and second tier markets were merged into enlarged foreign exchange market (FEM)</w:t>
      </w:r>
    </w:p>
    <w:p w14:paraId="50F8F9F4" w14:textId="04AE3747" w:rsidR="002B6441" w:rsidRDefault="002B6441"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 xml:space="preserve">Various pricing methods, such as marginal weighted average and </w:t>
      </w:r>
      <w:r w:rsidR="005B1E6E">
        <w:rPr>
          <w:rFonts w:asciiTheme="majorHAnsi" w:hAnsiTheme="majorHAnsi" w:cstheme="majorHAnsi"/>
          <w:sz w:val="32"/>
          <w:szCs w:val="32"/>
          <w:lang w:val="en-US"/>
        </w:rPr>
        <w:t>Dutch</w:t>
      </w:r>
      <w:r>
        <w:rPr>
          <w:rFonts w:asciiTheme="majorHAnsi" w:hAnsiTheme="majorHAnsi" w:cstheme="majorHAnsi"/>
          <w:sz w:val="32"/>
          <w:szCs w:val="32"/>
          <w:lang w:val="en-US"/>
        </w:rPr>
        <w:t xml:space="preserve"> </w:t>
      </w:r>
      <w:r w:rsidR="00654241">
        <w:rPr>
          <w:rFonts w:asciiTheme="majorHAnsi" w:hAnsiTheme="majorHAnsi" w:cstheme="majorHAnsi"/>
          <w:sz w:val="32"/>
          <w:szCs w:val="32"/>
          <w:lang w:val="en-US"/>
        </w:rPr>
        <w:t>system, were adopted.</w:t>
      </w:r>
    </w:p>
    <w:p w14:paraId="54E086D3" w14:textId="1B7DA073" w:rsidR="00654241" w:rsidRDefault="00654241"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lastRenderedPageBreak/>
        <w:t>With the introduction of the SFEM, the federal ministry of finance had its allocative powers transferred to the CBN, but it retained approving powers on public sector transactions.</w:t>
      </w:r>
    </w:p>
    <w:p w14:paraId="3D812DF9" w14:textId="1AF230E7" w:rsidR="00654241" w:rsidRDefault="0068020D"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(AFEM) Autonomous foreign exchange market was caused by the reversal of policy in 1995 that led to ‘guided deregulation’.</w:t>
      </w:r>
    </w:p>
    <w:p w14:paraId="584AD2ED" w14:textId="4B28F6EE" w:rsidR="0068020D" w:rsidRDefault="0068020D"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The AFEM metamorphosed into a daily, two-way quote inter-bank foreign exchange market (IFEM) on October 25, 1999.</w:t>
      </w:r>
    </w:p>
    <w:p w14:paraId="7D95E285" w14:textId="52EA5EDD" w:rsidR="0068020D" w:rsidRDefault="0068020D" w:rsidP="009435EF">
      <w:pPr>
        <w:pStyle w:val="ListParagraph"/>
        <w:numPr>
          <w:ilvl w:val="0"/>
          <w:numId w:val="14"/>
        </w:numPr>
        <w:rPr>
          <w:rFonts w:asciiTheme="majorHAnsi" w:hAnsiTheme="majorHAnsi" w:cstheme="majorHAnsi"/>
          <w:sz w:val="32"/>
          <w:szCs w:val="32"/>
          <w:lang w:val="en-US"/>
        </w:rPr>
      </w:pPr>
      <w:r>
        <w:rPr>
          <w:rFonts w:asciiTheme="majorHAnsi" w:hAnsiTheme="majorHAnsi" w:cstheme="majorHAnsi"/>
          <w:sz w:val="32"/>
          <w:szCs w:val="32"/>
          <w:lang w:val="en-US"/>
        </w:rPr>
        <w:t xml:space="preserve">The IFEM is expected to broaden and deepen the foreign </w:t>
      </w:r>
      <w:r w:rsidR="006F5EFD">
        <w:rPr>
          <w:rFonts w:asciiTheme="majorHAnsi" w:hAnsiTheme="majorHAnsi" w:cstheme="majorHAnsi"/>
          <w:sz w:val="32"/>
          <w:szCs w:val="32"/>
          <w:lang w:val="en-US"/>
        </w:rPr>
        <w:t xml:space="preserve">exchange market on daily basis and discourage speculative activities </w:t>
      </w:r>
    </w:p>
    <w:p w14:paraId="04463654" w14:textId="432BC369" w:rsidR="006F5EFD" w:rsidRDefault="006F5EFD" w:rsidP="006F5EFD">
      <w:pPr>
        <w:pStyle w:val="ListParagraph"/>
        <w:ind w:left="1080"/>
        <w:rPr>
          <w:rFonts w:asciiTheme="majorHAnsi" w:hAnsiTheme="majorHAnsi" w:cstheme="majorHAnsi"/>
          <w:sz w:val="32"/>
          <w:szCs w:val="32"/>
          <w:lang w:val="en-US"/>
        </w:rPr>
      </w:pPr>
    </w:p>
    <w:p w14:paraId="04A18303" w14:textId="490B9D11" w:rsidR="006F5EFD" w:rsidRPr="00D773AE" w:rsidRDefault="003F44DE" w:rsidP="00D773AE">
      <w:pPr>
        <w:pStyle w:val="ListParagraph"/>
        <w:ind w:left="1080"/>
        <w:rPr>
          <w:rFonts w:asciiTheme="majorHAnsi" w:hAnsiTheme="majorHAnsi" w:cstheme="majorHAnsi"/>
          <w:sz w:val="32"/>
          <w:szCs w:val="32"/>
          <w:lang w:val="en-US"/>
        </w:rPr>
      </w:pPr>
      <w:r>
        <w:rPr>
          <w:rFonts w:asciiTheme="majorHAnsi" w:hAnsiTheme="majorHAnsi" w:cstheme="majorHAnsi"/>
          <w:sz w:val="32"/>
          <w:szCs w:val="32"/>
          <w:lang w:val="en-US"/>
        </w:rPr>
        <w:t>International fin</w:t>
      </w:r>
      <w:r w:rsidR="00E57B4C">
        <w:rPr>
          <w:rFonts w:asciiTheme="majorHAnsi" w:hAnsiTheme="majorHAnsi" w:cstheme="majorHAnsi"/>
          <w:sz w:val="32"/>
          <w:szCs w:val="32"/>
          <w:lang w:val="en-US"/>
        </w:rPr>
        <w:t xml:space="preserve">ance </w:t>
      </w:r>
      <w:r w:rsidR="00DA68CE">
        <w:rPr>
          <w:rFonts w:asciiTheme="majorHAnsi" w:hAnsiTheme="majorHAnsi" w:cstheme="majorHAnsi"/>
          <w:sz w:val="32"/>
          <w:szCs w:val="32"/>
          <w:lang w:val="en-US"/>
        </w:rPr>
        <w:t>is the study of monetary interactions that transpire between two or more countries. International finance focuses on areas such as foreign direct investment and currency exchange rates.</w:t>
      </w:r>
      <w:r w:rsidR="00977137">
        <w:rPr>
          <w:rFonts w:asciiTheme="majorHAnsi" w:hAnsiTheme="majorHAnsi" w:cstheme="majorHAnsi"/>
          <w:sz w:val="32"/>
          <w:szCs w:val="32"/>
          <w:lang w:val="en-US"/>
        </w:rPr>
        <w:t xml:space="preserve"> </w:t>
      </w:r>
      <w:r w:rsidR="002411B5">
        <w:rPr>
          <w:rFonts w:asciiTheme="majorHAnsi" w:hAnsiTheme="majorHAnsi" w:cstheme="majorHAnsi"/>
          <w:sz w:val="32"/>
          <w:szCs w:val="32"/>
          <w:lang w:val="en-US"/>
        </w:rPr>
        <w:t xml:space="preserve">International </w:t>
      </w:r>
      <w:r w:rsidR="00DC703F">
        <w:rPr>
          <w:rFonts w:asciiTheme="majorHAnsi" w:hAnsiTheme="majorHAnsi" w:cstheme="majorHAnsi"/>
          <w:sz w:val="32"/>
          <w:szCs w:val="32"/>
          <w:lang w:val="en-US"/>
        </w:rPr>
        <w:t xml:space="preserve">finance is an important tool to find the exchange rates, compare inflation rates, get an idea about investing in international </w:t>
      </w:r>
      <w:r w:rsidR="00792884">
        <w:rPr>
          <w:rFonts w:asciiTheme="majorHAnsi" w:hAnsiTheme="majorHAnsi" w:cstheme="majorHAnsi"/>
          <w:sz w:val="32"/>
          <w:szCs w:val="32"/>
          <w:lang w:val="en-US"/>
        </w:rPr>
        <w:t>debt securities, ascertain the economic status of other countries and judge the foreign markets.</w:t>
      </w:r>
      <w:r w:rsidR="003E4C4A">
        <w:rPr>
          <w:rFonts w:asciiTheme="majorHAnsi" w:hAnsiTheme="majorHAnsi" w:cstheme="majorHAnsi"/>
          <w:sz w:val="32"/>
          <w:szCs w:val="32"/>
          <w:lang w:val="en-US"/>
        </w:rPr>
        <w:t xml:space="preserve"> It can as well </w:t>
      </w:r>
      <w:r w:rsidR="00D773AE">
        <w:rPr>
          <w:rFonts w:asciiTheme="majorHAnsi" w:hAnsiTheme="majorHAnsi" w:cstheme="majorHAnsi"/>
          <w:sz w:val="32"/>
          <w:szCs w:val="32"/>
          <w:lang w:val="en-US"/>
        </w:rPr>
        <w:t xml:space="preserve">be </w:t>
      </w:r>
      <w:r w:rsidR="003E4C4A">
        <w:rPr>
          <w:rFonts w:asciiTheme="majorHAnsi" w:hAnsiTheme="majorHAnsi" w:cstheme="majorHAnsi"/>
          <w:sz w:val="32"/>
          <w:szCs w:val="32"/>
          <w:lang w:val="en-US"/>
        </w:rPr>
        <w:t>known as international macro-</w:t>
      </w:r>
      <w:r w:rsidR="00D773AE">
        <w:rPr>
          <w:rFonts w:asciiTheme="majorHAnsi" w:hAnsiTheme="majorHAnsi" w:cstheme="majorHAnsi"/>
          <w:sz w:val="32"/>
          <w:szCs w:val="32"/>
          <w:lang w:val="en-US"/>
        </w:rPr>
        <w:t>economic</w:t>
      </w:r>
      <w:r w:rsidR="003E4C4A">
        <w:rPr>
          <w:rFonts w:asciiTheme="majorHAnsi" w:hAnsiTheme="majorHAnsi" w:cstheme="majorHAnsi"/>
          <w:sz w:val="32"/>
          <w:szCs w:val="32"/>
          <w:lang w:val="en-US"/>
        </w:rPr>
        <w:t xml:space="preserve"> </w:t>
      </w:r>
      <w:r w:rsidR="00D773AE">
        <w:rPr>
          <w:rFonts w:asciiTheme="majorHAnsi" w:hAnsiTheme="majorHAnsi" w:cstheme="majorHAnsi"/>
          <w:sz w:val="32"/>
          <w:szCs w:val="32"/>
          <w:lang w:val="en-US"/>
        </w:rPr>
        <w:t xml:space="preserve">which is a section of financial economics that deals with the monetary interactions that occur between two or more countries. </w:t>
      </w:r>
      <w:r w:rsidR="00D773AE" w:rsidRPr="00D773AE">
        <w:rPr>
          <w:rFonts w:asciiTheme="majorHAnsi" w:hAnsiTheme="majorHAnsi" w:cstheme="majorHAnsi"/>
          <w:sz w:val="32"/>
          <w:szCs w:val="32"/>
          <w:lang w:val="en-US"/>
        </w:rPr>
        <w:t xml:space="preserve"> </w:t>
      </w:r>
    </w:p>
    <w:p w14:paraId="13897217" w14:textId="3F430085" w:rsidR="00792884" w:rsidRDefault="00792884" w:rsidP="006F5EFD">
      <w:pPr>
        <w:pStyle w:val="ListParagraph"/>
        <w:ind w:left="1080"/>
        <w:rPr>
          <w:rFonts w:asciiTheme="majorHAnsi" w:hAnsiTheme="majorHAnsi" w:cstheme="majorHAnsi"/>
          <w:sz w:val="32"/>
          <w:szCs w:val="32"/>
          <w:lang w:val="en-US"/>
        </w:rPr>
      </w:pPr>
      <w:r>
        <w:rPr>
          <w:rFonts w:asciiTheme="majorHAnsi" w:hAnsiTheme="majorHAnsi" w:cstheme="majorHAnsi"/>
          <w:sz w:val="32"/>
          <w:szCs w:val="32"/>
          <w:lang w:val="en-US"/>
        </w:rPr>
        <w:t xml:space="preserve">        International finance is an essential aspect of trade transaction of any given country, without international trade assessment of a given country</w:t>
      </w:r>
      <w:r w:rsidR="005319D7">
        <w:rPr>
          <w:rFonts w:asciiTheme="majorHAnsi" w:hAnsiTheme="majorHAnsi" w:cstheme="majorHAnsi"/>
          <w:sz w:val="32"/>
          <w:szCs w:val="32"/>
          <w:lang w:val="en-US"/>
        </w:rPr>
        <w:t>,</w:t>
      </w:r>
      <w:r>
        <w:rPr>
          <w:rFonts w:asciiTheme="majorHAnsi" w:hAnsiTheme="majorHAnsi" w:cstheme="majorHAnsi"/>
          <w:sz w:val="32"/>
          <w:szCs w:val="32"/>
          <w:lang w:val="en-US"/>
        </w:rPr>
        <w:t xml:space="preserve"> a country will not be honored in the global market. By engaging in international </w:t>
      </w:r>
      <w:r w:rsidR="005319D7">
        <w:rPr>
          <w:rFonts w:asciiTheme="majorHAnsi" w:hAnsiTheme="majorHAnsi" w:cstheme="majorHAnsi"/>
          <w:sz w:val="32"/>
          <w:szCs w:val="32"/>
          <w:lang w:val="en-US"/>
        </w:rPr>
        <w:t>finance,</w:t>
      </w:r>
      <w:r>
        <w:rPr>
          <w:rFonts w:asciiTheme="majorHAnsi" w:hAnsiTheme="majorHAnsi" w:cstheme="majorHAnsi"/>
          <w:sz w:val="32"/>
          <w:szCs w:val="32"/>
          <w:lang w:val="en-US"/>
        </w:rPr>
        <w:t xml:space="preserve"> it will reduce global poverty, improve people’s living standard conditions, it will support sustainable economic growth, social and institutional development</w:t>
      </w:r>
      <w:r w:rsidR="005319D7">
        <w:rPr>
          <w:rFonts w:asciiTheme="majorHAnsi" w:hAnsiTheme="majorHAnsi" w:cstheme="majorHAnsi"/>
          <w:sz w:val="32"/>
          <w:szCs w:val="32"/>
          <w:lang w:val="en-US"/>
        </w:rPr>
        <w:t xml:space="preserve"> and to enhance regional cooperation and integration. </w:t>
      </w:r>
    </w:p>
    <w:p w14:paraId="72EA816B" w14:textId="77777777" w:rsidR="002300BA" w:rsidRDefault="005319D7" w:rsidP="002300BA">
      <w:pPr>
        <w:pStyle w:val="ListParagraph"/>
        <w:ind w:left="360"/>
        <w:rPr>
          <w:rFonts w:asciiTheme="majorHAnsi" w:hAnsiTheme="majorHAnsi" w:cstheme="majorHAnsi"/>
          <w:sz w:val="32"/>
          <w:szCs w:val="32"/>
          <w:lang w:val="en-US"/>
        </w:rPr>
      </w:pPr>
      <w:r w:rsidRPr="002300BA">
        <w:rPr>
          <w:rFonts w:asciiTheme="majorHAnsi" w:hAnsiTheme="majorHAnsi" w:cstheme="majorHAnsi"/>
          <w:sz w:val="32"/>
          <w:szCs w:val="32"/>
          <w:lang w:val="en-US"/>
        </w:rPr>
        <w:t xml:space="preserve">However, the component of international financial environment is </w:t>
      </w:r>
      <w:r w:rsidR="002300BA">
        <w:rPr>
          <w:rFonts w:asciiTheme="majorHAnsi" w:hAnsiTheme="majorHAnsi" w:cstheme="majorHAnsi"/>
          <w:sz w:val="32"/>
          <w:szCs w:val="32"/>
          <w:lang w:val="en-US"/>
        </w:rPr>
        <w:t xml:space="preserve">   </w:t>
      </w:r>
    </w:p>
    <w:p w14:paraId="5BCA559E" w14:textId="77777777" w:rsidR="002300BA" w:rsidRDefault="002300BA" w:rsidP="002300BA">
      <w:pPr>
        <w:pStyle w:val="ListParagraph"/>
        <w:ind w:left="360"/>
        <w:rPr>
          <w:rFonts w:asciiTheme="majorHAnsi" w:hAnsiTheme="majorHAnsi" w:cstheme="majorHAnsi"/>
          <w:sz w:val="32"/>
          <w:szCs w:val="32"/>
          <w:lang w:val="en-US"/>
        </w:rPr>
      </w:pPr>
    </w:p>
    <w:p w14:paraId="0877B235" w14:textId="0E48875A" w:rsidR="005319D7" w:rsidRPr="002300BA" w:rsidRDefault="005319D7" w:rsidP="002300BA">
      <w:pPr>
        <w:pStyle w:val="ListParagraph"/>
        <w:numPr>
          <w:ilvl w:val="1"/>
          <w:numId w:val="4"/>
        </w:numPr>
        <w:rPr>
          <w:rFonts w:asciiTheme="majorHAnsi" w:hAnsiTheme="majorHAnsi" w:cstheme="majorHAnsi"/>
          <w:sz w:val="32"/>
          <w:szCs w:val="32"/>
          <w:lang w:val="en-US"/>
        </w:rPr>
      </w:pPr>
      <w:r w:rsidRPr="002300BA">
        <w:rPr>
          <w:rFonts w:asciiTheme="majorHAnsi" w:hAnsiTheme="majorHAnsi" w:cstheme="majorHAnsi"/>
          <w:sz w:val="32"/>
          <w:szCs w:val="32"/>
          <w:lang w:val="en-US"/>
        </w:rPr>
        <w:lastRenderedPageBreak/>
        <w:t>foreign exchange market in which money denominated in one currency is purchased and sold with money denominated i</w:t>
      </w:r>
      <w:r w:rsidR="002300BA">
        <w:rPr>
          <w:rFonts w:asciiTheme="majorHAnsi" w:hAnsiTheme="majorHAnsi" w:cstheme="majorHAnsi"/>
          <w:sz w:val="32"/>
          <w:szCs w:val="32"/>
          <w:lang w:val="en-US"/>
        </w:rPr>
        <w:t xml:space="preserve">n </w:t>
      </w:r>
      <w:r w:rsidRPr="002300BA">
        <w:rPr>
          <w:rFonts w:asciiTheme="majorHAnsi" w:hAnsiTheme="majorHAnsi" w:cstheme="majorHAnsi"/>
          <w:sz w:val="32"/>
          <w:szCs w:val="32"/>
          <w:lang w:val="en-US"/>
        </w:rPr>
        <w:t xml:space="preserve">another currency for instance naira </w:t>
      </w:r>
      <w:r w:rsidR="002300BA" w:rsidRPr="002300BA">
        <w:rPr>
          <w:rFonts w:asciiTheme="majorHAnsi" w:hAnsiTheme="majorHAnsi" w:cstheme="majorHAnsi"/>
          <w:sz w:val="32"/>
          <w:szCs w:val="32"/>
          <w:lang w:val="en-US"/>
        </w:rPr>
        <w:t>currency (</w:t>
      </w:r>
      <w:r w:rsidRPr="002300BA">
        <w:rPr>
          <w:rFonts w:asciiTheme="majorHAnsi" w:hAnsiTheme="majorHAnsi" w:cstheme="majorHAnsi"/>
          <w:sz w:val="32"/>
          <w:szCs w:val="32"/>
          <w:lang w:val="en-US"/>
        </w:rPr>
        <w:t xml:space="preserve">#) and us </w:t>
      </w:r>
      <w:r w:rsidR="005B1E6E" w:rsidRPr="002300BA">
        <w:rPr>
          <w:rFonts w:asciiTheme="majorHAnsi" w:hAnsiTheme="majorHAnsi" w:cstheme="majorHAnsi"/>
          <w:sz w:val="32"/>
          <w:szCs w:val="32"/>
          <w:lang w:val="en-US"/>
        </w:rPr>
        <w:t>dollars (</w:t>
      </w:r>
      <w:r w:rsidRPr="002300BA">
        <w:rPr>
          <w:rFonts w:asciiTheme="majorHAnsi" w:hAnsiTheme="majorHAnsi" w:cstheme="majorHAnsi"/>
          <w:sz w:val="32"/>
          <w:szCs w:val="32"/>
          <w:lang w:val="en-US"/>
        </w:rPr>
        <w:t>$).</w:t>
      </w:r>
    </w:p>
    <w:p w14:paraId="059922B9" w14:textId="1D221EEE" w:rsidR="005319D7" w:rsidRDefault="005319D7" w:rsidP="005319D7">
      <w:pPr>
        <w:pStyle w:val="ListParagraph"/>
        <w:numPr>
          <w:ilvl w:val="5"/>
          <w:numId w:val="10"/>
        </w:numPr>
        <w:rPr>
          <w:rFonts w:asciiTheme="majorHAnsi" w:hAnsiTheme="majorHAnsi" w:cstheme="majorHAnsi"/>
          <w:sz w:val="32"/>
          <w:szCs w:val="32"/>
          <w:lang w:val="en-US"/>
        </w:rPr>
      </w:pPr>
      <w:r>
        <w:rPr>
          <w:rFonts w:asciiTheme="majorHAnsi" w:hAnsiTheme="majorHAnsi" w:cstheme="majorHAnsi"/>
          <w:sz w:val="32"/>
          <w:szCs w:val="32"/>
          <w:lang w:val="en-US"/>
        </w:rPr>
        <w:t>Currency convertibility</w:t>
      </w:r>
      <w:r w:rsidR="002300BA">
        <w:rPr>
          <w:rFonts w:asciiTheme="majorHAnsi" w:hAnsiTheme="majorHAnsi" w:cstheme="majorHAnsi"/>
          <w:sz w:val="32"/>
          <w:szCs w:val="32"/>
          <w:lang w:val="en-US"/>
        </w:rPr>
        <w:t>: is the ease in which a country’s currency can be converted into gold or another currency.</w:t>
      </w:r>
    </w:p>
    <w:p w14:paraId="247BAEC5" w14:textId="1B6463C2" w:rsidR="002300BA" w:rsidRDefault="002300BA" w:rsidP="005319D7">
      <w:pPr>
        <w:pStyle w:val="ListParagraph"/>
        <w:numPr>
          <w:ilvl w:val="5"/>
          <w:numId w:val="10"/>
        </w:numPr>
        <w:rPr>
          <w:rFonts w:asciiTheme="majorHAnsi" w:hAnsiTheme="majorHAnsi" w:cstheme="majorHAnsi"/>
          <w:sz w:val="32"/>
          <w:szCs w:val="32"/>
          <w:lang w:val="en-US"/>
        </w:rPr>
      </w:pPr>
      <w:r>
        <w:rPr>
          <w:rFonts w:asciiTheme="majorHAnsi" w:hAnsiTheme="majorHAnsi" w:cstheme="majorHAnsi"/>
          <w:sz w:val="32"/>
          <w:szCs w:val="32"/>
          <w:lang w:val="en-US"/>
        </w:rPr>
        <w:t xml:space="preserve">International monetary </w:t>
      </w:r>
      <w:proofErr w:type="gramStart"/>
      <w:r w:rsidR="000B5EA2">
        <w:rPr>
          <w:rFonts w:asciiTheme="majorHAnsi" w:hAnsiTheme="majorHAnsi" w:cstheme="majorHAnsi"/>
          <w:sz w:val="32"/>
          <w:szCs w:val="32"/>
          <w:lang w:val="en-US"/>
        </w:rPr>
        <w:t>system:</w:t>
      </w:r>
      <w:proofErr w:type="gramEnd"/>
      <w:r w:rsidR="00314996">
        <w:rPr>
          <w:rFonts w:asciiTheme="majorHAnsi" w:hAnsiTheme="majorHAnsi" w:cstheme="majorHAnsi"/>
          <w:sz w:val="32"/>
          <w:szCs w:val="32"/>
          <w:lang w:val="en-US"/>
        </w:rPr>
        <w:t xml:space="preserve"> </w:t>
      </w:r>
      <w:r>
        <w:rPr>
          <w:rFonts w:asciiTheme="majorHAnsi" w:hAnsiTheme="majorHAnsi" w:cstheme="majorHAnsi"/>
          <w:sz w:val="32"/>
          <w:szCs w:val="32"/>
          <w:lang w:val="en-US"/>
        </w:rPr>
        <w:t xml:space="preserve">is a set of internationally agreed rules, conventions and supporting </w:t>
      </w:r>
      <w:r w:rsidR="00B42DE7">
        <w:rPr>
          <w:rFonts w:asciiTheme="majorHAnsi" w:hAnsiTheme="majorHAnsi" w:cstheme="majorHAnsi"/>
          <w:sz w:val="32"/>
          <w:szCs w:val="32"/>
          <w:lang w:val="en-US"/>
        </w:rPr>
        <w:t>institutions that facilitates international trade, cross border investment and generally the reallocation of capital between nation states.</w:t>
      </w:r>
    </w:p>
    <w:p w14:paraId="438D339E" w14:textId="230E9F9B" w:rsidR="002300BA" w:rsidRDefault="002300BA" w:rsidP="005319D7">
      <w:pPr>
        <w:pStyle w:val="ListParagraph"/>
        <w:numPr>
          <w:ilvl w:val="5"/>
          <w:numId w:val="10"/>
        </w:numPr>
        <w:rPr>
          <w:rFonts w:asciiTheme="majorHAnsi" w:hAnsiTheme="majorHAnsi" w:cstheme="majorHAnsi"/>
          <w:sz w:val="32"/>
          <w:szCs w:val="32"/>
          <w:lang w:val="en-US"/>
        </w:rPr>
      </w:pPr>
      <w:r>
        <w:rPr>
          <w:rFonts w:asciiTheme="majorHAnsi" w:hAnsiTheme="majorHAnsi" w:cstheme="majorHAnsi"/>
          <w:sz w:val="32"/>
          <w:szCs w:val="32"/>
          <w:lang w:val="en-US"/>
        </w:rPr>
        <w:t>International financial markets</w:t>
      </w:r>
      <w:r w:rsidR="00B42DE7">
        <w:rPr>
          <w:rFonts w:asciiTheme="majorHAnsi" w:hAnsiTheme="majorHAnsi" w:cstheme="majorHAnsi"/>
          <w:sz w:val="32"/>
          <w:szCs w:val="32"/>
          <w:lang w:val="en-US"/>
        </w:rPr>
        <w:t>:</w:t>
      </w:r>
      <w:r>
        <w:rPr>
          <w:rFonts w:asciiTheme="majorHAnsi" w:hAnsiTheme="majorHAnsi" w:cstheme="majorHAnsi"/>
          <w:sz w:val="32"/>
          <w:szCs w:val="32"/>
          <w:lang w:val="en-US"/>
        </w:rPr>
        <w:t xml:space="preserve"> </w:t>
      </w:r>
      <w:r w:rsidR="00AF408E">
        <w:rPr>
          <w:rFonts w:asciiTheme="majorHAnsi" w:hAnsiTheme="majorHAnsi" w:cstheme="majorHAnsi"/>
          <w:sz w:val="32"/>
          <w:szCs w:val="32"/>
          <w:lang w:val="en-US"/>
        </w:rPr>
        <w:t xml:space="preserve">it </w:t>
      </w:r>
      <w:r w:rsidR="00314996">
        <w:rPr>
          <w:rFonts w:asciiTheme="majorHAnsi" w:hAnsiTheme="majorHAnsi" w:cstheme="majorHAnsi"/>
          <w:sz w:val="32"/>
          <w:szCs w:val="32"/>
          <w:lang w:val="en-US"/>
        </w:rPr>
        <w:t>can be</w:t>
      </w:r>
      <w:r w:rsidR="00AF408E">
        <w:rPr>
          <w:rFonts w:asciiTheme="majorHAnsi" w:hAnsiTheme="majorHAnsi" w:cstheme="majorHAnsi"/>
          <w:sz w:val="32"/>
          <w:szCs w:val="32"/>
          <w:lang w:val="en-US"/>
        </w:rPr>
        <w:t xml:space="preserve"> a wide set of rules and institutions where assets</w:t>
      </w:r>
      <w:r w:rsidR="000E5083">
        <w:rPr>
          <w:rFonts w:asciiTheme="majorHAnsi" w:hAnsiTheme="majorHAnsi" w:cstheme="majorHAnsi"/>
          <w:sz w:val="32"/>
          <w:szCs w:val="32"/>
          <w:lang w:val="en-US"/>
        </w:rPr>
        <w:t xml:space="preserve"> are traded between agents in surplus and agents in deficit and where institutions lay down the rules.</w:t>
      </w:r>
    </w:p>
    <w:p w14:paraId="522D9885" w14:textId="353F91F6" w:rsidR="002300BA" w:rsidRDefault="002300BA" w:rsidP="005319D7">
      <w:pPr>
        <w:pStyle w:val="ListParagraph"/>
        <w:numPr>
          <w:ilvl w:val="5"/>
          <w:numId w:val="10"/>
        </w:numPr>
        <w:rPr>
          <w:rFonts w:asciiTheme="majorHAnsi" w:hAnsiTheme="majorHAnsi" w:cstheme="majorHAnsi"/>
          <w:sz w:val="32"/>
          <w:szCs w:val="32"/>
          <w:lang w:val="en-US"/>
        </w:rPr>
      </w:pPr>
      <w:bookmarkStart w:id="0" w:name="_Hlk37662316"/>
      <w:r>
        <w:rPr>
          <w:rFonts w:asciiTheme="majorHAnsi" w:hAnsiTheme="majorHAnsi" w:cstheme="majorHAnsi"/>
          <w:sz w:val="32"/>
          <w:szCs w:val="32"/>
          <w:lang w:val="en-US"/>
        </w:rPr>
        <w:t xml:space="preserve">Balance of </w:t>
      </w:r>
      <w:proofErr w:type="gramStart"/>
      <w:r w:rsidR="000B5EA2">
        <w:rPr>
          <w:rFonts w:asciiTheme="majorHAnsi" w:hAnsiTheme="majorHAnsi" w:cstheme="majorHAnsi"/>
          <w:sz w:val="32"/>
          <w:szCs w:val="32"/>
          <w:lang w:val="en-US"/>
        </w:rPr>
        <w:t>payments:</w:t>
      </w:r>
      <w:proofErr w:type="gramEnd"/>
      <w:r w:rsidR="000B5EA2">
        <w:rPr>
          <w:rFonts w:asciiTheme="majorHAnsi" w:hAnsiTheme="majorHAnsi" w:cstheme="majorHAnsi"/>
          <w:sz w:val="32"/>
          <w:szCs w:val="32"/>
          <w:lang w:val="en-US"/>
        </w:rPr>
        <w:t xml:space="preserve"> is</w:t>
      </w:r>
      <w:r w:rsidR="00477E09">
        <w:rPr>
          <w:rFonts w:asciiTheme="majorHAnsi" w:hAnsiTheme="majorHAnsi" w:cstheme="majorHAnsi"/>
          <w:sz w:val="32"/>
          <w:szCs w:val="32"/>
          <w:lang w:val="en-US"/>
        </w:rPr>
        <w:t xml:space="preserve"> a statement which records all the monetary transactions made between residents of a country and the rest of the world during any given periods.</w:t>
      </w:r>
      <w:r w:rsidR="00D773AE">
        <w:rPr>
          <w:rFonts w:asciiTheme="majorHAnsi" w:hAnsiTheme="majorHAnsi" w:cstheme="majorHAnsi"/>
          <w:sz w:val="32"/>
          <w:szCs w:val="32"/>
          <w:lang w:val="en-US"/>
        </w:rPr>
        <w:t xml:space="preserve"> </w:t>
      </w:r>
    </w:p>
    <w:bookmarkEnd w:id="0"/>
    <w:p w14:paraId="1A682613" w14:textId="6F604E08" w:rsidR="005D5CF3" w:rsidRPr="005D5CF3" w:rsidRDefault="00701883" w:rsidP="005D5CF3">
      <w:pPr>
        <w:rPr>
          <w:rFonts w:asciiTheme="majorHAnsi" w:hAnsiTheme="majorHAnsi" w:cstheme="majorHAnsi"/>
          <w:sz w:val="32"/>
          <w:szCs w:val="32"/>
          <w:lang w:val="en-US"/>
        </w:rPr>
      </w:pPr>
      <w:r>
        <w:rPr>
          <w:rFonts w:asciiTheme="majorHAnsi" w:hAnsiTheme="majorHAnsi" w:cstheme="majorHAnsi"/>
          <w:sz w:val="32"/>
          <w:szCs w:val="32"/>
          <w:lang w:val="en-US"/>
        </w:rPr>
        <w:t>The core issues of international finance have been extensively enumerated as thus:</w:t>
      </w:r>
    </w:p>
    <w:p w14:paraId="015EA897" w14:textId="2D404D4D" w:rsidR="005D5CF3" w:rsidRPr="00403FDD" w:rsidRDefault="005D5CF3" w:rsidP="00701883">
      <w:pPr>
        <w:pStyle w:val="ListParagraph"/>
        <w:numPr>
          <w:ilvl w:val="0"/>
          <w:numId w:val="16"/>
        </w:numPr>
        <w:rPr>
          <w:rFonts w:asciiTheme="majorHAnsi" w:hAnsiTheme="majorHAnsi" w:cstheme="majorHAnsi"/>
          <w:color w:val="000000" w:themeColor="text1"/>
          <w:sz w:val="32"/>
          <w:szCs w:val="32"/>
          <w:lang w:val="en-US"/>
        </w:rPr>
      </w:pPr>
      <w:r w:rsidRPr="00403FDD">
        <w:rPr>
          <w:rFonts w:asciiTheme="majorHAnsi" w:hAnsiTheme="majorHAnsi" w:cstheme="majorHAnsi"/>
          <w:color w:val="000000" w:themeColor="text1"/>
          <w:sz w:val="32"/>
          <w:szCs w:val="32"/>
          <w:lang w:val="en-US"/>
        </w:rPr>
        <w:t>Dealings with massive capital in flows</w:t>
      </w:r>
    </w:p>
    <w:p w14:paraId="573D172D" w14:textId="5C89A570" w:rsidR="005D5CF3" w:rsidRPr="00403FDD" w:rsidRDefault="005D5CF3" w:rsidP="00701883">
      <w:pPr>
        <w:pStyle w:val="ListParagraph"/>
        <w:numPr>
          <w:ilvl w:val="0"/>
          <w:numId w:val="16"/>
        </w:numPr>
        <w:rPr>
          <w:rFonts w:asciiTheme="majorHAnsi" w:hAnsiTheme="majorHAnsi" w:cstheme="majorHAnsi"/>
          <w:color w:val="000000" w:themeColor="text1"/>
          <w:sz w:val="32"/>
          <w:szCs w:val="32"/>
          <w:lang w:val="en-US"/>
        </w:rPr>
      </w:pPr>
      <w:r w:rsidRPr="00403FDD">
        <w:rPr>
          <w:rFonts w:asciiTheme="majorHAnsi" w:hAnsiTheme="majorHAnsi" w:cstheme="majorHAnsi"/>
          <w:color w:val="000000" w:themeColor="text1"/>
          <w:sz w:val="32"/>
          <w:szCs w:val="32"/>
          <w:lang w:val="en-US"/>
        </w:rPr>
        <w:t xml:space="preserve">Sequencing of domestic and external financial liberation </w:t>
      </w:r>
    </w:p>
    <w:p w14:paraId="279C9CD2" w14:textId="2C2C0904" w:rsidR="005D5CF3" w:rsidRPr="00403FDD" w:rsidRDefault="005D5CF3" w:rsidP="00701883">
      <w:pPr>
        <w:pStyle w:val="ListParagraph"/>
        <w:numPr>
          <w:ilvl w:val="0"/>
          <w:numId w:val="16"/>
        </w:numPr>
        <w:rPr>
          <w:rFonts w:asciiTheme="majorHAnsi" w:hAnsiTheme="majorHAnsi" w:cstheme="majorHAnsi"/>
          <w:color w:val="000000" w:themeColor="text1"/>
          <w:sz w:val="32"/>
          <w:szCs w:val="32"/>
          <w:lang w:val="en-US"/>
        </w:rPr>
      </w:pPr>
      <w:r w:rsidRPr="00403FDD">
        <w:rPr>
          <w:rFonts w:asciiTheme="majorHAnsi" w:hAnsiTheme="majorHAnsi" w:cstheme="majorHAnsi"/>
          <w:color w:val="000000" w:themeColor="text1"/>
          <w:sz w:val="32"/>
          <w:szCs w:val="32"/>
          <w:lang w:val="en-US"/>
        </w:rPr>
        <w:t xml:space="preserve">Regional financial arrangement </w:t>
      </w:r>
    </w:p>
    <w:p w14:paraId="30629B25" w14:textId="167C6340" w:rsidR="005D5CF3" w:rsidRPr="00403FDD" w:rsidRDefault="005D5CF3" w:rsidP="00701883">
      <w:pPr>
        <w:pStyle w:val="ListParagraph"/>
        <w:numPr>
          <w:ilvl w:val="0"/>
          <w:numId w:val="16"/>
        </w:numPr>
        <w:rPr>
          <w:rFonts w:asciiTheme="majorHAnsi" w:hAnsiTheme="majorHAnsi" w:cstheme="majorHAnsi"/>
          <w:color w:val="000000" w:themeColor="text1"/>
          <w:sz w:val="32"/>
          <w:szCs w:val="32"/>
          <w:lang w:val="en-US"/>
        </w:rPr>
      </w:pPr>
      <w:r w:rsidRPr="00403FDD">
        <w:rPr>
          <w:rFonts w:asciiTheme="majorHAnsi" w:hAnsiTheme="majorHAnsi" w:cstheme="majorHAnsi"/>
          <w:color w:val="000000" w:themeColor="text1"/>
          <w:sz w:val="32"/>
          <w:szCs w:val="32"/>
          <w:lang w:val="en-US"/>
        </w:rPr>
        <w:t>Financial innovation and regulations</w:t>
      </w:r>
    </w:p>
    <w:p w14:paraId="1F2EF7BF" w14:textId="5C9E8E94" w:rsidR="00403FDD" w:rsidRDefault="005D5CF3" w:rsidP="00701883">
      <w:pPr>
        <w:pStyle w:val="ListParagraph"/>
        <w:numPr>
          <w:ilvl w:val="0"/>
          <w:numId w:val="16"/>
        </w:numPr>
        <w:rPr>
          <w:rFonts w:asciiTheme="majorHAnsi" w:hAnsiTheme="majorHAnsi" w:cstheme="majorHAnsi"/>
          <w:color w:val="000000" w:themeColor="text1"/>
          <w:sz w:val="32"/>
          <w:szCs w:val="32"/>
          <w:lang w:val="en-US"/>
        </w:rPr>
      </w:pPr>
      <w:r w:rsidRPr="00403FDD">
        <w:rPr>
          <w:rFonts w:asciiTheme="majorHAnsi" w:hAnsiTheme="majorHAnsi" w:cstheme="majorHAnsi"/>
          <w:color w:val="000000" w:themeColor="text1"/>
          <w:sz w:val="32"/>
          <w:szCs w:val="32"/>
          <w:lang w:val="en-US"/>
        </w:rPr>
        <w:t>Bank risk management</w:t>
      </w:r>
      <w:r w:rsidR="00403FDD">
        <w:rPr>
          <w:rFonts w:asciiTheme="majorHAnsi" w:hAnsiTheme="majorHAnsi" w:cstheme="majorHAnsi"/>
          <w:color w:val="000000" w:themeColor="text1"/>
          <w:sz w:val="32"/>
          <w:szCs w:val="32"/>
          <w:lang w:val="en-US"/>
        </w:rPr>
        <w:t xml:space="preserve"> </w:t>
      </w:r>
    </w:p>
    <w:p w14:paraId="56C1EA15" w14:textId="4DED2F48" w:rsidR="00701883" w:rsidRDefault="00701883" w:rsidP="003E4C4A">
      <w:pPr>
        <w:rPr>
          <w:rFonts w:asciiTheme="majorHAnsi" w:hAnsiTheme="majorHAnsi" w:cstheme="majorHAnsi"/>
          <w:color w:val="000000" w:themeColor="text1"/>
          <w:sz w:val="32"/>
          <w:szCs w:val="32"/>
          <w:lang w:val="en-US"/>
        </w:rPr>
      </w:pPr>
      <w:r>
        <w:rPr>
          <w:rFonts w:asciiTheme="majorHAnsi" w:hAnsiTheme="majorHAnsi" w:cstheme="majorHAnsi"/>
          <w:color w:val="000000" w:themeColor="text1"/>
          <w:sz w:val="32"/>
          <w:szCs w:val="32"/>
          <w:lang w:val="en-US"/>
        </w:rPr>
        <w:t xml:space="preserve">But </w:t>
      </w:r>
      <w:r w:rsidR="005B1E6E">
        <w:rPr>
          <w:rFonts w:asciiTheme="majorHAnsi" w:hAnsiTheme="majorHAnsi" w:cstheme="majorHAnsi"/>
          <w:color w:val="000000" w:themeColor="text1"/>
          <w:sz w:val="32"/>
          <w:szCs w:val="32"/>
          <w:lang w:val="en-US"/>
        </w:rPr>
        <w:t>these issues</w:t>
      </w:r>
      <w:r>
        <w:rPr>
          <w:rFonts w:asciiTheme="majorHAnsi" w:hAnsiTheme="majorHAnsi" w:cstheme="majorHAnsi"/>
          <w:color w:val="000000" w:themeColor="text1"/>
          <w:sz w:val="32"/>
          <w:szCs w:val="32"/>
          <w:lang w:val="en-US"/>
        </w:rPr>
        <w:t xml:space="preserve"> are all brought out from the main issues which are the foreign exchange risk and political risk. </w:t>
      </w:r>
    </w:p>
    <w:p w14:paraId="1431C96A" w14:textId="7994A66F" w:rsidR="003E4C4A" w:rsidRPr="00701883" w:rsidRDefault="003E4C4A" w:rsidP="003E4C4A">
      <w:pPr>
        <w:rPr>
          <w:rFonts w:asciiTheme="majorHAnsi" w:hAnsiTheme="majorHAnsi" w:cstheme="majorHAnsi"/>
          <w:color w:val="000000" w:themeColor="text1"/>
          <w:sz w:val="32"/>
          <w:szCs w:val="32"/>
          <w:lang w:val="en-US"/>
        </w:rPr>
      </w:pPr>
      <w:r>
        <w:rPr>
          <w:rFonts w:asciiTheme="majorHAnsi" w:hAnsiTheme="majorHAnsi" w:cstheme="majorHAnsi"/>
          <w:sz w:val="32"/>
          <w:szCs w:val="32"/>
          <w:lang w:val="en-US"/>
        </w:rPr>
        <w:lastRenderedPageBreak/>
        <w:t xml:space="preserve">Foreign exchange </w:t>
      </w:r>
      <w:r w:rsidR="000B5EA2">
        <w:rPr>
          <w:rFonts w:asciiTheme="majorHAnsi" w:hAnsiTheme="majorHAnsi" w:cstheme="majorHAnsi"/>
          <w:sz w:val="32"/>
          <w:szCs w:val="32"/>
          <w:lang w:val="en-US"/>
        </w:rPr>
        <w:t>management (</w:t>
      </w:r>
      <w:r>
        <w:rPr>
          <w:rFonts w:asciiTheme="majorHAnsi" w:hAnsiTheme="majorHAnsi" w:cstheme="majorHAnsi"/>
          <w:sz w:val="32"/>
          <w:szCs w:val="32"/>
          <w:lang w:val="en-US"/>
        </w:rPr>
        <w:t>FEM) is the core issue in international finance</w:t>
      </w:r>
    </w:p>
    <w:p w14:paraId="2DA00775" w14:textId="5898C886" w:rsidR="007E14E5" w:rsidRPr="00BD313F" w:rsidRDefault="003C3462" w:rsidP="00701883">
      <w:pPr>
        <w:pStyle w:val="ListParagraph"/>
        <w:ind w:left="1440"/>
        <w:rPr>
          <w:rFonts w:asciiTheme="majorHAnsi" w:hAnsiTheme="majorHAnsi" w:cstheme="majorHAnsi"/>
          <w:color w:val="000000" w:themeColor="text1"/>
          <w:sz w:val="32"/>
          <w:szCs w:val="32"/>
          <w:lang w:val="en-US"/>
        </w:rPr>
      </w:pPr>
      <w:r>
        <w:rPr>
          <w:rFonts w:asciiTheme="majorHAnsi" w:hAnsiTheme="majorHAnsi" w:cstheme="majorHAnsi"/>
          <w:sz w:val="32"/>
          <w:szCs w:val="32"/>
          <w:lang w:val="en-US"/>
        </w:rPr>
        <w:t xml:space="preserve">Foreign exchange risk occurs when the economy is not stable or when the value of an investment </w:t>
      </w:r>
      <w:r w:rsidR="000941B0">
        <w:rPr>
          <w:rFonts w:asciiTheme="majorHAnsi" w:hAnsiTheme="majorHAnsi" w:cstheme="majorHAnsi"/>
          <w:sz w:val="32"/>
          <w:szCs w:val="32"/>
          <w:lang w:val="en-US"/>
        </w:rPr>
        <w:t>fluctuates</w:t>
      </w:r>
      <w:r>
        <w:rPr>
          <w:rFonts w:asciiTheme="majorHAnsi" w:hAnsiTheme="majorHAnsi" w:cstheme="majorHAnsi"/>
          <w:sz w:val="32"/>
          <w:szCs w:val="32"/>
          <w:lang w:val="en-US"/>
        </w:rPr>
        <w:t xml:space="preserve"> (volatility of exchange rate) to changes in currency’s exchange rate. When a domestic currency appreciates against a foreign currency, profit or returns earned in the f</w:t>
      </w:r>
      <w:bookmarkStart w:id="1" w:name="_GoBack"/>
      <w:bookmarkEnd w:id="1"/>
      <w:r>
        <w:rPr>
          <w:rFonts w:asciiTheme="majorHAnsi" w:hAnsiTheme="majorHAnsi" w:cstheme="majorHAnsi"/>
          <w:sz w:val="32"/>
          <w:szCs w:val="32"/>
          <w:lang w:val="en-US"/>
        </w:rPr>
        <w:t>oreign country will decrease after being exchanged back to the domestic currency.</w:t>
      </w:r>
      <w:r w:rsidR="00180F60">
        <w:rPr>
          <w:rFonts w:asciiTheme="majorHAnsi" w:hAnsiTheme="majorHAnsi" w:cstheme="majorHAnsi"/>
          <w:sz w:val="32"/>
          <w:szCs w:val="32"/>
          <w:lang w:val="en-US"/>
        </w:rPr>
        <w:t xml:space="preserve"> due to the somewhat volatile nature of the exchange rate, it can be quite difficult to protect against this kind of risk, which can harm sales and revenue. For example, assume a U.S. car company receives </w:t>
      </w:r>
      <w:proofErr w:type="gramStart"/>
      <w:r w:rsidR="00180F60">
        <w:rPr>
          <w:rFonts w:asciiTheme="majorHAnsi" w:hAnsiTheme="majorHAnsi" w:cstheme="majorHAnsi"/>
          <w:sz w:val="32"/>
          <w:szCs w:val="32"/>
          <w:lang w:val="en-US"/>
        </w:rPr>
        <w:t>a majority</w:t>
      </w:r>
      <w:r w:rsidR="00701883">
        <w:rPr>
          <w:rFonts w:asciiTheme="majorHAnsi" w:hAnsiTheme="majorHAnsi" w:cstheme="majorHAnsi"/>
          <w:sz w:val="32"/>
          <w:szCs w:val="32"/>
          <w:lang w:val="en-US"/>
        </w:rPr>
        <w:t xml:space="preserve"> </w:t>
      </w:r>
      <w:r w:rsidR="00180F60">
        <w:rPr>
          <w:rFonts w:asciiTheme="majorHAnsi" w:hAnsiTheme="majorHAnsi" w:cstheme="majorHAnsi"/>
          <w:sz w:val="32"/>
          <w:szCs w:val="32"/>
          <w:lang w:val="en-US"/>
        </w:rPr>
        <w:t>of</w:t>
      </w:r>
      <w:proofErr w:type="gramEnd"/>
      <w:r w:rsidR="00180F60">
        <w:rPr>
          <w:rFonts w:asciiTheme="majorHAnsi" w:hAnsiTheme="majorHAnsi" w:cstheme="majorHAnsi"/>
          <w:sz w:val="32"/>
          <w:szCs w:val="32"/>
          <w:lang w:val="en-US"/>
        </w:rPr>
        <w:t xml:space="preserve"> its business in Nigeria. If the Nigerian naira depreciates against the U.S. dollar, any naira denominated profits the company receives from its Nigerian operations will yield fewer U.S. dollars compared to before the naira</w:t>
      </w:r>
      <w:r w:rsidR="000941B0">
        <w:rPr>
          <w:rFonts w:asciiTheme="majorHAnsi" w:hAnsiTheme="majorHAnsi" w:cstheme="majorHAnsi"/>
          <w:sz w:val="32"/>
          <w:szCs w:val="32"/>
          <w:lang w:val="en-US"/>
        </w:rPr>
        <w:t>’s depreciation. Foreign exchange risk typically affects businesses that export and/ or import their products, services, and supplies.</w:t>
      </w:r>
      <w:r w:rsidR="007E14E5" w:rsidRPr="007E14E5">
        <w:rPr>
          <w:rFonts w:asciiTheme="majorHAnsi" w:hAnsiTheme="majorHAnsi" w:cstheme="majorHAnsi"/>
          <w:color w:val="000000" w:themeColor="text1"/>
          <w:sz w:val="32"/>
          <w:szCs w:val="32"/>
          <w:lang w:val="en-US"/>
        </w:rPr>
        <w:t xml:space="preserve"> </w:t>
      </w:r>
      <w:r w:rsidR="007E14E5">
        <w:rPr>
          <w:rFonts w:asciiTheme="majorHAnsi" w:hAnsiTheme="majorHAnsi" w:cstheme="majorHAnsi"/>
          <w:color w:val="000000" w:themeColor="text1"/>
          <w:sz w:val="32"/>
          <w:szCs w:val="32"/>
          <w:lang w:val="en-US"/>
        </w:rPr>
        <w:t xml:space="preserve">when the economy is not stable the foreign exchange finance will be affected negatively, and this will sweep the </w:t>
      </w:r>
      <w:r w:rsidR="00F577B8">
        <w:rPr>
          <w:rFonts w:asciiTheme="majorHAnsi" w:hAnsiTheme="majorHAnsi" w:cstheme="majorHAnsi"/>
          <w:color w:val="000000" w:themeColor="text1"/>
          <w:sz w:val="32"/>
          <w:szCs w:val="32"/>
          <w:lang w:val="en-US"/>
        </w:rPr>
        <w:t xml:space="preserve">depletion </w:t>
      </w:r>
      <w:r w:rsidR="007E14E5">
        <w:rPr>
          <w:rFonts w:asciiTheme="majorHAnsi" w:hAnsiTheme="majorHAnsi" w:cstheme="majorHAnsi"/>
          <w:color w:val="000000" w:themeColor="text1"/>
          <w:sz w:val="32"/>
          <w:szCs w:val="32"/>
          <w:lang w:val="en-US"/>
        </w:rPr>
        <w:t>reserve</w:t>
      </w:r>
      <w:r w:rsidR="00701883">
        <w:rPr>
          <w:rFonts w:asciiTheme="majorHAnsi" w:hAnsiTheme="majorHAnsi" w:cstheme="majorHAnsi"/>
          <w:color w:val="000000" w:themeColor="text1"/>
          <w:sz w:val="32"/>
          <w:szCs w:val="32"/>
          <w:lang w:val="en-US"/>
        </w:rPr>
        <w:t>.</w:t>
      </w:r>
    </w:p>
    <w:p w14:paraId="3F49C0B0" w14:textId="77777777" w:rsidR="00701883" w:rsidRDefault="00701883" w:rsidP="007E14E5">
      <w:pPr>
        <w:rPr>
          <w:rFonts w:asciiTheme="majorHAnsi" w:hAnsiTheme="majorHAnsi" w:cstheme="majorHAnsi"/>
          <w:sz w:val="32"/>
          <w:szCs w:val="32"/>
          <w:lang w:val="en-US"/>
        </w:rPr>
      </w:pPr>
    </w:p>
    <w:p w14:paraId="181712A6" w14:textId="7473BEE8" w:rsidR="00B82FE0" w:rsidRDefault="00701883" w:rsidP="00B82FE0">
      <w:pPr>
        <w:rPr>
          <w:rFonts w:asciiTheme="majorHAnsi" w:hAnsiTheme="majorHAnsi" w:cstheme="majorHAnsi"/>
          <w:sz w:val="32"/>
          <w:szCs w:val="32"/>
          <w:lang w:val="en-US"/>
        </w:rPr>
      </w:pPr>
      <w:r>
        <w:rPr>
          <w:rFonts w:asciiTheme="majorHAnsi" w:hAnsiTheme="majorHAnsi" w:cstheme="majorHAnsi"/>
          <w:sz w:val="32"/>
          <w:szCs w:val="32"/>
          <w:lang w:val="en-US"/>
        </w:rPr>
        <w:t>b)</w:t>
      </w:r>
      <w:r w:rsidR="00B82FE0" w:rsidRPr="00B82FE0">
        <w:rPr>
          <w:rFonts w:asciiTheme="majorHAnsi" w:hAnsiTheme="majorHAnsi" w:cstheme="majorHAnsi"/>
          <w:sz w:val="32"/>
          <w:szCs w:val="32"/>
          <w:lang w:val="en-US"/>
        </w:rPr>
        <w:t xml:space="preserve"> </w:t>
      </w:r>
      <w:r w:rsidR="00B82FE0" w:rsidRPr="00B82FE0">
        <w:rPr>
          <w:rFonts w:asciiTheme="majorHAnsi" w:hAnsiTheme="majorHAnsi" w:cstheme="majorHAnsi"/>
          <w:sz w:val="32"/>
          <w:szCs w:val="32"/>
          <w:lang w:val="en-US"/>
        </w:rPr>
        <w:t>Balance of payment</w:t>
      </w:r>
      <w:r w:rsidR="00C94D98">
        <w:rPr>
          <w:rFonts w:asciiTheme="majorHAnsi" w:hAnsiTheme="majorHAnsi" w:cstheme="majorHAnsi"/>
          <w:sz w:val="32"/>
          <w:szCs w:val="32"/>
          <w:lang w:val="en-US"/>
        </w:rPr>
        <w:t>s</w:t>
      </w:r>
    </w:p>
    <w:p w14:paraId="6CD48166" w14:textId="12929391" w:rsidR="00B82FE0" w:rsidRDefault="00B82FE0" w:rsidP="00B82FE0">
      <w:pPr>
        <w:rPr>
          <w:rFonts w:asciiTheme="majorHAnsi" w:hAnsiTheme="majorHAnsi" w:cstheme="majorHAnsi"/>
          <w:sz w:val="32"/>
          <w:szCs w:val="32"/>
          <w:lang w:val="en-US"/>
        </w:rPr>
      </w:pPr>
      <w:r>
        <w:rPr>
          <w:rFonts w:asciiTheme="majorHAnsi" w:hAnsiTheme="majorHAnsi" w:cstheme="majorHAnsi"/>
          <w:sz w:val="32"/>
          <w:szCs w:val="32"/>
          <w:lang w:val="en-US"/>
        </w:rPr>
        <w:t xml:space="preserve">                   </w:t>
      </w:r>
      <w:r w:rsidRPr="00B82FE0">
        <w:rPr>
          <w:rFonts w:asciiTheme="majorHAnsi" w:hAnsiTheme="majorHAnsi" w:cstheme="majorHAnsi"/>
          <w:sz w:val="32"/>
          <w:szCs w:val="32"/>
          <w:lang w:val="en-US"/>
        </w:rPr>
        <w:t xml:space="preserve"> is a statement which records all the monetary transactions made between residents of a country and the rest of the world during any given periods. </w:t>
      </w:r>
      <w:r>
        <w:rPr>
          <w:rFonts w:asciiTheme="majorHAnsi" w:hAnsiTheme="majorHAnsi" w:cstheme="majorHAnsi"/>
          <w:sz w:val="32"/>
          <w:szCs w:val="32"/>
          <w:lang w:val="en-US"/>
        </w:rPr>
        <w:t xml:space="preserve">Also balance of payments is known as balance of international payment of the country is the record of all economic transaction between the resident of the country and the rest of the world in a particular </w:t>
      </w:r>
      <w:proofErr w:type="gramStart"/>
      <w:r>
        <w:rPr>
          <w:rFonts w:asciiTheme="majorHAnsi" w:hAnsiTheme="majorHAnsi" w:cstheme="majorHAnsi"/>
          <w:sz w:val="32"/>
          <w:szCs w:val="32"/>
          <w:lang w:val="en-US"/>
        </w:rPr>
        <w:t>period of time</w:t>
      </w:r>
      <w:proofErr w:type="gramEnd"/>
      <w:r>
        <w:rPr>
          <w:rFonts w:asciiTheme="majorHAnsi" w:hAnsiTheme="majorHAnsi" w:cstheme="majorHAnsi"/>
          <w:sz w:val="32"/>
          <w:szCs w:val="32"/>
          <w:lang w:val="en-US"/>
        </w:rPr>
        <w:t xml:space="preserve"> (a quarter of a year</w:t>
      </w:r>
      <w:r w:rsidR="00CC2221">
        <w:rPr>
          <w:rFonts w:asciiTheme="majorHAnsi" w:hAnsiTheme="majorHAnsi" w:cstheme="majorHAnsi"/>
          <w:sz w:val="32"/>
          <w:szCs w:val="32"/>
          <w:lang w:val="en-US"/>
        </w:rPr>
        <w:t>)</w:t>
      </w:r>
      <w:r>
        <w:rPr>
          <w:rFonts w:asciiTheme="majorHAnsi" w:hAnsiTheme="majorHAnsi" w:cstheme="majorHAnsi"/>
          <w:sz w:val="32"/>
          <w:szCs w:val="32"/>
          <w:lang w:val="en-US"/>
        </w:rPr>
        <w:t>.</w:t>
      </w:r>
      <w:r w:rsidR="00CC2221">
        <w:rPr>
          <w:rFonts w:asciiTheme="majorHAnsi" w:hAnsiTheme="majorHAnsi" w:cstheme="majorHAnsi"/>
          <w:sz w:val="32"/>
          <w:szCs w:val="32"/>
          <w:lang w:val="en-US"/>
        </w:rPr>
        <w:t xml:space="preserve"> These transactions</w:t>
      </w:r>
      <w:r>
        <w:rPr>
          <w:rFonts w:asciiTheme="majorHAnsi" w:hAnsiTheme="majorHAnsi" w:cstheme="majorHAnsi"/>
          <w:sz w:val="32"/>
          <w:szCs w:val="32"/>
          <w:lang w:val="en-US"/>
        </w:rPr>
        <w:t xml:space="preserve"> are made by individual</w:t>
      </w:r>
      <w:r w:rsidR="00CC2221">
        <w:rPr>
          <w:rFonts w:asciiTheme="majorHAnsi" w:hAnsiTheme="majorHAnsi" w:cstheme="majorHAnsi"/>
          <w:sz w:val="32"/>
          <w:szCs w:val="32"/>
          <w:lang w:val="en-US"/>
        </w:rPr>
        <w:t>,</w:t>
      </w:r>
      <w:r>
        <w:rPr>
          <w:rFonts w:asciiTheme="majorHAnsi" w:hAnsiTheme="majorHAnsi" w:cstheme="majorHAnsi"/>
          <w:sz w:val="32"/>
          <w:szCs w:val="32"/>
          <w:lang w:val="en-US"/>
        </w:rPr>
        <w:t xml:space="preserve"> </w:t>
      </w:r>
      <w:r w:rsidR="00CC2221">
        <w:rPr>
          <w:rFonts w:asciiTheme="majorHAnsi" w:hAnsiTheme="majorHAnsi" w:cstheme="majorHAnsi"/>
          <w:sz w:val="32"/>
          <w:szCs w:val="32"/>
          <w:lang w:val="en-US"/>
        </w:rPr>
        <w:t xml:space="preserve">firms </w:t>
      </w:r>
      <w:r>
        <w:rPr>
          <w:rFonts w:asciiTheme="majorHAnsi" w:hAnsiTheme="majorHAnsi" w:cstheme="majorHAnsi"/>
          <w:sz w:val="32"/>
          <w:szCs w:val="32"/>
          <w:lang w:val="en-US"/>
        </w:rPr>
        <w:t>and government bodies</w:t>
      </w:r>
      <w:r w:rsidR="00CC2221">
        <w:rPr>
          <w:rFonts w:asciiTheme="majorHAnsi" w:hAnsiTheme="majorHAnsi" w:cstheme="majorHAnsi"/>
          <w:sz w:val="32"/>
          <w:szCs w:val="32"/>
          <w:lang w:val="en-US"/>
        </w:rPr>
        <w:t>.</w:t>
      </w:r>
    </w:p>
    <w:p w14:paraId="5C750688" w14:textId="296D303C" w:rsidR="003C3462" w:rsidRDefault="00CC2221" w:rsidP="007E14E5">
      <w:pPr>
        <w:rPr>
          <w:rFonts w:asciiTheme="majorHAnsi" w:hAnsiTheme="majorHAnsi" w:cstheme="majorHAnsi"/>
          <w:sz w:val="32"/>
          <w:szCs w:val="32"/>
          <w:lang w:val="en-US"/>
        </w:rPr>
      </w:pPr>
      <w:r>
        <w:rPr>
          <w:rFonts w:asciiTheme="majorHAnsi" w:hAnsiTheme="majorHAnsi" w:cstheme="majorHAnsi"/>
          <w:sz w:val="32"/>
          <w:szCs w:val="32"/>
          <w:lang w:val="en-US"/>
        </w:rPr>
        <w:lastRenderedPageBreak/>
        <w:t xml:space="preserve">                Thus the balance of payments involves both visible and non-visible transactions of the country</w:t>
      </w:r>
      <w:r w:rsidR="005B1E6E">
        <w:rPr>
          <w:rFonts w:asciiTheme="majorHAnsi" w:hAnsiTheme="majorHAnsi" w:cstheme="majorHAnsi"/>
          <w:sz w:val="32"/>
          <w:szCs w:val="32"/>
          <w:lang w:val="en-US"/>
        </w:rPr>
        <w:t xml:space="preserve"> (Nigeria).</w:t>
      </w:r>
    </w:p>
    <w:p w14:paraId="72DC4040" w14:textId="61582D56" w:rsidR="005B1E6E" w:rsidRDefault="00F577B8"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w:t>
      </w:r>
      <w:r w:rsidR="003E4629">
        <w:rPr>
          <w:rFonts w:asciiTheme="majorHAnsi" w:hAnsiTheme="majorHAnsi" w:cstheme="majorHAnsi"/>
          <w:sz w:val="32"/>
          <w:szCs w:val="32"/>
          <w:lang w:val="en-US"/>
        </w:rPr>
        <w:t>Balance of payments difficulties may develop slowly over time and can result from developments such as a progressive loss of key export markets, high and rising import dependency, declining capital inflows,</w:t>
      </w:r>
      <w:r>
        <w:rPr>
          <w:rFonts w:asciiTheme="majorHAnsi" w:hAnsiTheme="majorHAnsi" w:cstheme="majorHAnsi"/>
          <w:sz w:val="32"/>
          <w:szCs w:val="32"/>
          <w:lang w:val="en-US"/>
        </w:rPr>
        <w:t xml:space="preserve"> </w:t>
      </w:r>
      <w:r w:rsidR="003E4629">
        <w:rPr>
          <w:rFonts w:asciiTheme="majorHAnsi" w:hAnsiTheme="majorHAnsi" w:cstheme="majorHAnsi"/>
          <w:sz w:val="32"/>
          <w:szCs w:val="32"/>
          <w:lang w:val="en-US"/>
        </w:rPr>
        <w:t xml:space="preserve">rising foreign </w:t>
      </w:r>
      <w:r>
        <w:rPr>
          <w:rFonts w:asciiTheme="majorHAnsi" w:hAnsiTheme="majorHAnsi" w:cstheme="majorHAnsi"/>
          <w:sz w:val="32"/>
          <w:szCs w:val="32"/>
          <w:lang w:val="en-US"/>
        </w:rPr>
        <w:t xml:space="preserve">debt, unsustainable current account deficits, sustained currency overvaluation and banking sector weaknesses. These difficulties can become acute where foreign loans become inaccessible and international reserves fall to such a low level that they cannot cope with import and export fluctuations or reductions in net capital inflow.  </w:t>
      </w:r>
    </w:p>
    <w:p w14:paraId="236880DD" w14:textId="05030EB7" w:rsidR="003E4629" w:rsidRDefault="005B1E6E"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Foreign exchange in Nigeria determines balance of payments position and its fluctuation steadily affect the balance of payment in Nigeria. Therefore, there is a need for export diversification, since the prospects of traditional agricultural export products in the world market </w:t>
      </w:r>
      <w:proofErr w:type="gramStart"/>
      <w:r>
        <w:rPr>
          <w:rFonts w:asciiTheme="majorHAnsi" w:hAnsiTheme="majorHAnsi" w:cstheme="majorHAnsi"/>
          <w:sz w:val="32"/>
          <w:szCs w:val="32"/>
          <w:lang w:val="en-US"/>
        </w:rPr>
        <w:t>are</w:t>
      </w:r>
      <w:proofErr w:type="gramEnd"/>
      <w:r>
        <w:rPr>
          <w:rFonts w:asciiTheme="majorHAnsi" w:hAnsiTheme="majorHAnsi" w:cstheme="majorHAnsi"/>
          <w:sz w:val="32"/>
          <w:szCs w:val="32"/>
          <w:lang w:val="en-US"/>
        </w:rPr>
        <w:t xml:space="preserve"> no bright. </w:t>
      </w:r>
      <w:r w:rsidR="00F577B8">
        <w:rPr>
          <w:rFonts w:asciiTheme="majorHAnsi" w:hAnsiTheme="majorHAnsi" w:cstheme="majorHAnsi"/>
          <w:sz w:val="32"/>
          <w:szCs w:val="32"/>
          <w:lang w:val="en-US"/>
        </w:rPr>
        <w:t xml:space="preserve"> </w:t>
      </w:r>
    </w:p>
    <w:p w14:paraId="6C339672" w14:textId="121F7E7D" w:rsidR="004D5449" w:rsidRDefault="004D5449" w:rsidP="007E14E5">
      <w:pPr>
        <w:rPr>
          <w:rFonts w:asciiTheme="majorHAnsi" w:hAnsiTheme="majorHAnsi" w:cstheme="majorHAnsi"/>
          <w:sz w:val="32"/>
          <w:szCs w:val="32"/>
          <w:lang w:val="en-US"/>
        </w:rPr>
      </w:pPr>
    </w:p>
    <w:p w14:paraId="5D444A9D" w14:textId="3DA3D39E" w:rsidR="004D5449" w:rsidRDefault="004D5449" w:rsidP="007E14E5">
      <w:pPr>
        <w:rPr>
          <w:rFonts w:asciiTheme="majorHAnsi" w:hAnsiTheme="majorHAnsi" w:cstheme="majorHAnsi"/>
          <w:sz w:val="32"/>
          <w:szCs w:val="32"/>
          <w:lang w:val="en-US"/>
        </w:rPr>
      </w:pPr>
      <w:r>
        <w:rPr>
          <w:rFonts w:asciiTheme="majorHAnsi" w:hAnsiTheme="majorHAnsi" w:cstheme="majorHAnsi"/>
          <w:sz w:val="32"/>
          <w:szCs w:val="32"/>
          <w:lang w:val="en-US"/>
        </w:rPr>
        <w:t>2)</w:t>
      </w:r>
      <w:r w:rsidR="00E4611B">
        <w:rPr>
          <w:rFonts w:asciiTheme="majorHAnsi" w:hAnsiTheme="majorHAnsi" w:cstheme="majorHAnsi"/>
          <w:sz w:val="32"/>
          <w:szCs w:val="32"/>
          <w:lang w:val="en-US"/>
        </w:rPr>
        <w:t xml:space="preserve"> Explicitly show </w:t>
      </w:r>
      <w:r w:rsidR="007A5EE8">
        <w:rPr>
          <w:rFonts w:asciiTheme="majorHAnsi" w:hAnsiTheme="majorHAnsi" w:cstheme="majorHAnsi"/>
          <w:sz w:val="32"/>
          <w:szCs w:val="32"/>
          <w:lang w:val="en-US"/>
        </w:rPr>
        <w:t>t</w:t>
      </w:r>
      <w:r w:rsidR="007A5EE8">
        <w:rPr>
          <w:rFonts w:asciiTheme="majorHAnsi" w:hAnsiTheme="majorHAnsi" w:cstheme="majorHAnsi"/>
          <w:sz w:val="32"/>
          <w:szCs w:val="32"/>
          <w:lang w:val="en-US"/>
        </w:rPr>
        <w:t>he issues in FEM using your home cou</w:t>
      </w:r>
      <w:r w:rsidR="007A5EE8">
        <w:rPr>
          <w:rFonts w:asciiTheme="majorHAnsi" w:hAnsiTheme="majorHAnsi" w:cstheme="majorHAnsi"/>
          <w:sz w:val="32"/>
          <w:szCs w:val="32"/>
          <w:lang w:val="en-US"/>
        </w:rPr>
        <w:t>nt</w:t>
      </w:r>
      <w:r w:rsidR="00E4611B">
        <w:rPr>
          <w:rFonts w:asciiTheme="majorHAnsi" w:hAnsiTheme="majorHAnsi" w:cstheme="majorHAnsi"/>
          <w:sz w:val="32"/>
          <w:szCs w:val="32"/>
          <w:lang w:val="en-US"/>
        </w:rPr>
        <w:t xml:space="preserve">ry as </w:t>
      </w:r>
      <w:r w:rsidR="00F16369">
        <w:rPr>
          <w:rFonts w:asciiTheme="majorHAnsi" w:hAnsiTheme="majorHAnsi" w:cstheme="majorHAnsi"/>
          <w:sz w:val="32"/>
          <w:szCs w:val="32"/>
          <w:lang w:val="en-US"/>
        </w:rPr>
        <w:t>case</w:t>
      </w:r>
      <w:r w:rsidR="00E4611B">
        <w:rPr>
          <w:rFonts w:asciiTheme="majorHAnsi" w:hAnsiTheme="majorHAnsi" w:cstheme="majorHAnsi"/>
          <w:sz w:val="32"/>
          <w:szCs w:val="32"/>
          <w:lang w:val="en-US"/>
        </w:rPr>
        <w:t xml:space="preserve"> study</w:t>
      </w:r>
    </w:p>
    <w:p w14:paraId="50FA2D0A" w14:textId="3AB29F9F" w:rsidR="007911D5" w:rsidRDefault="007911D5" w:rsidP="007E14E5">
      <w:pPr>
        <w:rPr>
          <w:rFonts w:asciiTheme="majorHAnsi" w:hAnsiTheme="majorHAnsi" w:cstheme="majorHAnsi"/>
          <w:sz w:val="32"/>
          <w:szCs w:val="32"/>
          <w:lang w:val="en-US"/>
        </w:rPr>
      </w:pPr>
      <w:r>
        <w:rPr>
          <w:rFonts w:asciiTheme="majorHAnsi" w:hAnsiTheme="majorHAnsi" w:cstheme="majorHAnsi"/>
          <w:sz w:val="32"/>
          <w:szCs w:val="32"/>
          <w:lang w:val="en-US"/>
        </w:rPr>
        <w:t>A handful of problems are still identified with foreign exchange operations in Nigeria these issues include</w:t>
      </w:r>
    </w:p>
    <w:p w14:paraId="47ECC071" w14:textId="1E9934A3" w:rsidR="00F16369" w:rsidRDefault="00F16369"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w:t>
      </w:r>
      <w:proofErr w:type="spellStart"/>
      <w:r>
        <w:rPr>
          <w:rFonts w:asciiTheme="majorHAnsi" w:hAnsiTheme="majorHAnsi" w:cstheme="majorHAnsi"/>
          <w:sz w:val="32"/>
          <w:szCs w:val="32"/>
          <w:lang w:val="en-US"/>
        </w:rPr>
        <w:t>i</w:t>
      </w:r>
      <w:proofErr w:type="spellEnd"/>
      <w:r>
        <w:rPr>
          <w:rFonts w:asciiTheme="majorHAnsi" w:hAnsiTheme="majorHAnsi" w:cstheme="majorHAnsi"/>
          <w:sz w:val="32"/>
          <w:szCs w:val="32"/>
          <w:lang w:val="en-US"/>
        </w:rPr>
        <w:t xml:space="preserve">) Misallocation of foreign earnings </w:t>
      </w:r>
    </w:p>
    <w:p w14:paraId="5D566D0D" w14:textId="4DECE126" w:rsidR="007761FD" w:rsidRDefault="00F16369"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at the initial stage of SFEM only merchandise trade benefited at the expense of priority sectors in Nigeria. This was addressed by sectorial allocation in 1995. </w:t>
      </w:r>
      <w:r w:rsidR="007A5EE8">
        <w:rPr>
          <w:rFonts w:asciiTheme="majorHAnsi" w:hAnsiTheme="majorHAnsi" w:cstheme="majorHAnsi"/>
          <w:sz w:val="32"/>
          <w:szCs w:val="32"/>
          <w:lang w:val="en-US"/>
        </w:rPr>
        <w:t>However,</w:t>
      </w:r>
      <w:r>
        <w:rPr>
          <w:rFonts w:asciiTheme="majorHAnsi" w:hAnsiTheme="majorHAnsi" w:cstheme="majorHAnsi"/>
          <w:sz w:val="32"/>
          <w:szCs w:val="32"/>
          <w:lang w:val="en-US"/>
        </w:rPr>
        <w:t xml:space="preserve"> since the abolition of AFEM, major manufacturers find it difficult to source fund at prevailing rate, consumable goods continues to dominate transactions in the foreign exchange which should had been invested in growth and development </w:t>
      </w:r>
      <w:r w:rsidR="007761FD">
        <w:rPr>
          <w:rFonts w:asciiTheme="majorHAnsi" w:hAnsiTheme="majorHAnsi" w:cstheme="majorHAnsi"/>
          <w:sz w:val="32"/>
          <w:szCs w:val="32"/>
          <w:lang w:val="en-US"/>
        </w:rPr>
        <w:t xml:space="preserve">promoting ventures continues to be wasted on hotel bills, and importation of foreign goods or raw materials which can all </w:t>
      </w:r>
      <w:r w:rsidR="007761FD">
        <w:rPr>
          <w:rFonts w:asciiTheme="majorHAnsi" w:hAnsiTheme="majorHAnsi" w:cstheme="majorHAnsi"/>
          <w:sz w:val="32"/>
          <w:szCs w:val="32"/>
          <w:lang w:val="en-US"/>
        </w:rPr>
        <w:lastRenderedPageBreak/>
        <w:t xml:space="preserve">be gotten from materials in </w:t>
      </w:r>
      <w:r w:rsidR="001E5684">
        <w:rPr>
          <w:rFonts w:asciiTheme="majorHAnsi" w:hAnsiTheme="majorHAnsi" w:cstheme="majorHAnsi"/>
          <w:sz w:val="32"/>
          <w:szCs w:val="32"/>
          <w:lang w:val="en-US"/>
        </w:rPr>
        <w:t xml:space="preserve">Nigeria. For </w:t>
      </w:r>
      <w:r w:rsidR="00BA064A">
        <w:rPr>
          <w:rFonts w:asciiTheme="majorHAnsi" w:hAnsiTheme="majorHAnsi" w:cstheme="majorHAnsi"/>
          <w:sz w:val="32"/>
          <w:szCs w:val="32"/>
          <w:lang w:val="en-US"/>
        </w:rPr>
        <w:t>instance,</w:t>
      </w:r>
      <w:r w:rsidR="001E5684">
        <w:rPr>
          <w:rFonts w:asciiTheme="majorHAnsi" w:hAnsiTheme="majorHAnsi" w:cstheme="majorHAnsi"/>
          <w:sz w:val="32"/>
          <w:szCs w:val="32"/>
          <w:lang w:val="en-US"/>
        </w:rPr>
        <w:t xml:space="preserve"> the governor of central bank of Nigeria gov. Godwin </w:t>
      </w:r>
      <w:proofErr w:type="spellStart"/>
      <w:r w:rsidR="001E5684">
        <w:rPr>
          <w:rFonts w:asciiTheme="majorHAnsi" w:hAnsiTheme="majorHAnsi" w:cstheme="majorHAnsi"/>
          <w:sz w:val="32"/>
          <w:szCs w:val="32"/>
          <w:lang w:val="en-US"/>
        </w:rPr>
        <w:t>emefiele</w:t>
      </w:r>
      <w:proofErr w:type="spellEnd"/>
      <w:r w:rsidR="001E5684">
        <w:rPr>
          <w:rFonts w:asciiTheme="majorHAnsi" w:hAnsiTheme="majorHAnsi" w:cstheme="majorHAnsi"/>
          <w:sz w:val="32"/>
          <w:szCs w:val="32"/>
          <w:lang w:val="en-US"/>
        </w:rPr>
        <w:t xml:space="preserve"> announced to the country the prohibition / embargo on 42 items that can be produced locally</w:t>
      </w:r>
    </w:p>
    <w:p w14:paraId="7685030A" w14:textId="115D1CA7" w:rsidR="00F16369" w:rsidRDefault="007761FD"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ii) </w:t>
      </w:r>
      <w:r w:rsidR="007911D5">
        <w:rPr>
          <w:rFonts w:asciiTheme="majorHAnsi" w:hAnsiTheme="majorHAnsi" w:cstheme="majorHAnsi"/>
          <w:sz w:val="32"/>
          <w:szCs w:val="32"/>
          <w:lang w:val="en-US"/>
        </w:rPr>
        <w:t>Inadequate inflow of foreign exchange</w:t>
      </w:r>
    </w:p>
    <w:p w14:paraId="3C20F3EE" w14:textId="5524B6D3" w:rsidR="00AF3F09" w:rsidRDefault="00AF3F09"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Nigeria being a monolithic economic </w:t>
      </w:r>
      <w:r w:rsidR="00BA064A">
        <w:rPr>
          <w:rFonts w:asciiTheme="majorHAnsi" w:hAnsiTheme="majorHAnsi" w:cstheme="majorHAnsi"/>
          <w:sz w:val="32"/>
          <w:szCs w:val="32"/>
          <w:lang w:val="en-US"/>
        </w:rPr>
        <w:t>base. We rely heavily on oil as our major source of foreign exchange earnings</w:t>
      </w:r>
      <w:r>
        <w:rPr>
          <w:rFonts w:asciiTheme="majorHAnsi" w:hAnsiTheme="majorHAnsi" w:cstheme="majorHAnsi"/>
          <w:sz w:val="32"/>
          <w:szCs w:val="32"/>
          <w:lang w:val="en-US"/>
        </w:rPr>
        <w:t xml:space="preserve"> whereby our larger buyer</w:t>
      </w:r>
      <w:r w:rsidR="00BA064A">
        <w:rPr>
          <w:rFonts w:asciiTheme="majorHAnsi" w:hAnsiTheme="majorHAnsi" w:cstheme="majorHAnsi"/>
          <w:sz w:val="32"/>
          <w:szCs w:val="32"/>
          <w:lang w:val="en-US"/>
        </w:rPr>
        <w:t xml:space="preserve"> U.S.</w:t>
      </w:r>
      <w:r>
        <w:rPr>
          <w:rFonts w:asciiTheme="majorHAnsi" w:hAnsiTheme="majorHAnsi" w:cstheme="majorHAnsi"/>
          <w:sz w:val="32"/>
          <w:szCs w:val="32"/>
          <w:lang w:val="en-US"/>
        </w:rPr>
        <w:t xml:space="preserve"> has developed their own oil shake oil  due to this the demand for our crude oil declined </w:t>
      </w:r>
      <w:r w:rsidR="00BA064A">
        <w:rPr>
          <w:rFonts w:asciiTheme="majorHAnsi" w:hAnsiTheme="majorHAnsi" w:cstheme="majorHAnsi"/>
          <w:sz w:val="32"/>
          <w:szCs w:val="32"/>
          <w:lang w:val="en-US"/>
        </w:rPr>
        <w:t xml:space="preserve">,some Africa countries like </w:t>
      </w:r>
      <w:proofErr w:type="spellStart"/>
      <w:r w:rsidR="00BA064A">
        <w:rPr>
          <w:rFonts w:asciiTheme="majorHAnsi" w:hAnsiTheme="majorHAnsi" w:cstheme="majorHAnsi"/>
          <w:sz w:val="32"/>
          <w:szCs w:val="32"/>
          <w:lang w:val="en-US"/>
        </w:rPr>
        <w:t>angola</w:t>
      </w:r>
      <w:proofErr w:type="spellEnd"/>
      <w:r w:rsidR="00BA064A">
        <w:rPr>
          <w:rFonts w:asciiTheme="majorHAnsi" w:hAnsiTheme="majorHAnsi" w:cstheme="majorHAnsi"/>
          <w:sz w:val="32"/>
          <w:szCs w:val="32"/>
          <w:lang w:val="en-US"/>
        </w:rPr>
        <w:t xml:space="preserve">, </w:t>
      </w:r>
      <w:proofErr w:type="spellStart"/>
      <w:r w:rsidR="00BA064A">
        <w:rPr>
          <w:rFonts w:asciiTheme="majorHAnsi" w:hAnsiTheme="majorHAnsi" w:cstheme="majorHAnsi"/>
          <w:sz w:val="32"/>
          <w:szCs w:val="32"/>
          <w:lang w:val="en-US"/>
        </w:rPr>
        <w:t>ghana</w:t>
      </w:r>
      <w:proofErr w:type="spellEnd"/>
      <w:r w:rsidR="00BA064A">
        <w:rPr>
          <w:rFonts w:asciiTheme="majorHAnsi" w:hAnsiTheme="majorHAnsi" w:cstheme="majorHAnsi"/>
          <w:sz w:val="32"/>
          <w:szCs w:val="32"/>
          <w:lang w:val="en-US"/>
        </w:rPr>
        <w:t>, chad etc. has developed their own crude oil which have made demand for our crude oil to be low and this had adverse effect on our reserve</w:t>
      </w:r>
    </w:p>
    <w:p w14:paraId="59C061E5" w14:textId="3D91BC5F" w:rsidR="007911D5" w:rsidRDefault="007911D5"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iii) </w:t>
      </w:r>
      <w:r w:rsidR="001E5684">
        <w:rPr>
          <w:rFonts w:asciiTheme="majorHAnsi" w:hAnsiTheme="majorHAnsi" w:cstheme="majorHAnsi"/>
          <w:sz w:val="32"/>
          <w:szCs w:val="32"/>
          <w:lang w:val="en-US"/>
        </w:rPr>
        <w:t>government policy inconsistency</w:t>
      </w:r>
    </w:p>
    <w:p w14:paraId="7A0FF668" w14:textId="75F5F149" w:rsidR="007D3CD7" w:rsidRDefault="007D3CD7"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The unnecessary foreign borrowings by government over the </w:t>
      </w:r>
      <w:r w:rsidR="00BA064A">
        <w:rPr>
          <w:rFonts w:asciiTheme="majorHAnsi" w:hAnsiTheme="majorHAnsi" w:cstheme="majorHAnsi"/>
          <w:sz w:val="32"/>
          <w:szCs w:val="32"/>
          <w:lang w:val="en-US"/>
        </w:rPr>
        <w:t>years. most</w:t>
      </w:r>
      <w:r>
        <w:rPr>
          <w:rFonts w:asciiTheme="majorHAnsi" w:hAnsiTheme="majorHAnsi" w:cstheme="majorHAnsi"/>
          <w:sz w:val="32"/>
          <w:szCs w:val="32"/>
          <w:lang w:val="en-US"/>
        </w:rPr>
        <w:t xml:space="preserve"> of the repayment of the loans will be done from our merger forex earnings and we pay interest at very high rates thereby eroding foreign reserves the more. The inconsistencies in government policies </w:t>
      </w:r>
      <w:r w:rsidR="00AF3F09">
        <w:rPr>
          <w:rFonts w:asciiTheme="majorHAnsi" w:hAnsiTheme="majorHAnsi" w:cstheme="majorHAnsi"/>
          <w:sz w:val="32"/>
          <w:szCs w:val="32"/>
          <w:lang w:val="en-US"/>
        </w:rPr>
        <w:t>that have hampered progress in ind</w:t>
      </w:r>
      <w:r w:rsidR="00BA064A">
        <w:rPr>
          <w:rFonts w:asciiTheme="majorHAnsi" w:hAnsiTheme="majorHAnsi" w:cstheme="majorHAnsi"/>
          <w:sz w:val="32"/>
          <w:szCs w:val="32"/>
          <w:lang w:val="en-US"/>
        </w:rPr>
        <w:t>ustrialization. Most of our industries have collapsed over the years, thereby contributing/compounding our import-dependency.</w:t>
      </w:r>
    </w:p>
    <w:p w14:paraId="466B5F5E" w14:textId="77777777" w:rsidR="007911D5" w:rsidRDefault="007911D5"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iv) Imbalance in demand and supply of foreign exchange currencies</w:t>
      </w:r>
    </w:p>
    <w:p w14:paraId="227EFDF0" w14:textId="39805F65" w:rsidR="007911D5" w:rsidRDefault="007911D5"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This is a major challenge in almost all developing </w:t>
      </w:r>
      <w:r w:rsidR="00C20CE8">
        <w:rPr>
          <w:rFonts w:asciiTheme="majorHAnsi" w:hAnsiTheme="majorHAnsi" w:cstheme="majorHAnsi"/>
          <w:sz w:val="32"/>
          <w:szCs w:val="32"/>
          <w:lang w:val="en-US"/>
        </w:rPr>
        <w:t>countries. However, our peculiar situation in Nigeria is more acute because we rely heavily on imported goods. This is closely related to the issue of adverse balance of trade or payment with our trading partners.</w:t>
      </w:r>
      <w:r>
        <w:rPr>
          <w:rFonts w:asciiTheme="majorHAnsi" w:hAnsiTheme="majorHAnsi" w:cstheme="majorHAnsi"/>
          <w:sz w:val="32"/>
          <w:szCs w:val="32"/>
          <w:lang w:val="en-US"/>
        </w:rPr>
        <w:t xml:space="preserve"> </w:t>
      </w:r>
    </w:p>
    <w:p w14:paraId="706D2602" w14:textId="2AA85E7F" w:rsidR="007911D5" w:rsidRDefault="007911D5"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  v) Problem of finding sectorial allocation of foreign exchange in the foreign exchange market</w:t>
      </w:r>
      <w:r w:rsidR="001E5684">
        <w:rPr>
          <w:rFonts w:asciiTheme="majorHAnsi" w:hAnsiTheme="majorHAnsi" w:cstheme="majorHAnsi"/>
          <w:sz w:val="32"/>
          <w:szCs w:val="32"/>
          <w:lang w:val="en-US"/>
        </w:rPr>
        <w:t xml:space="preserve"> and the naira is not a convertible currency and so it clings to the apron-string of one/more of the major currencies</w:t>
      </w:r>
    </w:p>
    <w:p w14:paraId="70DE81C6" w14:textId="21F22142" w:rsidR="005B1E6E" w:rsidRDefault="00C20CE8" w:rsidP="007E14E5">
      <w:pPr>
        <w:rPr>
          <w:rFonts w:asciiTheme="majorHAnsi" w:hAnsiTheme="majorHAnsi" w:cstheme="majorHAnsi"/>
          <w:sz w:val="32"/>
          <w:szCs w:val="32"/>
          <w:lang w:val="en-US"/>
        </w:rPr>
      </w:pPr>
      <w:r>
        <w:rPr>
          <w:rFonts w:asciiTheme="majorHAnsi" w:hAnsiTheme="majorHAnsi" w:cstheme="majorHAnsi"/>
          <w:sz w:val="32"/>
          <w:szCs w:val="32"/>
          <w:lang w:val="en-US"/>
        </w:rPr>
        <w:t xml:space="preserve">vi) financial and fiscal indiscipline </w:t>
      </w:r>
    </w:p>
    <w:p w14:paraId="6F15C536" w14:textId="313B9809" w:rsidR="001E5684" w:rsidRPr="003E4C4A" w:rsidRDefault="00C20CE8" w:rsidP="007E14E5">
      <w:pPr>
        <w:rPr>
          <w:rFonts w:asciiTheme="majorHAnsi" w:hAnsiTheme="majorHAnsi" w:cstheme="majorHAnsi"/>
          <w:sz w:val="32"/>
          <w:szCs w:val="32"/>
          <w:lang w:val="en-US"/>
        </w:rPr>
      </w:pPr>
      <w:r>
        <w:rPr>
          <w:rFonts w:asciiTheme="majorHAnsi" w:hAnsiTheme="majorHAnsi" w:cstheme="majorHAnsi"/>
          <w:sz w:val="32"/>
          <w:szCs w:val="32"/>
          <w:lang w:val="en-US"/>
        </w:rPr>
        <w:lastRenderedPageBreak/>
        <w:t xml:space="preserve">       our borders are penetrable, and a lot of corruption is evident. Goods that are not expected to come into the country find their ways in thereby </w:t>
      </w:r>
      <w:r w:rsidR="001E5684">
        <w:rPr>
          <w:rFonts w:asciiTheme="majorHAnsi" w:hAnsiTheme="majorHAnsi" w:cstheme="majorHAnsi"/>
          <w:sz w:val="32"/>
          <w:szCs w:val="32"/>
          <w:lang w:val="en-US"/>
        </w:rPr>
        <w:t>denying us of revenue and forex</w:t>
      </w:r>
    </w:p>
    <w:sectPr w:rsidR="001E5684" w:rsidRPr="003E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C51"/>
    <w:multiLevelType w:val="multilevel"/>
    <w:tmpl w:val="96AE06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BB6704"/>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EB4ABD"/>
    <w:multiLevelType w:val="hybridMultilevel"/>
    <w:tmpl w:val="5DE0BD20"/>
    <w:lvl w:ilvl="0" w:tplc="930E298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15052DF"/>
    <w:multiLevelType w:val="multilevel"/>
    <w:tmpl w:val="70307B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4602DC"/>
    <w:multiLevelType w:val="hybridMultilevel"/>
    <w:tmpl w:val="C2188958"/>
    <w:lvl w:ilvl="0" w:tplc="20000005">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286904C3"/>
    <w:multiLevelType w:val="hybridMultilevel"/>
    <w:tmpl w:val="ADEA6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32000E6"/>
    <w:multiLevelType w:val="hybridMultilevel"/>
    <w:tmpl w:val="35347254"/>
    <w:lvl w:ilvl="0" w:tplc="20000005">
      <w:start w:val="1"/>
      <w:numFmt w:val="bullet"/>
      <w:lvlText w:val=""/>
      <w:lvlJc w:val="left"/>
      <w:pPr>
        <w:ind w:left="2520" w:hanging="360"/>
      </w:pPr>
      <w:rPr>
        <w:rFonts w:ascii="Wingdings" w:hAnsi="Wingdings"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7" w15:restartNumberingAfterBreak="0">
    <w:nsid w:val="3AC01283"/>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BCA73B8"/>
    <w:multiLevelType w:val="multilevel"/>
    <w:tmpl w:val="A22E3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6A3D5D"/>
    <w:multiLevelType w:val="hybridMultilevel"/>
    <w:tmpl w:val="9F7AA6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3EF3B56"/>
    <w:multiLevelType w:val="hybridMultilevel"/>
    <w:tmpl w:val="B5A2A7C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1" w15:restartNumberingAfterBreak="0">
    <w:nsid w:val="54B149A6"/>
    <w:multiLevelType w:val="hybridMultilevel"/>
    <w:tmpl w:val="2ECEEE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FCE2365"/>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0A256E"/>
    <w:multiLevelType w:val="multilevel"/>
    <w:tmpl w:val="26EED3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3174BB"/>
    <w:multiLevelType w:val="hybridMultilevel"/>
    <w:tmpl w:val="101C874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71B044B9"/>
    <w:multiLevelType w:val="hybridMultilevel"/>
    <w:tmpl w:val="3D86B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12"/>
  </w:num>
  <w:num w:numId="6">
    <w:abstractNumId w:val="2"/>
  </w:num>
  <w:num w:numId="7">
    <w:abstractNumId w:val="4"/>
  </w:num>
  <w:num w:numId="8">
    <w:abstractNumId w:val="6"/>
  </w:num>
  <w:num w:numId="9">
    <w:abstractNumId w:val="1"/>
  </w:num>
  <w:num w:numId="10">
    <w:abstractNumId w:val="8"/>
  </w:num>
  <w:num w:numId="11">
    <w:abstractNumId w:val="15"/>
  </w:num>
  <w:num w:numId="12">
    <w:abstractNumId w:val="3"/>
  </w:num>
  <w:num w:numId="13">
    <w:abstractNumId w:val="0"/>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F3"/>
    <w:rsid w:val="000941B0"/>
    <w:rsid w:val="000B5EA2"/>
    <w:rsid w:val="000C00A6"/>
    <w:rsid w:val="000C1A1D"/>
    <w:rsid w:val="000E5083"/>
    <w:rsid w:val="00180F60"/>
    <w:rsid w:val="001E5684"/>
    <w:rsid w:val="002300BA"/>
    <w:rsid w:val="002411B5"/>
    <w:rsid w:val="00276C21"/>
    <w:rsid w:val="002B6441"/>
    <w:rsid w:val="00314996"/>
    <w:rsid w:val="003C3462"/>
    <w:rsid w:val="003E4629"/>
    <w:rsid w:val="003E4C4A"/>
    <w:rsid w:val="003F44DE"/>
    <w:rsid w:val="003F58C0"/>
    <w:rsid w:val="00403FDD"/>
    <w:rsid w:val="00477E09"/>
    <w:rsid w:val="004B47C1"/>
    <w:rsid w:val="004D5449"/>
    <w:rsid w:val="005319D7"/>
    <w:rsid w:val="00532D89"/>
    <w:rsid w:val="00556D89"/>
    <w:rsid w:val="005B1E6E"/>
    <w:rsid w:val="005B511D"/>
    <w:rsid w:val="005D5CF3"/>
    <w:rsid w:val="005D6B38"/>
    <w:rsid w:val="00654241"/>
    <w:rsid w:val="0068020D"/>
    <w:rsid w:val="006F5EFD"/>
    <w:rsid w:val="00701883"/>
    <w:rsid w:val="007761FD"/>
    <w:rsid w:val="00785945"/>
    <w:rsid w:val="007911D5"/>
    <w:rsid w:val="00792884"/>
    <w:rsid w:val="007A5EE8"/>
    <w:rsid w:val="007B6B37"/>
    <w:rsid w:val="007D3CD7"/>
    <w:rsid w:val="007E14E5"/>
    <w:rsid w:val="009435EF"/>
    <w:rsid w:val="009559DB"/>
    <w:rsid w:val="00977137"/>
    <w:rsid w:val="009A3EF3"/>
    <w:rsid w:val="00AC4804"/>
    <w:rsid w:val="00AF3F09"/>
    <w:rsid w:val="00AF408E"/>
    <w:rsid w:val="00B42DE7"/>
    <w:rsid w:val="00B82FE0"/>
    <w:rsid w:val="00BA064A"/>
    <w:rsid w:val="00BD313F"/>
    <w:rsid w:val="00C20CE8"/>
    <w:rsid w:val="00C72812"/>
    <w:rsid w:val="00C7322B"/>
    <w:rsid w:val="00C94D98"/>
    <w:rsid w:val="00CC2221"/>
    <w:rsid w:val="00CD3C44"/>
    <w:rsid w:val="00D11FA3"/>
    <w:rsid w:val="00D37185"/>
    <w:rsid w:val="00D7104A"/>
    <w:rsid w:val="00D773AE"/>
    <w:rsid w:val="00DA68CE"/>
    <w:rsid w:val="00DC703F"/>
    <w:rsid w:val="00E4611B"/>
    <w:rsid w:val="00E57B4C"/>
    <w:rsid w:val="00F16369"/>
    <w:rsid w:val="00F577B8"/>
    <w:rsid w:val="00F86820"/>
    <w:rsid w:val="00FA0E62"/>
    <w:rsid w:val="00FF0FCF"/>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A730"/>
  <w15:chartTrackingRefBased/>
  <w15:docId w15:val="{CF4ADEC2-C537-49B7-B4B8-D7C451BA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0E21-6B65-4F50-824F-058A5174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Adedotun Bademosi</dc:creator>
  <cp:keywords/>
  <dc:description/>
  <cp:lastModifiedBy>Adedotun Bademosi</cp:lastModifiedBy>
  <cp:revision>3</cp:revision>
  <dcterms:created xsi:type="dcterms:W3CDTF">2020-04-13T15:55:00Z</dcterms:created>
  <dcterms:modified xsi:type="dcterms:W3CDTF">2020-04-14T01:35:00Z</dcterms:modified>
</cp:coreProperties>
</file>