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DD" w:rsidRDefault="00C640DD" w:rsidP="00C403F7">
      <w:pPr>
        <w:autoSpaceDE w:val="0"/>
        <w:autoSpaceDN w:val="0"/>
        <w:adjustRightInd w:val="0"/>
        <w:spacing w:after="16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NAME: AKEREDOLU BLESSING ANUOLUWA</w:t>
      </w:r>
    </w:p>
    <w:p w:rsidR="00C640DD" w:rsidRDefault="00C640DD" w:rsidP="00C403F7">
      <w:pPr>
        <w:autoSpaceDE w:val="0"/>
        <w:autoSpaceDN w:val="0"/>
        <w:adjustRightInd w:val="0"/>
        <w:spacing w:after="16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MATRIC NO: 18/MHS02/027</w:t>
      </w:r>
    </w:p>
    <w:p w:rsidR="00C640DD" w:rsidRDefault="00C640DD" w:rsidP="00C403F7">
      <w:pPr>
        <w:autoSpaceDE w:val="0"/>
        <w:autoSpaceDN w:val="0"/>
        <w:adjustRightInd w:val="0"/>
        <w:spacing w:after="16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DEPARTMENT: NURSING</w:t>
      </w:r>
    </w:p>
    <w:p w:rsidR="00C640DD" w:rsidRDefault="00C640DD" w:rsidP="00C403F7">
      <w:pPr>
        <w:autoSpaceDE w:val="0"/>
        <w:autoSpaceDN w:val="0"/>
        <w:adjustRightInd w:val="0"/>
        <w:spacing w:after="16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COURSE CODE: ANA210</w:t>
      </w:r>
    </w:p>
    <w:p w:rsidR="009A1D3D" w:rsidRPr="00C94B83" w:rsidRDefault="009A1D3D" w:rsidP="00C403F7">
      <w:pPr>
        <w:autoSpaceDE w:val="0"/>
        <w:autoSpaceDN w:val="0"/>
        <w:adjustRightInd w:val="0"/>
        <w:spacing w:after="160" w:line="360" w:lineRule="auto"/>
        <w:ind w:firstLine="720"/>
        <w:jc w:val="both"/>
        <w:rPr>
          <w:rFonts w:ascii="Times New Roman" w:hAnsi="Times New Roman" w:cs="Times New Roman"/>
          <w:b/>
          <w:i/>
          <w:sz w:val="24"/>
          <w:szCs w:val="24"/>
        </w:rPr>
      </w:pPr>
      <w:r w:rsidRPr="00C94B83">
        <w:rPr>
          <w:rFonts w:ascii="Times New Roman" w:hAnsi="Times New Roman" w:cs="Times New Roman"/>
          <w:b/>
          <w:i/>
          <w:sz w:val="24"/>
          <w:szCs w:val="24"/>
        </w:rPr>
        <w:t>QUESTION 1</w:t>
      </w:r>
    </w:p>
    <w:p w:rsidR="009A1D3D" w:rsidRPr="00C94B83" w:rsidRDefault="009A1D3D" w:rsidP="00C403F7">
      <w:pPr>
        <w:autoSpaceDE w:val="0"/>
        <w:autoSpaceDN w:val="0"/>
        <w:adjustRightInd w:val="0"/>
        <w:spacing w:after="160" w:line="360" w:lineRule="auto"/>
        <w:ind w:firstLine="720"/>
        <w:jc w:val="both"/>
        <w:rPr>
          <w:rFonts w:ascii="Times New Roman" w:hAnsi="Times New Roman" w:cs="Times New Roman"/>
          <w:b/>
          <w:i/>
          <w:sz w:val="24"/>
          <w:szCs w:val="24"/>
        </w:rPr>
      </w:pPr>
      <w:r w:rsidRPr="00C94B83">
        <w:rPr>
          <w:rFonts w:ascii="Times New Roman" w:hAnsi="Times New Roman" w:cs="Times New Roman"/>
          <w:b/>
          <w:i/>
          <w:sz w:val="24"/>
          <w:szCs w:val="24"/>
        </w:rPr>
        <w:t>DESCRIBE THE IMPORTANT OF VASCULATURE IN RELATION TO IMMUNE SYSTEM AND OUTBREAK OF PANDEMIC COVID-19 ON THE HUMAN BODY.</w:t>
      </w:r>
    </w:p>
    <w:p w:rsidR="00C96A04" w:rsidRPr="00C94B83" w:rsidRDefault="00C96A04" w:rsidP="00C403F7">
      <w:pPr>
        <w:autoSpaceDE w:val="0"/>
        <w:autoSpaceDN w:val="0"/>
        <w:adjustRightInd w:val="0"/>
        <w:spacing w:after="160" w:line="360" w:lineRule="auto"/>
        <w:ind w:firstLine="720"/>
        <w:jc w:val="both"/>
        <w:rPr>
          <w:rFonts w:ascii="Times New Roman" w:hAnsi="Times New Roman" w:cs="Times New Roman"/>
          <w:b/>
          <w:i/>
          <w:sz w:val="24"/>
          <w:szCs w:val="24"/>
        </w:rPr>
      </w:pPr>
      <w:r w:rsidRPr="00C94B83">
        <w:rPr>
          <w:rFonts w:ascii="Times New Roman" w:hAnsi="Times New Roman" w:cs="Times New Roman"/>
          <w:b/>
          <w:i/>
          <w:sz w:val="24"/>
          <w:szCs w:val="24"/>
        </w:rPr>
        <w:t>WHAT IS VASCULATURE?</w:t>
      </w:r>
    </w:p>
    <w:p w:rsidR="00C96A04" w:rsidRPr="009A1D3D" w:rsidRDefault="00C96A04" w:rsidP="00C403F7">
      <w:pPr>
        <w:autoSpaceDE w:val="0"/>
        <w:autoSpaceDN w:val="0"/>
        <w:adjustRightInd w:val="0"/>
        <w:spacing w:after="160" w:line="360" w:lineRule="auto"/>
        <w:ind w:firstLine="720"/>
        <w:jc w:val="both"/>
        <w:rPr>
          <w:rFonts w:ascii="Times New Roman" w:hAnsi="Times New Roman" w:cs="Times New Roman"/>
          <w:sz w:val="24"/>
          <w:szCs w:val="24"/>
        </w:rPr>
      </w:pPr>
      <w:r w:rsidRPr="009A1D3D">
        <w:rPr>
          <w:rFonts w:ascii="Times New Roman" w:hAnsi="Times New Roman" w:cs="Times New Roman"/>
          <w:sz w:val="24"/>
          <w:szCs w:val="24"/>
        </w:rPr>
        <w:t>Vasculature is a network of blood vessels connecting the heart with all other organs and tissues in the body.</w:t>
      </w:r>
    </w:p>
    <w:p w:rsidR="0021297C" w:rsidRPr="009A1D3D" w:rsidRDefault="00C96A04"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 xml:space="preserve">The vascular system has a crucial role in bringing oxygen and nutrients to every organ and tissue, and removing waste products through a series of blood vessels. In conjunction with the heart which acts as a pump, it forms the cardiovascular system. </w:t>
      </w:r>
    </w:p>
    <w:p w:rsidR="00E96108" w:rsidRPr="009A1D3D" w:rsidRDefault="00E96108"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The immune system includes primary lymphoid organs, secondary lymphatic tissues and various cells in the innate and adaptive immune systems.</w:t>
      </w:r>
    </w:p>
    <w:p w:rsidR="00E96108" w:rsidRPr="009A1D3D" w:rsidRDefault="00E96108"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 xml:space="preserve">The key primary lymphoid organs of the immune system include the thymus and bone marrow, as well as secondary lymphatic tissues including spleen, tonsils, lymph vessels, lymph nodes, adenoids, skin and liver. </w:t>
      </w:r>
    </w:p>
    <w:p w:rsidR="0021297C" w:rsidRPr="00C94B83" w:rsidRDefault="0021297C" w:rsidP="00C403F7">
      <w:pPr>
        <w:autoSpaceDE w:val="0"/>
        <w:autoSpaceDN w:val="0"/>
        <w:adjustRightInd w:val="0"/>
        <w:spacing w:after="160" w:line="360" w:lineRule="auto"/>
        <w:jc w:val="both"/>
        <w:rPr>
          <w:rFonts w:ascii="Times New Roman" w:hAnsi="Times New Roman" w:cs="Times New Roman"/>
          <w:b/>
          <w:i/>
          <w:sz w:val="24"/>
          <w:szCs w:val="24"/>
        </w:rPr>
      </w:pPr>
      <w:r w:rsidRPr="00C94B83">
        <w:rPr>
          <w:rFonts w:ascii="Times New Roman" w:hAnsi="Times New Roman" w:cs="Times New Roman"/>
          <w:b/>
          <w:i/>
          <w:sz w:val="24"/>
          <w:szCs w:val="24"/>
        </w:rPr>
        <w:t>LYMPHATIC SYSTEM</w:t>
      </w:r>
    </w:p>
    <w:p w:rsidR="0021297C" w:rsidRPr="009A1D3D" w:rsidRDefault="0021297C" w:rsidP="00C403F7">
      <w:pPr>
        <w:autoSpaceDE w:val="0"/>
        <w:autoSpaceDN w:val="0"/>
        <w:adjustRightInd w:val="0"/>
        <w:spacing w:after="160" w:line="360" w:lineRule="auto"/>
        <w:jc w:val="both"/>
        <w:rPr>
          <w:rFonts w:ascii="Times New Roman" w:hAnsi="Times New Roman" w:cs="Times New Roman"/>
          <w:sz w:val="24"/>
          <w:szCs w:val="24"/>
        </w:rPr>
      </w:pPr>
    </w:p>
    <w:p w:rsidR="0021297C" w:rsidRPr="009A1D3D" w:rsidRDefault="0021297C"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 xml:space="preserve">The lymphatic system is a network of tissues and organs that help rid the body of toxins, waste and other unwanted materials. The primary function of the lymphatic system is to transport lymph, a fluid containing infection-fighting white blood cells, throughout the body. </w:t>
      </w:r>
    </w:p>
    <w:p w:rsidR="0021297C" w:rsidRPr="009A1D3D" w:rsidRDefault="0021297C"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The lymphatic system primarily consists of lymphatic vessels which are similar to the veins and capillaries of the circulatory system. The vessels are connected to the lymph nodes, where the lymph is filtered. The Tonsils, Adenoids, Spleen and Thymus are all part of the lymphatic system.</w:t>
      </w:r>
    </w:p>
    <w:p w:rsidR="00C96A04" w:rsidRPr="00C96A04" w:rsidRDefault="00C96A04" w:rsidP="00C403F7">
      <w:pPr>
        <w:shd w:val="clear" w:color="auto" w:fill="FFFFFF"/>
        <w:spacing w:before="166" w:after="166" w:line="360" w:lineRule="auto"/>
        <w:jc w:val="both"/>
        <w:rPr>
          <w:rFonts w:ascii="Times New Roman" w:eastAsia="Times New Roman" w:hAnsi="Times New Roman" w:cs="Times New Roman"/>
          <w:color w:val="000000"/>
          <w:sz w:val="24"/>
          <w:szCs w:val="24"/>
          <w:lang w:eastAsia="en-GB"/>
        </w:rPr>
      </w:pPr>
      <w:r w:rsidRPr="00C96A04">
        <w:rPr>
          <w:rFonts w:ascii="Times New Roman" w:eastAsia="Times New Roman" w:hAnsi="Times New Roman" w:cs="Times New Roman"/>
          <w:color w:val="000000"/>
          <w:sz w:val="24"/>
          <w:szCs w:val="24"/>
          <w:lang w:eastAsia="en-GB"/>
        </w:rPr>
        <w:lastRenderedPageBreak/>
        <w:t xml:space="preserve">The lymphatic vasculature has been regarded as a passive conduit for interstitial fluid and responsible for the absorption of macromolecules such as proteins or lipids and transport of nutrients from food. However, emerging data show that the lymphatic vasculature system plays an important role in immune modulation. One of its major roles is to coordinate antigen transport and immune-cell trafficking from peripheral tissues to secondary lymphoid organs, lymph nodes. This perspective was recently updated with the notion that the interaction between lymphatic endothelial cells and leukocytes controls the immune-cell migration and immune responses by regulating lymphatic flow and various secreted molecules such as </w:t>
      </w:r>
      <w:proofErr w:type="spellStart"/>
      <w:r w:rsidRPr="00C96A04">
        <w:rPr>
          <w:rFonts w:ascii="Times New Roman" w:eastAsia="Times New Roman" w:hAnsi="Times New Roman" w:cs="Times New Roman"/>
          <w:color w:val="000000"/>
          <w:sz w:val="24"/>
          <w:szCs w:val="24"/>
          <w:lang w:eastAsia="en-GB"/>
        </w:rPr>
        <w:t>chemo</w:t>
      </w:r>
      <w:r w:rsidRPr="009A1D3D">
        <w:rPr>
          <w:rFonts w:ascii="Times New Roman" w:eastAsia="Times New Roman" w:hAnsi="Times New Roman" w:cs="Times New Roman"/>
          <w:color w:val="000000"/>
          <w:sz w:val="24"/>
          <w:szCs w:val="24"/>
          <w:lang w:eastAsia="en-GB"/>
        </w:rPr>
        <w:t>kines</w:t>
      </w:r>
      <w:proofErr w:type="spellEnd"/>
      <w:r w:rsidRPr="009A1D3D">
        <w:rPr>
          <w:rFonts w:ascii="Times New Roman" w:eastAsia="Times New Roman" w:hAnsi="Times New Roman" w:cs="Times New Roman"/>
          <w:color w:val="000000"/>
          <w:sz w:val="24"/>
          <w:szCs w:val="24"/>
          <w:lang w:eastAsia="en-GB"/>
        </w:rPr>
        <w:t xml:space="preserve"> and cytokines. </w:t>
      </w:r>
    </w:p>
    <w:p w:rsidR="00E96108" w:rsidRPr="009A1D3D" w:rsidRDefault="00C96A04" w:rsidP="00C403F7">
      <w:pPr>
        <w:shd w:val="clear" w:color="auto" w:fill="FFFFFF"/>
        <w:spacing w:before="166" w:after="166" w:line="360" w:lineRule="auto"/>
        <w:jc w:val="both"/>
        <w:rPr>
          <w:rFonts w:ascii="Times New Roman" w:hAnsi="Times New Roman" w:cs="Times New Roman"/>
          <w:color w:val="000000"/>
          <w:sz w:val="24"/>
          <w:szCs w:val="24"/>
          <w:shd w:val="clear" w:color="auto" w:fill="FFFFFF"/>
        </w:rPr>
      </w:pPr>
      <w:r w:rsidRPr="00C96A04">
        <w:rPr>
          <w:rFonts w:ascii="Times New Roman" w:eastAsia="Times New Roman" w:hAnsi="Times New Roman" w:cs="Times New Roman"/>
          <w:color w:val="000000"/>
          <w:sz w:val="24"/>
          <w:szCs w:val="24"/>
          <w:lang w:eastAsia="en-GB"/>
        </w:rPr>
        <w:t xml:space="preserve">The lymphatic vasculature system, which has a specialized network of structures to transport tissue fluid and materials such as proteins and lipids to blood vasculature, closely interacts with distinct immune cells for execution of specific functions. For efficient flow from lymphatic capillaries to lymph nodes, LECs interact with myeloid cells in adipose tissue to regulate lymphatic permeability. For an immune reaction, activated immune cells such as DCs and memory T cells can actively or passively migrate from the tissue to lymph nodes through </w:t>
      </w:r>
      <w:r w:rsidR="00E96108" w:rsidRPr="009A1D3D">
        <w:rPr>
          <w:rFonts w:ascii="Times New Roman" w:eastAsia="Times New Roman" w:hAnsi="Times New Roman" w:cs="Times New Roman"/>
          <w:color w:val="000000"/>
          <w:sz w:val="24"/>
          <w:szCs w:val="24"/>
          <w:lang w:eastAsia="en-GB"/>
        </w:rPr>
        <w:t>lymphatic vessels.</w:t>
      </w:r>
      <w:r w:rsidR="00E96108" w:rsidRPr="009A1D3D">
        <w:rPr>
          <w:rFonts w:ascii="Times New Roman" w:hAnsi="Times New Roman" w:cs="Times New Roman"/>
          <w:color w:val="000000"/>
          <w:sz w:val="24"/>
          <w:szCs w:val="24"/>
          <w:shd w:val="clear" w:color="auto" w:fill="FFFFFF"/>
        </w:rPr>
        <w:t xml:space="preserve"> </w:t>
      </w:r>
    </w:p>
    <w:p w:rsidR="00E96108" w:rsidRPr="009A1D3D" w:rsidRDefault="00E96108" w:rsidP="00C403F7">
      <w:pPr>
        <w:shd w:val="clear" w:color="auto" w:fill="FFFFFF"/>
        <w:spacing w:before="166" w:after="166" w:line="360" w:lineRule="auto"/>
        <w:jc w:val="both"/>
        <w:rPr>
          <w:rFonts w:ascii="Times New Roman" w:hAnsi="Times New Roman" w:cs="Times New Roman"/>
          <w:color w:val="000000"/>
          <w:sz w:val="24"/>
          <w:szCs w:val="24"/>
          <w:shd w:val="clear" w:color="auto" w:fill="FFFFFF"/>
        </w:rPr>
      </w:pPr>
      <w:r w:rsidRPr="009A1D3D">
        <w:rPr>
          <w:rFonts w:ascii="Times New Roman" w:hAnsi="Times New Roman" w:cs="Times New Roman"/>
          <w:color w:val="000000"/>
          <w:sz w:val="24"/>
          <w:szCs w:val="24"/>
          <w:shd w:val="clear" w:color="auto" w:fill="FFFFFF"/>
        </w:rPr>
        <w:t xml:space="preserve">The lymphatic vasculature system is important for at least three functions; </w:t>
      </w:r>
    </w:p>
    <w:p w:rsidR="00E96108" w:rsidRPr="009A1D3D" w:rsidRDefault="00E96108" w:rsidP="00C403F7">
      <w:pPr>
        <w:pStyle w:val="ListParagraph"/>
        <w:numPr>
          <w:ilvl w:val="0"/>
          <w:numId w:val="1"/>
        </w:numPr>
        <w:shd w:val="clear" w:color="auto" w:fill="FFFFFF"/>
        <w:spacing w:before="166" w:after="166" w:line="360" w:lineRule="auto"/>
        <w:jc w:val="both"/>
        <w:rPr>
          <w:rFonts w:ascii="Times New Roman" w:hAnsi="Times New Roman" w:cs="Times New Roman"/>
          <w:color w:val="000000"/>
          <w:sz w:val="24"/>
          <w:szCs w:val="24"/>
          <w:shd w:val="clear" w:color="auto" w:fill="FFFFFF"/>
        </w:rPr>
      </w:pPr>
      <w:r w:rsidRPr="009A1D3D">
        <w:rPr>
          <w:rFonts w:ascii="Times New Roman" w:hAnsi="Times New Roman" w:cs="Times New Roman"/>
          <w:color w:val="000000"/>
          <w:sz w:val="24"/>
          <w:szCs w:val="24"/>
          <w:shd w:val="clear" w:color="auto" w:fill="FFFFFF"/>
        </w:rPr>
        <w:t xml:space="preserve">It controls the absorbance of nutrients including proteins and lipids from blood vasculature into peripheral tissues. Moreover, other small molecules such as cytokines and </w:t>
      </w:r>
      <w:proofErr w:type="spellStart"/>
      <w:r w:rsidRPr="009A1D3D">
        <w:rPr>
          <w:rFonts w:ascii="Times New Roman" w:hAnsi="Times New Roman" w:cs="Times New Roman"/>
          <w:color w:val="000000"/>
          <w:sz w:val="24"/>
          <w:szCs w:val="24"/>
          <w:shd w:val="clear" w:color="auto" w:fill="FFFFFF"/>
        </w:rPr>
        <w:t>chemokines</w:t>
      </w:r>
      <w:proofErr w:type="spellEnd"/>
      <w:r w:rsidRPr="009A1D3D">
        <w:rPr>
          <w:rFonts w:ascii="Times New Roman" w:hAnsi="Times New Roman" w:cs="Times New Roman"/>
          <w:color w:val="000000"/>
          <w:sz w:val="24"/>
          <w:szCs w:val="24"/>
          <w:shd w:val="clear" w:color="auto" w:fill="FFFFFF"/>
        </w:rPr>
        <w:t xml:space="preserve"> of interstitial fluids are transported through the lymphatic vessels. </w:t>
      </w:r>
    </w:p>
    <w:p w:rsidR="00E96108" w:rsidRPr="009A1D3D" w:rsidRDefault="00E96108" w:rsidP="00C403F7">
      <w:pPr>
        <w:pStyle w:val="ListParagraph"/>
        <w:numPr>
          <w:ilvl w:val="0"/>
          <w:numId w:val="1"/>
        </w:numPr>
        <w:shd w:val="clear" w:color="auto" w:fill="FFFFFF"/>
        <w:spacing w:before="166" w:after="166" w:line="360" w:lineRule="auto"/>
        <w:jc w:val="both"/>
        <w:rPr>
          <w:rFonts w:ascii="Times New Roman" w:hAnsi="Times New Roman" w:cs="Times New Roman"/>
          <w:color w:val="000000"/>
          <w:sz w:val="24"/>
          <w:szCs w:val="24"/>
          <w:shd w:val="clear" w:color="auto" w:fill="FFFFFF"/>
        </w:rPr>
      </w:pPr>
      <w:r w:rsidRPr="009A1D3D">
        <w:rPr>
          <w:rFonts w:ascii="Times New Roman" w:hAnsi="Times New Roman" w:cs="Times New Roman"/>
          <w:color w:val="000000"/>
          <w:sz w:val="24"/>
          <w:szCs w:val="24"/>
          <w:shd w:val="clear" w:color="auto" w:fill="FFFFFF"/>
        </w:rPr>
        <w:t>Lymphatic vessels are used as a route of immune cell trafficking from peripheral tissues into lymph nodes. Lymphocytes and dendritic cells that have encountered foreign antigens can access the lymphatic capillaries dependent on chemokine gradients.</w:t>
      </w:r>
    </w:p>
    <w:p w:rsidR="00C96A04" w:rsidRPr="009A1D3D" w:rsidRDefault="00E96108" w:rsidP="00C403F7">
      <w:pPr>
        <w:pStyle w:val="ListParagraph"/>
        <w:numPr>
          <w:ilvl w:val="0"/>
          <w:numId w:val="1"/>
        </w:numPr>
        <w:shd w:val="clear" w:color="auto" w:fill="FFFFFF"/>
        <w:spacing w:before="166" w:after="166" w:line="360" w:lineRule="auto"/>
        <w:jc w:val="both"/>
        <w:rPr>
          <w:rFonts w:ascii="Times New Roman" w:eastAsia="Times New Roman" w:hAnsi="Times New Roman" w:cs="Times New Roman"/>
          <w:color w:val="000000"/>
          <w:sz w:val="24"/>
          <w:szCs w:val="24"/>
          <w:lang w:eastAsia="en-GB"/>
        </w:rPr>
      </w:pPr>
      <w:r w:rsidRPr="009A1D3D">
        <w:rPr>
          <w:rFonts w:ascii="Times New Roman" w:hAnsi="Times New Roman" w:cs="Times New Roman"/>
          <w:color w:val="000000"/>
          <w:sz w:val="24"/>
          <w:szCs w:val="24"/>
          <w:shd w:val="clear" w:color="auto" w:fill="FFFFFF"/>
        </w:rPr>
        <w:t>The lymphatic vasculature system maintains the homeostasis of tissue fluid by regulating lymph transport. </w:t>
      </w:r>
    </w:p>
    <w:p w:rsidR="00DD3531" w:rsidRPr="00EB431D" w:rsidRDefault="00DD3531" w:rsidP="00C403F7">
      <w:pPr>
        <w:autoSpaceDE w:val="0"/>
        <w:autoSpaceDN w:val="0"/>
        <w:adjustRightInd w:val="0"/>
        <w:spacing w:after="160" w:line="360" w:lineRule="auto"/>
        <w:ind w:left="720"/>
        <w:jc w:val="both"/>
        <w:rPr>
          <w:rFonts w:ascii="Times New Roman" w:hAnsi="Times New Roman" w:cs="Times New Roman"/>
          <w:b/>
          <w:sz w:val="24"/>
          <w:szCs w:val="24"/>
        </w:rPr>
      </w:pPr>
    </w:p>
    <w:p w:rsidR="00DD3531" w:rsidRPr="00C94B83" w:rsidRDefault="00DD3531" w:rsidP="00C403F7">
      <w:pPr>
        <w:autoSpaceDE w:val="0"/>
        <w:autoSpaceDN w:val="0"/>
        <w:adjustRightInd w:val="0"/>
        <w:spacing w:after="160" w:line="360" w:lineRule="auto"/>
        <w:ind w:left="720"/>
        <w:jc w:val="both"/>
        <w:rPr>
          <w:rFonts w:ascii="Times New Roman" w:hAnsi="Times New Roman" w:cs="Times New Roman"/>
          <w:b/>
          <w:i/>
          <w:sz w:val="24"/>
          <w:szCs w:val="24"/>
        </w:rPr>
      </w:pPr>
      <w:r w:rsidRPr="00C94B83">
        <w:rPr>
          <w:rFonts w:ascii="Times New Roman" w:hAnsi="Times New Roman" w:cs="Times New Roman"/>
          <w:b/>
          <w:i/>
          <w:sz w:val="24"/>
          <w:szCs w:val="24"/>
        </w:rPr>
        <w:t>WHAT IS COVID-19?</w:t>
      </w:r>
    </w:p>
    <w:p w:rsidR="00DD3531" w:rsidRPr="009A1D3D" w:rsidRDefault="00DD3531" w:rsidP="00C403F7">
      <w:pPr>
        <w:autoSpaceDE w:val="0"/>
        <w:autoSpaceDN w:val="0"/>
        <w:adjustRightInd w:val="0"/>
        <w:spacing w:after="160" w:line="360" w:lineRule="auto"/>
        <w:ind w:left="720"/>
        <w:jc w:val="both"/>
        <w:rPr>
          <w:rFonts w:ascii="Times New Roman" w:hAnsi="Times New Roman" w:cs="Times New Roman"/>
          <w:sz w:val="24"/>
          <w:szCs w:val="24"/>
        </w:rPr>
      </w:pPr>
      <w:r w:rsidRPr="009A1D3D">
        <w:rPr>
          <w:rFonts w:ascii="Times New Roman" w:hAnsi="Times New Roman" w:cs="Times New Roman"/>
          <w:sz w:val="24"/>
          <w:szCs w:val="24"/>
        </w:rPr>
        <w:t xml:space="preserve"> </w:t>
      </w:r>
      <w:proofErr w:type="gramStart"/>
      <w:r w:rsidRPr="009A1D3D">
        <w:rPr>
          <w:rFonts w:ascii="Times New Roman" w:hAnsi="Times New Roman" w:cs="Times New Roman"/>
          <w:sz w:val="24"/>
          <w:szCs w:val="24"/>
        </w:rPr>
        <w:t>SARS-CoV-2 virus popularly known as coronavirus.</w:t>
      </w:r>
      <w:proofErr w:type="gramEnd"/>
      <w:r w:rsidRPr="009A1D3D">
        <w:rPr>
          <w:rFonts w:ascii="Times New Roman" w:hAnsi="Times New Roman" w:cs="Times New Roman"/>
          <w:sz w:val="24"/>
          <w:szCs w:val="24"/>
        </w:rPr>
        <w:t xml:space="preserve"> Coronaviruses are positive-sense, single-stranded RNA viruses of the family Coronaviridae subfamily </w:t>
      </w:r>
      <w:r w:rsidRPr="009A1D3D">
        <w:rPr>
          <w:rFonts w:ascii="Times New Roman" w:hAnsi="Times New Roman" w:cs="Times New Roman"/>
          <w:sz w:val="24"/>
          <w:szCs w:val="24"/>
        </w:rPr>
        <w:lastRenderedPageBreak/>
        <w:t xml:space="preserve">Coronavirinae that infect a wide range to produce diseases ranging from common cold to severe/fatal illnesses. Coronavirus disease (COVID-19) is an infectious </w:t>
      </w:r>
      <w:r w:rsidR="004D43E7">
        <w:rPr>
          <w:rFonts w:ascii="Times New Roman" w:hAnsi="Times New Roman" w:cs="Times New Roman"/>
          <w:sz w:val="24"/>
          <w:szCs w:val="24"/>
        </w:rPr>
        <w:t xml:space="preserve">disease caused by a new virus. </w:t>
      </w:r>
    </w:p>
    <w:p w:rsidR="00DD3531" w:rsidRPr="009A1D3D" w:rsidRDefault="00DD3531" w:rsidP="00C403F7">
      <w:pPr>
        <w:autoSpaceDE w:val="0"/>
        <w:autoSpaceDN w:val="0"/>
        <w:adjustRightInd w:val="0"/>
        <w:spacing w:after="160" w:line="360" w:lineRule="auto"/>
        <w:ind w:left="720"/>
        <w:jc w:val="both"/>
        <w:rPr>
          <w:rFonts w:ascii="Times New Roman" w:hAnsi="Times New Roman" w:cs="Times New Roman"/>
          <w:sz w:val="24"/>
          <w:szCs w:val="24"/>
        </w:rPr>
      </w:pPr>
      <w:r w:rsidRPr="009A1D3D">
        <w:rPr>
          <w:rFonts w:ascii="Times New Roman" w:hAnsi="Times New Roman" w:cs="Times New Roman"/>
          <w:sz w:val="24"/>
          <w:szCs w:val="24"/>
        </w:rPr>
        <w:t xml:space="preserve">When the disease is contracted, it usually causes </w:t>
      </w:r>
    </w:p>
    <w:p w:rsidR="00DD3531" w:rsidRPr="009A1D3D" w:rsidRDefault="00DD3531" w:rsidP="00C403F7">
      <w:pPr>
        <w:numPr>
          <w:ilvl w:val="0"/>
          <w:numId w:val="2"/>
        </w:numPr>
        <w:autoSpaceDE w:val="0"/>
        <w:autoSpaceDN w:val="0"/>
        <w:adjustRightInd w:val="0"/>
        <w:spacing w:after="160" w:line="360" w:lineRule="auto"/>
        <w:ind w:left="1440" w:hanging="360"/>
        <w:jc w:val="both"/>
        <w:rPr>
          <w:rFonts w:ascii="Times New Roman" w:hAnsi="Times New Roman" w:cs="Times New Roman"/>
          <w:sz w:val="24"/>
          <w:szCs w:val="24"/>
        </w:rPr>
      </w:pPr>
      <w:r w:rsidRPr="009A1D3D">
        <w:rPr>
          <w:rFonts w:ascii="Times New Roman" w:hAnsi="Times New Roman" w:cs="Times New Roman"/>
          <w:sz w:val="24"/>
          <w:szCs w:val="24"/>
        </w:rPr>
        <w:t>Respiratory illnesses so the lungs are usually affected first.</w:t>
      </w:r>
    </w:p>
    <w:p w:rsidR="00DD3531" w:rsidRPr="009A1D3D" w:rsidRDefault="00DD3531" w:rsidP="00C403F7">
      <w:pPr>
        <w:numPr>
          <w:ilvl w:val="0"/>
          <w:numId w:val="2"/>
        </w:numPr>
        <w:autoSpaceDE w:val="0"/>
        <w:autoSpaceDN w:val="0"/>
        <w:adjustRightInd w:val="0"/>
        <w:spacing w:after="160" w:line="360" w:lineRule="auto"/>
        <w:ind w:left="1440" w:hanging="360"/>
        <w:jc w:val="both"/>
        <w:rPr>
          <w:rFonts w:ascii="Times New Roman" w:hAnsi="Times New Roman" w:cs="Times New Roman"/>
          <w:sz w:val="24"/>
          <w:szCs w:val="24"/>
        </w:rPr>
      </w:pPr>
      <w:r w:rsidRPr="009A1D3D">
        <w:rPr>
          <w:rFonts w:ascii="Times New Roman" w:hAnsi="Times New Roman" w:cs="Times New Roman"/>
          <w:sz w:val="24"/>
          <w:szCs w:val="24"/>
        </w:rPr>
        <w:t>Early symptoms include fever, shortness of breath and cough. These appear as soon as 2 days or as long as 14 days after exposure to the virus.</w:t>
      </w:r>
    </w:p>
    <w:p w:rsidR="00DD3531" w:rsidRPr="009A1D3D" w:rsidRDefault="00DD3531" w:rsidP="00C403F7">
      <w:pPr>
        <w:numPr>
          <w:ilvl w:val="0"/>
          <w:numId w:val="2"/>
        </w:numPr>
        <w:autoSpaceDE w:val="0"/>
        <w:autoSpaceDN w:val="0"/>
        <w:adjustRightInd w:val="0"/>
        <w:spacing w:after="160" w:line="360" w:lineRule="auto"/>
        <w:ind w:left="1440" w:hanging="360"/>
        <w:jc w:val="both"/>
        <w:rPr>
          <w:rFonts w:ascii="Times New Roman" w:hAnsi="Times New Roman" w:cs="Times New Roman"/>
          <w:sz w:val="24"/>
          <w:szCs w:val="24"/>
        </w:rPr>
      </w:pPr>
      <w:r w:rsidRPr="009A1D3D">
        <w:rPr>
          <w:rFonts w:ascii="Times New Roman" w:hAnsi="Times New Roman" w:cs="Times New Roman"/>
          <w:sz w:val="24"/>
          <w:szCs w:val="24"/>
        </w:rPr>
        <w:t>Damage can also occur to other parts of the, especially during serious illness.</w:t>
      </w:r>
    </w:p>
    <w:p w:rsidR="00DD3531" w:rsidRPr="009A1D3D" w:rsidRDefault="00DD3531" w:rsidP="00C403F7">
      <w:pPr>
        <w:numPr>
          <w:ilvl w:val="0"/>
          <w:numId w:val="2"/>
        </w:numPr>
        <w:autoSpaceDE w:val="0"/>
        <w:autoSpaceDN w:val="0"/>
        <w:adjustRightInd w:val="0"/>
        <w:spacing w:after="160" w:line="360" w:lineRule="auto"/>
        <w:ind w:left="1440" w:hanging="360"/>
        <w:jc w:val="both"/>
        <w:rPr>
          <w:rFonts w:ascii="Times New Roman" w:hAnsi="Times New Roman" w:cs="Times New Roman"/>
          <w:sz w:val="24"/>
          <w:szCs w:val="24"/>
        </w:rPr>
      </w:pPr>
      <w:r w:rsidRPr="009A1D3D">
        <w:rPr>
          <w:rFonts w:ascii="Times New Roman" w:hAnsi="Times New Roman" w:cs="Times New Roman"/>
          <w:sz w:val="24"/>
          <w:szCs w:val="24"/>
        </w:rPr>
        <w:t>Parts of the body that can also be affected asides the Lungs include the stomach and intestines, the heart and blood vessels, liver and kidneys and majority of these sum up to form the body’s immune system.</w:t>
      </w: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Now with any infection, the body’s immune system responds by attacking the foreign virus or bacteria. While this immune response can rid the body of the infection, it can also sometimes cause collateral damage in the body.</w:t>
      </w: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 xml:space="preserve">This can come in form of an intense inflammatory response, sometimes called a “cytokine storm.” The immune cells produce cytokines to fight infections, but if too many are released, it can cause problems in the </w:t>
      </w:r>
      <w:proofErr w:type="gramStart"/>
      <w:r w:rsidRPr="009A1D3D">
        <w:rPr>
          <w:rFonts w:ascii="Times New Roman" w:hAnsi="Times New Roman" w:cs="Times New Roman"/>
          <w:sz w:val="24"/>
          <w:szCs w:val="24"/>
        </w:rPr>
        <w:t>body .</w:t>
      </w:r>
      <w:proofErr w:type="gramEnd"/>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 xml:space="preserve">“A lot of (the damage in the body during COVID-19) is due to what we call a sepsis syndrome, which is due to complex immune reaction.” “The infection itself can generate an intense inflammatory response in the body that can affect the function of multiple organ systems.” </w:t>
      </w: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TREATMENT</w:t>
      </w: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Although there’s no specific treatment or vaccine for the virus, the symptoms of the infected people are treated.</w:t>
      </w: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 xml:space="preserve">Symptoms of symptomatic positive people are being </w:t>
      </w:r>
      <w:proofErr w:type="gramStart"/>
      <w:r w:rsidRPr="009A1D3D">
        <w:rPr>
          <w:rFonts w:ascii="Times New Roman" w:hAnsi="Times New Roman" w:cs="Times New Roman"/>
          <w:sz w:val="24"/>
          <w:szCs w:val="24"/>
        </w:rPr>
        <w:t>treated,</w:t>
      </w:r>
      <w:proofErr w:type="gramEnd"/>
      <w:r w:rsidRPr="009A1D3D">
        <w:rPr>
          <w:rFonts w:ascii="Times New Roman" w:hAnsi="Times New Roman" w:cs="Times New Roman"/>
          <w:sz w:val="24"/>
          <w:szCs w:val="24"/>
        </w:rPr>
        <w:t xml:space="preserve"> asymptomatic positive persons are isolated and given proper ventilation while asymptomatic negative persons are advised to isolate themselves in their homes. </w:t>
      </w:r>
    </w:p>
    <w:p w:rsidR="00DD3531" w:rsidRPr="009A1D3D" w:rsidRDefault="00EB431D"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lastRenderedPageBreak/>
        <w:t>If Vasculature</w:t>
      </w:r>
      <w:r w:rsidR="00DD3531" w:rsidRPr="009A1D3D">
        <w:rPr>
          <w:rFonts w:ascii="Times New Roman" w:hAnsi="Times New Roman" w:cs="Times New Roman"/>
          <w:sz w:val="24"/>
          <w:szCs w:val="24"/>
        </w:rPr>
        <w:t xml:space="preserve"> is a network of blood vessels connecting the heart with all other organs and tissues in the body then when a person has the virus in them, it can be transferred from the lung to the heart which can result to death but if the person has a good immune system that is able to produce enough lymphocytes which is able to fight viruses and bacteria and there is enough supply of blood around the body then such person should be able to survive the virus.</w:t>
      </w:r>
    </w:p>
    <w:p w:rsidR="00DD3531" w:rsidRPr="009A1D3D" w:rsidRDefault="00DD3531" w:rsidP="00C403F7">
      <w:pPr>
        <w:autoSpaceDE w:val="0"/>
        <w:autoSpaceDN w:val="0"/>
        <w:adjustRightInd w:val="0"/>
        <w:spacing w:after="160" w:line="360" w:lineRule="auto"/>
        <w:jc w:val="both"/>
        <w:rPr>
          <w:rFonts w:ascii="Times New Roman" w:hAnsi="Times New Roman" w:cs="Times New Roman"/>
          <w:sz w:val="24"/>
          <w:szCs w:val="24"/>
        </w:rPr>
      </w:pPr>
      <w:r w:rsidRPr="009A1D3D">
        <w:rPr>
          <w:rFonts w:ascii="Times New Roman" w:hAnsi="Times New Roman" w:cs="Times New Roman"/>
          <w:sz w:val="24"/>
          <w:szCs w:val="24"/>
        </w:rPr>
        <w:t>So it is advisable to eat good food which contains all classes of food to be able to boost the immune system so as to be able to fight any virus that comes into the body.</w:t>
      </w:r>
    </w:p>
    <w:p w:rsidR="00577A6B" w:rsidRPr="00EB431D" w:rsidRDefault="00577A6B" w:rsidP="00C403F7">
      <w:pPr>
        <w:pStyle w:val="ListParagraph"/>
        <w:shd w:val="clear" w:color="auto" w:fill="FFFFFF"/>
        <w:spacing w:before="166" w:after="166" w:line="360" w:lineRule="auto"/>
        <w:ind w:left="765"/>
        <w:jc w:val="both"/>
        <w:rPr>
          <w:rFonts w:ascii="Times New Roman" w:eastAsia="Times New Roman" w:hAnsi="Times New Roman" w:cs="Times New Roman"/>
          <w:b/>
          <w:i/>
          <w:color w:val="000000"/>
          <w:sz w:val="24"/>
          <w:szCs w:val="24"/>
          <w:lang w:eastAsia="en-GB"/>
        </w:rPr>
      </w:pPr>
    </w:p>
    <w:p w:rsidR="00C77B34" w:rsidRPr="00EB431D" w:rsidRDefault="00DD3531" w:rsidP="00C403F7">
      <w:pPr>
        <w:spacing w:line="360" w:lineRule="auto"/>
        <w:jc w:val="both"/>
        <w:rPr>
          <w:rFonts w:ascii="Times New Roman" w:hAnsi="Times New Roman" w:cs="Times New Roman"/>
          <w:b/>
          <w:i/>
          <w:sz w:val="24"/>
          <w:szCs w:val="24"/>
        </w:rPr>
      </w:pPr>
      <w:r w:rsidRPr="00EB431D">
        <w:rPr>
          <w:rFonts w:ascii="Times New Roman" w:hAnsi="Times New Roman" w:cs="Times New Roman"/>
          <w:b/>
          <w:i/>
          <w:sz w:val="24"/>
          <w:szCs w:val="24"/>
        </w:rPr>
        <w:t>QUESTION 2</w:t>
      </w:r>
    </w:p>
    <w:p w:rsidR="00DD3531" w:rsidRPr="00EB431D" w:rsidRDefault="00EB431D" w:rsidP="00C403F7">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SUBSARTORIAL CANAL </w:t>
      </w:r>
      <w:r w:rsidR="00DD3531" w:rsidRPr="00EB431D">
        <w:rPr>
          <w:rFonts w:ascii="Times New Roman" w:hAnsi="Times New Roman" w:cs="Times New Roman"/>
          <w:b/>
          <w:i/>
          <w:sz w:val="24"/>
          <w:szCs w:val="24"/>
        </w:rPr>
        <w:t>IS AN IMPORTANT AREA IN THE LOWER LIMB, DICUSS.</w:t>
      </w:r>
    </w:p>
    <w:p w:rsidR="00330D5C" w:rsidRPr="00330D5C" w:rsidRDefault="00330D5C" w:rsidP="00C403F7">
      <w:pPr>
        <w:shd w:val="clear" w:color="auto" w:fill="FFFFFF"/>
        <w:spacing w:line="360" w:lineRule="auto"/>
        <w:jc w:val="both"/>
        <w:rPr>
          <w:rFonts w:ascii="Times New Roman" w:eastAsia="Times New Roman" w:hAnsi="Times New Roman" w:cs="Times New Roman"/>
          <w:color w:val="020621"/>
          <w:spacing w:val="5"/>
          <w:sz w:val="24"/>
          <w:szCs w:val="24"/>
          <w:lang w:eastAsia="en-GB"/>
        </w:rPr>
      </w:pPr>
      <w:proofErr w:type="spellStart"/>
      <w:r w:rsidRPr="009A1D3D">
        <w:rPr>
          <w:rFonts w:ascii="Times New Roman" w:hAnsi="Times New Roman" w:cs="Times New Roman"/>
          <w:sz w:val="24"/>
          <w:szCs w:val="24"/>
        </w:rPr>
        <w:t>Subsartorial</w:t>
      </w:r>
      <w:proofErr w:type="spellEnd"/>
      <w:r w:rsidRPr="009A1D3D">
        <w:rPr>
          <w:rFonts w:ascii="Times New Roman" w:hAnsi="Times New Roman" w:cs="Times New Roman"/>
          <w:sz w:val="24"/>
          <w:szCs w:val="24"/>
        </w:rPr>
        <w:t xml:space="preserve"> canal is also known as adductor canal or </w:t>
      </w:r>
      <w:proofErr w:type="gramStart"/>
      <w:r w:rsidRPr="009A1D3D">
        <w:rPr>
          <w:rFonts w:ascii="Times New Roman" w:hAnsi="Times New Roman" w:cs="Times New Roman"/>
          <w:sz w:val="24"/>
          <w:szCs w:val="24"/>
        </w:rPr>
        <w:t>Hunter’s  canal</w:t>
      </w:r>
      <w:proofErr w:type="gramEnd"/>
      <w:r w:rsidRPr="009A1D3D">
        <w:rPr>
          <w:rFonts w:ascii="Times New Roman" w:hAnsi="Times New Roman" w:cs="Times New Roman"/>
          <w:sz w:val="24"/>
          <w:szCs w:val="24"/>
        </w:rPr>
        <w:t>.</w:t>
      </w:r>
      <w:r w:rsidRPr="009A1D3D">
        <w:rPr>
          <w:rFonts w:ascii="Times New Roman" w:hAnsi="Times New Roman" w:cs="Times New Roman"/>
          <w:color w:val="020621"/>
          <w:spacing w:val="5"/>
          <w:sz w:val="24"/>
          <w:szCs w:val="24"/>
        </w:rPr>
        <w:t xml:space="preserve"> </w:t>
      </w:r>
    </w:p>
    <w:p w:rsidR="00F8196B" w:rsidRPr="009A1D3D" w:rsidRDefault="00330D5C" w:rsidP="00C403F7">
      <w:pPr>
        <w:shd w:val="clear" w:color="auto" w:fill="FFFFFF"/>
        <w:spacing w:after="390" w:line="360" w:lineRule="auto"/>
        <w:jc w:val="both"/>
        <w:rPr>
          <w:rFonts w:ascii="Times New Roman" w:eastAsia="Times New Roman" w:hAnsi="Times New Roman" w:cs="Times New Roman"/>
          <w:color w:val="020621"/>
          <w:spacing w:val="5"/>
          <w:sz w:val="24"/>
          <w:szCs w:val="24"/>
          <w:vertAlign w:val="superscript"/>
          <w:lang w:eastAsia="en-GB"/>
        </w:rPr>
      </w:pPr>
      <w:r w:rsidRPr="00330D5C">
        <w:rPr>
          <w:rFonts w:ascii="Times New Roman" w:eastAsia="Times New Roman" w:hAnsi="Times New Roman" w:cs="Times New Roman"/>
          <w:color w:val="020621"/>
          <w:spacing w:val="5"/>
          <w:sz w:val="24"/>
          <w:szCs w:val="24"/>
          <w:lang w:eastAsia="en-GB"/>
        </w:rPr>
        <w:t>The </w:t>
      </w:r>
      <w:proofErr w:type="spellStart"/>
      <w:r w:rsidRPr="009A1D3D">
        <w:rPr>
          <w:rFonts w:ascii="Times New Roman" w:eastAsia="Times New Roman" w:hAnsi="Times New Roman" w:cs="Times New Roman"/>
          <w:b/>
          <w:bCs/>
          <w:color w:val="020621"/>
          <w:spacing w:val="5"/>
          <w:sz w:val="24"/>
          <w:szCs w:val="24"/>
          <w:lang w:eastAsia="en-GB"/>
        </w:rPr>
        <w:t>subsartorial</w:t>
      </w:r>
      <w:proofErr w:type="spellEnd"/>
      <w:r w:rsidRPr="00330D5C">
        <w:rPr>
          <w:rFonts w:ascii="Times New Roman" w:eastAsia="Times New Roman" w:hAnsi="Times New Roman" w:cs="Times New Roman"/>
          <w:b/>
          <w:bCs/>
          <w:color w:val="020621"/>
          <w:spacing w:val="5"/>
          <w:sz w:val="24"/>
          <w:szCs w:val="24"/>
          <w:lang w:eastAsia="en-GB"/>
        </w:rPr>
        <w:t xml:space="preserve"> canal</w:t>
      </w:r>
      <w:r w:rsidRPr="00330D5C">
        <w:rPr>
          <w:rFonts w:ascii="Times New Roman" w:eastAsia="Times New Roman" w:hAnsi="Times New Roman" w:cs="Times New Roman"/>
          <w:color w:val="020621"/>
          <w:spacing w:val="5"/>
          <w:sz w:val="24"/>
          <w:szCs w:val="24"/>
          <w:lang w:eastAsia="en-GB"/>
        </w:rPr>
        <w:t> (</w:t>
      </w:r>
      <w:r w:rsidRPr="009A1D3D">
        <w:rPr>
          <w:rFonts w:ascii="Times New Roman" w:eastAsia="Times New Roman" w:hAnsi="Times New Roman" w:cs="Times New Roman"/>
          <w:b/>
          <w:bCs/>
          <w:color w:val="020621"/>
          <w:spacing w:val="5"/>
          <w:sz w:val="24"/>
          <w:szCs w:val="24"/>
          <w:lang w:eastAsia="en-GB"/>
        </w:rPr>
        <w:t>hunter’s</w:t>
      </w:r>
      <w:r w:rsidRPr="00330D5C">
        <w:rPr>
          <w:rFonts w:ascii="Times New Roman" w:eastAsia="Times New Roman" w:hAnsi="Times New Roman" w:cs="Times New Roman"/>
          <w:b/>
          <w:bCs/>
          <w:color w:val="020621"/>
          <w:spacing w:val="5"/>
          <w:sz w:val="24"/>
          <w:szCs w:val="24"/>
          <w:lang w:eastAsia="en-GB"/>
        </w:rPr>
        <w:t>, adductor canal</w:t>
      </w:r>
      <w:r w:rsidRPr="00330D5C">
        <w:rPr>
          <w:rFonts w:ascii="Times New Roman" w:eastAsia="Times New Roman" w:hAnsi="Times New Roman" w:cs="Times New Roman"/>
          <w:color w:val="020621"/>
          <w:spacing w:val="5"/>
          <w:sz w:val="24"/>
          <w:szCs w:val="24"/>
          <w:lang w:eastAsia="en-GB"/>
        </w:rPr>
        <w:t xml:space="preserve">) is an </w:t>
      </w:r>
      <w:proofErr w:type="spellStart"/>
      <w:r w:rsidRPr="00330D5C">
        <w:rPr>
          <w:rFonts w:ascii="Times New Roman" w:eastAsia="Times New Roman" w:hAnsi="Times New Roman" w:cs="Times New Roman"/>
          <w:color w:val="020621"/>
          <w:spacing w:val="5"/>
          <w:sz w:val="24"/>
          <w:szCs w:val="24"/>
          <w:lang w:eastAsia="en-GB"/>
        </w:rPr>
        <w:t>aponeurotic</w:t>
      </w:r>
      <w:proofErr w:type="spellEnd"/>
      <w:r w:rsidRPr="00330D5C">
        <w:rPr>
          <w:rFonts w:ascii="Times New Roman" w:eastAsia="Times New Roman" w:hAnsi="Times New Roman" w:cs="Times New Roman"/>
          <w:color w:val="020621"/>
          <w:spacing w:val="5"/>
          <w:sz w:val="24"/>
          <w:szCs w:val="24"/>
          <w:lang w:eastAsia="en-GB"/>
        </w:rPr>
        <w:t xml:space="preserve"> tunnel in the middle third of the </w:t>
      </w:r>
      <w:r w:rsidR="00B66D7F">
        <w:rPr>
          <w:rFonts w:ascii="Times New Roman" w:eastAsia="Times New Roman" w:hAnsi="Times New Roman" w:cs="Times New Roman"/>
          <w:color w:val="2752FF"/>
          <w:spacing w:val="5"/>
          <w:sz w:val="24"/>
          <w:szCs w:val="24"/>
          <w:u w:val="single"/>
          <w:lang w:eastAsia="en-GB"/>
        </w:rPr>
        <w:t>thigh</w:t>
      </w:r>
      <w:r w:rsidRPr="00330D5C">
        <w:rPr>
          <w:rFonts w:ascii="Times New Roman" w:eastAsia="Times New Roman" w:hAnsi="Times New Roman" w:cs="Times New Roman"/>
          <w:color w:val="020621"/>
          <w:spacing w:val="5"/>
          <w:sz w:val="24"/>
          <w:szCs w:val="24"/>
          <w:lang w:eastAsia="en-GB"/>
        </w:rPr>
        <w:t xml:space="preserve"> extending from the apex of the femoral triangle to the opening in the </w:t>
      </w:r>
      <w:r w:rsidRPr="009A1D3D">
        <w:rPr>
          <w:rFonts w:ascii="Times New Roman" w:eastAsia="Times New Roman" w:hAnsi="Times New Roman" w:cs="Times New Roman"/>
          <w:color w:val="2752FF"/>
          <w:spacing w:val="5"/>
          <w:sz w:val="24"/>
          <w:szCs w:val="24"/>
          <w:u w:val="single"/>
          <w:lang w:eastAsia="en-GB"/>
        </w:rPr>
        <w:t xml:space="preserve">adductor </w:t>
      </w:r>
      <w:proofErr w:type="spellStart"/>
      <w:r w:rsidRPr="009A1D3D">
        <w:rPr>
          <w:rFonts w:ascii="Times New Roman" w:eastAsia="Times New Roman" w:hAnsi="Times New Roman" w:cs="Times New Roman"/>
          <w:color w:val="2752FF"/>
          <w:spacing w:val="5"/>
          <w:sz w:val="24"/>
          <w:szCs w:val="24"/>
          <w:u w:val="single"/>
          <w:lang w:eastAsia="en-GB"/>
        </w:rPr>
        <w:t>magnus</w:t>
      </w:r>
      <w:proofErr w:type="spellEnd"/>
      <w:r w:rsidR="00EB431D">
        <w:rPr>
          <w:rFonts w:ascii="Times New Roman" w:eastAsia="Times New Roman" w:hAnsi="Times New Roman" w:cs="Times New Roman"/>
          <w:color w:val="020621"/>
          <w:spacing w:val="5"/>
          <w:sz w:val="24"/>
          <w:szCs w:val="24"/>
          <w:lang w:eastAsia="en-GB"/>
        </w:rPr>
        <w:t xml:space="preserve"> the adductor hiatus.</w:t>
      </w:r>
      <w:r w:rsidR="00EB431D" w:rsidRPr="00330D5C">
        <w:rPr>
          <w:rFonts w:ascii="Times New Roman" w:eastAsia="Times New Roman" w:hAnsi="Times New Roman" w:cs="Times New Roman"/>
          <w:color w:val="020621"/>
          <w:spacing w:val="5"/>
          <w:sz w:val="24"/>
          <w:szCs w:val="24"/>
          <w:lang w:eastAsia="en-GB"/>
        </w:rPr>
        <w:t xml:space="preserve"> </w:t>
      </w:r>
      <w:r w:rsidRPr="00330D5C">
        <w:rPr>
          <w:rFonts w:ascii="Times New Roman" w:eastAsia="Times New Roman" w:hAnsi="Times New Roman" w:cs="Times New Roman"/>
          <w:color w:val="020621"/>
          <w:spacing w:val="5"/>
          <w:sz w:val="24"/>
          <w:szCs w:val="24"/>
          <w:lang w:eastAsia="en-GB"/>
        </w:rPr>
        <w:t>It is 15cm long and serves as a passageway for structures moving between the anterior thigh and posterior leg.</w:t>
      </w:r>
    </w:p>
    <w:p w:rsidR="00C94B83" w:rsidRPr="00C94B83" w:rsidRDefault="00F8196B" w:rsidP="00C403F7">
      <w:pPr>
        <w:shd w:val="clear" w:color="auto" w:fill="FFFFFF"/>
        <w:spacing w:after="390" w:line="360" w:lineRule="auto"/>
        <w:jc w:val="both"/>
        <w:rPr>
          <w:rFonts w:ascii="Times New Roman" w:eastAsia="Times New Roman" w:hAnsi="Times New Roman" w:cs="Times New Roman"/>
          <w:b/>
          <w:i/>
          <w:color w:val="020621"/>
          <w:spacing w:val="5"/>
          <w:sz w:val="32"/>
          <w:szCs w:val="32"/>
          <w:lang w:eastAsia="en-GB"/>
        </w:rPr>
      </w:pPr>
      <w:r w:rsidRPr="00C94B83">
        <w:rPr>
          <w:rFonts w:ascii="Times New Roman" w:eastAsia="Times New Roman" w:hAnsi="Times New Roman" w:cs="Times New Roman"/>
          <w:b/>
          <w:i/>
          <w:color w:val="020621"/>
          <w:spacing w:val="5"/>
          <w:sz w:val="32"/>
          <w:szCs w:val="32"/>
          <w:vertAlign w:val="superscript"/>
          <w:lang w:eastAsia="en-GB"/>
        </w:rPr>
        <w:t>STRUCTURE</w:t>
      </w:r>
    </w:p>
    <w:p w:rsidR="00C94B83" w:rsidRPr="00C94B83" w:rsidRDefault="00C94B83" w:rsidP="00C403F7">
      <w:pPr>
        <w:shd w:val="clear" w:color="auto" w:fill="FFFFFF"/>
        <w:spacing w:after="390" w:line="360" w:lineRule="auto"/>
        <w:jc w:val="both"/>
        <w:rPr>
          <w:rFonts w:ascii="Times New Roman" w:eastAsia="Times New Roman" w:hAnsi="Times New Roman" w:cs="Times New Roman"/>
          <w:b/>
          <w:i/>
          <w:color w:val="020621"/>
          <w:spacing w:val="5"/>
          <w:sz w:val="32"/>
          <w:szCs w:val="32"/>
          <w:lang w:eastAsia="en-GB"/>
        </w:rPr>
      </w:pPr>
      <w:r w:rsidRPr="00C94B83">
        <w:rPr>
          <w:rFonts w:ascii="Times New Roman" w:eastAsia="Times New Roman" w:hAnsi="Times New Roman" w:cs="Times New Roman"/>
          <w:b/>
          <w:i/>
          <w:color w:val="020621"/>
          <w:spacing w:val="5"/>
          <w:sz w:val="32"/>
          <w:szCs w:val="32"/>
          <w:lang w:eastAsia="en-GB"/>
        </w:rPr>
        <w:t>BOUNDARIES OF SUBSARTORIAL CANAL</w:t>
      </w:r>
    </w:p>
    <w:p w:rsidR="00F8196B" w:rsidRPr="009A1D3D" w:rsidRDefault="00EA2E2B" w:rsidP="00C403F7">
      <w:pPr>
        <w:pStyle w:val="NormalWeb"/>
        <w:shd w:val="clear" w:color="auto" w:fill="FFFFFF"/>
        <w:spacing w:before="0" w:beforeAutospacing="0" w:after="390" w:afterAutospacing="0" w:line="360" w:lineRule="auto"/>
        <w:jc w:val="both"/>
        <w:rPr>
          <w:color w:val="020621"/>
          <w:spacing w:val="5"/>
        </w:rPr>
      </w:pPr>
      <w:r w:rsidRPr="009A1D3D">
        <w:rPr>
          <w:color w:val="020621"/>
          <w:spacing w:val="5"/>
        </w:rPr>
        <w:t xml:space="preserve">The </w:t>
      </w:r>
      <w:proofErr w:type="spellStart"/>
      <w:r w:rsidRPr="009A1D3D">
        <w:rPr>
          <w:color w:val="020621"/>
          <w:spacing w:val="5"/>
        </w:rPr>
        <w:t>subsartorial</w:t>
      </w:r>
      <w:proofErr w:type="spellEnd"/>
      <w:r w:rsidR="00F8196B" w:rsidRPr="009A1D3D">
        <w:rPr>
          <w:color w:val="020621"/>
          <w:spacing w:val="5"/>
        </w:rPr>
        <w:t xml:space="preserve"> canal is bordered by muscular structures:</w:t>
      </w:r>
    </w:p>
    <w:p w:rsidR="00F8196B" w:rsidRPr="009A1D3D" w:rsidRDefault="00F8196B" w:rsidP="00C403F7">
      <w:pPr>
        <w:numPr>
          <w:ilvl w:val="0"/>
          <w:numId w:val="3"/>
        </w:numPr>
        <w:shd w:val="clear" w:color="auto" w:fill="FFFFFF"/>
        <w:spacing w:before="100" w:beforeAutospacing="1" w:after="100" w:afterAutospacing="1" w:line="360" w:lineRule="auto"/>
        <w:ind w:left="0"/>
        <w:jc w:val="both"/>
        <w:rPr>
          <w:rFonts w:ascii="Times New Roman" w:hAnsi="Times New Roman" w:cs="Times New Roman"/>
          <w:color w:val="020621"/>
          <w:spacing w:val="5"/>
          <w:sz w:val="24"/>
          <w:szCs w:val="24"/>
        </w:rPr>
      </w:pPr>
      <w:r w:rsidRPr="009A1D3D">
        <w:rPr>
          <w:rFonts w:ascii="Times New Roman" w:hAnsi="Times New Roman" w:cs="Times New Roman"/>
          <w:b/>
          <w:bCs/>
          <w:color w:val="020621"/>
          <w:spacing w:val="5"/>
          <w:sz w:val="24"/>
          <w:szCs w:val="24"/>
        </w:rPr>
        <w:t>Anterior:</w:t>
      </w:r>
      <w:r w:rsidRPr="009A1D3D">
        <w:rPr>
          <w:rFonts w:ascii="Times New Roman" w:hAnsi="Times New Roman" w:cs="Times New Roman"/>
          <w:color w:val="020621"/>
          <w:spacing w:val="5"/>
          <w:sz w:val="24"/>
          <w:szCs w:val="24"/>
        </w:rPr>
        <w:t> </w:t>
      </w:r>
      <w:r w:rsidR="004D43E7">
        <w:rPr>
          <w:rFonts w:ascii="Times New Roman" w:hAnsi="Times New Roman" w:cs="Times New Roman"/>
          <w:color w:val="020621"/>
          <w:spacing w:val="5"/>
          <w:sz w:val="24"/>
          <w:szCs w:val="24"/>
        </w:rPr>
        <w:t>Sartorius</w:t>
      </w:r>
      <w:r w:rsidR="004D43E7" w:rsidRPr="009A1D3D">
        <w:rPr>
          <w:rFonts w:ascii="Times New Roman" w:hAnsi="Times New Roman" w:cs="Times New Roman"/>
          <w:color w:val="020621"/>
          <w:spacing w:val="5"/>
          <w:sz w:val="24"/>
          <w:szCs w:val="24"/>
        </w:rPr>
        <w:t xml:space="preserve"> </w:t>
      </w:r>
    </w:p>
    <w:p w:rsidR="00F8196B" w:rsidRPr="009A1D3D" w:rsidRDefault="00F8196B" w:rsidP="00C403F7">
      <w:pPr>
        <w:numPr>
          <w:ilvl w:val="0"/>
          <w:numId w:val="4"/>
        </w:numPr>
        <w:shd w:val="clear" w:color="auto" w:fill="FFFFFF"/>
        <w:spacing w:before="100" w:beforeAutospacing="1" w:after="100" w:afterAutospacing="1" w:line="360" w:lineRule="auto"/>
        <w:ind w:left="0"/>
        <w:jc w:val="both"/>
        <w:rPr>
          <w:rFonts w:ascii="Times New Roman" w:hAnsi="Times New Roman" w:cs="Times New Roman"/>
          <w:color w:val="020621"/>
          <w:spacing w:val="5"/>
          <w:sz w:val="24"/>
          <w:szCs w:val="24"/>
        </w:rPr>
      </w:pPr>
      <w:r w:rsidRPr="009A1D3D">
        <w:rPr>
          <w:rFonts w:ascii="Times New Roman" w:hAnsi="Times New Roman" w:cs="Times New Roman"/>
          <w:b/>
          <w:bCs/>
          <w:color w:val="020621"/>
          <w:spacing w:val="5"/>
          <w:sz w:val="24"/>
          <w:szCs w:val="24"/>
        </w:rPr>
        <w:t>Lateral</w:t>
      </w:r>
      <w:r w:rsidRPr="009A1D3D">
        <w:rPr>
          <w:rFonts w:ascii="Times New Roman" w:hAnsi="Times New Roman" w:cs="Times New Roman"/>
          <w:color w:val="020621"/>
          <w:spacing w:val="5"/>
          <w:sz w:val="24"/>
          <w:szCs w:val="24"/>
        </w:rPr>
        <w:t>: </w:t>
      </w:r>
      <w:proofErr w:type="spellStart"/>
      <w:r w:rsidR="004D43E7">
        <w:rPr>
          <w:rFonts w:ascii="Times New Roman" w:hAnsi="Times New Roman" w:cs="Times New Roman"/>
          <w:color w:val="020621"/>
          <w:spacing w:val="5"/>
          <w:sz w:val="24"/>
          <w:szCs w:val="24"/>
        </w:rPr>
        <w:t>Vastus</w:t>
      </w:r>
      <w:proofErr w:type="spellEnd"/>
      <w:r w:rsidR="004D43E7">
        <w:rPr>
          <w:rFonts w:ascii="Times New Roman" w:hAnsi="Times New Roman" w:cs="Times New Roman"/>
          <w:color w:val="020621"/>
          <w:spacing w:val="5"/>
          <w:sz w:val="24"/>
          <w:szCs w:val="24"/>
        </w:rPr>
        <w:t xml:space="preserve"> </w:t>
      </w:r>
      <w:proofErr w:type="spellStart"/>
      <w:r w:rsidR="004D43E7">
        <w:rPr>
          <w:rFonts w:ascii="Times New Roman" w:hAnsi="Times New Roman" w:cs="Times New Roman"/>
          <w:color w:val="020621"/>
          <w:spacing w:val="5"/>
          <w:sz w:val="24"/>
          <w:szCs w:val="24"/>
        </w:rPr>
        <w:t>medialis</w:t>
      </w:r>
      <w:proofErr w:type="spellEnd"/>
      <w:r w:rsidR="004D43E7" w:rsidRPr="009A1D3D">
        <w:rPr>
          <w:rFonts w:ascii="Times New Roman" w:hAnsi="Times New Roman" w:cs="Times New Roman"/>
          <w:color w:val="020621"/>
          <w:spacing w:val="5"/>
          <w:sz w:val="24"/>
          <w:szCs w:val="24"/>
        </w:rPr>
        <w:t xml:space="preserve"> </w:t>
      </w:r>
    </w:p>
    <w:p w:rsidR="00F8196B" w:rsidRPr="009A1D3D" w:rsidRDefault="00F8196B" w:rsidP="00C403F7">
      <w:pPr>
        <w:numPr>
          <w:ilvl w:val="0"/>
          <w:numId w:val="5"/>
        </w:numPr>
        <w:shd w:val="clear" w:color="auto" w:fill="FFFFFF"/>
        <w:spacing w:before="100" w:beforeAutospacing="1" w:after="100" w:afterAutospacing="1" w:line="360" w:lineRule="auto"/>
        <w:ind w:left="0"/>
        <w:jc w:val="both"/>
        <w:rPr>
          <w:rFonts w:ascii="Times New Roman" w:hAnsi="Times New Roman" w:cs="Times New Roman"/>
          <w:color w:val="020621"/>
          <w:spacing w:val="5"/>
          <w:sz w:val="24"/>
          <w:szCs w:val="24"/>
        </w:rPr>
      </w:pPr>
      <w:r w:rsidRPr="009A1D3D">
        <w:rPr>
          <w:rFonts w:ascii="Times New Roman" w:hAnsi="Times New Roman" w:cs="Times New Roman"/>
          <w:b/>
          <w:bCs/>
          <w:color w:val="020621"/>
          <w:spacing w:val="5"/>
          <w:sz w:val="24"/>
          <w:szCs w:val="24"/>
        </w:rPr>
        <w:t>Posterior</w:t>
      </w:r>
      <w:r w:rsidRPr="009A1D3D">
        <w:rPr>
          <w:rFonts w:ascii="Times New Roman" w:hAnsi="Times New Roman" w:cs="Times New Roman"/>
          <w:color w:val="020621"/>
          <w:spacing w:val="5"/>
          <w:sz w:val="24"/>
          <w:szCs w:val="24"/>
        </w:rPr>
        <w:t xml:space="preserve">: Adductor </w:t>
      </w:r>
      <w:proofErr w:type="spellStart"/>
      <w:r w:rsidRPr="009A1D3D">
        <w:rPr>
          <w:rFonts w:ascii="Times New Roman" w:hAnsi="Times New Roman" w:cs="Times New Roman"/>
          <w:color w:val="020621"/>
          <w:spacing w:val="5"/>
          <w:sz w:val="24"/>
          <w:szCs w:val="24"/>
        </w:rPr>
        <w:t>longus</w:t>
      </w:r>
      <w:proofErr w:type="spellEnd"/>
      <w:r w:rsidRPr="009A1D3D">
        <w:rPr>
          <w:rFonts w:ascii="Times New Roman" w:hAnsi="Times New Roman" w:cs="Times New Roman"/>
          <w:color w:val="020621"/>
          <w:spacing w:val="5"/>
          <w:sz w:val="24"/>
          <w:szCs w:val="24"/>
        </w:rPr>
        <w:t xml:space="preserve"> and </w:t>
      </w:r>
      <w:r w:rsidR="004D43E7">
        <w:rPr>
          <w:rFonts w:ascii="Times New Roman" w:hAnsi="Times New Roman" w:cs="Times New Roman"/>
          <w:color w:val="020621"/>
          <w:spacing w:val="5"/>
          <w:sz w:val="24"/>
          <w:szCs w:val="24"/>
        </w:rPr>
        <w:t xml:space="preserve">adductor </w:t>
      </w:r>
      <w:proofErr w:type="spellStart"/>
      <w:r w:rsidR="004D43E7">
        <w:rPr>
          <w:rFonts w:ascii="Times New Roman" w:hAnsi="Times New Roman" w:cs="Times New Roman"/>
          <w:color w:val="020621"/>
          <w:spacing w:val="5"/>
          <w:sz w:val="24"/>
          <w:szCs w:val="24"/>
        </w:rPr>
        <w:t>mangus</w:t>
      </w:r>
      <w:proofErr w:type="spellEnd"/>
      <w:r w:rsidR="004D43E7" w:rsidRPr="009A1D3D">
        <w:rPr>
          <w:rFonts w:ascii="Times New Roman" w:hAnsi="Times New Roman" w:cs="Times New Roman"/>
          <w:color w:val="020621"/>
          <w:spacing w:val="5"/>
          <w:sz w:val="24"/>
          <w:szCs w:val="24"/>
        </w:rPr>
        <w:t xml:space="preserve"> </w:t>
      </w:r>
    </w:p>
    <w:p w:rsidR="00F8196B" w:rsidRPr="009A1D3D" w:rsidRDefault="00F8196B" w:rsidP="00C403F7">
      <w:pPr>
        <w:pStyle w:val="NormalWeb"/>
        <w:shd w:val="clear" w:color="auto" w:fill="FFFFFF"/>
        <w:spacing w:before="0" w:beforeAutospacing="0" w:after="390" w:afterAutospacing="0" w:line="360" w:lineRule="auto"/>
        <w:jc w:val="both"/>
        <w:rPr>
          <w:color w:val="020621"/>
          <w:spacing w:val="5"/>
        </w:rPr>
      </w:pPr>
      <w:r w:rsidRPr="009A1D3D">
        <w:rPr>
          <w:color w:val="020621"/>
          <w:spacing w:val="5"/>
        </w:rPr>
        <w:t>The apex of the adductor canal is marked by the adductor hiatus – a gap between the adductor and </w:t>
      </w:r>
      <w:proofErr w:type="spellStart"/>
      <w:r w:rsidR="004D43E7">
        <w:rPr>
          <w:color w:val="020621"/>
          <w:spacing w:val="5"/>
        </w:rPr>
        <w:t>harmstring</w:t>
      </w:r>
      <w:proofErr w:type="spellEnd"/>
      <w:r w:rsidRPr="009A1D3D">
        <w:rPr>
          <w:color w:val="020621"/>
          <w:spacing w:val="5"/>
        </w:rPr>
        <w:t xml:space="preserve"> attachments of the adductor </w:t>
      </w:r>
      <w:proofErr w:type="spellStart"/>
      <w:r w:rsidRPr="009A1D3D">
        <w:rPr>
          <w:color w:val="020621"/>
          <w:spacing w:val="5"/>
        </w:rPr>
        <w:t>magnus</w:t>
      </w:r>
      <w:proofErr w:type="spellEnd"/>
      <w:r w:rsidRPr="009A1D3D">
        <w:rPr>
          <w:color w:val="020621"/>
          <w:spacing w:val="5"/>
        </w:rPr>
        <w:t>.</w:t>
      </w:r>
      <w:r w:rsidR="00EB431D" w:rsidRPr="009A1D3D">
        <w:rPr>
          <w:color w:val="020621"/>
          <w:spacing w:val="5"/>
        </w:rPr>
        <w:t xml:space="preserve"> </w:t>
      </w:r>
    </w:p>
    <w:p w:rsidR="00F8196B" w:rsidRDefault="00F8196B" w:rsidP="00C403F7">
      <w:pPr>
        <w:pStyle w:val="NormalWeb"/>
        <w:shd w:val="clear" w:color="auto" w:fill="FFFFFF"/>
        <w:spacing w:before="0" w:beforeAutospacing="0" w:after="390" w:afterAutospacing="0" w:line="360" w:lineRule="auto"/>
        <w:jc w:val="both"/>
        <w:rPr>
          <w:color w:val="020621"/>
          <w:spacing w:val="5"/>
          <w:vertAlign w:val="superscript"/>
        </w:rPr>
      </w:pPr>
      <w:r w:rsidRPr="009A1D3D">
        <w:rPr>
          <w:color w:val="020621"/>
          <w:spacing w:val="5"/>
        </w:rPr>
        <w:lastRenderedPageBreak/>
        <w:t xml:space="preserve">It is covered in by a strong </w:t>
      </w:r>
      <w:proofErr w:type="spellStart"/>
      <w:r w:rsidRPr="009A1D3D">
        <w:rPr>
          <w:color w:val="020621"/>
          <w:spacing w:val="5"/>
        </w:rPr>
        <w:t>aponeurosis</w:t>
      </w:r>
      <w:proofErr w:type="spellEnd"/>
      <w:r w:rsidRPr="009A1D3D">
        <w:rPr>
          <w:color w:val="020621"/>
          <w:spacing w:val="5"/>
        </w:rPr>
        <w:t xml:space="preserve">, the </w:t>
      </w:r>
      <w:proofErr w:type="spellStart"/>
      <w:r w:rsidRPr="009A1D3D">
        <w:rPr>
          <w:color w:val="020621"/>
          <w:spacing w:val="5"/>
        </w:rPr>
        <w:t>anteromedial</w:t>
      </w:r>
      <w:proofErr w:type="spellEnd"/>
      <w:r w:rsidRPr="009A1D3D">
        <w:rPr>
          <w:color w:val="020621"/>
          <w:spacing w:val="5"/>
        </w:rPr>
        <w:t xml:space="preserve"> </w:t>
      </w:r>
      <w:proofErr w:type="spellStart"/>
      <w:r w:rsidRPr="009A1D3D">
        <w:rPr>
          <w:color w:val="020621"/>
          <w:spacing w:val="5"/>
        </w:rPr>
        <w:t>intermuscular</w:t>
      </w:r>
      <w:proofErr w:type="spellEnd"/>
      <w:r w:rsidRPr="009A1D3D">
        <w:rPr>
          <w:color w:val="020621"/>
          <w:spacing w:val="5"/>
        </w:rPr>
        <w:t xml:space="preserve"> septum (</w:t>
      </w:r>
      <w:proofErr w:type="spellStart"/>
      <w:r w:rsidRPr="009A1D3D">
        <w:rPr>
          <w:color w:val="020621"/>
          <w:spacing w:val="5"/>
        </w:rPr>
        <w:t>subsartorial</w:t>
      </w:r>
      <w:proofErr w:type="spellEnd"/>
      <w:r w:rsidRPr="009A1D3D">
        <w:rPr>
          <w:color w:val="020621"/>
          <w:spacing w:val="5"/>
        </w:rPr>
        <w:t xml:space="preserve"> fascia) which extends from the </w:t>
      </w:r>
      <w:proofErr w:type="spellStart"/>
      <w:r w:rsidRPr="009A1D3D">
        <w:rPr>
          <w:color w:val="020621"/>
          <w:spacing w:val="5"/>
        </w:rPr>
        <w:t>vastus</w:t>
      </w:r>
      <w:proofErr w:type="spellEnd"/>
      <w:r w:rsidRPr="009A1D3D">
        <w:rPr>
          <w:color w:val="020621"/>
          <w:spacing w:val="5"/>
        </w:rPr>
        <w:t xml:space="preserve"> </w:t>
      </w:r>
      <w:proofErr w:type="spellStart"/>
      <w:r w:rsidRPr="009A1D3D">
        <w:rPr>
          <w:color w:val="020621"/>
          <w:spacing w:val="5"/>
        </w:rPr>
        <w:t>medialis</w:t>
      </w:r>
      <w:proofErr w:type="spellEnd"/>
      <w:r w:rsidRPr="009A1D3D">
        <w:rPr>
          <w:color w:val="020621"/>
          <w:spacing w:val="5"/>
        </w:rPr>
        <w:t xml:space="preserve">, across the femoral vessels to the adductor </w:t>
      </w:r>
      <w:proofErr w:type="spellStart"/>
      <w:r w:rsidRPr="009A1D3D">
        <w:rPr>
          <w:color w:val="020621"/>
          <w:spacing w:val="5"/>
        </w:rPr>
        <w:t>longus</w:t>
      </w:r>
      <w:proofErr w:type="spellEnd"/>
      <w:r w:rsidRPr="009A1D3D">
        <w:rPr>
          <w:color w:val="020621"/>
          <w:spacing w:val="5"/>
        </w:rPr>
        <w:t xml:space="preserve"> and adductor </w:t>
      </w:r>
      <w:proofErr w:type="spellStart"/>
      <w:r w:rsidRPr="009A1D3D">
        <w:rPr>
          <w:color w:val="020621"/>
          <w:spacing w:val="5"/>
        </w:rPr>
        <w:t>magnus</w:t>
      </w:r>
      <w:proofErr w:type="spellEnd"/>
      <w:r w:rsidRPr="009A1D3D">
        <w:rPr>
          <w:color w:val="020621"/>
          <w:spacing w:val="5"/>
        </w:rPr>
        <w:t xml:space="preserve">. Lying on the </w:t>
      </w:r>
      <w:proofErr w:type="spellStart"/>
      <w:r w:rsidRPr="009A1D3D">
        <w:rPr>
          <w:color w:val="020621"/>
          <w:spacing w:val="5"/>
        </w:rPr>
        <w:t>aponeurosis</w:t>
      </w:r>
      <w:proofErr w:type="spellEnd"/>
      <w:r w:rsidRPr="009A1D3D">
        <w:rPr>
          <w:color w:val="020621"/>
          <w:spacing w:val="5"/>
        </w:rPr>
        <w:t xml:space="preserve"> is the </w:t>
      </w:r>
      <w:proofErr w:type="spellStart"/>
      <w:r w:rsidRPr="009A1D3D">
        <w:rPr>
          <w:color w:val="020621"/>
          <w:spacing w:val="5"/>
        </w:rPr>
        <w:t>sartorius</w:t>
      </w:r>
      <w:proofErr w:type="spellEnd"/>
      <w:r w:rsidRPr="009A1D3D">
        <w:rPr>
          <w:color w:val="020621"/>
          <w:spacing w:val="5"/>
        </w:rPr>
        <w:t xml:space="preserve"> (tailor's) muscle.</w:t>
      </w:r>
      <w:r w:rsidR="00EB431D">
        <w:rPr>
          <w:color w:val="020621"/>
          <w:spacing w:val="5"/>
          <w:vertAlign w:val="superscript"/>
        </w:rPr>
        <w:t xml:space="preserve"> </w:t>
      </w:r>
    </w:p>
    <w:p w:rsidR="00EB431D" w:rsidRPr="00235E26" w:rsidRDefault="00EB431D" w:rsidP="00C403F7">
      <w:pPr>
        <w:pStyle w:val="NormalWeb"/>
        <w:shd w:val="clear" w:color="auto" w:fill="FFFFFF"/>
        <w:spacing w:before="0" w:beforeAutospacing="0" w:after="390" w:afterAutospacing="0" w:line="360" w:lineRule="auto"/>
        <w:jc w:val="both"/>
        <w:rPr>
          <w:b/>
          <w:i/>
          <w:color w:val="020621"/>
          <w:spacing w:val="5"/>
          <w:sz w:val="32"/>
          <w:szCs w:val="32"/>
        </w:rPr>
      </w:pPr>
      <w:r w:rsidRPr="00235E26">
        <w:rPr>
          <w:b/>
          <w:i/>
          <w:color w:val="020621"/>
          <w:spacing w:val="5"/>
          <w:sz w:val="32"/>
          <w:szCs w:val="32"/>
        </w:rPr>
        <w:t>CONTENT</w:t>
      </w:r>
    </w:p>
    <w:p w:rsidR="00F8196B" w:rsidRPr="009A1D3D" w:rsidRDefault="00F8196B" w:rsidP="00C403F7">
      <w:pPr>
        <w:pStyle w:val="NormalWeb"/>
        <w:shd w:val="clear" w:color="auto" w:fill="FFFFFF"/>
        <w:spacing w:before="0" w:beforeAutospacing="0" w:after="390" w:afterAutospacing="0" w:line="360" w:lineRule="auto"/>
        <w:jc w:val="both"/>
        <w:rPr>
          <w:color w:val="020621"/>
          <w:spacing w:val="5"/>
        </w:rPr>
      </w:pPr>
      <w:r w:rsidRPr="009A1D3D">
        <w:rPr>
          <w:color w:val="020621"/>
          <w:spacing w:val="5"/>
        </w:rPr>
        <w:t>The canal contains the following:</w:t>
      </w:r>
    </w:p>
    <w:p w:rsidR="00F8196B" w:rsidRPr="009A1D3D" w:rsidRDefault="00F8196B" w:rsidP="00C403F7">
      <w:pPr>
        <w:numPr>
          <w:ilvl w:val="0"/>
          <w:numId w:val="6"/>
        </w:numPr>
        <w:shd w:val="clear" w:color="auto" w:fill="FFFFFF"/>
        <w:spacing w:before="100" w:beforeAutospacing="1" w:after="100" w:afterAutospacing="1" w:line="360" w:lineRule="auto"/>
        <w:ind w:left="0"/>
        <w:jc w:val="both"/>
        <w:rPr>
          <w:rFonts w:ascii="Times New Roman" w:hAnsi="Times New Roman" w:cs="Times New Roman"/>
          <w:color w:val="020621"/>
          <w:spacing w:val="5"/>
          <w:sz w:val="24"/>
          <w:szCs w:val="24"/>
        </w:rPr>
      </w:pPr>
      <w:r w:rsidRPr="009A1D3D">
        <w:rPr>
          <w:rFonts w:ascii="Times New Roman" w:hAnsi="Times New Roman" w:cs="Times New Roman"/>
          <w:color w:val="020621"/>
          <w:spacing w:val="5"/>
          <w:sz w:val="24"/>
          <w:szCs w:val="24"/>
        </w:rPr>
        <w:t>Femoral artery,</w:t>
      </w:r>
    </w:p>
    <w:p w:rsidR="00F8196B" w:rsidRPr="009A1D3D" w:rsidRDefault="00F8196B" w:rsidP="00C403F7">
      <w:pPr>
        <w:numPr>
          <w:ilvl w:val="0"/>
          <w:numId w:val="6"/>
        </w:numPr>
        <w:shd w:val="clear" w:color="auto" w:fill="FFFFFF"/>
        <w:spacing w:before="100" w:beforeAutospacing="1" w:after="100" w:afterAutospacing="1" w:line="360" w:lineRule="auto"/>
        <w:ind w:left="0"/>
        <w:jc w:val="both"/>
        <w:rPr>
          <w:rFonts w:ascii="Times New Roman" w:hAnsi="Times New Roman" w:cs="Times New Roman"/>
          <w:color w:val="020621"/>
          <w:spacing w:val="5"/>
          <w:sz w:val="24"/>
          <w:szCs w:val="24"/>
        </w:rPr>
      </w:pPr>
      <w:r w:rsidRPr="009A1D3D">
        <w:rPr>
          <w:rFonts w:ascii="Times New Roman" w:hAnsi="Times New Roman" w:cs="Times New Roman"/>
          <w:color w:val="020621"/>
          <w:spacing w:val="5"/>
          <w:sz w:val="24"/>
          <w:szCs w:val="24"/>
        </w:rPr>
        <w:t>Femoral vein,</w:t>
      </w:r>
    </w:p>
    <w:p w:rsidR="00F8196B" w:rsidRPr="009A1D3D" w:rsidRDefault="00F8196B" w:rsidP="00C403F7">
      <w:pPr>
        <w:numPr>
          <w:ilvl w:val="0"/>
          <w:numId w:val="6"/>
        </w:numPr>
        <w:shd w:val="clear" w:color="auto" w:fill="FFFFFF"/>
        <w:spacing w:before="100" w:beforeAutospacing="1" w:after="100" w:afterAutospacing="1" w:line="360" w:lineRule="auto"/>
        <w:ind w:left="0"/>
        <w:jc w:val="both"/>
        <w:rPr>
          <w:rFonts w:ascii="Times New Roman" w:hAnsi="Times New Roman" w:cs="Times New Roman"/>
          <w:color w:val="020621"/>
          <w:spacing w:val="5"/>
          <w:sz w:val="24"/>
          <w:szCs w:val="24"/>
        </w:rPr>
      </w:pPr>
      <w:r w:rsidRPr="009A1D3D">
        <w:rPr>
          <w:rFonts w:ascii="Times New Roman" w:hAnsi="Times New Roman" w:cs="Times New Roman"/>
          <w:color w:val="020621"/>
          <w:spacing w:val="5"/>
          <w:sz w:val="24"/>
          <w:szCs w:val="24"/>
        </w:rPr>
        <w:t>Branches of the </w:t>
      </w:r>
      <w:r w:rsidR="004D43E7">
        <w:rPr>
          <w:rFonts w:ascii="Times New Roman" w:hAnsi="Times New Roman" w:cs="Times New Roman"/>
          <w:color w:val="020621"/>
          <w:spacing w:val="5"/>
          <w:sz w:val="24"/>
          <w:szCs w:val="24"/>
        </w:rPr>
        <w:t>femoral nerve</w:t>
      </w:r>
      <w:r w:rsidRPr="009A1D3D">
        <w:rPr>
          <w:rFonts w:ascii="Times New Roman" w:hAnsi="Times New Roman" w:cs="Times New Roman"/>
          <w:color w:val="020621"/>
          <w:spacing w:val="5"/>
          <w:sz w:val="24"/>
          <w:szCs w:val="24"/>
        </w:rPr>
        <w:t xml:space="preserve"> (specifically, the saphenous nerve, and the nerve to the </w:t>
      </w:r>
      <w:proofErr w:type="spellStart"/>
      <w:r w:rsidRPr="009A1D3D">
        <w:rPr>
          <w:rFonts w:ascii="Times New Roman" w:hAnsi="Times New Roman" w:cs="Times New Roman"/>
          <w:color w:val="020621"/>
          <w:spacing w:val="5"/>
          <w:sz w:val="24"/>
          <w:szCs w:val="24"/>
        </w:rPr>
        <w:t>vastus</w:t>
      </w:r>
      <w:proofErr w:type="spellEnd"/>
      <w:r w:rsidRPr="009A1D3D">
        <w:rPr>
          <w:rFonts w:ascii="Times New Roman" w:hAnsi="Times New Roman" w:cs="Times New Roman"/>
          <w:color w:val="020621"/>
          <w:spacing w:val="5"/>
          <w:sz w:val="24"/>
          <w:szCs w:val="24"/>
        </w:rPr>
        <w:t xml:space="preserve"> </w:t>
      </w:r>
      <w:proofErr w:type="spellStart"/>
      <w:r w:rsidRPr="009A1D3D">
        <w:rPr>
          <w:rFonts w:ascii="Times New Roman" w:hAnsi="Times New Roman" w:cs="Times New Roman"/>
          <w:color w:val="020621"/>
          <w:spacing w:val="5"/>
          <w:sz w:val="24"/>
          <w:szCs w:val="24"/>
        </w:rPr>
        <w:t>medialis</w:t>
      </w:r>
      <w:proofErr w:type="spellEnd"/>
      <w:r w:rsidRPr="009A1D3D">
        <w:rPr>
          <w:rFonts w:ascii="Times New Roman" w:hAnsi="Times New Roman" w:cs="Times New Roman"/>
          <w:color w:val="020621"/>
          <w:spacing w:val="5"/>
          <w:sz w:val="24"/>
          <w:szCs w:val="24"/>
        </w:rPr>
        <w:t>).</w:t>
      </w:r>
      <w:r w:rsidR="00C94B83" w:rsidRPr="009A1D3D">
        <w:rPr>
          <w:rFonts w:ascii="Times New Roman" w:hAnsi="Times New Roman" w:cs="Times New Roman"/>
          <w:color w:val="020621"/>
          <w:spacing w:val="5"/>
          <w:sz w:val="24"/>
          <w:szCs w:val="24"/>
        </w:rPr>
        <w:t xml:space="preserve"> </w:t>
      </w:r>
    </w:p>
    <w:p w:rsidR="00F8196B" w:rsidRPr="009A1D3D" w:rsidRDefault="00F8196B" w:rsidP="00C403F7">
      <w:pPr>
        <w:pStyle w:val="NormalWeb"/>
        <w:shd w:val="clear" w:color="auto" w:fill="FFFFFF"/>
        <w:spacing w:before="0" w:beforeAutospacing="0" w:after="390" w:afterAutospacing="0" w:line="360" w:lineRule="auto"/>
        <w:jc w:val="both"/>
        <w:rPr>
          <w:color w:val="020621"/>
          <w:spacing w:val="5"/>
        </w:rPr>
      </w:pPr>
      <w:r w:rsidRPr="009A1D3D">
        <w:rPr>
          <w:color w:val="020621"/>
          <w:spacing w:val="5"/>
        </w:rPr>
        <w:t>It consists of three foramina: superior, anterior and inferior.</w:t>
      </w:r>
    </w:p>
    <w:p w:rsidR="00F8196B" w:rsidRPr="009A1D3D" w:rsidRDefault="00F8196B" w:rsidP="00C403F7">
      <w:pPr>
        <w:pStyle w:val="NormalWeb"/>
        <w:shd w:val="clear" w:color="auto" w:fill="FFFFFF"/>
        <w:spacing w:before="0" w:beforeAutospacing="0" w:after="390" w:afterAutospacing="0" w:line="360" w:lineRule="auto"/>
        <w:jc w:val="both"/>
        <w:rPr>
          <w:color w:val="020621"/>
          <w:spacing w:val="5"/>
          <w:vertAlign w:val="superscript"/>
        </w:rPr>
      </w:pPr>
      <w:r w:rsidRPr="009A1D3D">
        <w:rPr>
          <w:color w:val="020621"/>
          <w:spacing w:val="5"/>
        </w:rPr>
        <w:t xml:space="preserve">The femoral artery with its vein and the saphenous nerve enter this canal through the superior foramen. Then, the saphenous nerve and artery and vein of genus </w:t>
      </w:r>
      <w:proofErr w:type="spellStart"/>
      <w:r w:rsidRPr="009A1D3D">
        <w:rPr>
          <w:color w:val="020621"/>
          <w:spacing w:val="5"/>
        </w:rPr>
        <w:t>descendens</w:t>
      </w:r>
      <w:proofErr w:type="spellEnd"/>
      <w:r w:rsidRPr="009A1D3D">
        <w:rPr>
          <w:color w:val="020621"/>
          <w:spacing w:val="5"/>
        </w:rPr>
        <w:t xml:space="preserve"> exit through the anterior foramen, piercing the </w:t>
      </w:r>
      <w:proofErr w:type="spellStart"/>
      <w:r w:rsidRPr="009A1D3D">
        <w:rPr>
          <w:color w:val="020621"/>
          <w:spacing w:val="5"/>
        </w:rPr>
        <w:t>vastoadductor</w:t>
      </w:r>
      <w:proofErr w:type="spellEnd"/>
      <w:r w:rsidRPr="009A1D3D">
        <w:rPr>
          <w:color w:val="020621"/>
          <w:spacing w:val="5"/>
        </w:rPr>
        <w:t xml:space="preserve"> </w:t>
      </w:r>
      <w:proofErr w:type="spellStart"/>
      <w:r w:rsidRPr="009A1D3D">
        <w:rPr>
          <w:color w:val="020621"/>
          <w:spacing w:val="5"/>
        </w:rPr>
        <w:t>intermuscular</w:t>
      </w:r>
      <w:proofErr w:type="spellEnd"/>
      <w:r w:rsidRPr="009A1D3D">
        <w:rPr>
          <w:color w:val="020621"/>
          <w:spacing w:val="5"/>
        </w:rPr>
        <w:t xml:space="preserve"> septum. Finally, the femoral artery and vein exit via the inferior foramen (usually called the hiatus) through the inferior space between the oblique and medial heads of adductor </w:t>
      </w:r>
      <w:proofErr w:type="spellStart"/>
      <w:r w:rsidRPr="009A1D3D">
        <w:rPr>
          <w:color w:val="020621"/>
          <w:spacing w:val="5"/>
        </w:rPr>
        <w:t>magnus</w:t>
      </w:r>
      <w:proofErr w:type="spellEnd"/>
      <w:r w:rsidRPr="009A1D3D">
        <w:rPr>
          <w:color w:val="020621"/>
          <w:spacing w:val="5"/>
        </w:rPr>
        <w:t>.</w:t>
      </w:r>
      <w:hyperlink r:id="rId8" w:anchor="cite_note-:0-1" w:history="1"/>
      <w:r w:rsidR="00C94B83" w:rsidRPr="009A1D3D">
        <w:rPr>
          <w:color w:val="020621"/>
          <w:spacing w:val="5"/>
          <w:vertAlign w:val="superscript"/>
        </w:rPr>
        <w:t xml:space="preserve"> </w:t>
      </w:r>
    </w:p>
    <w:p w:rsidR="00B76B05" w:rsidRPr="009158E8" w:rsidRDefault="00B76B05" w:rsidP="00C403F7">
      <w:pPr>
        <w:pStyle w:val="NormalWeb"/>
        <w:shd w:val="clear" w:color="auto" w:fill="FFFFFF"/>
        <w:spacing w:before="0" w:beforeAutospacing="0" w:after="390" w:afterAutospacing="0" w:line="360" w:lineRule="auto"/>
        <w:jc w:val="both"/>
        <w:rPr>
          <w:b/>
          <w:i/>
          <w:color w:val="020621"/>
          <w:spacing w:val="5"/>
          <w:sz w:val="28"/>
          <w:szCs w:val="28"/>
        </w:rPr>
      </w:pPr>
      <w:r w:rsidRPr="009158E8">
        <w:rPr>
          <w:b/>
          <w:i/>
          <w:color w:val="020621"/>
          <w:spacing w:val="5"/>
          <w:sz w:val="28"/>
          <w:szCs w:val="28"/>
        </w:rPr>
        <w:t>CLINICAL RELEVANCE</w:t>
      </w:r>
    </w:p>
    <w:p w:rsidR="00B76B05" w:rsidRPr="009158E8" w:rsidRDefault="00B76B05" w:rsidP="00C403F7">
      <w:pPr>
        <w:pStyle w:val="NormalWeb"/>
        <w:shd w:val="clear" w:color="auto" w:fill="FFFFFF"/>
        <w:spacing w:before="0" w:beforeAutospacing="0" w:after="390" w:afterAutospacing="0" w:line="360" w:lineRule="auto"/>
        <w:jc w:val="both"/>
        <w:rPr>
          <w:b/>
          <w:i/>
          <w:color w:val="020621"/>
          <w:spacing w:val="5"/>
          <w:sz w:val="28"/>
          <w:szCs w:val="28"/>
        </w:rPr>
      </w:pPr>
      <w:r w:rsidRPr="009158E8">
        <w:rPr>
          <w:b/>
          <w:i/>
          <w:color w:val="020621"/>
          <w:spacing w:val="5"/>
          <w:sz w:val="28"/>
          <w:szCs w:val="28"/>
        </w:rPr>
        <w:t>SUBSARTORIAL CANAL BLOCK</w:t>
      </w:r>
    </w:p>
    <w:p w:rsidR="00EB431D" w:rsidRDefault="00B76B05" w:rsidP="00C403F7">
      <w:pPr>
        <w:pStyle w:val="NormalWeb"/>
        <w:shd w:val="clear" w:color="auto" w:fill="FFFFFF"/>
        <w:spacing w:before="0" w:beforeAutospacing="0" w:after="390" w:afterAutospacing="0" w:line="360" w:lineRule="auto"/>
        <w:jc w:val="both"/>
        <w:rPr>
          <w:color w:val="020621"/>
          <w:spacing w:val="5"/>
          <w:vertAlign w:val="superscript"/>
        </w:rPr>
      </w:pPr>
      <w:r w:rsidRPr="009A1D3D">
        <w:rPr>
          <w:color w:val="020621"/>
          <w:spacing w:val="5"/>
        </w:rPr>
        <w:t xml:space="preserve">In the </w:t>
      </w:r>
      <w:proofErr w:type="spellStart"/>
      <w:r w:rsidRPr="009A1D3D">
        <w:rPr>
          <w:color w:val="020621"/>
          <w:spacing w:val="5"/>
        </w:rPr>
        <w:t>subsartorial</w:t>
      </w:r>
      <w:proofErr w:type="spellEnd"/>
      <w:r w:rsidRPr="009A1D3D">
        <w:rPr>
          <w:color w:val="020621"/>
          <w:spacing w:val="5"/>
        </w:rPr>
        <w:t xml:space="preserve"> </w:t>
      </w:r>
      <w:r w:rsidR="00F8196B" w:rsidRPr="009A1D3D">
        <w:rPr>
          <w:color w:val="020621"/>
          <w:spacing w:val="5"/>
        </w:rPr>
        <w:t xml:space="preserve">canal block, local anaesthetic is administered in the adductor canal to block the saphenous nerve in isolation, or together with the nerve to the </w:t>
      </w:r>
      <w:proofErr w:type="spellStart"/>
      <w:r w:rsidR="00F8196B" w:rsidRPr="009A1D3D">
        <w:rPr>
          <w:color w:val="020621"/>
          <w:spacing w:val="5"/>
        </w:rPr>
        <w:t>vastus</w:t>
      </w:r>
      <w:proofErr w:type="spellEnd"/>
      <w:r w:rsidR="00F8196B" w:rsidRPr="009A1D3D">
        <w:rPr>
          <w:color w:val="020621"/>
          <w:spacing w:val="5"/>
        </w:rPr>
        <w:t xml:space="preserve"> </w:t>
      </w:r>
      <w:proofErr w:type="spellStart"/>
      <w:r w:rsidR="00F8196B" w:rsidRPr="009A1D3D">
        <w:rPr>
          <w:color w:val="020621"/>
          <w:spacing w:val="5"/>
        </w:rPr>
        <w:t>medialis</w:t>
      </w:r>
      <w:proofErr w:type="spellEnd"/>
      <w:r w:rsidR="00F8196B" w:rsidRPr="009A1D3D">
        <w:rPr>
          <w:color w:val="020621"/>
          <w:spacing w:val="5"/>
        </w:rPr>
        <w:t>. The block can be used to provide sensory anaesthesia for procedures involving the distal thigh and </w:t>
      </w:r>
      <w:r w:rsidR="009158E8">
        <w:rPr>
          <w:color w:val="020621"/>
          <w:spacing w:val="5"/>
        </w:rPr>
        <w:t>femur, knee</w:t>
      </w:r>
      <w:r w:rsidR="00F8196B" w:rsidRPr="009A1D3D">
        <w:rPr>
          <w:color w:val="020621"/>
          <w:spacing w:val="5"/>
        </w:rPr>
        <w:t xml:space="preserve"> and lower leg on the medial side. The </w:t>
      </w:r>
      <w:proofErr w:type="spellStart"/>
      <w:r w:rsidR="00F8196B" w:rsidRPr="009A1D3D">
        <w:rPr>
          <w:color w:val="020621"/>
          <w:spacing w:val="5"/>
        </w:rPr>
        <w:t>sartorius</w:t>
      </w:r>
      <w:proofErr w:type="spellEnd"/>
      <w:r w:rsidR="00F8196B" w:rsidRPr="009A1D3D">
        <w:rPr>
          <w:color w:val="020621"/>
          <w:spacing w:val="5"/>
        </w:rPr>
        <w:t xml:space="preserve"> and femoral artery are used as anatomical landmarks to locate the saphenous nerve.</w:t>
      </w:r>
      <w:r w:rsidR="00C94B83">
        <w:rPr>
          <w:color w:val="020621"/>
          <w:spacing w:val="5"/>
          <w:vertAlign w:val="superscript"/>
        </w:rPr>
        <w:t xml:space="preserve"> </w:t>
      </w:r>
    </w:p>
    <w:p w:rsidR="00F8196B" w:rsidRPr="009158E8" w:rsidRDefault="00EB431D" w:rsidP="00C403F7">
      <w:pPr>
        <w:pStyle w:val="NormalWeb"/>
        <w:shd w:val="clear" w:color="auto" w:fill="FFFFFF"/>
        <w:spacing w:before="0" w:beforeAutospacing="0" w:after="390" w:afterAutospacing="0" w:line="360" w:lineRule="auto"/>
        <w:jc w:val="both"/>
        <w:rPr>
          <w:b/>
          <w:i/>
          <w:color w:val="020621"/>
          <w:spacing w:val="5"/>
          <w:sz w:val="28"/>
          <w:vertAlign w:val="superscript"/>
        </w:rPr>
      </w:pPr>
      <w:r w:rsidRPr="009158E8">
        <w:rPr>
          <w:b/>
          <w:i/>
          <w:color w:val="020621"/>
          <w:spacing w:val="5"/>
          <w:sz w:val="28"/>
        </w:rPr>
        <w:t xml:space="preserve">  SUBSARTORIAL </w:t>
      </w:r>
      <w:r w:rsidR="00F8196B" w:rsidRPr="009158E8">
        <w:rPr>
          <w:b/>
          <w:i/>
          <w:color w:val="020621"/>
          <w:spacing w:val="5"/>
          <w:sz w:val="28"/>
        </w:rPr>
        <w:t>COMPRESSION SYNDROME</w:t>
      </w:r>
    </w:p>
    <w:p w:rsidR="00F8196B" w:rsidRPr="009A1D3D" w:rsidRDefault="00F8196B" w:rsidP="00C403F7">
      <w:pPr>
        <w:pStyle w:val="NormalWeb"/>
        <w:shd w:val="clear" w:color="auto" w:fill="FFFFFF"/>
        <w:spacing w:before="0" w:beforeAutospacing="0" w:after="390" w:afterAutospacing="0" w:line="360" w:lineRule="auto"/>
        <w:jc w:val="both"/>
        <w:rPr>
          <w:color w:val="020621"/>
          <w:spacing w:val="5"/>
        </w:rPr>
      </w:pPr>
      <w:proofErr w:type="spellStart"/>
      <w:r w:rsidRPr="009A1D3D">
        <w:rPr>
          <w:color w:val="020621"/>
          <w:spacing w:val="5"/>
        </w:rPr>
        <w:lastRenderedPageBreak/>
        <w:t>Subsartorial</w:t>
      </w:r>
      <w:proofErr w:type="spellEnd"/>
      <w:r w:rsidRPr="009A1D3D">
        <w:rPr>
          <w:color w:val="020621"/>
          <w:spacing w:val="5"/>
        </w:rPr>
        <w:t xml:space="preserve"> canal compression syndrome describes entrapment of the neurovascular bundle within the </w:t>
      </w:r>
      <w:proofErr w:type="spellStart"/>
      <w:r w:rsidRPr="009A1D3D">
        <w:rPr>
          <w:color w:val="020621"/>
          <w:spacing w:val="5"/>
        </w:rPr>
        <w:t>subsartorial</w:t>
      </w:r>
      <w:proofErr w:type="spellEnd"/>
      <w:r w:rsidRPr="009A1D3D">
        <w:rPr>
          <w:color w:val="020621"/>
          <w:spacing w:val="5"/>
        </w:rPr>
        <w:t xml:space="preserve"> canal. A rare condition, it is usually caused by hypertrophy of adjacent muscles such as </w:t>
      </w:r>
      <w:proofErr w:type="spellStart"/>
      <w:r w:rsidRPr="009A1D3D">
        <w:rPr>
          <w:color w:val="020621"/>
          <w:spacing w:val="5"/>
        </w:rPr>
        <w:t>vastus</w:t>
      </w:r>
      <w:proofErr w:type="spellEnd"/>
      <w:r w:rsidRPr="009A1D3D">
        <w:rPr>
          <w:color w:val="020621"/>
          <w:spacing w:val="5"/>
        </w:rPr>
        <w:t xml:space="preserve"> </w:t>
      </w:r>
      <w:proofErr w:type="spellStart"/>
      <w:r w:rsidRPr="009A1D3D">
        <w:rPr>
          <w:color w:val="020621"/>
          <w:spacing w:val="5"/>
        </w:rPr>
        <w:t>medialis</w:t>
      </w:r>
      <w:proofErr w:type="spellEnd"/>
      <w:r w:rsidRPr="009A1D3D">
        <w:rPr>
          <w:color w:val="020621"/>
          <w:spacing w:val="5"/>
        </w:rPr>
        <w:t xml:space="preserve">. It is most common in young males, who may present with claudication symptoms due to femoral artery occlusion (more common) or neurological symptoms due to entrapment of the saphenous nerve. </w:t>
      </w:r>
    </w:p>
    <w:p w:rsidR="00DD3531" w:rsidRPr="001144FD" w:rsidRDefault="00EA2E2B" w:rsidP="00C403F7">
      <w:pPr>
        <w:spacing w:line="360" w:lineRule="auto"/>
        <w:jc w:val="both"/>
        <w:rPr>
          <w:rFonts w:ascii="Times New Roman" w:hAnsi="Times New Roman" w:cs="Times New Roman"/>
          <w:b/>
          <w:i/>
          <w:sz w:val="24"/>
          <w:szCs w:val="24"/>
        </w:rPr>
      </w:pPr>
      <w:r w:rsidRPr="001144FD">
        <w:rPr>
          <w:rFonts w:ascii="Times New Roman" w:hAnsi="Times New Roman" w:cs="Times New Roman"/>
          <w:b/>
          <w:i/>
          <w:sz w:val="24"/>
          <w:szCs w:val="24"/>
        </w:rPr>
        <w:t xml:space="preserve"> </w:t>
      </w:r>
    </w:p>
    <w:p w:rsidR="00EA2E2B" w:rsidRPr="001144FD" w:rsidRDefault="00EA2E2B" w:rsidP="00C403F7">
      <w:pPr>
        <w:spacing w:line="360" w:lineRule="auto"/>
        <w:jc w:val="both"/>
        <w:rPr>
          <w:rFonts w:ascii="Times New Roman" w:hAnsi="Times New Roman" w:cs="Times New Roman"/>
          <w:b/>
          <w:i/>
          <w:sz w:val="24"/>
          <w:szCs w:val="24"/>
        </w:rPr>
      </w:pPr>
      <w:r w:rsidRPr="001144FD">
        <w:rPr>
          <w:rFonts w:ascii="Times New Roman" w:hAnsi="Times New Roman" w:cs="Times New Roman"/>
          <w:b/>
          <w:i/>
          <w:sz w:val="24"/>
          <w:szCs w:val="24"/>
        </w:rPr>
        <w:t>QUESTION 3</w:t>
      </w:r>
    </w:p>
    <w:p w:rsidR="00EA2E2B" w:rsidRDefault="00EA2E2B" w:rsidP="00C403F7">
      <w:pPr>
        <w:spacing w:line="360" w:lineRule="auto"/>
        <w:jc w:val="both"/>
        <w:rPr>
          <w:rFonts w:ascii="Times New Roman" w:hAnsi="Times New Roman" w:cs="Times New Roman"/>
          <w:b/>
          <w:i/>
          <w:sz w:val="24"/>
          <w:szCs w:val="24"/>
        </w:rPr>
      </w:pPr>
      <w:proofErr w:type="gramStart"/>
      <w:r w:rsidRPr="001144FD">
        <w:rPr>
          <w:rFonts w:ascii="Times New Roman" w:hAnsi="Times New Roman" w:cs="Times New Roman"/>
          <w:b/>
          <w:i/>
          <w:sz w:val="24"/>
          <w:szCs w:val="24"/>
        </w:rPr>
        <w:t>DESCRIBE  THE</w:t>
      </w:r>
      <w:proofErr w:type="gramEnd"/>
      <w:r w:rsidRPr="001144FD">
        <w:rPr>
          <w:rFonts w:ascii="Times New Roman" w:hAnsi="Times New Roman" w:cs="Times New Roman"/>
          <w:b/>
          <w:i/>
          <w:sz w:val="24"/>
          <w:szCs w:val="24"/>
        </w:rPr>
        <w:t xml:space="preserve"> EXTRAOCULAR AND INTRAOCULAR MUSCLES WITH THEIR NERVE SUPPLY</w:t>
      </w:r>
    </w:p>
    <w:p w:rsidR="00A27CB3" w:rsidRPr="00C403F7" w:rsidRDefault="00A27CB3" w:rsidP="00C403F7">
      <w:pPr>
        <w:spacing w:line="360" w:lineRule="auto"/>
        <w:jc w:val="both"/>
        <w:rPr>
          <w:rFonts w:ascii="Arial" w:hAnsi="Arial" w:cs="Arial"/>
          <w:color w:val="222222"/>
          <w:sz w:val="24"/>
          <w:szCs w:val="24"/>
          <w:shd w:val="clear" w:color="auto" w:fill="FFFFFF"/>
        </w:rPr>
      </w:pPr>
      <w:r w:rsidRPr="00C403F7">
        <w:rPr>
          <w:rFonts w:ascii="Arial" w:hAnsi="Arial" w:cs="Arial"/>
          <w:color w:val="222222"/>
          <w:sz w:val="24"/>
          <w:szCs w:val="24"/>
          <w:shd w:val="clear" w:color="auto" w:fill="FFFFFF"/>
        </w:rPr>
        <w:t>The </w:t>
      </w:r>
      <w:r w:rsidRPr="00C403F7">
        <w:rPr>
          <w:rFonts w:ascii="Arial" w:hAnsi="Arial" w:cs="Arial"/>
          <w:b/>
          <w:bCs/>
          <w:color w:val="222222"/>
          <w:sz w:val="24"/>
          <w:szCs w:val="24"/>
          <w:shd w:val="clear" w:color="auto" w:fill="FFFFFF"/>
        </w:rPr>
        <w:t>extraocular muscles</w:t>
      </w:r>
      <w:r w:rsidRPr="00C403F7">
        <w:rPr>
          <w:rFonts w:ascii="Arial" w:hAnsi="Arial" w:cs="Arial"/>
          <w:color w:val="222222"/>
          <w:sz w:val="24"/>
          <w:szCs w:val="24"/>
          <w:shd w:val="clear" w:color="auto" w:fill="FFFFFF"/>
        </w:rPr>
        <w:t> are the six </w:t>
      </w:r>
      <w:r w:rsidRPr="00C403F7">
        <w:rPr>
          <w:rFonts w:ascii="Arial" w:hAnsi="Arial" w:cs="Arial"/>
          <w:sz w:val="24"/>
          <w:szCs w:val="24"/>
          <w:shd w:val="clear" w:color="auto" w:fill="FFFFFF"/>
        </w:rPr>
        <w:t>muscles</w:t>
      </w:r>
      <w:r w:rsidRPr="00C403F7">
        <w:rPr>
          <w:rFonts w:ascii="Arial" w:hAnsi="Arial" w:cs="Arial"/>
          <w:color w:val="222222"/>
          <w:sz w:val="24"/>
          <w:szCs w:val="24"/>
          <w:shd w:val="clear" w:color="auto" w:fill="FFFFFF"/>
        </w:rPr>
        <w:t> that control </w:t>
      </w:r>
      <w:r w:rsidRPr="00C403F7">
        <w:rPr>
          <w:rFonts w:ascii="Arial" w:hAnsi="Arial" w:cs="Arial"/>
          <w:sz w:val="24"/>
          <w:szCs w:val="24"/>
          <w:shd w:val="clear" w:color="auto" w:fill="FFFFFF"/>
        </w:rPr>
        <w:t>movement of the eye</w:t>
      </w:r>
      <w:r w:rsidRPr="00C403F7">
        <w:rPr>
          <w:rFonts w:ascii="Arial" w:hAnsi="Arial" w:cs="Arial"/>
          <w:color w:val="222222"/>
          <w:sz w:val="24"/>
          <w:szCs w:val="24"/>
          <w:shd w:val="clear" w:color="auto" w:fill="FFFFFF"/>
        </w:rPr>
        <w:t> and one muscle that controls </w:t>
      </w:r>
      <w:r w:rsidRPr="00C403F7">
        <w:rPr>
          <w:rFonts w:ascii="Arial" w:hAnsi="Arial" w:cs="Arial"/>
          <w:sz w:val="24"/>
          <w:szCs w:val="24"/>
          <w:shd w:val="clear" w:color="auto" w:fill="FFFFFF"/>
        </w:rPr>
        <w:t>eyelid</w:t>
      </w:r>
      <w:r w:rsidR="00093D9C" w:rsidRPr="00C403F7">
        <w:rPr>
          <w:rFonts w:ascii="Arial" w:hAnsi="Arial" w:cs="Arial"/>
          <w:color w:val="222222"/>
          <w:sz w:val="24"/>
          <w:szCs w:val="24"/>
          <w:shd w:val="clear" w:color="auto" w:fill="FFFFFF"/>
        </w:rPr>
        <w:t xml:space="preserve"> </w:t>
      </w:r>
      <w:r w:rsidRPr="00C403F7">
        <w:rPr>
          <w:rFonts w:ascii="Arial" w:hAnsi="Arial" w:cs="Arial"/>
          <w:color w:val="222222"/>
          <w:sz w:val="24"/>
          <w:szCs w:val="24"/>
          <w:shd w:val="clear" w:color="auto" w:fill="FFFFFF"/>
        </w:rPr>
        <w:t>elevation (</w:t>
      </w:r>
      <w:proofErr w:type="spellStart"/>
      <w:r w:rsidRPr="00C403F7">
        <w:rPr>
          <w:rFonts w:ascii="Arial" w:hAnsi="Arial" w:cs="Arial"/>
          <w:sz w:val="24"/>
          <w:szCs w:val="24"/>
          <w:shd w:val="clear" w:color="auto" w:fill="FFFFFF"/>
        </w:rPr>
        <w:t>levator</w:t>
      </w:r>
      <w:proofErr w:type="spellEnd"/>
      <w:r w:rsidRPr="00C403F7">
        <w:rPr>
          <w:rFonts w:ascii="Arial" w:hAnsi="Arial" w:cs="Arial"/>
          <w:sz w:val="24"/>
          <w:szCs w:val="24"/>
          <w:shd w:val="clear" w:color="auto" w:fill="FFFFFF"/>
        </w:rPr>
        <w:t xml:space="preserve"> palpebrae</w:t>
      </w:r>
      <w:r w:rsidR="00093D9C" w:rsidRPr="00C403F7">
        <w:rPr>
          <w:rFonts w:ascii="Arial" w:hAnsi="Arial" w:cs="Arial"/>
          <w:color w:val="222222"/>
          <w:sz w:val="24"/>
          <w:szCs w:val="24"/>
          <w:shd w:val="clear" w:color="auto" w:fill="FFFFFF"/>
        </w:rPr>
        <w:t>)</w:t>
      </w:r>
      <w:r w:rsidRPr="00C403F7">
        <w:rPr>
          <w:rFonts w:ascii="Arial" w:hAnsi="Arial" w:cs="Arial"/>
          <w:color w:val="222222"/>
          <w:sz w:val="24"/>
          <w:szCs w:val="24"/>
          <w:shd w:val="clear" w:color="auto" w:fill="FFFFFF"/>
        </w:rPr>
        <w:t>. The actions of the six muscles responsible for eye movement depend on the position of the </w:t>
      </w:r>
      <w:r w:rsidRPr="00C403F7">
        <w:rPr>
          <w:rFonts w:ascii="Arial" w:hAnsi="Arial" w:cs="Arial"/>
          <w:sz w:val="24"/>
          <w:szCs w:val="24"/>
          <w:shd w:val="clear" w:color="auto" w:fill="FFFFFF"/>
        </w:rPr>
        <w:t>eye</w:t>
      </w:r>
      <w:r w:rsidRPr="00C403F7">
        <w:rPr>
          <w:rFonts w:ascii="Arial" w:hAnsi="Arial" w:cs="Arial"/>
          <w:color w:val="222222"/>
          <w:sz w:val="24"/>
          <w:szCs w:val="24"/>
          <w:shd w:val="clear" w:color="auto" w:fill="FFFFFF"/>
        </w:rPr>
        <w:t> at the time of muscle contraction.</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The </w:t>
      </w:r>
      <w:r w:rsidRPr="00C403F7">
        <w:rPr>
          <w:rStyle w:val="Strong"/>
          <w:rFonts w:ascii="Arial" w:hAnsi="Arial" w:cs="Arial"/>
          <w:color w:val="32323C"/>
        </w:rPr>
        <w:t>extraocular muscles</w:t>
      </w:r>
      <w:r w:rsidRPr="00C403F7">
        <w:rPr>
          <w:rFonts w:ascii="Arial" w:hAnsi="Arial" w:cs="Arial"/>
          <w:color w:val="32323C"/>
        </w:rPr>
        <w:t> are located within the orbit, but are extrinsic and separate from the eyeball itself. They act to control the movements of the </w:t>
      </w:r>
      <w:r w:rsidRPr="00C403F7">
        <w:rPr>
          <w:rStyle w:val="Strong"/>
          <w:rFonts w:ascii="Arial" w:hAnsi="Arial" w:cs="Arial"/>
          <w:color w:val="32323C"/>
        </w:rPr>
        <w:t>eyeball</w:t>
      </w:r>
      <w:r w:rsidRPr="00C403F7">
        <w:rPr>
          <w:rFonts w:ascii="Arial" w:hAnsi="Arial" w:cs="Arial"/>
          <w:color w:val="32323C"/>
        </w:rPr>
        <w:t> and the </w:t>
      </w:r>
      <w:r w:rsidRPr="00C403F7">
        <w:rPr>
          <w:rStyle w:val="Strong"/>
          <w:rFonts w:ascii="Arial" w:hAnsi="Arial" w:cs="Arial"/>
          <w:color w:val="32323C"/>
        </w:rPr>
        <w:t>superior eyelid</w:t>
      </w:r>
      <w:r w:rsidRPr="00C403F7">
        <w:rPr>
          <w:rFonts w:ascii="Arial" w:hAnsi="Arial" w:cs="Arial"/>
          <w:color w:val="32323C"/>
        </w:rPr>
        <w:t>.</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 xml:space="preserve">There are seven extraocular muscles – the </w:t>
      </w:r>
      <w:proofErr w:type="spellStart"/>
      <w:r w:rsidRPr="00C403F7">
        <w:rPr>
          <w:rFonts w:ascii="Arial" w:hAnsi="Arial" w:cs="Arial"/>
          <w:color w:val="32323C"/>
        </w:rPr>
        <w:t>levator</w:t>
      </w:r>
      <w:proofErr w:type="spellEnd"/>
      <w:r w:rsidRPr="00C403F7">
        <w:rPr>
          <w:rFonts w:ascii="Arial" w:hAnsi="Arial" w:cs="Arial"/>
          <w:color w:val="32323C"/>
        </w:rPr>
        <w:t xml:space="preserve"> palpebrae </w:t>
      </w:r>
      <w:proofErr w:type="spellStart"/>
      <w:r w:rsidRPr="00C403F7">
        <w:rPr>
          <w:rFonts w:ascii="Arial" w:hAnsi="Arial" w:cs="Arial"/>
          <w:color w:val="32323C"/>
        </w:rPr>
        <w:t>superioris</w:t>
      </w:r>
      <w:proofErr w:type="spellEnd"/>
      <w:r w:rsidRPr="00C403F7">
        <w:rPr>
          <w:rFonts w:ascii="Arial" w:hAnsi="Arial" w:cs="Arial"/>
          <w:color w:val="32323C"/>
        </w:rPr>
        <w:t>, superior rectus, inferior rectus, medial rectus, lateral rectus, inferior oblique and superior oblique. Functionally, they can be divided into two groups:</w:t>
      </w:r>
    </w:p>
    <w:p w:rsidR="00A27CB3" w:rsidRPr="00C403F7" w:rsidRDefault="00A27CB3" w:rsidP="00C403F7">
      <w:pPr>
        <w:numPr>
          <w:ilvl w:val="0"/>
          <w:numId w:val="7"/>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Responsible for eye movement </w:t>
      </w:r>
      <w:r w:rsidRPr="00C403F7">
        <w:rPr>
          <w:rFonts w:ascii="Arial" w:hAnsi="Arial" w:cs="Arial"/>
          <w:color w:val="32323C"/>
          <w:sz w:val="24"/>
          <w:szCs w:val="24"/>
        </w:rPr>
        <w:t>– Recti and oblique muscles.</w:t>
      </w:r>
    </w:p>
    <w:p w:rsidR="00A27CB3" w:rsidRPr="00C403F7" w:rsidRDefault="00A27CB3" w:rsidP="00C403F7">
      <w:pPr>
        <w:numPr>
          <w:ilvl w:val="0"/>
          <w:numId w:val="7"/>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Responsible for superior eyelid movement </w:t>
      </w:r>
      <w:r w:rsidRPr="00C403F7">
        <w:rPr>
          <w:rFonts w:ascii="Arial" w:hAnsi="Arial" w:cs="Arial"/>
          <w:color w:val="32323C"/>
          <w:sz w:val="24"/>
          <w:szCs w:val="24"/>
        </w:rPr>
        <w:t>– </w:t>
      </w:r>
      <w:proofErr w:type="spellStart"/>
      <w:r w:rsidRPr="00C403F7">
        <w:rPr>
          <w:rFonts w:ascii="Arial" w:hAnsi="Arial" w:cs="Arial"/>
          <w:color w:val="32323C"/>
          <w:sz w:val="24"/>
          <w:szCs w:val="24"/>
        </w:rPr>
        <w:t>Levator</w:t>
      </w:r>
      <w:proofErr w:type="spellEnd"/>
      <w:r w:rsidRPr="00C403F7">
        <w:rPr>
          <w:rFonts w:ascii="Arial" w:hAnsi="Arial" w:cs="Arial"/>
          <w:color w:val="32323C"/>
          <w:sz w:val="24"/>
          <w:szCs w:val="24"/>
        </w:rPr>
        <w:t xml:space="preserve"> palpebrae </w:t>
      </w:r>
      <w:proofErr w:type="spellStart"/>
      <w:r w:rsidRPr="00C403F7">
        <w:rPr>
          <w:rFonts w:ascii="Arial" w:hAnsi="Arial" w:cs="Arial"/>
          <w:color w:val="32323C"/>
          <w:sz w:val="24"/>
          <w:szCs w:val="24"/>
        </w:rPr>
        <w:t>superioris</w:t>
      </w:r>
      <w:proofErr w:type="spellEnd"/>
      <w:r w:rsidRPr="00C403F7">
        <w:rPr>
          <w:rFonts w:ascii="Arial" w:hAnsi="Arial" w:cs="Arial"/>
          <w:color w:val="32323C"/>
          <w:sz w:val="24"/>
          <w:szCs w:val="24"/>
        </w:rPr>
        <w:t>.</w:t>
      </w:r>
    </w:p>
    <w:p w:rsidR="00093D9C" w:rsidRPr="00C403F7" w:rsidRDefault="00093D9C" w:rsidP="00C403F7">
      <w:pPr>
        <w:shd w:val="clear" w:color="auto" w:fill="FFFFFF"/>
        <w:spacing w:before="100" w:beforeAutospacing="1" w:after="100" w:afterAutospacing="1" w:line="360" w:lineRule="auto"/>
        <w:jc w:val="both"/>
        <w:rPr>
          <w:rStyle w:val="Strong"/>
          <w:rFonts w:ascii="Arial" w:hAnsi="Arial" w:cs="Arial"/>
          <w:color w:val="32323C"/>
          <w:sz w:val="24"/>
          <w:szCs w:val="24"/>
        </w:rPr>
      </w:pPr>
      <w:proofErr w:type="spellStart"/>
      <w:r w:rsidRPr="00C403F7">
        <w:rPr>
          <w:rStyle w:val="Strong"/>
          <w:rFonts w:ascii="Arial" w:hAnsi="Arial" w:cs="Arial"/>
          <w:color w:val="32323C"/>
          <w:sz w:val="24"/>
          <w:szCs w:val="24"/>
        </w:rPr>
        <w:t>Levator</w:t>
      </w:r>
      <w:proofErr w:type="spellEnd"/>
      <w:r w:rsidRPr="00C403F7">
        <w:rPr>
          <w:rStyle w:val="Strong"/>
          <w:rFonts w:ascii="Arial" w:hAnsi="Arial" w:cs="Arial"/>
          <w:color w:val="32323C"/>
          <w:sz w:val="24"/>
          <w:szCs w:val="24"/>
        </w:rPr>
        <w:t xml:space="preserve"> palpebrae </w:t>
      </w:r>
      <w:proofErr w:type="spellStart"/>
      <w:r w:rsidRPr="00C403F7">
        <w:rPr>
          <w:rStyle w:val="Strong"/>
          <w:rFonts w:ascii="Arial" w:hAnsi="Arial" w:cs="Arial"/>
          <w:color w:val="32323C"/>
          <w:sz w:val="24"/>
          <w:szCs w:val="24"/>
        </w:rPr>
        <w:t>Superioris</w:t>
      </w:r>
      <w:proofErr w:type="spellEnd"/>
    </w:p>
    <w:p w:rsidR="00093D9C" w:rsidRPr="00C403F7" w:rsidRDefault="00093D9C" w:rsidP="00C403F7">
      <w:pPr>
        <w:shd w:val="clear" w:color="auto" w:fill="FFFFFF"/>
        <w:spacing w:before="100" w:beforeAutospacing="1" w:after="100" w:afterAutospacing="1" w:line="360" w:lineRule="auto"/>
        <w:jc w:val="both"/>
        <w:rPr>
          <w:rStyle w:val="Strong"/>
          <w:rFonts w:ascii="Arial" w:hAnsi="Arial" w:cs="Arial"/>
          <w:b w:val="0"/>
          <w:color w:val="32323C"/>
          <w:sz w:val="24"/>
          <w:szCs w:val="24"/>
        </w:rPr>
      </w:pPr>
      <w:r w:rsidRPr="00C403F7">
        <w:rPr>
          <w:rStyle w:val="Strong"/>
          <w:rFonts w:ascii="Arial" w:hAnsi="Arial" w:cs="Arial"/>
          <w:b w:val="0"/>
          <w:color w:val="32323C"/>
          <w:sz w:val="24"/>
          <w:szCs w:val="24"/>
        </w:rPr>
        <w:t xml:space="preserve">The </w:t>
      </w:r>
      <w:proofErr w:type="spellStart"/>
      <w:r w:rsidRPr="00C403F7">
        <w:rPr>
          <w:rStyle w:val="Strong"/>
          <w:rFonts w:ascii="Arial" w:hAnsi="Arial" w:cs="Arial"/>
          <w:b w:val="0"/>
          <w:color w:val="32323C"/>
          <w:sz w:val="24"/>
          <w:szCs w:val="24"/>
        </w:rPr>
        <w:t>levator</w:t>
      </w:r>
      <w:proofErr w:type="spellEnd"/>
      <w:r w:rsidRPr="00C403F7">
        <w:rPr>
          <w:rStyle w:val="Strong"/>
          <w:rFonts w:ascii="Arial" w:hAnsi="Arial" w:cs="Arial"/>
          <w:b w:val="0"/>
          <w:color w:val="32323C"/>
          <w:sz w:val="24"/>
          <w:szCs w:val="24"/>
        </w:rPr>
        <w:t xml:space="preserve"> palpebrae </w:t>
      </w:r>
      <w:proofErr w:type="spellStart"/>
      <w:r w:rsidRPr="00C403F7">
        <w:rPr>
          <w:rStyle w:val="Strong"/>
          <w:rFonts w:ascii="Arial" w:hAnsi="Arial" w:cs="Arial"/>
          <w:b w:val="0"/>
          <w:color w:val="32323C"/>
          <w:sz w:val="24"/>
          <w:szCs w:val="24"/>
        </w:rPr>
        <w:t>superioris</w:t>
      </w:r>
      <w:proofErr w:type="spellEnd"/>
      <w:r w:rsidRPr="00C403F7">
        <w:rPr>
          <w:rStyle w:val="Strong"/>
          <w:rFonts w:ascii="Arial" w:hAnsi="Arial" w:cs="Arial"/>
          <w:b w:val="0"/>
          <w:color w:val="32323C"/>
          <w:sz w:val="24"/>
          <w:szCs w:val="24"/>
        </w:rPr>
        <w:t xml:space="preserve"> (L</w:t>
      </w:r>
      <w:r w:rsidR="00B703DA" w:rsidRPr="00C403F7">
        <w:rPr>
          <w:rStyle w:val="Strong"/>
          <w:rFonts w:ascii="Arial" w:hAnsi="Arial" w:cs="Arial"/>
          <w:b w:val="0"/>
          <w:color w:val="32323C"/>
          <w:sz w:val="24"/>
          <w:szCs w:val="24"/>
        </w:rPr>
        <w:t xml:space="preserve">PS) is the only muscle involved in raising the </w:t>
      </w:r>
      <w:proofErr w:type="gramStart"/>
      <w:r w:rsidR="00B703DA" w:rsidRPr="00C403F7">
        <w:rPr>
          <w:rStyle w:val="Strong"/>
          <w:rFonts w:ascii="Arial" w:hAnsi="Arial" w:cs="Arial"/>
          <w:b w:val="0"/>
          <w:color w:val="32323C"/>
          <w:sz w:val="24"/>
          <w:szCs w:val="24"/>
        </w:rPr>
        <w:t xml:space="preserve">superior </w:t>
      </w:r>
      <w:r w:rsidR="0027356A" w:rsidRPr="00C403F7">
        <w:rPr>
          <w:rStyle w:val="Strong"/>
          <w:rFonts w:ascii="Arial" w:hAnsi="Arial" w:cs="Arial"/>
          <w:b w:val="0"/>
          <w:color w:val="32323C"/>
          <w:sz w:val="24"/>
          <w:szCs w:val="24"/>
        </w:rPr>
        <w:t xml:space="preserve"> eyelid</w:t>
      </w:r>
      <w:proofErr w:type="gramEnd"/>
      <w:r w:rsidR="0027356A" w:rsidRPr="00C403F7">
        <w:rPr>
          <w:rStyle w:val="Strong"/>
          <w:rFonts w:ascii="Arial" w:hAnsi="Arial" w:cs="Arial"/>
          <w:b w:val="0"/>
          <w:color w:val="32323C"/>
          <w:sz w:val="24"/>
          <w:szCs w:val="24"/>
        </w:rPr>
        <w:t>. A small portion of this muscle contains a collection of smooth muscle fibre known as the superior tarsal muscle. In contrast to the LPS, the superior tarsal is innervated by the sympathetic nervous system.</w:t>
      </w:r>
    </w:p>
    <w:p w:rsidR="00A27CB3" w:rsidRPr="00C403F7" w:rsidRDefault="0027356A" w:rsidP="00C403F7">
      <w:pPr>
        <w:pStyle w:val="ListParagraph"/>
        <w:numPr>
          <w:ilvl w:val="0"/>
          <w:numId w:val="16"/>
        </w:numPr>
        <w:shd w:val="clear" w:color="auto" w:fill="FFFFFF"/>
        <w:spacing w:before="100" w:beforeAutospacing="1" w:after="100" w:afterAutospacing="1" w:line="360" w:lineRule="auto"/>
        <w:jc w:val="both"/>
        <w:rPr>
          <w:rFonts w:ascii="Arial" w:hAnsi="Arial" w:cs="Arial"/>
          <w:bCs/>
          <w:color w:val="32323C"/>
          <w:sz w:val="24"/>
          <w:szCs w:val="24"/>
        </w:rPr>
      </w:pPr>
      <w:proofErr w:type="spellStart"/>
      <w:r w:rsidRPr="00C403F7">
        <w:rPr>
          <w:rFonts w:ascii="Arial" w:hAnsi="Arial" w:cs="Arial"/>
          <w:b/>
          <w:bCs/>
          <w:color w:val="32323C"/>
          <w:sz w:val="24"/>
          <w:szCs w:val="24"/>
        </w:rPr>
        <w:lastRenderedPageBreak/>
        <w:t>Atttachments</w:t>
      </w:r>
      <w:proofErr w:type="spellEnd"/>
      <w:r w:rsidRPr="00C403F7">
        <w:rPr>
          <w:rFonts w:ascii="Arial" w:hAnsi="Arial" w:cs="Arial"/>
          <w:b/>
          <w:bCs/>
          <w:color w:val="32323C"/>
          <w:sz w:val="24"/>
          <w:szCs w:val="24"/>
        </w:rPr>
        <w:t>:</w:t>
      </w:r>
      <w:r w:rsidRPr="00C403F7">
        <w:rPr>
          <w:rFonts w:ascii="Arial" w:hAnsi="Arial" w:cs="Arial"/>
          <w:bCs/>
          <w:color w:val="32323C"/>
          <w:sz w:val="24"/>
          <w:szCs w:val="24"/>
        </w:rPr>
        <w:t xml:space="preserve"> originates from the lesser wing of the sphenoid bone, immediately above the optic foramen. It attaches to the superior tarsal plate of the </w:t>
      </w:r>
      <w:proofErr w:type="gramStart"/>
      <w:r w:rsidRPr="00C403F7">
        <w:rPr>
          <w:rFonts w:ascii="Arial" w:hAnsi="Arial" w:cs="Arial"/>
          <w:bCs/>
          <w:color w:val="32323C"/>
          <w:sz w:val="24"/>
          <w:szCs w:val="24"/>
        </w:rPr>
        <w:t>eyelid(</w:t>
      </w:r>
      <w:proofErr w:type="gramEnd"/>
      <w:r w:rsidRPr="00C403F7">
        <w:rPr>
          <w:rFonts w:ascii="Arial" w:hAnsi="Arial" w:cs="Arial"/>
          <w:bCs/>
          <w:color w:val="32323C"/>
          <w:sz w:val="24"/>
          <w:szCs w:val="24"/>
        </w:rPr>
        <w:t>a thick plate of connective tissue.</w:t>
      </w:r>
    </w:p>
    <w:p w:rsidR="0027356A" w:rsidRPr="00C403F7" w:rsidRDefault="0027356A" w:rsidP="00C403F7">
      <w:pPr>
        <w:pStyle w:val="ListParagraph"/>
        <w:numPr>
          <w:ilvl w:val="0"/>
          <w:numId w:val="16"/>
        </w:numPr>
        <w:shd w:val="clear" w:color="auto" w:fill="FFFFFF"/>
        <w:spacing w:before="100" w:beforeAutospacing="1" w:after="100" w:afterAutospacing="1" w:line="360" w:lineRule="auto"/>
        <w:jc w:val="both"/>
        <w:rPr>
          <w:rFonts w:ascii="Arial" w:hAnsi="Arial" w:cs="Arial"/>
          <w:bCs/>
          <w:color w:val="32323C"/>
          <w:sz w:val="24"/>
          <w:szCs w:val="24"/>
        </w:rPr>
      </w:pPr>
      <w:r w:rsidRPr="00C403F7">
        <w:rPr>
          <w:rFonts w:ascii="Arial" w:hAnsi="Arial" w:cs="Arial"/>
          <w:b/>
          <w:bCs/>
          <w:color w:val="32323C"/>
          <w:sz w:val="24"/>
          <w:szCs w:val="24"/>
        </w:rPr>
        <w:t>Actions:</w:t>
      </w:r>
      <w:r w:rsidRPr="00C403F7">
        <w:rPr>
          <w:rFonts w:ascii="Arial" w:hAnsi="Arial" w:cs="Arial"/>
          <w:bCs/>
          <w:color w:val="32323C"/>
          <w:sz w:val="24"/>
          <w:szCs w:val="24"/>
        </w:rPr>
        <w:t xml:space="preserve"> elevates the upper eyelid.</w:t>
      </w:r>
    </w:p>
    <w:p w:rsidR="00A27CB3" w:rsidRPr="00C403F7" w:rsidRDefault="0027356A" w:rsidP="00C403F7">
      <w:pPr>
        <w:pStyle w:val="ListParagraph"/>
        <w:numPr>
          <w:ilvl w:val="0"/>
          <w:numId w:val="16"/>
        </w:numPr>
        <w:shd w:val="clear" w:color="auto" w:fill="FFFFFF"/>
        <w:spacing w:before="100" w:beforeAutospacing="1" w:after="100" w:afterAutospacing="1" w:line="360" w:lineRule="auto"/>
        <w:jc w:val="both"/>
        <w:rPr>
          <w:rFonts w:ascii="Arial" w:hAnsi="Arial" w:cs="Arial"/>
          <w:bCs/>
          <w:color w:val="32323C"/>
          <w:sz w:val="24"/>
          <w:szCs w:val="24"/>
        </w:rPr>
      </w:pPr>
      <w:r w:rsidRPr="00C403F7">
        <w:rPr>
          <w:rFonts w:ascii="Arial" w:hAnsi="Arial" w:cs="Arial"/>
          <w:b/>
          <w:bCs/>
          <w:color w:val="32323C"/>
          <w:sz w:val="24"/>
          <w:szCs w:val="24"/>
        </w:rPr>
        <w:t>Innervation</w:t>
      </w:r>
      <w:r w:rsidRPr="00C403F7">
        <w:rPr>
          <w:rFonts w:ascii="Arial" w:hAnsi="Arial" w:cs="Arial"/>
          <w:bCs/>
          <w:color w:val="32323C"/>
          <w:sz w:val="24"/>
          <w:szCs w:val="24"/>
        </w:rPr>
        <w:t xml:space="preserve">: the </w:t>
      </w:r>
      <w:proofErr w:type="spellStart"/>
      <w:r w:rsidRPr="00C403F7">
        <w:rPr>
          <w:rFonts w:ascii="Arial" w:hAnsi="Arial" w:cs="Arial"/>
          <w:bCs/>
          <w:color w:val="32323C"/>
          <w:sz w:val="24"/>
          <w:szCs w:val="24"/>
        </w:rPr>
        <w:t>levator</w:t>
      </w:r>
      <w:proofErr w:type="spellEnd"/>
      <w:r w:rsidRPr="00C403F7">
        <w:rPr>
          <w:rFonts w:ascii="Arial" w:hAnsi="Arial" w:cs="Arial"/>
          <w:bCs/>
          <w:color w:val="32323C"/>
          <w:sz w:val="24"/>
          <w:szCs w:val="24"/>
        </w:rPr>
        <w:t xml:space="preserve"> palpebrae </w:t>
      </w:r>
      <w:proofErr w:type="spellStart"/>
      <w:r w:rsidRPr="00C403F7">
        <w:rPr>
          <w:rFonts w:ascii="Arial" w:hAnsi="Arial" w:cs="Arial"/>
          <w:bCs/>
          <w:color w:val="32323C"/>
          <w:sz w:val="24"/>
          <w:szCs w:val="24"/>
        </w:rPr>
        <w:t>superioris</w:t>
      </w:r>
      <w:proofErr w:type="spellEnd"/>
      <w:r w:rsidRPr="00C403F7">
        <w:rPr>
          <w:rFonts w:ascii="Arial" w:hAnsi="Arial" w:cs="Arial"/>
          <w:bCs/>
          <w:color w:val="32323C"/>
          <w:sz w:val="24"/>
          <w:szCs w:val="24"/>
        </w:rPr>
        <w:t xml:space="preserve"> is innervated by the </w:t>
      </w:r>
      <w:proofErr w:type="spellStart"/>
      <w:r w:rsidRPr="00C403F7">
        <w:rPr>
          <w:rFonts w:ascii="Arial" w:hAnsi="Arial" w:cs="Arial"/>
          <w:bCs/>
          <w:color w:val="32323C"/>
          <w:sz w:val="24"/>
          <w:szCs w:val="24"/>
        </w:rPr>
        <w:t>oculomotor</w:t>
      </w:r>
      <w:proofErr w:type="spellEnd"/>
      <w:r w:rsidRPr="00C403F7">
        <w:rPr>
          <w:rFonts w:ascii="Arial" w:hAnsi="Arial" w:cs="Arial"/>
          <w:bCs/>
          <w:color w:val="32323C"/>
          <w:sz w:val="24"/>
          <w:szCs w:val="24"/>
        </w:rPr>
        <w:t xml:space="preserve"> nerve (CN111). The superior tarsal muscle (located within the LPS) is innervated by the sympathetic nervous system.</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There are six muscles involved in the control of the eyeball itself. They can be divided into two groups; the four recti muscles, and the two oblique muscles.</w:t>
      </w:r>
    </w:p>
    <w:p w:rsidR="00A27CB3" w:rsidRPr="00C403F7" w:rsidRDefault="00A27CB3" w:rsidP="00C403F7">
      <w:pPr>
        <w:pStyle w:val="Heading3"/>
        <w:shd w:val="clear" w:color="auto" w:fill="FFFFFF"/>
        <w:spacing w:before="0" w:line="360" w:lineRule="auto"/>
        <w:jc w:val="both"/>
        <w:rPr>
          <w:rFonts w:ascii="inherit" w:hAnsi="inherit" w:cs="Arial"/>
          <w:i/>
          <w:color w:val="32323C"/>
          <w:sz w:val="28"/>
          <w:szCs w:val="28"/>
        </w:rPr>
      </w:pPr>
      <w:r w:rsidRPr="00C403F7">
        <w:rPr>
          <w:rFonts w:ascii="inherit" w:hAnsi="inherit" w:cs="Arial"/>
          <w:i/>
          <w:color w:val="32323C"/>
          <w:sz w:val="28"/>
          <w:szCs w:val="28"/>
        </w:rPr>
        <w:t>Recti Muscles</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There are four recti muscles; superior rectus, inferior rectus, medial rectus and lateral rectus. </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These muscles characteristically originate from the </w:t>
      </w:r>
      <w:r w:rsidRPr="00C403F7">
        <w:rPr>
          <w:rStyle w:val="Strong"/>
          <w:rFonts w:ascii="Arial" w:hAnsi="Arial" w:cs="Arial"/>
          <w:color w:val="32323C"/>
        </w:rPr>
        <w:t xml:space="preserve">common </w:t>
      </w:r>
      <w:proofErr w:type="spellStart"/>
      <w:r w:rsidRPr="00C403F7">
        <w:rPr>
          <w:rStyle w:val="Strong"/>
          <w:rFonts w:ascii="Arial" w:hAnsi="Arial" w:cs="Arial"/>
          <w:color w:val="32323C"/>
        </w:rPr>
        <w:t>tendinous</w:t>
      </w:r>
      <w:proofErr w:type="spellEnd"/>
      <w:r w:rsidRPr="00C403F7">
        <w:rPr>
          <w:rStyle w:val="Strong"/>
          <w:rFonts w:ascii="Arial" w:hAnsi="Arial" w:cs="Arial"/>
          <w:color w:val="32323C"/>
        </w:rPr>
        <w:t xml:space="preserve"> ring</w:t>
      </w:r>
      <w:r w:rsidRPr="00C403F7">
        <w:rPr>
          <w:rFonts w:ascii="Arial" w:hAnsi="Arial" w:cs="Arial"/>
          <w:color w:val="32323C"/>
        </w:rPr>
        <w:t>. This is a ring of fibrous tissue, which surrounds the optic canal at the back of the </w:t>
      </w:r>
      <w:r w:rsidRPr="00C403F7">
        <w:rPr>
          <w:rFonts w:ascii="Arial" w:hAnsi="Arial" w:cs="Arial"/>
          <w:color w:val="32323C"/>
        </w:rPr>
        <w:t>orbit</w:t>
      </w:r>
      <w:r w:rsidRPr="00C403F7">
        <w:rPr>
          <w:rFonts w:ascii="Arial" w:hAnsi="Arial" w:cs="Arial"/>
          <w:color w:val="32323C"/>
        </w:rPr>
        <w:t>. From their origin, the muscles pass anteriorly to attach to the sclera of the eyeball.</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 xml:space="preserve">The name </w:t>
      </w:r>
      <w:proofErr w:type="gramStart"/>
      <w:r w:rsidRPr="00C403F7">
        <w:rPr>
          <w:rFonts w:ascii="Arial" w:hAnsi="Arial" w:cs="Arial"/>
          <w:color w:val="32323C"/>
        </w:rPr>
        <w:t>recti is</w:t>
      </w:r>
      <w:proofErr w:type="gramEnd"/>
      <w:r w:rsidRPr="00C403F7">
        <w:rPr>
          <w:rFonts w:ascii="Arial" w:hAnsi="Arial" w:cs="Arial"/>
          <w:color w:val="32323C"/>
        </w:rPr>
        <w:t xml:space="preserve"> derived from the </w:t>
      </w:r>
      <w:proofErr w:type="spellStart"/>
      <w:r w:rsidRPr="00C403F7">
        <w:rPr>
          <w:rStyle w:val="Strong"/>
          <w:rFonts w:ascii="Arial" w:hAnsi="Arial" w:cs="Arial"/>
          <w:color w:val="32323C"/>
        </w:rPr>
        <w:t>latin</w:t>
      </w:r>
      <w:proofErr w:type="spellEnd"/>
      <w:r w:rsidRPr="00C403F7">
        <w:rPr>
          <w:rFonts w:ascii="Arial" w:hAnsi="Arial" w:cs="Arial"/>
          <w:color w:val="32323C"/>
        </w:rPr>
        <w:t> for ‘straight’ – this represents the fact that the recti muscles have a direct path from origin to attachment. This is in contrast with the oblique eye muscles, which have an angular approach to the eyeball.</w:t>
      </w:r>
    </w:p>
    <w:p w:rsidR="00A27CB3" w:rsidRPr="00C403F7" w:rsidRDefault="00A27CB3" w:rsidP="00C403F7">
      <w:pPr>
        <w:pStyle w:val="NormalWeb"/>
        <w:shd w:val="clear" w:color="auto" w:fill="FFFFFF"/>
        <w:spacing w:before="0" w:beforeAutospacing="0" w:line="360" w:lineRule="auto"/>
        <w:jc w:val="both"/>
        <w:rPr>
          <w:rFonts w:ascii="Arial" w:hAnsi="Arial" w:cs="Arial"/>
          <w:i/>
          <w:color w:val="32323C"/>
        </w:rPr>
      </w:pPr>
      <w:r w:rsidRPr="00C403F7">
        <w:rPr>
          <w:rStyle w:val="Strong"/>
          <w:rFonts w:ascii="Arial" w:hAnsi="Arial" w:cs="Arial"/>
          <w:i/>
          <w:color w:val="32323C"/>
          <w:u w:val="single"/>
        </w:rPr>
        <w:t>Superior Rectus</w:t>
      </w:r>
    </w:p>
    <w:p w:rsidR="00A27CB3" w:rsidRPr="00C403F7" w:rsidRDefault="00A27CB3" w:rsidP="00C403F7">
      <w:pPr>
        <w:numPr>
          <w:ilvl w:val="0"/>
          <w:numId w:val="10"/>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Attachments</w:t>
      </w:r>
      <w:r w:rsidRPr="00C403F7">
        <w:rPr>
          <w:rFonts w:ascii="Arial" w:hAnsi="Arial" w:cs="Arial"/>
          <w:color w:val="32323C"/>
          <w:sz w:val="24"/>
          <w:szCs w:val="24"/>
        </w:rPr>
        <w:t xml:space="preserve">: Originates from the superior part of the common </w:t>
      </w:r>
      <w:proofErr w:type="spellStart"/>
      <w:r w:rsidRPr="00C403F7">
        <w:rPr>
          <w:rFonts w:ascii="Arial" w:hAnsi="Arial" w:cs="Arial"/>
          <w:color w:val="32323C"/>
          <w:sz w:val="24"/>
          <w:szCs w:val="24"/>
        </w:rPr>
        <w:t>tendinous</w:t>
      </w:r>
      <w:proofErr w:type="spellEnd"/>
      <w:r w:rsidRPr="00C403F7">
        <w:rPr>
          <w:rFonts w:ascii="Arial" w:hAnsi="Arial" w:cs="Arial"/>
          <w:color w:val="32323C"/>
          <w:sz w:val="24"/>
          <w:szCs w:val="24"/>
        </w:rPr>
        <w:t xml:space="preserve"> ring, and attaches to the superior and anterior aspect of the sclera.</w:t>
      </w:r>
    </w:p>
    <w:p w:rsidR="00A27CB3" w:rsidRPr="00C403F7" w:rsidRDefault="00A27CB3" w:rsidP="00C403F7">
      <w:pPr>
        <w:numPr>
          <w:ilvl w:val="0"/>
          <w:numId w:val="10"/>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Actions</w:t>
      </w:r>
      <w:r w:rsidRPr="00C403F7">
        <w:rPr>
          <w:rFonts w:ascii="Arial" w:hAnsi="Arial" w:cs="Arial"/>
          <w:color w:val="32323C"/>
          <w:sz w:val="24"/>
          <w:szCs w:val="24"/>
        </w:rPr>
        <w:t>: Main movement is elevation. Also contributes to adduction and medial rotation of the eyeball.</w:t>
      </w:r>
    </w:p>
    <w:p w:rsidR="00A27CB3" w:rsidRPr="00C403F7" w:rsidRDefault="00A27CB3" w:rsidP="00C403F7">
      <w:pPr>
        <w:numPr>
          <w:ilvl w:val="0"/>
          <w:numId w:val="10"/>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Innervation</w:t>
      </w:r>
      <w:r w:rsidRPr="00C403F7">
        <w:rPr>
          <w:rFonts w:ascii="Arial" w:hAnsi="Arial" w:cs="Arial"/>
          <w:color w:val="32323C"/>
          <w:sz w:val="24"/>
          <w:szCs w:val="24"/>
        </w:rPr>
        <w:t>: </w:t>
      </w:r>
      <w:proofErr w:type="spellStart"/>
      <w:r w:rsidR="00093D9C" w:rsidRPr="00C403F7">
        <w:rPr>
          <w:rFonts w:ascii="Arial" w:hAnsi="Arial" w:cs="Arial"/>
          <w:color w:val="32323C"/>
          <w:sz w:val="24"/>
          <w:szCs w:val="24"/>
        </w:rPr>
        <w:t>oculomotor</w:t>
      </w:r>
      <w:proofErr w:type="spellEnd"/>
      <w:r w:rsidR="00093D9C" w:rsidRPr="00C403F7">
        <w:rPr>
          <w:rFonts w:ascii="Arial" w:hAnsi="Arial" w:cs="Arial"/>
          <w:color w:val="32323C"/>
          <w:sz w:val="24"/>
          <w:szCs w:val="24"/>
        </w:rPr>
        <w:t xml:space="preserve"> </w:t>
      </w:r>
      <w:proofErr w:type="gramStart"/>
      <w:r w:rsidR="00093D9C" w:rsidRPr="00C403F7">
        <w:rPr>
          <w:rFonts w:ascii="Arial" w:hAnsi="Arial" w:cs="Arial"/>
          <w:color w:val="32323C"/>
          <w:sz w:val="24"/>
          <w:szCs w:val="24"/>
        </w:rPr>
        <w:t>nerve</w:t>
      </w:r>
      <w:r w:rsidRPr="00C403F7">
        <w:rPr>
          <w:rFonts w:ascii="Arial" w:hAnsi="Arial" w:cs="Arial"/>
          <w:color w:val="32323C"/>
          <w:sz w:val="24"/>
          <w:szCs w:val="24"/>
        </w:rPr>
        <w:t>(</w:t>
      </w:r>
      <w:proofErr w:type="gramEnd"/>
      <w:r w:rsidRPr="00C403F7">
        <w:rPr>
          <w:rFonts w:ascii="Arial" w:hAnsi="Arial" w:cs="Arial"/>
          <w:color w:val="32323C"/>
          <w:sz w:val="24"/>
          <w:szCs w:val="24"/>
        </w:rPr>
        <w:t>CN III).</w:t>
      </w:r>
    </w:p>
    <w:p w:rsidR="00A27CB3" w:rsidRPr="00C403F7" w:rsidRDefault="00A27CB3" w:rsidP="00C403F7">
      <w:pPr>
        <w:pStyle w:val="NormalWeb"/>
        <w:shd w:val="clear" w:color="auto" w:fill="FFFFFF"/>
        <w:spacing w:line="360" w:lineRule="auto"/>
        <w:jc w:val="both"/>
        <w:rPr>
          <w:rFonts w:ascii="Arial" w:hAnsi="Arial" w:cs="Arial"/>
          <w:i/>
          <w:color w:val="32323C"/>
        </w:rPr>
      </w:pPr>
      <w:r w:rsidRPr="00C403F7">
        <w:rPr>
          <w:rStyle w:val="Strong"/>
          <w:rFonts w:ascii="Arial" w:hAnsi="Arial" w:cs="Arial"/>
          <w:i/>
          <w:color w:val="32323C"/>
          <w:u w:val="single"/>
        </w:rPr>
        <w:t>Inferior Rectus</w:t>
      </w:r>
    </w:p>
    <w:p w:rsidR="00A27CB3" w:rsidRPr="00C403F7" w:rsidRDefault="00A27CB3" w:rsidP="00C403F7">
      <w:pPr>
        <w:numPr>
          <w:ilvl w:val="0"/>
          <w:numId w:val="11"/>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Attachments</w:t>
      </w:r>
      <w:r w:rsidRPr="00C403F7">
        <w:rPr>
          <w:rFonts w:ascii="Arial" w:hAnsi="Arial" w:cs="Arial"/>
          <w:color w:val="32323C"/>
          <w:sz w:val="24"/>
          <w:szCs w:val="24"/>
        </w:rPr>
        <w:t xml:space="preserve">: Originates from the inferior part of the common </w:t>
      </w:r>
      <w:proofErr w:type="spellStart"/>
      <w:r w:rsidRPr="00C403F7">
        <w:rPr>
          <w:rFonts w:ascii="Arial" w:hAnsi="Arial" w:cs="Arial"/>
          <w:color w:val="32323C"/>
          <w:sz w:val="24"/>
          <w:szCs w:val="24"/>
        </w:rPr>
        <w:t>tendinous</w:t>
      </w:r>
      <w:proofErr w:type="spellEnd"/>
      <w:r w:rsidRPr="00C403F7">
        <w:rPr>
          <w:rFonts w:ascii="Arial" w:hAnsi="Arial" w:cs="Arial"/>
          <w:color w:val="32323C"/>
          <w:sz w:val="24"/>
          <w:szCs w:val="24"/>
        </w:rPr>
        <w:t xml:space="preserve"> ring, and attaches to the inferior and anterior aspect of the sclera.</w:t>
      </w:r>
    </w:p>
    <w:p w:rsidR="00A27CB3" w:rsidRPr="00C403F7" w:rsidRDefault="00A27CB3" w:rsidP="00C403F7">
      <w:pPr>
        <w:numPr>
          <w:ilvl w:val="0"/>
          <w:numId w:val="11"/>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lastRenderedPageBreak/>
        <w:t>Actions</w:t>
      </w:r>
      <w:r w:rsidRPr="00C403F7">
        <w:rPr>
          <w:rFonts w:ascii="Arial" w:hAnsi="Arial" w:cs="Arial"/>
          <w:color w:val="32323C"/>
          <w:sz w:val="24"/>
          <w:szCs w:val="24"/>
        </w:rPr>
        <w:t>: Main movement is depression. Also contributes to adduction and lateral rotation of the eyeball.</w:t>
      </w:r>
    </w:p>
    <w:p w:rsidR="00A27CB3" w:rsidRPr="00C403F7" w:rsidRDefault="00A27CB3" w:rsidP="00C403F7">
      <w:pPr>
        <w:numPr>
          <w:ilvl w:val="0"/>
          <w:numId w:val="11"/>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Innervation</w:t>
      </w:r>
      <w:r w:rsidRPr="00C403F7">
        <w:rPr>
          <w:rFonts w:ascii="Arial" w:hAnsi="Arial" w:cs="Arial"/>
          <w:color w:val="32323C"/>
          <w:sz w:val="24"/>
          <w:szCs w:val="24"/>
        </w:rPr>
        <w:t>:</w:t>
      </w:r>
      <w:r w:rsidR="00093D9C" w:rsidRPr="00C403F7">
        <w:rPr>
          <w:rFonts w:ascii="Arial" w:hAnsi="Arial" w:cs="Arial"/>
          <w:color w:val="32323C"/>
          <w:sz w:val="24"/>
          <w:szCs w:val="24"/>
        </w:rPr>
        <w:t xml:space="preserve"> </w:t>
      </w:r>
      <w:proofErr w:type="spellStart"/>
      <w:r w:rsidR="00093D9C" w:rsidRPr="00C403F7">
        <w:rPr>
          <w:rFonts w:ascii="Arial" w:hAnsi="Arial" w:cs="Arial"/>
          <w:color w:val="32323C"/>
          <w:sz w:val="24"/>
          <w:szCs w:val="24"/>
        </w:rPr>
        <w:t>oculomotor</w:t>
      </w:r>
      <w:proofErr w:type="spellEnd"/>
      <w:r w:rsidR="00093D9C" w:rsidRPr="00C403F7">
        <w:rPr>
          <w:rFonts w:ascii="Arial" w:hAnsi="Arial" w:cs="Arial"/>
          <w:color w:val="32323C"/>
          <w:sz w:val="24"/>
          <w:szCs w:val="24"/>
        </w:rPr>
        <w:t xml:space="preserve"> nerve</w:t>
      </w:r>
      <w:proofErr w:type="gramStart"/>
      <w:r w:rsidRPr="00C403F7">
        <w:rPr>
          <w:rFonts w:ascii="Arial" w:hAnsi="Arial" w:cs="Arial"/>
          <w:color w:val="32323C"/>
          <w:sz w:val="24"/>
          <w:szCs w:val="24"/>
        </w:rPr>
        <w:t> </w:t>
      </w:r>
      <w:r w:rsidRPr="00C403F7">
        <w:rPr>
          <w:rFonts w:ascii="Arial" w:hAnsi="Arial" w:cs="Arial"/>
          <w:color w:val="32323C"/>
          <w:sz w:val="24"/>
          <w:szCs w:val="24"/>
        </w:rPr>
        <w:t> </w:t>
      </w:r>
      <w:r w:rsidR="00093D9C" w:rsidRPr="00C403F7">
        <w:rPr>
          <w:rFonts w:ascii="Arial" w:hAnsi="Arial" w:cs="Arial"/>
          <w:color w:val="32323C"/>
          <w:sz w:val="24"/>
          <w:szCs w:val="24"/>
        </w:rPr>
        <w:t>(</w:t>
      </w:r>
      <w:proofErr w:type="gramEnd"/>
      <w:r w:rsidRPr="00C403F7">
        <w:rPr>
          <w:rFonts w:ascii="Arial" w:hAnsi="Arial" w:cs="Arial"/>
          <w:color w:val="32323C"/>
          <w:sz w:val="24"/>
          <w:szCs w:val="24"/>
        </w:rPr>
        <w:t>CN III).</w:t>
      </w:r>
    </w:p>
    <w:p w:rsidR="00A27CB3" w:rsidRPr="00C403F7" w:rsidRDefault="00A27CB3" w:rsidP="00C403F7">
      <w:pPr>
        <w:pStyle w:val="NormalWeb"/>
        <w:shd w:val="clear" w:color="auto" w:fill="FFFFFF"/>
        <w:spacing w:line="360" w:lineRule="auto"/>
        <w:jc w:val="both"/>
        <w:rPr>
          <w:rFonts w:ascii="Arial" w:hAnsi="Arial" w:cs="Arial"/>
          <w:i/>
          <w:color w:val="32323C"/>
        </w:rPr>
      </w:pPr>
      <w:r w:rsidRPr="00C403F7">
        <w:rPr>
          <w:rStyle w:val="Strong"/>
          <w:rFonts w:ascii="Arial" w:hAnsi="Arial" w:cs="Arial"/>
          <w:i/>
          <w:color w:val="32323C"/>
          <w:u w:val="single"/>
        </w:rPr>
        <w:t>Medial Rectus</w:t>
      </w:r>
    </w:p>
    <w:p w:rsidR="00A27CB3" w:rsidRPr="00C403F7" w:rsidRDefault="00A27CB3" w:rsidP="00C403F7">
      <w:pPr>
        <w:numPr>
          <w:ilvl w:val="0"/>
          <w:numId w:val="12"/>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Attachments</w:t>
      </w:r>
      <w:r w:rsidRPr="00C403F7">
        <w:rPr>
          <w:rFonts w:ascii="Arial" w:hAnsi="Arial" w:cs="Arial"/>
          <w:color w:val="32323C"/>
          <w:sz w:val="24"/>
          <w:szCs w:val="24"/>
        </w:rPr>
        <w:t xml:space="preserve">: Originates from the medial part of the common </w:t>
      </w:r>
      <w:proofErr w:type="spellStart"/>
      <w:r w:rsidRPr="00C403F7">
        <w:rPr>
          <w:rFonts w:ascii="Arial" w:hAnsi="Arial" w:cs="Arial"/>
          <w:color w:val="32323C"/>
          <w:sz w:val="24"/>
          <w:szCs w:val="24"/>
        </w:rPr>
        <w:t>tendinous</w:t>
      </w:r>
      <w:proofErr w:type="spellEnd"/>
      <w:r w:rsidRPr="00C403F7">
        <w:rPr>
          <w:rFonts w:ascii="Arial" w:hAnsi="Arial" w:cs="Arial"/>
          <w:color w:val="32323C"/>
          <w:sz w:val="24"/>
          <w:szCs w:val="24"/>
        </w:rPr>
        <w:t xml:space="preserve"> ring, and attaches to the </w:t>
      </w:r>
      <w:proofErr w:type="spellStart"/>
      <w:r w:rsidRPr="00C403F7">
        <w:rPr>
          <w:rFonts w:ascii="Arial" w:hAnsi="Arial" w:cs="Arial"/>
          <w:color w:val="32323C"/>
          <w:sz w:val="24"/>
          <w:szCs w:val="24"/>
        </w:rPr>
        <w:t>anteromedial</w:t>
      </w:r>
      <w:proofErr w:type="spellEnd"/>
      <w:r w:rsidRPr="00C403F7">
        <w:rPr>
          <w:rFonts w:ascii="Arial" w:hAnsi="Arial" w:cs="Arial"/>
          <w:color w:val="32323C"/>
          <w:sz w:val="24"/>
          <w:szCs w:val="24"/>
        </w:rPr>
        <w:t xml:space="preserve"> aspect of the sclera.</w:t>
      </w:r>
    </w:p>
    <w:p w:rsidR="00A27CB3" w:rsidRPr="00C403F7" w:rsidRDefault="00A27CB3" w:rsidP="00C403F7">
      <w:pPr>
        <w:numPr>
          <w:ilvl w:val="0"/>
          <w:numId w:val="12"/>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Actions</w:t>
      </w:r>
      <w:r w:rsidRPr="00C403F7">
        <w:rPr>
          <w:rFonts w:ascii="Arial" w:hAnsi="Arial" w:cs="Arial"/>
          <w:color w:val="32323C"/>
          <w:sz w:val="24"/>
          <w:szCs w:val="24"/>
        </w:rPr>
        <w:t>: Adducts the eyeball.</w:t>
      </w:r>
    </w:p>
    <w:p w:rsidR="00A27CB3" w:rsidRPr="00C403F7" w:rsidRDefault="00A27CB3" w:rsidP="00C403F7">
      <w:pPr>
        <w:numPr>
          <w:ilvl w:val="0"/>
          <w:numId w:val="12"/>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Innervation</w:t>
      </w:r>
      <w:r w:rsidRPr="00C403F7">
        <w:rPr>
          <w:rFonts w:ascii="Arial" w:hAnsi="Arial" w:cs="Arial"/>
          <w:color w:val="32323C"/>
          <w:sz w:val="24"/>
          <w:szCs w:val="24"/>
        </w:rPr>
        <w:t>: </w:t>
      </w:r>
      <w:proofErr w:type="spellStart"/>
      <w:r w:rsidRPr="00C403F7">
        <w:rPr>
          <w:rFonts w:ascii="Arial" w:hAnsi="Arial" w:cs="Arial"/>
          <w:color w:val="32323C"/>
          <w:sz w:val="24"/>
          <w:szCs w:val="24"/>
        </w:rPr>
        <w:t>Oculomotor</w:t>
      </w:r>
      <w:proofErr w:type="spellEnd"/>
      <w:r w:rsidRPr="00C403F7">
        <w:rPr>
          <w:rFonts w:ascii="Arial" w:hAnsi="Arial" w:cs="Arial"/>
          <w:color w:val="32323C"/>
          <w:sz w:val="24"/>
          <w:szCs w:val="24"/>
        </w:rPr>
        <w:t xml:space="preserve"> nerve</w:t>
      </w:r>
      <w:r w:rsidR="00093D9C" w:rsidRPr="00C403F7">
        <w:rPr>
          <w:rFonts w:ascii="Arial" w:hAnsi="Arial" w:cs="Arial"/>
          <w:color w:val="32323C"/>
          <w:sz w:val="24"/>
          <w:szCs w:val="24"/>
        </w:rPr>
        <w:t xml:space="preserve"> </w:t>
      </w:r>
      <w:r w:rsidRPr="00C403F7">
        <w:rPr>
          <w:rFonts w:ascii="Arial" w:hAnsi="Arial" w:cs="Arial"/>
          <w:color w:val="32323C"/>
          <w:sz w:val="24"/>
          <w:szCs w:val="24"/>
        </w:rPr>
        <w:t>(CN III).</w:t>
      </w:r>
    </w:p>
    <w:p w:rsidR="00A27CB3" w:rsidRPr="00C403F7" w:rsidRDefault="00A27CB3" w:rsidP="00C403F7">
      <w:pPr>
        <w:pStyle w:val="NormalWeb"/>
        <w:shd w:val="clear" w:color="auto" w:fill="FFFFFF"/>
        <w:spacing w:line="360" w:lineRule="auto"/>
        <w:jc w:val="both"/>
        <w:rPr>
          <w:rFonts w:ascii="Arial" w:hAnsi="Arial" w:cs="Arial"/>
          <w:i/>
          <w:color w:val="32323C"/>
        </w:rPr>
      </w:pPr>
      <w:r w:rsidRPr="00C403F7">
        <w:rPr>
          <w:rStyle w:val="Strong"/>
          <w:rFonts w:ascii="Arial" w:hAnsi="Arial" w:cs="Arial"/>
          <w:i/>
          <w:color w:val="32323C"/>
          <w:u w:val="single"/>
        </w:rPr>
        <w:t>Lateral Rectus</w:t>
      </w:r>
    </w:p>
    <w:p w:rsidR="00A27CB3" w:rsidRPr="00C403F7" w:rsidRDefault="00A27CB3" w:rsidP="00C403F7">
      <w:pPr>
        <w:numPr>
          <w:ilvl w:val="0"/>
          <w:numId w:val="13"/>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Attachments</w:t>
      </w:r>
      <w:r w:rsidRPr="00C403F7">
        <w:rPr>
          <w:rFonts w:ascii="Arial" w:hAnsi="Arial" w:cs="Arial"/>
          <w:color w:val="32323C"/>
          <w:sz w:val="24"/>
          <w:szCs w:val="24"/>
        </w:rPr>
        <w:t xml:space="preserve">: Originates from the lateral part of the common </w:t>
      </w:r>
      <w:proofErr w:type="spellStart"/>
      <w:r w:rsidRPr="00C403F7">
        <w:rPr>
          <w:rFonts w:ascii="Arial" w:hAnsi="Arial" w:cs="Arial"/>
          <w:color w:val="32323C"/>
          <w:sz w:val="24"/>
          <w:szCs w:val="24"/>
        </w:rPr>
        <w:t>tendinous</w:t>
      </w:r>
      <w:proofErr w:type="spellEnd"/>
      <w:r w:rsidRPr="00C403F7">
        <w:rPr>
          <w:rFonts w:ascii="Arial" w:hAnsi="Arial" w:cs="Arial"/>
          <w:color w:val="32323C"/>
          <w:sz w:val="24"/>
          <w:szCs w:val="24"/>
        </w:rPr>
        <w:t xml:space="preserve"> ring, and attaches to the anterolateral aspect of the sclera.</w:t>
      </w:r>
    </w:p>
    <w:p w:rsidR="00A27CB3" w:rsidRPr="00C403F7" w:rsidRDefault="00A27CB3" w:rsidP="00C403F7">
      <w:pPr>
        <w:numPr>
          <w:ilvl w:val="0"/>
          <w:numId w:val="13"/>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Actions</w:t>
      </w:r>
      <w:r w:rsidRPr="00C403F7">
        <w:rPr>
          <w:rFonts w:ascii="Arial" w:hAnsi="Arial" w:cs="Arial"/>
          <w:color w:val="32323C"/>
          <w:sz w:val="24"/>
          <w:szCs w:val="24"/>
        </w:rPr>
        <w:t>: Abducts the eyeball.</w:t>
      </w:r>
    </w:p>
    <w:p w:rsidR="00A27CB3" w:rsidRPr="00C403F7" w:rsidRDefault="00A27CB3" w:rsidP="00C403F7">
      <w:pPr>
        <w:numPr>
          <w:ilvl w:val="0"/>
          <w:numId w:val="13"/>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Innervation</w:t>
      </w:r>
      <w:r w:rsidRPr="00C403F7">
        <w:rPr>
          <w:rFonts w:ascii="Arial" w:hAnsi="Arial" w:cs="Arial"/>
          <w:color w:val="32323C"/>
          <w:sz w:val="24"/>
          <w:szCs w:val="24"/>
        </w:rPr>
        <w:t>: </w:t>
      </w:r>
      <w:proofErr w:type="spellStart"/>
      <w:r w:rsidRPr="00C403F7">
        <w:rPr>
          <w:rFonts w:ascii="Arial" w:hAnsi="Arial" w:cs="Arial"/>
          <w:color w:val="32323C"/>
          <w:sz w:val="24"/>
          <w:szCs w:val="24"/>
        </w:rPr>
        <w:t>Abducens</w:t>
      </w:r>
      <w:proofErr w:type="spellEnd"/>
      <w:r w:rsidRPr="00C403F7">
        <w:rPr>
          <w:rFonts w:ascii="Arial" w:hAnsi="Arial" w:cs="Arial"/>
          <w:color w:val="32323C"/>
          <w:sz w:val="24"/>
          <w:szCs w:val="24"/>
        </w:rPr>
        <w:t xml:space="preserve"> nerve</w:t>
      </w:r>
      <w:r w:rsidRPr="00C403F7">
        <w:rPr>
          <w:rFonts w:ascii="Arial" w:hAnsi="Arial" w:cs="Arial"/>
          <w:color w:val="32323C"/>
          <w:sz w:val="24"/>
          <w:szCs w:val="24"/>
        </w:rPr>
        <w:t> (CN VI).</w:t>
      </w:r>
    </w:p>
    <w:p w:rsidR="00A27CB3" w:rsidRPr="00C403F7" w:rsidRDefault="00A27CB3" w:rsidP="00C403F7">
      <w:pPr>
        <w:pStyle w:val="Heading3"/>
        <w:shd w:val="clear" w:color="auto" w:fill="FFFFFF"/>
        <w:spacing w:before="0" w:line="360" w:lineRule="auto"/>
        <w:jc w:val="both"/>
        <w:rPr>
          <w:rFonts w:ascii="Times New Roman" w:hAnsi="Times New Roman" w:cs="Times New Roman"/>
          <w:i/>
          <w:color w:val="32323C"/>
          <w:sz w:val="28"/>
          <w:szCs w:val="28"/>
        </w:rPr>
      </w:pPr>
      <w:r w:rsidRPr="00C403F7">
        <w:rPr>
          <w:rFonts w:ascii="Times New Roman" w:hAnsi="Times New Roman" w:cs="Times New Roman"/>
          <w:i/>
          <w:color w:val="32323C"/>
          <w:sz w:val="28"/>
          <w:szCs w:val="28"/>
        </w:rPr>
        <w:t>Oblique Muscle</w:t>
      </w:r>
      <w:r w:rsidR="00093D9C" w:rsidRPr="00C403F7">
        <w:rPr>
          <w:rFonts w:ascii="Times New Roman" w:hAnsi="Times New Roman" w:cs="Times New Roman"/>
          <w:i/>
          <w:color w:val="32323C"/>
          <w:sz w:val="28"/>
          <w:szCs w:val="28"/>
        </w:rPr>
        <w:t>s</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 xml:space="preserve">There are two oblique muscles – the superior and inferior </w:t>
      </w:r>
      <w:proofErr w:type="spellStart"/>
      <w:r w:rsidRPr="00C403F7">
        <w:rPr>
          <w:rFonts w:ascii="Arial" w:hAnsi="Arial" w:cs="Arial"/>
          <w:color w:val="32323C"/>
        </w:rPr>
        <w:t>obliques</w:t>
      </w:r>
      <w:proofErr w:type="spellEnd"/>
      <w:r w:rsidRPr="00C403F7">
        <w:rPr>
          <w:rFonts w:ascii="Arial" w:hAnsi="Arial" w:cs="Arial"/>
          <w:color w:val="32323C"/>
        </w:rPr>
        <w:t xml:space="preserve">. Unlike the recti group of muscles, they do not originate from the common </w:t>
      </w:r>
      <w:proofErr w:type="spellStart"/>
      <w:r w:rsidRPr="00C403F7">
        <w:rPr>
          <w:rFonts w:ascii="Arial" w:hAnsi="Arial" w:cs="Arial"/>
          <w:color w:val="32323C"/>
        </w:rPr>
        <w:t>tendinous</w:t>
      </w:r>
      <w:proofErr w:type="spellEnd"/>
      <w:r w:rsidRPr="00C403F7">
        <w:rPr>
          <w:rFonts w:ascii="Arial" w:hAnsi="Arial" w:cs="Arial"/>
          <w:color w:val="32323C"/>
        </w:rPr>
        <w:t xml:space="preserve"> ring.</w:t>
      </w:r>
    </w:p>
    <w:p w:rsidR="00A27CB3" w:rsidRPr="00C403F7" w:rsidRDefault="00A27CB3" w:rsidP="00C403F7">
      <w:pPr>
        <w:pStyle w:val="NormalWeb"/>
        <w:shd w:val="clear" w:color="auto" w:fill="FFFFFF"/>
        <w:spacing w:before="0" w:beforeAutospacing="0" w:line="360" w:lineRule="auto"/>
        <w:jc w:val="both"/>
        <w:rPr>
          <w:rFonts w:ascii="Arial" w:hAnsi="Arial" w:cs="Arial"/>
          <w:color w:val="32323C"/>
        </w:rPr>
      </w:pPr>
      <w:r w:rsidRPr="00C403F7">
        <w:rPr>
          <w:rFonts w:ascii="Arial" w:hAnsi="Arial" w:cs="Arial"/>
          <w:color w:val="32323C"/>
        </w:rPr>
        <w:t>From their origin, the oblique muscles take an </w:t>
      </w:r>
      <w:r w:rsidRPr="00C403F7">
        <w:rPr>
          <w:rStyle w:val="Strong"/>
          <w:rFonts w:ascii="Arial" w:hAnsi="Arial" w:cs="Arial"/>
          <w:color w:val="32323C"/>
        </w:rPr>
        <w:t>angular</w:t>
      </w:r>
      <w:r w:rsidRPr="00C403F7">
        <w:rPr>
          <w:rFonts w:ascii="Arial" w:hAnsi="Arial" w:cs="Arial"/>
          <w:color w:val="32323C"/>
        </w:rPr>
        <w:t> approach to the eyeball (in contrast to the straight approach of the recti muscles). They attach to the posterior surface of the sclera.</w:t>
      </w:r>
    </w:p>
    <w:p w:rsidR="00A27CB3" w:rsidRPr="00C403F7" w:rsidRDefault="00A27CB3" w:rsidP="00C403F7">
      <w:pPr>
        <w:pStyle w:val="NormalWeb"/>
        <w:shd w:val="clear" w:color="auto" w:fill="FFFFFF"/>
        <w:spacing w:before="0" w:beforeAutospacing="0" w:line="360" w:lineRule="auto"/>
        <w:jc w:val="both"/>
        <w:rPr>
          <w:rFonts w:ascii="Arial" w:hAnsi="Arial" w:cs="Arial"/>
          <w:i/>
          <w:color w:val="32323C"/>
        </w:rPr>
      </w:pPr>
      <w:r w:rsidRPr="00C403F7">
        <w:rPr>
          <w:rStyle w:val="Strong"/>
          <w:rFonts w:ascii="Arial" w:hAnsi="Arial" w:cs="Arial"/>
          <w:i/>
          <w:color w:val="32323C"/>
          <w:u w:val="single"/>
        </w:rPr>
        <w:t>Superior Oblique</w:t>
      </w:r>
    </w:p>
    <w:p w:rsidR="00A27CB3" w:rsidRPr="00C403F7" w:rsidRDefault="00A27CB3" w:rsidP="00C403F7">
      <w:pPr>
        <w:numPr>
          <w:ilvl w:val="0"/>
          <w:numId w:val="14"/>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Attachments</w:t>
      </w:r>
      <w:r w:rsidRPr="00C403F7">
        <w:rPr>
          <w:rFonts w:ascii="Arial" w:hAnsi="Arial" w:cs="Arial"/>
          <w:color w:val="32323C"/>
          <w:sz w:val="24"/>
          <w:szCs w:val="24"/>
        </w:rPr>
        <w:t>: Originates from the body of the </w:t>
      </w:r>
      <w:r w:rsidR="00093D9C" w:rsidRPr="00C403F7">
        <w:rPr>
          <w:rFonts w:ascii="Arial" w:hAnsi="Arial" w:cs="Arial"/>
          <w:color w:val="32323C"/>
          <w:sz w:val="24"/>
          <w:szCs w:val="24"/>
        </w:rPr>
        <w:t>sphenoid</w:t>
      </w:r>
      <w:r w:rsidRPr="00C403F7">
        <w:rPr>
          <w:rFonts w:ascii="Arial" w:hAnsi="Arial" w:cs="Arial"/>
          <w:color w:val="32323C"/>
          <w:sz w:val="24"/>
          <w:szCs w:val="24"/>
        </w:rPr>
        <w:t> </w:t>
      </w:r>
      <w:r w:rsidRPr="00C403F7">
        <w:rPr>
          <w:rFonts w:ascii="Arial" w:hAnsi="Arial" w:cs="Arial"/>
          <w:color w:val="32323C"/>
          <w:sz w:val="24"/>
          <w:szCs w:val="24"/>
        </w:rPr>
        <w:t>bone. Its tendon passes through a trochlear, and then attaches to the sclera of the eye, posterior to the superior rectus.</w:t>
      </w:r>
    </w:p>
    <w:p w:rsidR="00A27CB3" w:rsidRPr="00C403F7" w:rsidRDefault="00A27CB3" w:rsidP="00C403F7">
      <w:pPr>
        <w:numPr>
          <w:ilvl w:val="0"/>
          <w:numId w:val="14"/>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Actions</w:t>
      </w:r>
      <w:r w:rsidRPr="00C403F7">
        <w:rPr>
          <w:rFonts w:ascii="Arial" w:hAnsi="Arial" w:cs="Arial"/>
          <w:color w:val="32323C"/>
          <w:sz w:val="24"/>
          <w:szCs w:val="24"/>
        </w:rPr>
        <w:t>: Depresses, abducts and medially rotates the eyeball.</w:t>
      </w:r>
    </w:p>
    <w:p w:rsidR="00A27CB3" w:rsidRPr="00C403F7" w:rsidRDefault="00A27CB3" w:rsidP="00C403F7">
      <w:pPr>
        <w:numPr>
          <w:ilvl w:val="0"/>
          <w:numId w:val="14"/>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Innervation</w:t>
      </w:r>
      <w:r w:rsidRPr="00C403F7">
        <w:rPr>
          <w:rFonts w:ascii="Arial" w:hAnsi="Arial" w:cs="Arial"/>
          <w:color w:val="32323C"/>
          <w:sz w:val="24"/>
          <w:szCs w:val="24"/>
        </w:rPr>
        <w:t>: </w:t>
      </w:r>
      <w:r w:rsidRPr="00C403F7">
        <w:rPr>
          <w:rFonts w:ascii="Arial" w:hAnsi="Arial" w:cs="Arial"/>
          <w:color w:val="32323C"/>
          <w:sz w:val="24"/>
          <w:szCs w:val="24"/>
        </w:rPr>
        <w:t>Trochlear nerve</w:t>
      </w:r>
      <w:r w:rsidRPr="00C403F7">
        <w:rPr>
          <w:rFonts w:ascii="Arial" w:hAnsi="Arial" w:cs="Arial"/>
          <w:color w:val="32323C"/>
          <w:sz w:val="24"/>
          <w:szCs w:val="24"/>
        </w:rPr>
        <w:t> (CN IV).</w:t>
      </w:r>
    </w:p>
    <w:p w:rsidR="00A27CB3" w:rsidRPr="00C403F7" w:rsidRDefault="00A27CB3" w:rsidP="00C403F7">
      <w:pPr>
        <w:pStyle w:val="NormalWeb"/>
        <w:shd w:val="clear" w:color="auto" w:fill="FFFFFF"/>
        <w:spacing w:line="360" w:lineRule="auto"/>
        <w:jc w:val="both"/>
        <w:rPr>
          <w:rFonts w:ascii="Arial" w:hAnsi="Arial" w:cs="Arial"/>
          <w:i/>
          <w:color w:val="32323C"/>
        </w:rPr>
      </w:pPr>
      <w:r w:rsidRPr="00C403F7">
        <w:rPr>
          <w:rStyle w:val="Strong"/>
          <w:rFonts w:ascii="Arial" w:hAnsi="Arial" w:cs="Arial"/>
          <w:i/>
          <w:color w:val="32323C"/>
          <w:u w:val="single"/>
        </w:rPr>
        <w:t>Inferior Oblique</w:t>
      </w:r>
    </w:p>
    <w:p w:rsidR="00A27CB3" w:rsidRPr="00C403F7" w:rsidRDefault="00A27CB3" w:rsidP="00C403F7">
      <w:pPr>
        <w:numPr>
          <w:ilvl w:val="0"/>
          <w:numId w:val="15"/>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lastRenderedPageBreak/>
        <w:t>Attachments</w:t>
      </w:r>
      <w:r w:rsidRPr="00C403F7">
        <w:rPr>
          <w:rFonts w:ascii="Arial" w:hAnsi="Arial" w:cs="Arial"/>
          <w:color w:val="32323C"/>
          <w:sz w:val="24"/>
          <w:szCs w:val="24"/>
        </w:rPr>
        <w:t>: Originates from the anterior aspect of the orbital floor. Attaches to the sclera of the eye, posterior to the lateral rectus</w:t>
      </w:r>
    </w:p>
    <w:p w:rsidR="00A27CB3" w:rsidRPr="00C403F7" w:rsidRDefault="00A27CB3" w:rsidP="00C403F7">
      <w:pPr>
        <w:numPr>
          <w:ilvl w:val="0"/>
          <w:numId w:val="15"/>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Actions</w:t>
      </w:r>
      <w:r w:rsidRPr="00C403F7">
        <w:rPr>
          <w:rFonts w:ascii="Arial" w:hAnsi="Arial" w:cs="Arial"/>
          <w:color w:val="32323C"/>
          <w:sz w:val="24"/>
          <w:szCs w:val="24"/>
        </w:rPr>
        <w:t>: Elevates, abducts and laterally rotates the eyeball.</w:t>
      </w:r>
    </w:p>
    <w:p w:rsidR="00A27CB3" w:rsidRPr="00C403F7" w:rsidRDefault="00A27CB3" w:rsidP="00C403F7">
      <w:pPr>
        <w:numPr>
          <w:ilvl w:val="0"/>
          <w:numId w:val="15"/>
        </w:numPr>
        <w:shd w:val="clear" w:color="auto" w:fill="FFFFFF"/>
        <w:spacing w:before="100" w:beforeAutospacing="1" w:after="100" w:afterAutospacing="1" w:line="360" w:lineRule="auto"/>
        <w:ind w:left="0"/>
        <w:jc w:val="both"/>
        <w:rPr>
          <w:rFonts w:ascii="Arial" w:hAnsi="Arial" w:cs="Arial"/>
          <w:color w:val="32323C"/>
          <w:sz w:val="24"/>
          <w:szCs w:val="24"/>
        </w:rPr>
      </w:pPr>
      <w:r w:rsidRPr="00C403F7">
        <w:rPr>
          <w:rStyle w:val="Strong"/>
          <w:rFonts w:ascii="Arial" w:hAnsi="Arial" w:cs="Arial"/>
          <w:color w:val="32323C"/>
          <w:sz w:val="24"/>
          <w:szCs w:val="24"/>
        </w:rPr>
        <w:t>Innervation</w:t>
      </w:r>
      <w:r w:rsidRPr="00C403F7">
        <w:rPr>
          <w:rFonts w:ascii="Arial" w:hAnsi="Arial" w:cs="Arial"/>
          <w:color w:val="32323C"/>
          <w:sz w:val="24"/>
          <w:szCs w:val="24"/>
        </w:rPr>
        <w:t>: </w:t>
      </w:r>
      <w:proofErr w:type="spellStart"/>
      <w:r w:rsidRPr="00C403F7">
        <w:rPr>
          <w:rFonts w:ascii="Arial" w:hAnsi="Arial" w:cs="Arial"/>
          <w:color w:val="32323C"/>
          <w:sz w:val="24"/>
          <w:szCs w:val="24"/>
        </w:rPr>
        <w:t>Oculomotor</w:t>
      </w:r>
      <w:proofErr w:type="spellEnd"/>
      <w:r w:rsidRPr="00C403F7">
        <w:rPr>
          <w:rFonts w:ascii="Arial" w:hAnsi="Arial" w:cs="Arial"/>
          <w:color w:val="32323C"/>
          <w:sz w:val="24"/>
          <w:szCs w:val="24"/>
        </w:rPr>
        <w:t xml:space="preserve"> </w:t>
      </w:r>
      <w:proofErr w:type="gramStart"/>
      <w:r w:rsidRPr="00C403F7">
        <w:rPr>
          <w:rFonts w:ascii="Arial" w:hAnsi="Arial" w:cs="Arial"/>
          <w:color w:val="32323C"/>
          <w:sz w:val="24"/>
          <w:szCs w:val="24"/>
        </w:rPr>
        <w:t>nerve</w:t>
      </w:r>
      <w:r w:rsidRPr="00C403F7">
        <w:rPr>
          <w:rFonts w:ascii="Arial" w:hAnsi="Arial" w:cs="Arial"/>
          <w:color w:val="32323C"/>
          <w:sz w:val="24"/>
          <w:szCs w:val="24"/>
        </w:rPr>
        <w:t>(</w:t>
      </w:r>
      <w:proofErr w:type="gramEnd"/>
      <w:r w:rsidRPr="00C403F7">
        <w:rPr>
          <w:rFonts w:ascii="Arial" w:hAnsi="Arial" w:cs="Arial"/>
          <w:color w:val="32323C"/>
          <w:sz w:val="24"/>
          <w:szCs w:val="24"/>
        </w:rPr>
        <w:t>CN III).</w:t>
      </w:r>
    </w:p>
    <w:p w:rsidR="00A27CB3" w:rsidRPr="00C403F7" w:rsidRDefault="001E0954" w:rsidP="00C403F7">
      <w:pPr>
        <w:spacing w:line="360" w:lineRule="auto"/>
        <w:jc w:val="both"/>
        <w:rPr>
          <w:rFonts w:ascii="Times New Roman" w:hAnsi="Times New Roman" w:cs="Times New Roman"/>
          <w:b/>
          <w:i/>
          <w:sz w:val="32"/>
          <w:szCs w:val="32"/>
        </w:rPr>
      </w:pPr>
      <w:r w:rsidRPr="00C403F7">
        <w:rPr>
          <w:rFonts w:ascii="Times New Roman" w:hAnsi="Times New Roman" w:cs="Times New Roman"/>
          <w:b/>
          <w:i/>
          <w:sz w:val="32"/>
          <w:szCs w:val="32"/>
        </w:rPr>
        <w:t>INTRAOCULAR MUSCLE</w:t>
      </w:r>
    </w:p>
    <w:p w:rsidR="00EA2E2B" w:rsidRPr="00C403F7" w:rsidRDefault="00C403F7" w:rsidP="00C403F7">
      <w:pPr>
        <w:spacing w:line="360" w:lineRule="auto"/>
        <w:jc w:val="both"/>
        <w:rPr>
          <w:color w:val="000000"/>
          <w:sz w:val="24"/>
          <w:szCs w:val="24"/>
          <w:shd w:val="clear" w:color="auto" w:fill="FFFFFF"/>
        </w:rPr>
      </w:pPr>
      <w:proofErr w:type="gramStart"/>
      <w:r>
        <w:rPr>
          <w:color w:val="000000"/>
          <w:sz w:val="24"/>
          <w:szCs w:val="24"/>
          <w:shd w:val="clear" w:color="auto" w:fill="FFFFFF"/>
        </w:rPr>
        <w:t>T</w:t>
      </w:r>
      <w:r w:rsidR="001E0954" w:rsidRPr="00C403F7">
        <w:rPr>
          <w:color w:val="000000"/>
          <w:sz w:val="24"/>
          <w:szCs w:val="24"/>
          <w:shd w:val="clear" w:color="auto" w:fill="FFFFFF"/>
        </w:rPr>
        <w:t>he intraocular muscles, which are responsible for pupil accommodation and reaction to light; and the protractor and retractors of the eyelids.</w:t>
      </w:r>
      <w:proofErr w:type="gramEnd"/>
      <w:r w:rsidR="001E0954" w:rsidRPr="00C403F7">
        <w:rPr>
          <w:color w:val="000000"/>
          <w:sz w:val="24"/>
          <w:szCs w:val="24"/>
          <w:shd w:val="clear" w:color="auto" w:fill="FFFFFF"/>
        </w:rPr>
        <w:t xml:space="preserve"> Deficits in the muscles or the nerves innervating these muscles can result in functional impairment of the involved structures.</w:t>
      </w:r>
    </w:p>
    <w:p w:rsidR="0077178B" w:rsidRPr="00C403F7" w:rsidRDefault="0077178B" w:rsidP="00C403F7">
      <w:pPr>
        <w:spacing w:line="360" w:lineRule="auto"/>
        <w:jc w:val="both"/>
        <w:rPr>
          <w:color w:val="000000"/>
          <w:sz w:val="24"/>
          <w:szCs w:val="24"/>
          <w:shd w:val="clear" w:color="auto" w:fill="FFFFFF"/>
        </w:rPr>
      </w:pPr>
      <w:r w:rsidRPr="00C403F7">
        <w:rPr>
          <w:color w:val="000000"/>
          <w:sz w:val="24"/>
          <w:szCs w:val="24"/>
          <w:shd w:val="clear" w:color="auto" w:fill="FFFFFF"/>
        </w:rPr>
        <w:t xml:space="preserve">The </w:t>
      </w:r>
      <w:r w:rsidRPr="00C403F7">
        <w:rPr>
          <w:b/>
          <w:color w:val="000000"/>
          <w:sz w:val="24"/>
          <w:szCs w:val="24"/>
          <w:shd w:val="clear" w:color="auto" w:fill="FFFFFF"/>
        </w:rPr>
        <w:t>intraocular muscles</w:t>
      </w:r>
      <w:r w:rsidRPr="00C403F7">
        <w:rPr>
          <w:color w:val="000000"/>
          <w:sz w:val="24"/>
          <w:szCs w:val="24"/>
          <w:shd w:val="clear" w:color="auto" w:fill="FFFFFF"/>
        </w:rPr>
        <w:t xml:space="preserve"> include the</w:t>
      </w:r>
    </w:p>
    <w:p w:rsidR="0077178B" w:rsidRPr="00C403F7" w:rsidRDefault="0077178B" w:rsidP="00C403F7">
      <w:pPr>
        <w:pStyle w:val="ListParagraph"/>
        <w:numPr>
          <w:ilvl w:val="0"/>
          <w:numId w:val="17"/>
        </w:numPr>
        <w:spacing w:line="360" w:lineRule="auto"/>
        <w:jc w:val="both"/>
        <w:rPr>
          <w:color w:val="000000"/>
          <w:sz w:val="24"/>
          <w:szCs w:val="24"/>
          <w:shd w:val="clear" w:color="auto" w:fill="FFFFFF"/>
        </w:rPr>
      </w:pPr>
      <w:proofErr w:type="spellStart"/>
      <w:r w:rsidRPr="00C403F7">
        <w:rPr>
          <w:color w:val="000000"/>
          <w:sz w:val="24"/>
          <w:szCs w:val="24"/>
          <w:shd w:val="clear" w:color="auto" w:fill="FFFFFF"/>
        </w:rPr>
        <w:t>ciliary</w:t>
      </w:r>
      <w:proofErr w:type="spellEnd"/>
      <w:r w:rsidRPr="00C403F7">
        <w:rPr>
          <w:color w:val="000000"/>
          <w:sz w:val="24"/>
          <w:szCs w:val="24"/>
          <w:shd w:val="clear" w:color="auto" w:fill="FFFFFF"/>
        </w:rPr>
        <w:t xml:space="preserve"> muscle</w:t>
      </w:r>
    </w:p>
    <w:p w:rsidR="0077178B" w:rsidRPr="00C403F7" w:rsidRDefault="0077178B" w:rsidP="00C403F7">
      <w:pPr>
        <w:pStyle w:val="ListParagraph"/>
        <w:numPr>
          <w:ilvl w:val="0"/>
          <w:numId w:val="17"/>
        </w:numPr>
        <w:spacing w:line="360" w:lineRule="auto"/>
        <w:jc w:val="both"/>
        <w:rPr>
          <w:color w:val="000000"/>
          <w:sz w:val="24"/>
          <w:szCs w:val="24"/>
          <w:shd w:val="clear" w:color="auto" w:fill="FFFFFF"/>
        </w:rPr>
      </w:pPr>
      <w:r w:rsidRPr="00C403F7">
        <w:rPr>
          <w:color w:val="000000"/>
          <w:sz w:val="24"/>
          <w:szCs w:val="24"/>
          <w:shd w:val="clear" w:color="auto" w:fill="FFFFFF"/>
        </w:rPr>
        <w:t xml:space="preserve">sphincter </w:t>
      </w:r>
      <w:proofErr w:type="spellStart"/>
      <w:r w:rsidRPr="00C403F7">
        <w:rPr>
          <w:color w:val="000000"/>
          <w:sz w:val="24"/>
          <w:szCs w:val="24"/>
          <w:shd w:val="clear" w:color="auto" w:fill="FFFFFF"/>
        </w:rPr>
        <w:t>pupillae</w:t>
      </w:r>
      <w:proofErr w:type="spellEnd"/>
    </w:p>
    <w:p w:rsidR="0077178B" w:rsidRPr="00C403F7" w:rsidRDefault="0077178B" w:rsidP="00C403F7">
      <w:pPr>
        <w:pStyle w:val="ListParagraph"/>
        <w:numPr>
          <w:ilvl w:val="0"/>
          <w:numId w:val="17"/>
        </w:numPr>
        <w:spacing w:line="360" w:lineRule="auto"/>
        <w:jc w:val="both"/>
        <w:rPr>
          <w:rFonts w:ascii="Times New Roman" w:hAnsi="Times New Roman" w:cs="Times New Roman"/>
          <w:sz w:val="24"/>
          <w:szCs w:val="24"/>
        </w:rPr>
      </w:pPr>
      <w:r w:rsidRPr="00C403F7">
        <w:rPr>
          <w:color w:val="000000"/>
          <w:sz w:val="24"/>
          <w:szCs w:val="24"/>
          <w:shd w:val="clear" w:color="auto" w:fill="FFFFFF"/>
        </w:rPr>
        <w:t xml:space="preserve">dilator </w:t>
      </w:r>
      <w:proofErr w:type="spellStart"/>
      <w:r w:rsidRPr="00C403F7">
        <w:rPr>
          <w:color w:val="000000"/>
          <w:sz w:val="24"/>
          <w:szCs w:val="24"/>
          <w:shd w:val="clear" w:color="auto" w:fill="FFFFFF"/>
        </w:rPr>
        <w:t>pupillae</w:t>
      </w:r>
      <w:proofErr w:type="spellEnd"/>
    </w:p>
    <w:p w:rsidR="0077178B" w:rsidRPr="00C403F7" w:rsidRDefault="00680E0F" w:rsidP="00C403F7">
      <w:pPr>
        <w:spacing w:line="360" w:lineRule="auto"/>
        <w:ind w:left="405"/>
        <w:jc w:val="both"/>
        <w:rPr>
          <w:color w:val="000000"/>
          <w:sz w:val="24"/>
          <w:szCs w:val="24"/>
          <w:shd w:val="clear" w:color="auto" w:fill="FFFFFF"/>
        </w:rPr>
      </w:pPr>
      <w:r w:rsidRPr="00C403F7">
        <w:rPr>
          <w:color w:val="000000"/>
          <w:sz w:val="24"/>
          <w:szCs w:val="24"/>
          <w:shd w:val="clear" w:color="auto" w:fill="FFFFFF"/>
        </w:rPr>
        <w:t>T</w:t>
      </w:r>
      <w:r w:rsidR="0077178B" w:rsidRPr="00C403F7">
        <w:rPr>
          <w:color w:val="000000"/>
          <w:sz w:val="24"/>
          <w:szCs w:val="24"/>
          <w:shd w:val="clear" w:color="auto" w:fill="FFFFFF"/>
        </w:rPr>
        <w:t xml:space="preserve">he </w:t>
      </w:r>
      <w:proofErr w:type="spellStart"/>
      <w:r w:rsidR="0077178B" w:rsidRPr="00C403F7">
        <w:rPr>
          <w:color w:val="000000"/>
          <w:sz w:val="24"/>
          <w:szCs w:val="24"/>
          <w:shd w:val="clear" w:color="auto" w:fill="FFFFFF"/>
        </w:rPr>
        <w:t>ciliary</w:t>
      </w:r>
      <w:proofErr w:type="spellEnd"/>
      <w:r w:rsidR="0077178B" w:rsidRPr="00C403F7">
        <w:rPr>
          <w:color w:val="000000"/>
          <w:sz w:val="24"/>
          <w:szCs w:val="24"/>
          <w:shd w:val="clear" w:color="auto" w:fill="FFFFFF"/>
        </w:rPr>
        <w:t xml:space="preserve"> muscle is a smooth muscle ring that controls accommodation by altering the shape of the lens, as well as controlling the flow of aqueous </w:t>
      </w:r>
      <w:proofErr w:type="spellStart"/>
      <w:r w:rsidR="0077178B" w:rsidRPr="00C403F7">
        <w:rPr>
          <w:color w:val="000000"/>
          <w:sz w:val="24"/>
          <w:szCs w:val="24"/>
          <w:shd w:val="clear" w:color="auto" w:fill="FFFFFF"/>
        </w:rPr>
        <w:t>humor</w:t>
      </w:r>
      <w:proofErr w:type="spellEnd"/>
      <w:r w:rsidR="0077178B" w:rsidRPr="00C403F7">
        <w:rPr>
          <w:color w:val="000000"/>
          <w:sz w:val="24"/>
          <w:szCs w:val="24"/>
          <w:shd w:val="clear" w:color="auto" w:fill="FFFFFF"/>
        </w:rPr>
        <w:t xml:space="preserve"> into </w:t>
      </w:r>
      <w:proofErr w:type="spellStart"/>
      <w:r w:rsidR="0077178B" w:rsidRPr="00C403F7">
        <w:rPr>
          <w:color w:val="000000"/>
          <w:sz w:val="24"/>
          <w:szCs w:val="24"/>
          <w:shd w:val="clear" w:color="auto" w:fill="FFFFFF"/>
        </w:rPr>
        <w:t>Schlemm's</w:t>
      </w:r>
      <w:proofErr w:type="spellEnd"/>
      <w:r w:rsidR="0077178B" w:rsidRPr="00C403F7">
        <w:rPr>
          <w:color w:val="000000"/>
          <w:sz w:val="24"/>
          <w:szCs w:val="24"/>
          <w:shd w:val="clear" w:color="auto" w:fill="FFFFFF"/>
        </w:rPr>
        <w:t xml:space="preserve"> canal. The </w:t>
      </w:r>
      <w:proofErr w:type="spellStart"/>
      <w:r w:rsidR="0077178B" w:rsidRPr="00C403F7">
        <w:rPr>
          <w:color w:val="000000"/>
          <w:sz w:val="24"/>
          <w:szCs w:val="24"/>
          <w:shd w:val="clear" w:color="auto" w:fill="FFFFFF"/>
        </w:rPr>
        <w:t>ciliary</w:t>
      </w:r>
      <w:proofErr w:type="spellEnd"/>
      <w:r w:rsidR="0077178B" w:rsidRPr="00C403F7">
        <w:rPr>
          <w:color w:val="000000"/>
          <w:sz w:val="24"/>
          <w:szCs w:val="24"/>
          <w:shd w:val="clear" w:color="auto" w:fill="FFFFFF"/>
        </w:rPr>
        <w:t xml:space="preserve"> muscle is attached to the </w:t>
      </w:r>
      <w:proofErr w:type="spellStart"/>
      <w:r w:rsidR="0077178B" w:rsidRPr="00C403F7">
        <w:rPr>
          <w:color w:val="000000"/>
          <w:sz w:val="24"/>
          <w:szCs w:val="24"/>
          <w:shd w:val="clear" w:color="auto" w:fill="FFFFFF"/>
        </w:rPr>
        <w:t>zonular</w:t>
      </w:r>
      <w:proofErr w:type="spellEnd"/>
      <w:r w:rsidR="0077178B" w:rsidRPr="00C403F7">
        <w:rPr>
          <w:color w:val="000000"/>
          <w:sz w:val="24"/>
          <w:szCs w:val="24"/>
          <w:shd w:val="clear" w:color="auto" w:fill="FFFFFF"/>
        </w:rPr>
        <w:t xml:space="preserve"> </w:t>
      </w:r>
      <w:proofErr w:type="spellStart"/>
      <w:r w:rsidR="0077178B" w:rsidRPr="00C403F7">
        <w:rPr>
          <w:color w:val="000000"/>
          <w:sz w:val="24"/>
          <w:szCs w:val="24"/>
          <w:shd w:val="clear" w:color="auto" w:fill="FFFFFF"/>
        </w:rPr>
        <w:t>fibers</w:t>
      </w:r>
      <w:proofErr w:type="spellEnd"/>
      <w:r w:rsidR="0077178B" w:rsidRPr="00C403F7">
        <w:rPr>
          <w:color w:val="000000"/>
          <w:sz w:val="24"/>
          <w:szCs w:val="24"/>
          <w:shd w:val="clear" w:color="auto" w:fill="FFFFFF"/>
        </w:rPr>
        <w:t xml:space="preserve"> which suspend the lens. Upon contraction of the </w:t>
      </w:r>
      <w:proofErr w:type="spellStart"/>
      <w:r w:rsidR="0077178B" w:rsidRPr="00C403F7">
        <w:rPr>
          <w:color w:val="000000"/>
          <w:sz w:val="24"/>
          <w:szCs w:val="24"/>
          <w:shd w:val="clear" w:color="auto" w:fill="FFFFFF"/>
        </w:rPr>
        <w:t>ciliary</w:t>
      </w:r>
      <w:proofErr w:type="spellEnd"/>
      <w:r w:rsidR="0077178B" w:rsidRPr="00C403F7">
        <w:rPr>
          <w:color w:val="000000"/>
          <w:sz w:val="24"/>
          <w:szCs w:val="24"/>
          <w:shd w:val="clear" w:color="auto" w:fill="FFFFFF"/>
        </w:rPr>
        <w:t xml:space="preserve"> muscle, the tension on the lens is lessened which causes it to </w:t>
      </w:r>
      <w:r w:rsidR="0077178B" w:rsidRPr="00C403F7">
        <w:rPr>
          <w:rFonts w:ascii="Times New Roman" w:hAnsi="Times New Roman" w:cs="Times New Roman"/>
          <w:color w:val="000000"/>
          <w:sz w:val="24"/>
          <w:szCs w:val="24"/>
          <w:shd w:val="clear" w:color="auto" w:fill="FFFFFF"/>
        </w:rPr>
        <w:t xml:space="preserve">adopt a more spherical shape to focus on near objects. Relaxation of the </w:t>
      </w:r>
      <w:proofErr w:type="spellStart"/>
      <w:r w:rsidR="0077178B" w:rsidRPr="00C403F7">
        <w:rPr>
          <w:rFonts w:ascii="Times New Roman" w:hAnsi="Times New Roman" w:cs="Times New Roman"/>
          <w:color w:val="000000"/>
          <w:sz w:val="24"/>
          <w:szCs w:val="24"/>
          <w:shd w:val="clear" w:color="auto" w:fill="FFFFFF"/>
        </w:rPr>
        <w:t>ciliary</w:t>
      </w:r>
      <w:proofErr w:type="spellEnd"/>
      <w:r w:rsidR="0077178B" w:rsidRPr="00C403F7">
        <w:rPr>
          <w:rFonts w:ascii="Times New Roman" w:hAnsi="Times New Roman" w:cs="Times New Roman"/>
          <w:color w:val="000000"/>
          <w:sz w:val="24"/>
          <w:szCs w:val="24"/>
          <w:shd w:val="clear" w:color="auto" w:fill="FFFFFF"/>
        </w:rPr>
        <w:t xml:space="preserve"> muscle</w:t>
      </w:r>
      <w:r w:rsidR="0077178B" w:rsidRPr="00C403F7">
        <w:rPr>
          <w:color w:val="000000"/>
          <w:sz w:val="24"/>
          <w:szCs w:val="24"/>
          <w:shd w:val="clear" w:color="auto" w:fill="FFFFFF"/>
        </w:rPr>
        <w:t xml:space="preserve"> has the opposite effect, optimising distant focus. The sphincter </w:t>
      </w:r>
      <w:proofErr w:type="spellStart"/>
      <w:r w:rsidR="0077178B" w:rsidRPr="00C403F7">
        <w:rPr>
          <w:color w:val="000000"/>
          <w:sz w:val="24"/>
          <w:szCs w:val="24"/>
          <w:shd w:val="clear" w:color="auto" w:fill="FFFFFF"/>
        </w:rPr>
        <w:t>pupillae</w:t>
      </w:r>
      <w:proofErr w:type="spellEnd"/>
      <w:r w:rsidR="0077178B" w:rsidRPr="00C403F7">
        <w:rPr>
          <w:color w:val="000000"/>
          <w:sz w:val="24"/>
          <w:szCs w:val="24"/>
          <w:shd w:val="clear" w:color="auto" w:fill="FFFFFF"/>
        </w:rPr>
        <w:t xml:space="preserve"> and dilator </w:t>
      </w:r>
      <w:proofErr w:type="spellStart"/>
      <w:r w:rsidR="0077178B" w:rsidRPr="00C403F7">
        <w:rPr>
          <w:color w:val="000000"/>
          <w:sz w:val="24"/>
          <w:szCs w:val="24"/>
          <w:shd w:val="clear" w:color="auto" w:fill="FFFFFF"/>
        </w:rPr>
        <w:t>pupillae</w:t>
      </w:r>
      <w:proofErr w:type="spellEnd"/>
      <w:r w:rsidR="0077178B" w:rsidRPr="00C403F7">
        <w:rPr>
          <w:color w:val="000000"/>
          <w:sz w:val="24"/>
          <w:szCs w:val="24"/>
          <w:shd w:val="clear" w:color="auto" w:fill="FFFFFF"/>
        </w:rPr>
        <w:t xml:space="preserve"> are also composed of smooth muscle. The sphincter </w:t>
      </w:r>
      <w:proofErr w:type="spellStart"/>
      <w:r w:rsidR="0077178B" w:rsidRPr="00C403F7">
        <w:rPr>
          <w:color w:val="000000"/>
          <w:sz w:val="24"/>
          <w:szCs w:val="24"/>
          <w:shd w:val="clear" w:color="auto" w:fill="FFFFFF"/>
        </w:rPr>
        <w:t>pupillae</w:t>
      </w:r>
      <w:proofErr w:type="spellEnd"/>
      <w:r w:rsidR="0077178B" w:rsidRPr="00C403F7">
        <w:rPr>
          <w:color w:val="000000"/>
          <w:sz w:val="24"/>
          <w:szCs w:val="24"/>
          <w:shd w:val="clear" w:color="auto" w:fill="FFFFFF"/>
        </w:rPr>
        <w:t xml:space="preserve"> encircles the pupil and is responsible for the constriction of its diameter, while the dilator muscle is arranged radially and increases the pupillary diameter.</w:t>
      </w:r>
    </w:p>
    <w:p w:rsidR="00680E0F" w:rsidRPr="0077178B" w:rsidRDefault="00680E0F" w:rsidP="00C403F7">
      <w:pPr>
        <w:spacing w:line="360" w:lineRule="auto"/>
        <w:ind w:left="405"/>
        <w:jc w:val="both"/>
        <w:rPr>
          <w:rFonts w:ascii="Times New Roman" w:hAnsi="Times New Roman" w:cs="Times New Roman"/>
          <w:sz w:val="24"/>
          <w:szCs w:val="24"/>
        </w:rPr>
      </w:pPr>
      <w:r w:rsidRPr="00C403F7">
        <w:rPr>
          <w:color w:val="000000"/>
          <w:sz w:val="24"/>
          <w:szCs w:val="24"/>
          <w:shd w:val="clear" w:color="auto" w:fill="FFFFFF"/>
        </w:rPr>
        <w:t xml:space="preserve">The ophthalmic nerve (CN V: V1) branches into the frontal, </w:t>
      </w:r>
      <w:proofErr w:type="spellStart"/>
      <w:r w:rsidRPr="00C403F7">
        <w:rPr>
          <w:color w:val="000000"/>
          <w:sz w:val="24"/>
          <w:szCs w:val="24"/>
          <w:shd w:val="clear" w:color="auto" w:fill="FFFFFF"/>
        </w:rPr>
        <w:t>nasociliary</w:t>
      </w:r>
      <w:proofErr w:type="spellEnd"/>
      <w:r w:rsidRPr="00C403F7">
        <w:rPr>
          <w:color w:val="000000"/>
          <w:sz w:val="24"/>
          <w:szCs w:val="24"/>
          <w:shd w:val="clear" w:color="auto" w:fill="FFFFFF"/>
        </w:rPr>
        <w:t xml:space="preserve">, and lacrimal nerves. The </w:t>
      </w:r>
      <w:proofErr w:type="spellStart"/>
      <w:r w:rsidRPr="00C403F7">
        <w:rPr>
          <w:color w:val="000000"/>
          <w:sz w:val="24"/>
          <w:szCs w:val="24"/>
          <w:shd w:val="clear" w:color="auto" w:fill="FFFFFF"/>
        </w:rPr>
        <w:t>ciliary</w:t>
      </w:r>
      <w:proofErr w:type="spellEnd"/>
      <w:r w:rsidRPr="00C403F7">
        <w:rPr>
          <w:color w:val="000000"/>
          <w:sz w:val="24"/>
          <w:szCs w:val="24"/>
          <w:shd w:val="clear" w:color="auto" w:fill="FFFFFF"/>
        </w:rPr>
        <w:t xml:space="preserve"> ganglion is made up of postsynaptic parasympathetic nerve cell bodies associated with the ophthalmic nerve. The short </w:t>
      </w:r>
      <w:proofErr w:type="spellStart"/>
      <w:r w:rsidRPr="00C403F7">
        <w:rPr>
          <w:color w:val="000000"/>
          <w:sz w:val="24"/>
          <w:szCs w:val="24"/>
          <w:shd w:val="clear" w:color="auto" w:fill="FFFFFF"/>
        </w:rPr>
        <w:t>ciliary</w:t>
      </w:r>
      <w:proofErr w:type="spellEnd"/>
      <w:r w:rsidRPr="00C403F7">
        <w:rPr>
          <w:color w:val="000000"/>
          <w:sz w:val="24"/>
          <w:szCs w:val="24"/>
          <w:shd w:val="clear" w:color="auto" w:fill="FFFFFF"/>
        </w:rPr>
        <w:t xml:space="preserve"> nerves originate from the </w:t>
      </w:r>
      <w:proofErr w:type="spellStart"/>
      <w:r w:rsidRPr="00C403F7">
        <w:rPr>
          <w:color w:val="000000"/>
          <w:sz w:val="24"/>
          <w:szCs w:val="24"/>
          <w:shd w:val="clear" w:color="auto" w:fill="FFFFFF"/>
        </w:rPr>
        <w:t>ciliary</w:t>
      </w:r>
      <w:proofErr w:type="spellEnd"/>
      <w:r w:rsidRPr="00C403F7">
        <w:rPr>
          <w:color w:val="000000"/>
          <w:sz w:val="24"/>
          <w:szCs w:val="24"/>
          <w:shd w:val="clear" w:color="auto" w:fill="FFFFFF"/>
        </w:rPr>
        <w:t xml:space="preserve"> ganglion and carry parasympathetic and sympathetic </w:t>
      </w:r>
      <w:proofErr w:type="spellStart"/>
      <w:r w:rsidRPr="00C403F7">
        <w:rPr>
          <w:color w:val="000000"/>
          <w:sz w:val="24"/>
          <w:szCs w:val="24"/>
          <w:shd w:val="clear" w:color="auto" w:fill="FFFFFF"/>
        </w:rPr>
        <w:t>fibers</w:t>
      </w:r>
      <w:proofErr w:type="spellEnd"/>
      <w:r w:rsidRPr="00C403F7">
        <w:rPr>
          <w:color w:val="000000"/>
          <w:sz w:val="24"/>
          <w:szCs w:val="24"/>
          <w:shd w:val="clear" w:color="auto" w:fill="FFFFFF"/>
        </w:rPr>
        <w:t xml:space="preserve"> to the iris and </w:t>
      </w:r>
      <w:proofErr w:type="spellStart"/>
      <w:r w:rsidRPr="00C403F7">
        <w:rPr>
          <w:color w:val="000000"/>
          <w:sz w:val="24"/>
          <w:szCs w:val="24"/>
          <w:shd w:val="clear" w:color="auto" w:fill="FFFFFF"/>
        </w:rPr>
        <w:t>ciliary</w:t>
      </w:r>
      <w:proofErr w:type="spellEnd"/>
      <w:r w:rsidRPr="00C403F7">
        <w:rPr>
          <w:color w:val="000000"/>
          <w:sz w:val="24"/>
          <w:szCs w:val="24"/>
          <w:shd w:val="clear" w:color="auto" w:fill="FFFFFF"/>
        </w:rPr>
        <w:t xml:space="preserve"> body. The long </w:t>
      </w:r>
      <w:proofErr w:type="spellStart"/>
      <w:r w:rsidRPr="00C403F7">
        <w:rPr>
          <w:color w:val="000000"/>
          <w:sz w:val="24"/>
          <w:szCs w:val="24"/>
          <w:shd w:val="clear" w:color="auto" w:fill="FFFFFF"/>
        </w:rPr>
        <w:t>ciliary</w:t>
      </w:r>
      <w:proofErr w:type="spellEnd"/>
      <w:r w:rsidRPr="00C403F7">
        <w:rPr>
          <w:color w:val="000000"/>
          <w:sz w:val="24"/>
          <w:szCs w:val="24"/>
          <w:shd w:val="clear" w:color="auto" w:fill="FFFFFF"/>
        </w:rPr>
        <w:t xml:space="preserve"> nerves branch off of the </w:t>
      </w:r>
      <w:proofErr w:type="spellStart"/>
      <w:r w:rsidRPr="00C403F7">
        <w:rPr>
          <w:color w:val="000000"/>
          <w:sz w:val="24"/>
          <w:szCs w:val="24"/>
          <w:shd w:val="clear" w:color="auto" w:fill="FFFFFF"/>
        </w:rPr>
        <w:t>nasociliary</w:t>
      </w:r>
      <w:proofErr w:type="spellEnd"/>
      <w:r w:rsidRPr="00C403F7">
        <w:rPr>
          <w:color w:val="000000"/>
          <w:sz w:val="24"/>
          <w:szCs w:val="24"/>
          <w:shd w:val="clear" w:color="auto" w:fill="FFFFFF"/>
        </w:rPr>
        <w:t xml:space="preserve"> nerve and carry postsynaptic sympathetic </w:t>
      </w:r>
      <w:proofErr w:type="spellStart"/>
      <w:r w:rsidRPr="00C403F7">
        <w:rPr>
          <w:color w:val="000000"/>
          <w:sz w:val="24"/>
          <w:szCs w:val="24"/>
          <w:shd w:val="clear" w:color="auto" w:fill="FFFFFF"/>
        </w:rPr>
        <w:t>fibers</w:t>
      </w:r>
      <w:proofErr w:type="spellEnd"/>
      <w:r w:rsidRPr="00C403F7">
        <w:rPr>
          <w:color w:val="000000"/>
          <w:sz w:val="24"/>
          <w:szCs w:val="24"/>
          <w:shd w:val="clear" w:color="auto" w:fill="FFFFFF"/>
        </w:rPr>
        <w:t xml:space="preserve"> to the dilator </w:t>
      </w:r>
      <w:proofErr w:type="spellStart"/>
      <w:r w:rsidRPr="00C403F7">
        <w:rPr>
          <w:color w:val="000000"/>
          <w:sz w:val="24"/>
          <w:szCs w:val="24"/>
          <w:shd w:val="clear" w:color="auto" w:fill="FFFFFF"/>
        </w:rPr>
        <w:t>pupillae</w:t>
      </w:r>
      <w:proofErr w:type="spellEnd"/>
      <w:r w:rsidRPr="00C403F7">
        <w:rPr>
          <w:color w:val="000000"/>
          <w:sz w:val="24"/>
          <w:szCs w:val="24"/>
          <w:shd w:val="clear" w:color="auto" w:fill="FFFFFF"/>
        </w:rPr>
        <w:t xml:space="preserve"> and afferent </w:t>
      </w:r>
      <w:proofErr w:type="spellStart"/>
      <w:r w:rsidRPr="00C403F7">
        <w:rPr>
          <w:color w:val="000000"/>
          <w:sz w:val="24"/>
          <w:szCs w:val="24"/>
          <w:shd w:val="clear" w:color="auto" w:fill="FFFFFF"/>
        </w:rPr>
        <w:t>fibers</w:t>
      </w:r>
      <w:proofErr w:type="spellEnd"/>
      <w:r w:rsidRPr="00C403F7">
        <w:rPr>
          <w:color w:val="000000"/>
          <w:sz w:val="24"/>
          <w:szCs w:val="24"/>
          <w:shd w:val="clear" w:color="auto" w:fill="FFFFFF"/>
        </w:rPr>
        <w:t xml:space="preserve"> from the cornea and iris. The sphi</w:t>
      </w:r>
      <w:r>
        <w:rPr>
          <w:color w:val="000000"/>
          <w:shd w:val="clear" w:color="auto" w:fill="FFFFFF"/>
        </w:rPr>
        <w:t xml:space="preserve">ncter </w:t>
      </w:r>
      <w:proofErr w:type="spellStart"/>
      <w:r>
        <w:rPr>
          <w:color w:val="000000"/>
          <w:shd w:val="clear" w:color="auto" w:fill="FFFFFF"/>
        </w:rPr>
        <w:t>pupillae</w:t>
      </w:r>
      <w:proofErr w:type="spellEnd"/>
      <w:r>
        <w:rPr>
          <w:color w:val="000000"/>
          <w:shd w:val="clear" w:color="auto" w:fill="FFFFFF"/>
        </w:rPr>
        <w:t xml:space="preserve"> is </w:t>
      </w:r>
      <w:proofErr w:type="spellStart"/>
      <w:r>
        <w:rPr>
          <w:color w:val="000000"/>
          <w:shd w:val="clear" w:color="auto" w:fill="FFFFFF"/>
        </w:rPr>
        <w:t>parasympathetically</w:t>
      </w:r>
      <w:proofErr w:type="spellEnd"/>
      <w:r>
        <w:rPr>
          <w:color w:val="000000"/>
          <w:shd w:val="clear" w:color="auto" w:fill="FFFFFF"/>
        </w:rPr>
        <w:t xml:space="preserve">-stimulated while the dilator </w:t>
      </w:r>
      <w:proofErr w:type="spellStart"/>
      <w:r>
        <w:rPr>
          <w:color w:val="000000"/>
          <w:shd w:val="clear" w:color="auto" w:fill="FFFFFF"/>
        </w:rPr>
        <w:t>pupillae</w:t>
      </w:r>
      <w:proofErr w:type="spellEnd"/>
      <w:r>
        <w:rPr>
          <w:color w:val="000000"/>
          <w:shd w:val="clear" w:color="auto" w:fill="FFFFFF"/>
        </w:rPr>
        <w:t xml:space="preserve"> is </w:t>
      </w:r>
      <w:bookmarkStart w:id="0" w:name="_GoBack"/>
      <w:bookmarkEnd w:id="0"/>
      <w:r>
        <w:rPr>
          <w:color w:val="000000"/>
          <w:shd w:val="clear" w:color="auto" w:fill="FFFFFF"/>
        </w:rPr>
        <w:t>sympathetically-stimulated.</w:t>
      </w:r>
    </w:p>
    <w:sectPr w:rsidR="00680E0F" w:rsidRPr="00771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39" w:rsidRDefault="00295239" w:rsidP="00C403F7">
      <w:pPr>
        <w:spacing w:after="0" w:line="240" w:lineRule="auto"/>
      </w:pPr>
      <w:r>
        <w:separator/>
      </w:r>
    </w:p>
  </w:endnote>
  <w:endnote w:type="continuationSeparator" w:id="0">
    <w:p w:rsidR="00295239" w:rsidRDefault="00295239" w:rsidP="00C4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39" w:rsidRDefault="00295239" w:rsidP="00C403F7">
      <w:pPr>
        <w:spacing w:after="0" w:line="240" w:lineRule="auto"/>
      </w:pPr>
      <w:r>
        <w:separator/>
      </w:r>
    </w:p>
  </w:footnote>
  <w:footnote w:type="continuationSeparator" w:id="0">
    <w:p w:rsidR="00295239" w:rsidRDefault="00295239" w:rsidP="00C40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DAE64E"/>
    <w:lvl w:ilvl="0">
      <w:numFmt w:val="bullet"/>
      <w:lvlText w:val="*"/>
      <w:lvlJc w:val="left"/>
    </w:lvl>
  </w:abstractNum>
  <w:abstractNum w:abstractNumId="1">
    <w:nsid w:val="0B457517"/>
    <w:multiLevelType w:val="multilevel"/>
    <w:tmpl w:val="8AAA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71844"/>
    <w:multiLevelType w:val="multilevel"/>
    <w:tmpl w:val="290C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20E0D"/>
    <w:multiLevelType w:val="multilevel"/>
    <w:tmpl w:val="650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A3609"/>
    <w:multiLevelType w:val="hybridMultilevel"/>
    <w:tmpl w:val="5082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74E5B"/>
    <w:multiLevelType w:val="hybridMultilevel"/>
    <w:tmpl w:val="356CE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49014FA"/>
    <w:multiLevelType w:val="multilevel"/>
    <w:tmpl w:val="00B0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237EF"/>
    <w:multiLevelType w:val="multilevel"/>
    <w:tmpl w:val="1DB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E85913"/>
    <w:multiLevelType w:val="multilevel"/>
    <w:tmpl w:val="FC4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47647"/>
    <w:multiLevelType w:val="multilevel"/>
    <w:tmpl w:val="955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67606"/>
    <w:multiLevelType w:val="multilevel"/>
    <w:tmpl w:val="2FE6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DD1594"/>
    <w:multiLevelType w:val="multilevel"/>
    <w:tmpl w:val="014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F4735"/>
    <w:multiLevelType w:val="multilevel"/>
    <w:tmpl w:val="240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C229D"/>
    <w:multiLevelType w:val="multilevel"/>
    <w:tmpl w:val="47E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26853"/>
    <w:multiLevelType w:val="hybridMultilevel"/>
    <w:tmpl w:val="A524FB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26A1C60"/>
    <w:multiLevelType w:val="multilevel"/>
    <w:tmpl w:val="775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6428F3"/>
    <w:multiLevelType w:val="multilevel"/>
    <w:tmpl w:val="5E5E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5"/>
  </w:num>
  <w:num w:numId="4">
    <w:abstractNumId w:val="7"/>
  </w:num>
  <w:num w:numId="5">
    <w:abstractNumId w:val="3"/>
  </w:num>
  <w:num w:numId="6">
    <w:abstractNumId w:val="10"/>
  </w:num>
  <w:num w:numId="7">
    <w:abstractNumId w:val="9"/>
  </w:num>
  <w:num w:numId="8">
    <w:abstractNumId w:val="8"/>
  </w:num>
  <w:num w:numId="9">
    <w:abstractNumId w:val="16"/>
  </w:num>
  <w:num w:numId="10">
    <w:abstractNumId w:val="12"/>
  </w:num>
  <w:num w:numId="11">
    <w:abstractNumId w:val="6"/>
  </w:num>
  <w:num w:numId="12">
    <w:abstractNumId w:val="11"/>
  </w:num>
  <w:num w:numId="13">
    <w:abstractNumId w:val="13"/>
  </w:num>
  <w:num w:numId="14">
    <w:abstractNumId w:val="1"/>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04"/>
    <w:rsid w:val="0002126A"/>
    <w:rsid w:val="00093D9C"/>
    <w:rsid w:val="001144FD"/>
    <w:rsid w:val="001E0954"/>
    <w:rsid w:val="0021297C"/>
    <w:rsid w:val="00235E26"/>
    <w:rsid w:val="00265B3A"/>
    <w:rsid w:val="0027356A"/>
    <w:rsid w:val="00295239"/>
    <w:rsid w:val="00330D5C"/>
    <w:rsid w:val="003712D9"/>
    <w:rsid w:val="004D43E7"/>
    <w:rsid w:val="00577A6B"/>
    <w:rsid w:val="00680E0F"/>
    <w:rsid w:val="0077178B"/>
    <w:rsid w:val="009158E8"/>
    <w:rsid w:val="009A1D3D"/>
    <w:rsid w:val="00A27CB3"/>
    <w:rsid w:val="00B66D7F"/>
    <w:rsid w:val="00B703DA"/>
    <w:rsid w:val="00B76B05"/>
    <w:rsid w:val="00C403F7"/>
    <w:rsid w:val="00C640DD"/>
    <w:rsid w:val="00C77B34"/>
    <w:rsid w:val="00C94B83"/>
    <w:rsid w:val="00C96A04"/>
    <w:rsid w:val="00DD3531"/>
    <w:rsid w:val="00E96108"/>
    <w:rsid w:val="00EA2E2B"/>
    <w:rsid w:val="00EB431D"/>
    <w:rsid w:val="00F8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A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27C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19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A04"/>
    <w:rPr>
      <w:rFonts w:ascii="Times New Roman" w:eastAsia="Times New Roman" w:hAnsi="Times New Roman" w:cs="Times New Roman"/>
      <w:b/>
      <w:bCs/>
      <w:sz w:val="36"/>
      <w:szCs w:val="36"/>
      <w:lang w:eastAsia="en-GB"/>
    </w:rPr>
  </w:style>
  <w:style w:type="paragraph" w:customStyle="1" w:styleId="p">
    <w:name w:val="p"/>
    <w:basedOn w:val="Normal"/>
    <w:rsid w:val="00C96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6108"/>
    <w:rPr>
      <w:color w:val="0000FF"/>
      <w:u w:val="single"/>
    </w:rPr>
  </w:style>
  <w:style w:type="paragraph" w:styleId="ListParagraph">
    <w:name w:val="List Paragraph"/>
    <w:basedOn w:val="Normal"/>
    <w:uiPriority w:val="34"/>
    <w:qFormat/>
    <w:rsid w:val="00E96108"/>
    <w:pPr>
      <w:ind w:left="720"/>
      <w:contextualSpacing/>
    </w:pPr>
  </w:style>
  <w:style w:type="character" w:customStyle="1" w:styleId="st-ui-type-heading">
    <w:name w:val="st-ui-type-heading"/>
    <w:basedOn w:val="DefaultParagraphFont"/>
    <w:rsid w:val="00330D5C"/>
  </w:style>
  <w:style w:type="character" w:customStyle="1" w:styleId="mw-headline">
    <w:name w:val="mw-headline"/>
    <w:basedOn w:val="DefaultParagraphFont"/>
    <w:rsid w:val="00330D5C"/>
  </w:style>
  <w:style w:type="paragraph" w:styleId="NormalWeb">
    <w:name w:val="Normal (Web)"/>
    <w:basedOn w:val="Normal"/>
    <w:uiPriority w:val="99"/>
    <w:unhideWhenUsed/>
    <w:rsid w:val="00330D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8196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8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6B"/>
    <w:rPr>
      <w:rFonts w:ascii="Tahoma" w:hAnsi="Tahoma" w:cs="Tahoma"/>
      <w:sz w:val="16"/>
      <w:szCs w:val="16"/>
    </w:rPr>
  </w:style>
  <w:style w:type="character" w:customStyle="1" w:styleId="Heading3Char">
    <w:name w:val="Heading 3 Char"/>
    <w:basedOn w:val="DefaultParagraphFont"/>
    <w:link w:val="Heading3"/>
    <w:uiPriority w:val="9"/>
    <w:semiHidden/>
    <w:rsid w:val="00A27CB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7CB3"/>
    <w:rPr>
      <w:b/>
      <w:bCs/>
    </w:rPr>
  </w:style>
  <w:style w:type="paragraph" w:customStyle="1" w:styleId="wp-caption-text">
    <w:name w:val="wp-caption-text"/>
    <w:basedOn w:val="Normal"/>
    <w:rsid w:val="00A27C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F7"/>
  </w:style>
  <w:style w:type="paragraph" w:styleId="Footer">
    <w:name w:val="footer"/>
    <w:basedOn w:val="Normal"/>
    <w:link w:val="FooterChar"/>
    <w:uiPriority w:val="99"/>
    <w:unhideWhenUsed/>
    <w:rsid w:val="00C4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6A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27C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19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A04"/>
    <w:rPr>
      <w:rFonts w:ascii="Times New Roman" w:eastAsia="Times New Roman" w:hAnsi="Times New Roman" w:cs="Times New Roman"/>
      <w:b/>
      <w:bCs/>
      <w:sz w:val="36"/>
      <w:szCs w:val="36"/>
      <w:lang w:eastAsia="en-GB"/>
    </w:rPr>
  </w:style>
  <w:style w:type="paragraph" w:customStyle="1" w:styleId="p">
    <w:name w:val="p"/>
    <w:basedOn w:val="Normal"/>
    <w:rsid w:val="00C96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6108"/>
    <w:rPr>
      <w:color w:val="0000FF"/>
      <w:u w:val="single"/>
    </w:rPr>
  </w:style>
  <w:style w:type="paragraph" w:styleId="ListParagraph">
    <w:name w:val="List Paragraph"/>
    <w:basedOn w:val="Normal"/>
    <w:uiPriority w:val="34"/>
    <w:qFormat/>
    <w:rsid w:val="00E96108"/>
    <w:pPr>
      <w:ind w:left="720"/>
      <w:contextualSpacing/>
    </w:pPr>
  </w:style>
  <w:style w:type="character" w:customStyle="1" w:styleId="st-ui-type-heading">
    <w:name w:val="st-ui-type-heading"/>
    <w:basedOn w:val="DefaultParagraphFont"/>
    <w:rsid w:val="00330D5C"/>
  </w:style>
  <w:style w:type="character" w:customStyle="1" w:styleId="mw-headline">
    <w:name w:val="mw-headline"/>
    <w:basedOn w:val="DefaultParagraphFont"/>
    <w:rsid w:val="00330D5C"/>
  </w:style>
  <w:style w:type="paragraph" w:styleId="NormalWeb">
    <w:name w:val="Normal (Web)"/>
    <w:basedOn w:val="Normal"/>
    <w:uiPriority w:val="99"/>
    <w:unhideWhenUsed/>
    <w:rsid w:val="00330D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8196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8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6B"/>
    <w:rPr>
      <w:rFonts w:ascii="Tahoma" w:hAnsi="Tahoma" w:cs="Tahoma"/>
      <w:sz w:val="16"/>
      <w:szCs w:val="16"/>
    </w:rPr>
  </w:style>
  <w:style w:type="character" w:customStyle="1" w:styleId="Heading3Char">
    <w:name w:val="Heading 3 Char"/>
    <w:basedOn w:val="DefaultParagraphFont"/>
    <w:link w:val="Heading3"/>
    <w:uiPriority w:val="9"/>
    <w:semiHidden/>
    <w:rsid w:val="00A27CB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7CB3"/>
    <w:rPr>
      <w:b/>
      <w:bCs/>
    </w:rPr>
  </w:style>
  <w:style w:type="paragraph" w:customStyle="1" w:styleId="wp-caption-text">
    <w:name w:val="wp-caption-text"/>
    <w:basedOn w:val="Normal"/>
    <w:rsid w:val="00A27C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3F7"/>
  </w:style>
  <w:style w:type="paragraph" w:styleId="Footer">
    <w:name w:val="footer"/>
    <w:basedOn w:val="Normal"/>
    <w:link w:val="FooterChar"/>
    <w:uiPriority w:val="99"/>
    <w:unhideWhenUsed/>
    <w:rsid w:val="00C4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77">
      <w:bodyDiv w:val="1"/>
      <w:marLeft w:val="0"/>
      <w:marRight w:val="0"/>
      <w:marTop w:val="0"/>
      <w:marBottom w:val="0"/>
      <w:divBdr>
        <w:top w:val="none" w:sz="0" w:space="0" w:color="auto"/>
        <w:left w:val="none" w:sz="0" w:space="0" w:color="auto"/>
        <w:bottom w:val="none" w:sz="0" w:space="0" w:color="auto"/>
        <w:right w:val="none" w:sz="0" w:space="0" w:color="auto"/>
      </w:divBdr>
      <w:divsChild>
        <w:div w:id="66001463">
          <w:marLeft w:val="0"/>
          <w:marRight w:val="0"/>
          <w:marTop w:val="0"/>
          <w:marBottom w:val="0"/>
          <w:divBdr>
            <w:top w:val="none" w:sz="0" w:space="0" w:color="auto"/>
            <w:left w:val="none" w:sz="0" w:space="0" w:color="auto"/>
            <w:bottom w:val="none" w:sz="0" w:space="0" w:color="auto"/>
            <w:right w:val="none" w:sz="0" w:space="0" w:color="auto"/>
          </w:divBdr>
        </w:div>
      </w:divsChild>
    </w:div>
    <w:div w:id="653416097">
      <w:bodyDiv w:val="1"/>
      <w:marLeft w:val="0"/>
      <w:marRight w:val="0"/>
      <w:marTop w:val="0"/>
      <w:marBottom w:val="0"/>
      <w:divBdr>
        <w:top w:val="none" w:sz="0" w:space="0" w:color="auto"/>
        <w:left w:val="none" w:sz="0" w:space="0" w:color="auto"/>
        <w:bottom w:val="none" w:sz="0" w:space="0" w:color="auto"/>
        <w:right w:val="none" w:sz="0" w:space="0" w:color="auto"/>
      </w:divBdr>
    </w:div>
    <w:div w:id="807429630">
      <w:bodyDiv w:val="1"/>
      <w:marLeft w:val="0"/>
      <w:marRight w:val="0"/>
      <w:marTop w:val="0"/>
      <w:marBottom w:val="0"/>
      <w:divBdr>
        <w:top w:val="none" w:sz="0" w:space="0" w:color="auto"/>
        <w:left w:val="none" w:sz="0" w:space="0" w:color="auto"/>
        <w:bottom w:val="none" w:sz="0" w:space="0" w:color="auto"/>
        <w:right w:val="none" w:sz="0" w:space="0" w:color="auto"/>
      </w:divBdr>
      <w:divsChild>
        <w:div w:id="1273902254">
          <w:marLeft w:val="0"/>
          <w:marRight w:val="0"/>
          <w:marTop w:val="0"/>
          <w:marBottom w:val="0"/>
          <w:divBdr>
            <w:top w:val="none" w:sz="0" w:space="0" w:color="auto"/>
            <w:left w:val="none" w:sz="0" w:space="0" w:color="auto"/>
            <w:bottom w:val="none" w:sz="0" w:space="0" w:color="auto"/>
            <w:right w:val="none" w:sz="0" w:space="0" w:color="auto"/>
          </w:divBdr>
        </w:div>
        <w:div w:id="40711986">
          <w:marLeft w:val="0"/>
          <w:marRight w:val="0"/>
          <w:marTop w:val="0"/>
          <w:marBottom w:val="0"/>
          <w:divBdr>
            <w:top w:val="none" w:sz="0" w:space="0" w:color="auto"/>
            <w:left w:val="none" w:sz="0" w:space="0" w:color="auto"/>
            <w:bottom w:val="none" w:sz="0" w:space="0" w:color="auto"/>
            <w:right w:val="none" w:sz="0" w:space="0" w:color="auto"/>
          </w:divBdr>
        </w:div>
      </w:divsChild>
    </w:div>
    <w:div w:id="897594578">
      <w:bodyDiv w:val="1"/>
      <w:marLeft w:val="0"/>
      <w:marRight w:val="0"/>
      <w:marTop w:val="0"/>
      <w:marBottom w:val="0"/>
      <w:divBdr>
        <w:top w:val="none" w:sz="0" w:space="0" w:color="auto"/>
        <w:left w:val="none" w:sz="0" w:space="0" w:color="auto"/>
        <w:bottom w:val="none" w:sz="0" w:space="0" w:color="auto"/>
        <w:right w:val="none" w:sz="0" w:space="0" w:color="auto"/>
      </w:divBdr>
    </w:div>
    <w:div w:id="1041444288">
      <w:bodyDiv w:val="1"/>
      <w:marLeft w:val="0"/>
      <w:marRight w:val="0"/>
      <w:marTop w:val="0"/>
      <w:marBottom w:val="0"/>
      <w:divBdr>
        <w:top w:val="none" w:sz="0" w:space="0" w:color="auto"/>
        <w:left w:val="none" w:sz="0" w:space="0" w:color="auto"/>
        <w:bottom w:val="none" w:sz="0" w:space="0" w:color="auto"/>
        <w:right w:val="none" w:sz="0" w:space="0" w:color="auto"/>
      </w:divBdr>
      <w:divsChild>
        <w:div w:id="83114774">
          <w:marLeft w:val="0"/>
          <w:marRight w:val="0"/>
          <w:marTop w:val="0"/>
          <w:marBottom w:val="0"/>
          <w:divBdr>
            <w:top w:val="none" w:sz="0" w:space="0" w:color="auto"/>
            <w:left w:val="none" w:sz="0" w:space="0" w:color="auto"/>
            <w:bottom w:val="none" w:sz="0" w:space="0" w:color="auto"/>
            <w:right w:val="none" w:sz="0" w:space="0" w:color="auto"/>
          </w:divBdr>
          <w:divsChild>
            <w:div w:id="1999841990">
              <w:marLeft w:val="-225"/>
              <w:marRight w:val="-225"/>
              <w:marTop w:val="0"/>
              <w:marBottom w:val="0"/>
              <w:divBdr>
                <w:top w:val="none" w:sz="0" w:space="0" w:color="auto"/>
                <w:left w:val="none" w:sz="0" w:space="0" w:color="auto"/>
                <w:bottom w:val="none" w:sz="0" w:space="0" w:color="auto"/>
                <w:right w:val="none" w:sz="0" w:space="0" w:color="auto"/>
              </w:divBdr>
              <w:divsChild>
                <w:div w:id="4528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1818">
          <w:marLeft w:val="0"/>
          <w:marRight w:val="0"/>
          <w:marTop w:val="0"/>
          <w:marBottom w:val="0"/>
          <w:divBdr>
            <w:top w:val="none" w:sz="0" w:space="0" w:color="auto"/>
            <w:left w:val="none" w:sz="0" w:space="0" w:color="auto"/>
            <w:bottom w:val="none" w:sz="0" w:space="0" w:color="auto"/>
            <w:right w:val="none" w:sz="0" w:space="0" w:color="auto"/>
          </w:divBdr>
          <w:divsChild>
            <w:div w:id="1483892456">
              <w:marLeft w:val="-225"/>
              <w:marRight w:val="-225"/>
              <w:marTop w:val="0"/>
              <w:marBottom w:val="0"/>
              <w:divBdr>
                <w:top w:val="none" w:sz="0" w:space="0" w:color="auto"/>
                <w:left w:val="none" w:sz="0" w:space="0" w:color="auto"/>
                <w:bottom w:val="none" w:sz="0" w:space="0" w:color="auto"/>
                <w:right w:val="none" w:sz="0" w:space="0" w:color="auto"/>
              </w:divBdr>
              <w:divsChild>
                <w:div w:id="733816750">
                  <w:marLeft w:val="0"/>
                  <w:marRight w:val="0"/>
                  <w:marTop w:val="0"/>
                  <w:marBottom w:val="0"/>
                  <w:divBdr>
                    <w:top w:val="none" w:sz="0" w:space="0" w:color="auto"/>
                    <w:left w:val="none" w:sz="0" w:space="0" w:color="auto"/>
                    <w:bottom w:val="none" w:sz="0" w:space="0" w:color="auto"/>
                    <w:right w:val="none" w:sz="0" w:space="0" w:color="auto"/>
                  </w:divBdr>
                  <w:divsChild>
                    <w:div w:id="315257738">
                      <w:marLeft w:val="0"/>
                      <w:marRight w:val="0"/>
                      <w:marTop w:val="0"/>
                      <w:marBottom w:val="0"/>
                      <w:divBdr>
                        <w:top w:val="none" w:sz="0" w:space="0" w:color="auto"/>
                        <w:left w:val="none" w:sz="0" w:space="0" w:color="auto"/>
                        <w:bottom w:val="none" w:sz="0" w:space="0" w:color="auto"/>
                        <w:right w:val="none" w:sz="0" w:space="0" w:color="auto"/>
                      </w:divBdr>
                      <w:divsChild>
                        <w:div w:id="3347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72411">
          <w:marLeft w:val="0"/>
          <w:marRight w:val="0"/>
          <w:marTop w:val="0"/>
          <w:marBottom w:val="0"/>
          <w:divBdr>
            <w:top w:val="none" w:sz="0" w:space="0" w:color="auto"/>
            <w:left w:val="none" w:sz="0" w:space="0" w:color="auto"/>
            <w:bottom w:val="none" w:sz="0" w:space="0" w:color="auto"/>
            <w:right w:val="none" w:sz="0" w:space="0" w:color="auto"/>
          </w:divBdr>
          <w:divsChild>
            <w:div w:id="1254557035">
              <w:marLeft w:val="-225"/>
              <w:marRight w:val="-225"/>
              <w:marTop w:val="0"/>
              <w:marBottom w:val="0"/>
              <w:divBdr>
                <w:top w:val="none" w:sz="0" w:space="0" w:color="auto"/>
                <w:left w:val="none" w:sz="0" w:space="0" w:color="auto"/>
                <w:bottom w:val="none" w:sz="0" w:space="0" w:color="auto"/>
                <w:right w:val="none" w:sz="0" w:space="0" w:color="auto"/>
              </w:divBdr>
              <w:divsChild>
                <w:div w:id="77555304">
                  <w:marLeft w:val="0"/>
                  <w:marRight w:val="0"/>
                  <w:marTop w:val="0"/>
                  <w:marBottom w:val="0"/>
                  <w:divBdr>
                    <w:top w:val="none" w:sz="0" w:space="0" w:color="auto"/>
                    <w:left w:val="none" w:sz="0" w:space="0" w:color="auto"/>
                    <w:bottom w:val="none" w:sz="0" w:space="0" w:color="auto"/>
                    <w:right w:val="none" w:sz="0" w:space="0" w:color="auto"/>
                  </w:divBdr>
                  <w:divsChild>
                    <w:div w:id="258871244">
                      <w:marLeft w:val="0"/>
                      <w:marRight w:val="0"/>
                      <w:marTop w:val="0"/>
                      <w:marBottom w:val="0"/>
                      <w:divBdr>
                        <w:top w:val="none" w:sz="0" w:space="0" w:color="auto"/>
                        <w:left w:val="none" w:sz="0" w:space="0" w:color="auto"/>
                        <w:bottom w:val="none" w:sz="0" w:space="0" w:color="auto"/>
                        <w:right w:val="none" w:sz="0" w:space="0" w:color="auto"/>
                      </w:divBdr>
                      <w:divsChild>
                        <w:div w:id="1225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25146">
      <w:bodyDiv w:val="1"/>
      <w:marLeft w:val="0"/>
      <w:marRight w:val="0"/>
      <w:marTop w:val="0"/>
      <w:marBottom w:val="0"/>
      <w:divBdr>
        <w:top w:val="none" w:sz="0" w:space="0" w:color="auto"/>
        <w:left w:val="none" w:sz="0" w:space="0" w:color="auto"/>
        <w:bottom w:val="none" w:sz="0" w:space="0" w:color="auto"/>
        <w:right w:val="none" w:sz="0" w:space="0" w:color="auto"/>
      </w:divBdr>
      <w:divsChild>
        <w:div w:id="1176337788">
          <w:marLeft w:val="336"/>
          <w:marRight w:val="0"/>
          <w:marTop w:val="120"/>
          <w:marBottom w:val="312"/>
          <w:divBdr>
            <w:top w:val="none" w:sz="0" w:space="0" w:color="auto"/>
            <w:left w:val="none" w:sz="0" w:space="0" w:color="auto"/>
            <w:bottom w:val="none" w:sz="0" w:space="0" w:color="auto"/>
            <w:right w:val="none" w:sz="0" w:space="0" w:color="auto"/>
          </w:divBdr>
          <w:divsChild>
            <w:div w:id="430394552">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522596506">
          <w:marLeft w:val="336"/>
          <w:marRight w:val="0"/>
          <w:marTop w:val="120"/>
          <w:marBottom w:val="312"/>
          <w:divBdr>
            <w:top w:val="none" w:sz="0" w:space="0" w:color="auto"/>
            <w:left w:val="none" w:sz="0" w:space="0" w:color="auto"/>
            <w:bottom w:val="none" w:sz="0" w:space="0" w:color="auto"/>
            <w:right w:val="none" w:sz="0" w:space="0" w:color="auto"/>
          </w:divBdr>
          <w:divsChild>
            <w:div w:id="1171918539">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521549056">
          <w:marLeft w:val="0"/>
          <w:marRight w:val="0"/>
          <w:marTop w:val="750"/>
          <w:marBottom w:val="0"/>
          <w:divBdr>
            <w:top w:val="none" w:sz="0" w:space="0" w:color="auto"/>
            <w:left w:val="none" w:sz="0" w:space="0" w:color="auto"/>
            <w:bottom w:val="none" w:sz="0" w:space="0" w:color="auto"/>
            <w:right w:val="none" w:sz="0" w:space="0" w:color="auto"/>
          </w:divBdr>
          <w:divsChild>
            <w:div w:id="3368873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5253210">
      <w:bodyDiv w:val="1"/>
      <w:marLeft w:val="0"/>
      <w:marRight w:val="0"/>
      <w:marTop w:val="0"/>
      <w:marBottom w:val="0"/>
      <w:divBdr>
        <w:top w:val="none" w:sz="0" w:space="0" w:color="auto"/>
        <w:left w:val="none" w:sz="0" w:space="0" w:color="auto"/>
        <w:bottom w:val="none" w:sz="0" w:space="0" w:color="auto"/>
        <w:right w:val="none" w:sz="0" w:space="0" w:color="auto"/>
      </w:divBdr>
      <w:divsChild>
        <w:div w:id="1577744893">
          <w:marLeft w:val="0"/>
          <w:marRight w:val="0"/>
          <w:marTop w:val="0"/>
          <w:marBottom w:val="0"/>
          <w:divBdr>
            <w:top w:val="none" w:sz="0" w:space="0" w:color="auto"/>
            <w:left w:val="none" w:sz="0" w:space="0" w:color="auto"/>
            <w:bottom w:val="none" w:sz="0" w:space="0" w:color="auto"/>
            <w:right w:val="none" w:sz="0" w:space="0" w:color="auto"/>
          </w:divBdr>
        </w:div>
      </w:divsChild>
    </w:div>
    <w:div w:id="1939092778">
      <w:bodyDiv w:val="1"/>
      <w:marLeft w:val="0"/>
      <w:marRight w:val="0"/>
      <w:marTop w:val="0"/>
      <w:marBottom w:val="0"/>
      <w:divBdr>
        <w:top w:val="none" w:sz="0" w:space="0" w:color="auto"/>
        <w:left w:val="none" w:sz="0" w:space="0" w:color="auto"/>
        <w:bottom w:val="none" w:sz="0" w:space="0" w:color="auto"/>
        <w:right w:val="none" w:sz="0" w:space="0" w:color="auto"/>
      </w:divBdr>
      <w:divsChild>
        <w:div w:id="1084296986">
          <w:marLeft w:val="336"/>
          <w:marRight w:val="0"/>
          <w:marTop w:val="120"/>
          <w:marBottom w:val="312"/>
          <w:divBdr>
            <w:top w:val="none" w:sz="0" w:space="0" w:color="auto"/>
            <w:left w:val="none" w:sz="0" w:space="0" w:color="auto"/>
            <w:bottom w:val="none" w:sz="0" w:space="0" w:color="auto"/>
            <w:right w:val="none" w:sz="0" w:space="0" w:color="auto"/>
          </w:divBdr>
          <w:divsChild>
            <w:div w:id="1864858841">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763648925">
          <w:marLeft w:val="336"/>
          <w:marRight w:val="0"/>
          <w:marTop w:val="120"/>
          <w:marBottom w:val="312"/>
          <w:divBdr>
            <w:top w:val="none" w:sz="0" w:space="0" w:color="auto"/>
            <w:left w:val="none" w:sz="0" w:space="0" w:color="auto"/>
            <w:bottom w:val="none" w:sz="0" w:space="0" w:color="auto"/>
            <w:right w:val="none" w:sz="0" w:space="0" w:color="auto"/>
          </w:divBdr>
          <w:divsChild>
            <w:div w:id="1515261665">
              <w:marLeft w:val="0"/>
              <w:marRight w:val="0"/>
              <w:marTop w:val="0"/>
              <w:marBottom w:val="0"/>
              <w:divBdr>
                <w:top w:val="single" w:sz="6" w:space="3" w:color="DDDDDD"/>
                <w:left w:val="single" w:sz="6" w:space="3" w:color="DDDDDD"/>
                <w:bottom w:val="single" w:sz="6" w:space="3" w:color="DDDDDD"/>
                <w:right w:val="single" w:sz="6" w:space="3" w:color="DDDDDD"/>
              </w:divBdr>
            </w:div>
          </w:divsChild>
        </w:div>
        <w:div w:id="1734352250">
          <w:marLeft w:val="0"/>
          <w:marRight w:val="0"/>
          <w:marTop w:val="750"/>
          <w:marBottom w:val="0"/>
          <w:divBdr>
            <w:top w:val="none" w:sz="0" w:space="0" w:color="auto"/>
            <w:left w:val="none" w:sz="0" w:space="0" w:color="auto"/>
            <w:bottom w:val="none" w:sz="0" w:space="0" w:color="auto"/>
            <w:right w:val="none" w:sz="0" w:space="0" w:color="auto"/>
          </w:divBdr>
          <w:divsChild>
            <w:div w:id="4072713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Hunter%27s_Can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9</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SHOPINVERSE</dc:creator>
  <cp:lastModifiedBy>SHOPINVERSE</cp:lastModifiedBy>
  <cp:revision>39</cp:revision>
  <dcterms:created xsi:type="dcterms:W3CDTF">2020-04-13T03:37:00Z</dcterms:created>
  <dcterms:modified xsi:type="dcterms:W3CDTF">2020-04-14T01:36:00Z</dcterms:modified>
</cp:coreProperties>
</file>