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6DF" w:rsidRPr="00FC4713" w:rsidRDefault="007226DF">
      <w:pPr>
        <w:rPr>
          <w:rFonts w:asciiTheme="majorHAnsi" w:hAnsiTheme="majorHAnsi"/>
          <w:sz w:val="34"/>
          <w:szCs w:val="34"/>
          <w:lang w:val="en-US"/>
        </w:rPr>
      </w:pPr>
      <w:r w:rsidRPr="00FC4713">
        <w:rPr>
          <w:rFonts w:asciiTheme="majorHAnsi" w:hAnsiTheme="majorHAnsi"/>
          <w:sz w:val="34"/>
          <w:szCs w:val="34"/>
          <w:lang w:val="en-US"/>
        </w:rPr>
        <w:t xml:space="preserve">Akut precious Zigwai </w:t>
      </w:r>
    </w:p>
    <w:p w:rsidR="007226DF" w:rsidRPr="00FC4713" w:rsidRDefault="007226DF">
      <w:pPr>
        <w:rPr>
          <w:rFonts w:asciiTheme="majorHAnsi" w:hAnsiTheme="majorHAnsi"/>
          <w:sz w:val="34"/>
          <w:szCs w:val="34"/>
          <w:lang w:val="en-US"/>
        </w:rPr>
      </w:pPr>
      <w:r w:rsidRPr="00FC4713">
        <w:rPr>
          <w:rFonts w:asciiTheme="majorHAnsi" w:hAnsiTheme="majorHAnsi"/>
          <w:sz w:val="34"/>
          <w:szCs w:val="34"/>
          <w:lang w:val="en-US"/>
        </w:rPr>
        <w:t xml:space="preserve">Computer science </w:t>
      </w:r>
    </w:p>
    <w:p w:rsidR="007226DF" w:rsidRPr="00FC4713" w:rsidRDefault="007226DF">
      <w:pPr>
        <w:rPr>
          <w:rFonts w:asciiTheme="majorHAnsi" w:hAnsiTheme="majorHAnsi"/>
          <w:sz w:val="34"/>
          <w:szCs w:val="34"/>
          <w:lang w:val="en-US"/>
        </w:rPr>
      </w:pPr>
      <w:r w:rsidRPr="00FC4713">
        <w:rPr>
          <w:rFonts w:asciiTheme="majorHAnsi" w:hAnsiTheme="majorHAnsi"/>
          <w:sz w:val="34"/>
          <w:szCs w:val="34"/>
          <w:lang w:val="en-US"/>
        </w:rPr>
        <w:t>17/sci01/014</w:t>
      </w:r>
    </w:p>
    <w:p w:rsidR="007226DF" w:rsidRPr="00FC4713" w:rsidRDefault="00D94581">
      <w:pPr>
        <w:rPr>
          <w:rFonts w:asciiTheme="majorHAnsi" w:hAnsiTheme="majorHAnsi"/>
          <w:sz w:val="34"/>
          <w:szCs w:val="34"/>
          <w:lang w:val="en-US"/>
        </w:rPr>
      </w:pPr>
      <w:r w:rsidRPr="00FC4713">
        <w:rPr>
          <w:rFonts w:asciiTheme="majorHAnsi" w:hAnsiTheme="majorHAnsi"/>
          <w:sz w:val="34"/>
          <w:szCs w:val="34"/>
          <w:lang w:val="en-US"/>
        </w:rPr>
        <w:t>CSC</w:t>
      </w:r>
      <w:r w:rsidR="007226DF" w:rsidRPr="00FC4713">
        <w:rPr>
          <w:rFonts w:asciiTheme="majorHAnsi" w:hAnsiTheme="majorHAnsi"/>
          <w:sz w:val="34"/>
          <w:szCs w:val="34"/>
          <w:lang w:val="en-US"/>
        </w:rPr>
        <w:t xml:space="preserve"> 310</w:t>
      </w:r>
    </w:p>
    <w:p w:rsidR="007226DF" w:rsidRPr="00FC4713" w:rsidRDefault="007226DF">
      <w:pPr>
        <w:rPr>
          <w:rFonts w:asciiTheme="majorHAnsi" w:hAnsiTheme="majorHAnsi"/>
          <w:sz w:val="34"/>
          <w:szCs w:val="34"/>
          <w:lang w:val="en-US"/>
        </w:rPr>
      </w:pPr>
    </w:p>
    <w:p w:rsidR="00692A0E" w:rsidRPr="00FC4713" w:rsidRDefault="00692A0E">
      <w:pPr>
        <w:rPr>
          <w:rFonts w:asciiTheme="majorHAnsi" w:hAnsiTheme="majorHAnsi"/>
          <w:sz w:val="34"/>
          <w:szCs w:val="34"/>
          <w:lang w:val="en-US"/>
        </w:rPr>
      </w:pPr>
    </w:p>
    <w:p w:rsidR="00692A0E" w:rsidRPr="00FC4713" w:rsidRDefault="00692A0E">
      <w:pPr>
        <w:rPr>
          <w:rFonts w:asciiTheme="majorHAnsi" w:hAnsiTheme="majorHAnsi"/>
          <w:sz w:val="34"/>
          <w:szCs w:val="34"/>
          <w:lang w:val="en-US"/>
        </w:rPr>
      </w:pPr>
      <w:r w:rsidRPr="00FC4713">
        <w:rPr>
          <w:rFonts w:asciiTheme="majorHAnsi" w:hAnsiTheme="majorHAnsi"/>
          <w:sz w:val="34"/>
          <w:szCs w:val="34"/>
          <w:lang w:val="en-US"/>
        </w:rPr>
        <w:t>Briefly explain the following</w:t>
      </w:r>
    </w:p>
    <w:p w:rsidR="00692A0E" w:rsidRPr="00FC4713" w:rsidRDefault="00692A0E">
      <w:pPr>
        <w:rPr>
          <w:rFonts w:asciiTheme="majorHAnsi" w:hAnsiTheme="majorHAnsi"/>
          <w:sz w:val="34"/>
          <w:szCs w:val="34"/>
          <w:lang w:val="en-US"/>
        </w:rPr>
      </w:pPr>
      <w:r w:rsidRPr="00FC4713">
        <w:rPr>
          <w:rFonts w:asciiTheme="majorHAnsi" w:hAnsiTheme="majorHAnsi"/>
          <w:sz w:val="34"/>
          <w:szCs w:val="34"/>
          <w:lang w:val="en-US"/>
        </w:rPr>
        <w:t>CISC</w:t>
      </w:r>
    </w:p>
    <w:p w:rsidR="00692A0E" w:rsidRPr="00FC4713" w:rsidRDefault="00A10030">
      <w:pPr>
        <w:rPr>
          <w:rFonts w:asciiTheme="majorHAnsi" w:hAnsiTheme="majorHAnsi"/>
          <w:sz w:val="34"/>
          <w:szCs w:val="34"/>
          <w:lang w:val="en-US"/>
        </w:rPr>
      </w:pPr>
      <w:r w:rsidRPr="00FC4713">
        <w:rPr>
          <w:rFonts w:asciiTheme="majorHAnsi" w:hAnsiTheme="majorHAnsi"/>
          <w:sz w:val="34"/>
          <w:szCs w:val="34"/>
          <w:lang w:val="en-US"/>
        </w:rPr>
        <w:t>RISC</w:t>
      </w:r>
    </w:p>
    <w:p w:rsidR="00A10030" w:rsidRPr="00FC4713" w:rsidRDefault="00A10030">
      <w:pPr>
        <w:rPr>
          <w:rFonts w:asciiTheme="majorHAnsi" w:hAnsiTheme="majorHAnsi"/>
          <w:sz w:val="34"/>
          <w:szCs w:val="34"/>
          <w:lang w:val="en-US"/>
        </w:rPr>
      </w:pPr>
      <w:r w:rsidRPr="00FC4713">
        <w:rPr>
          <w:rFonts w:asciiTheme="majorHAnsi" w:hAnsiTheme="majorHAnsi"/>
          <w:sz w:val="34"/>
          <w:szCs w:val="34"/>
          <w:lang w:val="en-US"/>
        </w:rPr>
        <w:t>CISC</w:t>
      </w:r>
    </w:p>
    <w:p w:rsidR="00A10030" w:rsidRPr="00FC4713" w:rsidRDefault="00A10030">
      <w:pPr>
        <w:rPr>
          <w:rFonts w:asciiTheme="majorHAnsi" w:hAnsiTheme="majorHAnsi"/>
          <w:sz w:val="34"/>
          <w:szCs w:val="34"/>
          <w:lang w:val="en-US"/>
        </w:rPr>
      </w:pPr>
    </w:p>
    <w:p w:rsidR="00A10030" w:rsidRPr="00FC4713" w:rsidRDefault="00A10030">
      <w:pPr>
        <w:rPr>
          <w:rFonts w:asciiTheme="majorHAnsi" w:hAnsiTheme="majorHAnsi"/>
          <w:sz w:val="34"/>
          <w:szCs w:val="34"/>
          <w:lang w:val="en-US"/>
        </w:rPr>
      </w:pPr>
    </w:p>
    <w:p w:rsidR="008D6F66" w:rsidRPr="00FC4713" w:rsidRDefault="008D6F66">
      <w:pPr>
        <w:rPr>
          <w:rFonts w:asciiTheme="majorHAnsi" w:hAnsiTheme="majorHAnsi"/>
          <w:sz w:val="34"/>
          <w:szCs w:val="34"/>
          <w:lang w:val="en-US"/>
        </w:rPr>
      </w:pPr>
      <w:r w:rsidRPr="00FC4713">
        <w:rPr>
          <w:rFonts w:asciiTheme="majorHAnsi" w:hAnsiTheme="majorHAnsi"/>
          <w:sz w:val="34"/>
          <w:szCs w:val="34"/>
          <w:lang w:val="en-US"/>
        </w:rPr>
        <w:t>RISC</w:t>
      </w:r>
    </w:p>
    <w:p w:rsidR="008D6F66" w:rsidRPr="00FC4713" w:rsidRDefault="008D6F66">
      <w:pPr>
        <w:rPr>
          <w:rFonts w:asciiTheme="majorHAnsi" w:hAnsiTheme="majorHAnsi"/>
          <w:sz w:val="34"/>
          <w:szCs w:val="34"/>
          <w:lang w:val="en-US"/>
        </w:rPr>
      </w:pPr>
      <w:r w:rsidRPr="00FC4713">
        <w:rPr>
          <w:rFonts w:asciiTheme="majorHAnsi" w:hAnsiTheme="majorHAnsi"/>
          <w:sz w:val="34"/>
          <w:szCs w:val="34"/>
          <w:lang w:val="en-US"/>
        </w:rPr>
        <w:t>DescriptionA reduced instruction set computer, or RISC, is a computer instruction set that allows a computer's microprocessor to have fewer cycles per instruction than a complex instruction set computer. A RISC computer has a small set of simple and general instructions, rather than a large set of complex and specialized ones.</w:t>
      </w:r>
    </w:p>
    <w:p w:rsidR="008D6F66" w:rsidRPr="00FC4713" w:rsidRDefault="008D6F66">
      <w:pPr>
        <w:rPr>
          <w:rFonts w:asciiTheme="majorHAnsi" w:hAnsiTheme="majorHAnsi"/>
          <w:sz w:val="34"/>
          <w:szCs w:val="34"/>
          <w:lang w:val="en-US"/>
        </w:rPr>
      </w:pPr>
    </w:p>
    <w:p w:rsidR="00FC606C" w:rsidRPr="00FC4713" w:rsidRDefault="00FC606C" w:rsidP="00FC606C">
      <w:pPr>
        <w:rPr>
          <w:rFonts w:asciiTheme="majorHAnsi" w:hAnsiTheme="majorHAnsi"/>
          <w:sz w:val="34"/>
          <w:szCs w:val="34"/>
          <w:lang w:val="en-US"/>
        </w:rPr>
      </w:pPr>
      <w:r w:rsidRPr="00FC4713">
        <w:rPr>
          <w:rFonts w:asciiTheme="majorHAnsi" w:hAnsiTheme="majorHAnsi"/>
          <w:sz w:val="34"/>
          <w:szCs w:val="34"/>
          <w:lang w:val="en-US"/>
        </w:rPr>
        <w:t>CISC</w:t>
      </w:r>
    </w:p>
    <w:p w:rsidR="007226DF" w:rsidRPr="00FC4713" w:rsidRDefault="00FC606C">
      <w:pPr>
        <w:rPr>
          <w:rFonts w:asciiTheme="majorHAnsi" w:hAnsiTheme="majorHAnsi"/>
          <w:sz w:val="34"/>
          <w:szCs w:val="34"/>
          <w:lang w:val="en-US"/>
        </w:rPr>
      </w:pPr>
      <w:r w:rsidRPr="00FC4713">
        <w:rPr>
          <w:rFonts w:asciiTheme="majorHAnsi" w:hAnsiTheme="majorHAnsi"/>
          <w:sz w:val="34"/>
          <w:szCs w:val="34"/>
          <w:lang w:val="en-US"/>
        </w:rPr>
        <w:t>Stands for "Complex Instruction Set Computing." This is a type of microprocessor design. The CISC architecture contains a large set of computer instructions that range from very simple to very complex and specialized. Though the design was intended to compute complex instructions in the most efficient way, it was later found that many small, short instructions could compute complex instructions more efficiently.</w:t>
      </w:r>
    </w:p>
    <w:p w:rsidR="008D6F66" w:rsidRPr="00FC4713" w:rsidRDefault="008D6F66">
      <w:pPr>
        <w:rPr>
          <w:rFonts w:asciiTheme="majorHAnsi" w:hAnsiTheme="majorHAnsi"/>
          <w:sz w:val="34"/>
          <w:szCs w:val="34"/>
          <w:lang w:val="en-US"/>
        </w:rPr>
      </w:pPr>
    </w:p>
    <w:p w:rsidR="008D6F66" w:rsidRPr="00FC4713" w:rsidRDefault="00913E48">
      <w:pPr>
        <w:rPr>
          <w:rFonts w:asciiTheme="majorHAnsi" w:hAnsiTheme="majorHAnsi"/>
          <w:sz w:val="34"/>
          <w:szCs w:val="34"/>
          <w:lang w:val="en-US"/>
        </w:rPr>
      </w:pPr>
      <w:r w:rsidRPr="00FC4713">
        <w:rPr>
          <w:rFonts w:asciiTheme="majorHAnsi" w:hAnsiTheme="majorHAnsi"/>
          <w:sz w:val="34"/>
          <w:szCs w:val="34"/>
          <w:lang w:val="en-US"/>
        </w:rPr>
        <w:t>VLIW</w:t>
      </w:r>
    </w:p>
    <w:p w:rsidR="00913E48" w:rsidRPr="00FC4713" w:rsidRDefault="00913E48">
      <w:pPr>
        <w:rPr>
          <w:rFonts w:asciiTheme="majorHAnsi" w:hAnsiTheme="majorHAnsi"/>
          <w:sz w:val="34"/>
          <w:szCs w:val="34"/>
          <w:lang w:val="en-US"/>
        </w:rPr>
      </w:pPr>
      <w:r w:rsidRPr="00FC4713">
        <w:rPr>
          <w:rFonts w:asciiTheme="majorHAnsi" w:hAnsiTheme="majorHAnsi"/>
          <w:sz w:val="34"/>
          <w:szCs w:val="34"/>
          <w:lang w:val="en-US"/>
        </w:rPr>
        <w:t xml:space="preserve">Very long instruction word (VLIW) describes a computer processing architecture in which a language compiler or pre-processor breaks program instruction down into basic operations </w:t>
      </w:r>
      <w:r w:rsidRPr="00FC4713">
        <w:rPr>
          <w:rFonts w:asciiTheme="majorHAnsi" w:hAnsiTheme="majorHAnsi"/>
          <w:sz w:val="34"/>
          <w:szCs w:val="34"/>
          <w:lang w:val="en-US"/>
        </w:rPr>
        <w:lastRenderedPageBreak/>
        <w:t>that can be performed by the processor in parallel (that is, at the same time). These operations are put into a very long instruction word which the processor can then take apart without further analysis, handing each operation to an appropriate functional unit.</w:t>
      </w:r>
    </w:p>
    <w:sectPr w:rsidR="00913E48" w:rsidRPr="00FC4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DF"/>
    <w:rsid w:val="000035FD"/>
    <w:rsid w:val="00692A0E"/>
    <w:rsid w:val="007226DF"/>
    <w:rsid w:val="008D6F66"/>
    <w:rsid w:val="00913E48"/>
    <w:rsid w:val="00A10030"/>
    <w:rsid w:val="00D94581"/>
    <w:rsid w:val="00FC4713"/>
    <w:rsid w:val="00FC606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86D44B-904B-8142-818F-F8F68EDD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Akut</dc:creator>
  <cp:keywords/>
  <dc:description/>
  <cp:lastModifiedBy>Precious Akut</cp:lastModifiedBy>
  <cp:revision>3</cp:revision>
  <dcterms:created xsi:type="dcterms:W3CDTF">2020-04-14T12:04:00Z</dcterms:created>
  <dcterms:modified xsi:type="dcterms:W3CDTF">2020-04-14T12:05:00Z</dcterms:modified>
</cp:coreProperties>
</file>