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D5E9" w14:textId="77777777" w:rsidR="00A800C9" w:rsidRDefault="00A800C9"/>
    <w:p w14:paraId="78935A7D" w14:textId="6E486016" w:rsidR="00A800C9" w:rsidRDefault="00A800C9">
      <w:pPr>
        <w:rPr>
          <w:sz w:val="36"/>
          <w:szCs w:val="36"/>
        </w:rPr>
      </w:pPr>
      <w:r>
        <w:rPr>
          <w:sz w:val="36"/>
          <w:szCs w:val="36"/>
        </w:rPr>
        <w:t>OTEGBEYE OLORUNLEKE</w:t>
      </w:r>
    </w:p>
    <w:p w14:paraId="699B14F7" w14:textId="0EC2E62B" w:rsidR="00A800C9" w:rsidRDefault="00A800C9">
      <w:pPr>
        <w:rPr>
          <w:sz w:val="36"/>
          <w:szCs w:val="36"/>
        </w:rPr>
      </w:pPr>
      <w:r>
        <w:rPr>
          <w:sz w:val="36"/>
          <w:szCs w:val="36"/>
        </w:rPr>
        <w:t>16/SCI01/038</w:t>
      </w:r>
    </w:p>
    <w:p w14:paraId="6604B51E" w14:textId="26C230B9" w:rsidR="00A800C9" w:rsidRPr="00A800C9" w:rsidRDefault="00A800C9">
      <w:pPr>
        <w:rPr>
          <w:sz w:val="36"/>
          <w:szCs w:val="36"/>
        </w:rPr>
      </w:pPr>
      <w:r>
        <w:rPr>
          <w:sz w:val="36"/>
          <w:szCs w:val="36"/>
        </w:rPr>
        <w:t>CSC 408</w:t>
      </w:r>
    </w:p>
    <w:p w14:paraId="0B8185AE" w14:textId="13B9E8BB" w:rsidR="00A800C9" w:rsidRDefault="00A800C9"/>
    <w:p w14:paraId="5E2212B7" w14:textId="59ED3147" w:rsidR="00A800C9" w:rsidRPr="00A800C9" w:rsidRDefault="00A800C9" w:rsidP="00A800C9">
      <w:pPr>
        <w:jc w:val="center"/>
        <w:rPr>
          <w:sz w:val="36"/>
          <w:szCs w:val="36"/>
        </w:rPr>
      </w:pPr>
      <w:r>
        <w:rPr>
          <w:sz w:val="36"/>
          <w:szCs w:val="36"/>
        </w:rPr>
        <w:t>THE WORK BREAKDOWN STRUCTURE FOR A CELLULAR BASED NETWORK IRRIGATION SYSTEM</w:t>
      </w:r>
    </w:p>
    <w:p w14:paraId="4803C106" w14:textId="77777777" w:rsidR="00A800C9" w:rsidRDefault="00A800C9"/>
    <w:p w14:paraId="05AA6507" w14:textId="48037747" w:rsidR="006E4200" w:rsidRDefault="00A800C9">
      <w:r>
        <w:rPr>
          <w:noProof/>
        </w:rPr>
        <w:drawing>
          <wp:inline distT="0" distB="0" distL="0" distR="0" wp14:anchorId="70C0DFE4" wp14:editId="7063E952">
            <wp:extent cx="6372225" cy="4114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eyemo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F2"/>
    <w:rsid w:val="006E4200"/>
    <w:rsid w:val="00A800C9"/>
    <w:rsid w:val="00C005F2"/>
    <w:rsid w:val="00C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F277"/>
  <w15:chartTrackingRefBased/>
  <w15:docId w15:val="{CD74A1D7-04A7-4F13-A424-7A5E3E9C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1</cp:revision>
  <dcterms:created xsi:type="dcterms:W3CDTF">2020-04-14T09:22:00Z</dcterms:created>
  <dcterms:modified xsi:type="dcterms:W3CDTF">2020-04-14T09:52:00Z</dcterms:modified>
</cp:coreProperties>
</file>