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A4" w:rsidRPr="00964337" w:rsidRDefault="00C55B00" w:rsidP="00964337">
      <w:pPr>
        <w:jc w:val="both"/>
        <w:rPr>
          <w:rFonts w:cstheme="minorHAnsi"/>
          <w:lang w:val="en-GB"/>
        </w:rPr>
      </w:pPr>
      <w:proofErr w:type="gramStart"/>
      <w:r w:rsidRPr="00964337">
        <w:rPr>
          <w:rFonts w:cstheme="minorHAnsi"/>
          <w:lang w:val="en-GB"/>
        </w:rPr>
        <w:t>Name :</w:t>
      </w:r>
      <w:proofErr w:type="gramEnd"/>
      <w:r w:rsidRPr="00964337">
        <w:rPr>
          <w:rFonts w:cstheme="minorHAnsi"/>
          <w:lang w:val="en-GB"/>
        </w:rPr>
        <w:t xml:space="preserve"> </w:t>
      </w:r>
      <w:proofErr w:type="spellStart"/>
      <w:r w:rsidRPr="00964337">
        <w:rPr>
          <w:rFonts w:cstheme="minorHAnsi"/>
          <w:lang w:val="en-GB"/>
        </w:rPr>
        <w:t>Mgbeze</w:t>
      </w:r>
      <w:proofErr w:type="spellEnd"/>
      <w:r w:rsidRPr="00964337">
        <w:rPr>
          <w:rFonts w:cstheme="minorHAnsi"/>
          <w:lang w:val="en-GB"/>
        </w:rPr>
        <w:t xml:space="preserve"> Emmanuel</w:t>
      </w:r>
    </w:p>
    <w:p w:rsidR="00C55B00" w:rsidRPr="00964337" w:rsidRDefault="00C55B00" w:rsidP="00964337">
      <w:pPr>
        <w:jc w:val="both"/>
        <w:rPr>
          <w:rFonts w:cstheme="minorHAnsi"/>
          <w:lang w:val="en-GB"/>
        </w:rPr>
      </w:pPr>
      <w:r w:rsidRPr="00964337">
        <w:rPr>
          <w:rFonts w:cstheme="minorHAnsi"/>
          <w:lang w:val="en-GB"/>
        </w:rPr>
        <w:t>Mat no: 15/eng05/013</w:t>
      </w:r>
    </w:p>
    <w:p w:rsidR="00C55B00" w:rsidRPr="00964337" w:rsidRDefault="00C55B00" w:rsidP="00964337">
      <w:pPr>
        <w:jc w:val="both"/>
        <w:rPr>
          <w:rFonts w:cstheme="minorHAnsi"/>
          <w:lang w:val="en-GB"/>
        </w:rPr>
      </w:pPr>
    </w:p>
    <w:p w:rsidR="00C55B00" w:rsidRPr="00964337" w:rsidRDefault="00C55B00" w:rsidP="00964337">
      <w:pPr>
        <w:jc w:val="both"/>
        <w:rPr>
          <w:rFonts w:cstheme="minorHAnsi"/>
          <w:lang w:val="en-GB"/>
        </w:rPr>
      </w:pPr>
      <w:r w:rsidRPr="00964337">
        <w:rPr>
          <w:rFonts w:cstheme="minorHAnsi"/>
          <w:lang w:val="en-GB"/>
        </w:rPr>
        <w:t>Corona home Assignment 1</w:t>
      </w:r>
    </w:p>
    <w:p w:rsidR="00C55B00" w:rsidRPr="00C90318" w:rsidRDefault="00C55B00" w:rsidP="00964337">
      <w:pPr>
        <w:pStyle w:val="ListParagraph"/>
        <w:numPr>
          <w:ilvl w:val="0"/>
          <w:numId w:val="1"/>
        </w:numPr>
        <w:jc w:val="both"/>
        <w:rPr>
          <w:rFonts w:cstheme="minorHAnsi"/>
          <w:b/>
          <w:lang w:val="en-GB"/>
        </w:rPr>
      </w:pPr>
      <w:r w:rsidRPr="00C90318">
        <w:rPr>
          <w:rFonts w:cstheme="minorHAnsi"/>
          <w:b/>
          <w:lang w:val="en-GB"/>
        </w:rPr>
        <w:t>Differentiate between a controlled and uncontrolled rectifier</w:t>
      </w:r>
    </w:p>
    <w:p w:rsidR="00964337" w:rsidRPr="00964337" w:rsidRDefault="00964337" w:rsidP="00964337">
      <w:pPr>
        <w:pStyle w:val="ListParagraph"/>
        <w:jc w:val="both"/>
        <w:rPr>
          <w:rFonts w:cstheme="minorHAnsi"/>
          <w:lang w:val="en-GB"/>
        </w:rPr>
      </w:pPr>
    </w:p>
    <w:p w:rsidR="00C55B00" w:rsidRPr="00964337" w:rsidRDefault="00C55B00" w:rsidP="00964337">
      <w:pPr>
        <w:pStyle w:val="ListParagraph"/>
        <w:jc w:val="both"/>
        <w:rPr>
          <w:rFonts w:cstheme="minorHAnsi"/>
          <w:b/>
          <w:lang w:val="en-GB"/>
        </w:rPr>
      </w:pPr>
      <w:r w:rsidRPr="00964337">
        <w:rPr>
          <w:rFonts w:cstheme="minorHAnsi"/>
          <w:b/>
          <w:lang w:val="en-GB"/>
        </w:rPr>
        <w:t xml:space="preserve">Controlled Rectifier: </w:t>
      </w:r>
    </w:p>
    <w:p w:rsidR="00C55B00" w:rsidRPr="00964337" w:rsidRDefault="00C55B00" w:rsidP="00964337">
      <w:pPr>
        <w:pStyle w:val="ListParagraph"/>
        <w:jc w:val="both"/>
        <w:rPr>
          <w:rFonts w:cstheme="minorHAnsi"/>
          <w:lang w:val="en-GB"/>
        </w:rPr>
      </w:pPr>
      <w:r w:rsidRPr="00964337">
        <w:rPr>
          <w:rFonts w:cstheme="minorHAnsi"/>
          <w:lang w:val="en-GB"/>
        </w:rPr>
        <w:t xml:space="preserve">These are rectifier circuits using </w:t>
      </w:r>
      <w:proofErr w:type="spellStart"/>
      <w:r w:rsidRPr="00964337">
        <w:rPr>
          <w:rFonts w:cstheme="minorHAnsi"/>
          <w:lang w:val="en-GB"/>
        </w:rPr>
        <w:t>thyristors</w:t>
      </w:r>
      <w:proofErr w:type="spellEnd"/>
      <w:r w:rsidRPr="00964337">
        <w:rPr>
          <w:rFonts w:cstheme="minorHAnsi"/>
          <w:lang w:val="en-GB"/>
        </w:rPr>
        <w:t>. It is evident due to the fact</w:t>
      </w:r>
      <w:r w:rsidR="00142895" w:rsidRPr="00964337">
        <w:rPr>
          <w:rFonts w:cstheme="minorHAnsi"/>
          <w:lang w:val="en-GB"/>
        </w:rPr>
        <w:t xml:space="preserve"> that by changing the firing ang</w:t>
      </w:r>
      <w:r w:rsidRPr="00964337">
        <w:rPr>
          <w:rFonts w:cstheme="minorHAnsi"/>
          <w:lang w:val="en-GB"/>
        </w:rPr>
        <w:t xml:space="preserve">le of the </w:t>
      </w:r>
      <w:proofErr w:type="spellStart"/>
      <w:r w:rsidR="00142895" w:rsidRPr="00964337">
        <w:rPr>
          <w:rFonts w:cstheme="minorHAnsi"/>
          <w:lang w:val="en-GB"/>
        </w:rPr>
        <w:t>thyristor</w:t>
      </w:r>
      <w:proofErr w:type="spellEnd"/>
      <w:r w:rsidR="00142895" w:rsidRPr="00964337">
        <w:rPr>
          <w:rFonts w:cstheme="minorHAnsi"/>
          <w:lang w:val="en-GB"/>
        </w:rPr>
        <w:t>, the</w:t>
      </w:r>
      <w:r w:rsidRPr="00964337">
        <w:rPr>
          <w:rFonts w:cstheme="minorHAnsi"/>
          <w:lang w:val="en-GB"/>
        </w:rPr>
        <w:t xml:space="preserve"> output DC voltage can be controlled. Controlled rectifiers are available in high voltage and high current ratings and are used in high power devices. A controlled rectifier may be single face or 3 phase depending on whether the input suppl</w:t>
      </w:r>
      <w:r w:rsidR="00142895" w:rsidRPr="00964337">
        <w:rPr>
          <w:rFonts w:cstheme="minorHAnsi"/>
          <w:lang w:val="en-GB"/>
        </w:rPr>
        <w:t>ies a single phase or 3 phase.</w:t>
      </w:r>
      <w:r w:rsidRPr="00964337">
        <w:rPr>
          <w:rFonts w:cstheme="minorHAnsi"/>
          <w:lang w:val="en-GB"/>
        </w:rPr>
        <w:t xml:space="preserve"> </w:t>
      </w:r>
    </w:p>
    <w:p w:rsidR="005D5427" w:rsidRPr="00964337" w:rsidRDefault="005D5427" w:rsidP="00964337">
      <w:pPr>
        <w:pStyle w:val="ListParagraph"/>
        <w:jc w:val="both"/>
        <w:rPr>
          <w:rFonts w:cstheme="minorHAnsi"/>
          <w:lang w:val="en-GB"/>
        </w:rPr>
      </w:pPr>
    </w:p>
    <w:p w:rsidR="005D5427" w:rsidRPr="00964337" w:rsidRDefault="005D5427" w:rsidP="00964337">
      <w:pPr>
        <w:pStyle w:val="ListParagraph"/>
        <w:jc w:val="both"/>
        <w:rPr>
          <w:rFonts w:cstheme="minorHAnsi"/>
          <w:b/>
          <w:lang w:val="en-GB"/>
        </w:rPr>
      </w:pPr>
      <w:r w:rsidRPr="00964337">
        <w:rPr>
          <w:rFonts w:cstheme="minorHAnsi"/>
          <w:b/>
          <w:lang w:val="en-GB"/>
        </w:rPr>
        <w:t>Uncontrolled rectifier:</w:t>
      </w:r>
    </w:p>
    <w:p w:rsidR="005D5427" w:rsidRPr="00964337" w:rsidRDefault="005D5427" w:rsidP="00964337">
      <w:pPr>
        <w:pStyle w:val="ListParagraph"/>
        <w:jc w:val="both"/>
        <w:rPr>
          <w:rFonts w:cstheme="minorHAnsi"/>
          <w:lang w:val="en-GB"/>
        </w:rPr>
      </w:pPr>
      <w:r w:rsidRPr="00964337">
        <w:rPr>
          <w:rFonts w:cstheme="minorHAnsi"/>
          <w:lang w:val="en-GB"/>
        </w:rPr>
        <w:t xml:space="preserve">These are Diode </w:t>
      </w:r>
      <w:proofErr w:type="gramStart"/>
      <w:r w:rsidRPr="00964337">
        <w:rPr>
          <w:rFonts w:cstheme="minorHAnsi"/>
          <w:lang w:val="en-GB"/>
        </w:rPr>
        <w:t>rectifiers</w:t>
      </w:r>
      <w:proofErr w:type="gramEnd"/>
      <w:r w:rsidRPr="00964337">
        <w:rPr>
          <w:rFonts w:cstheme="minorHAnsi"/>
          <w:lang w:val="en-GB"/>
        </w:rPr>
        <w:t xml:space="preserve"> circuits</w:t>
      </w:r>
      <w:r w:rsidR="00E3419C" w:rsidRPr="00964337">
        <w:rPr>
          <w:rFonts w:cstheme="minorHAnsi"/>
          <w:lang w:val="en-GB"/>
        </w:rPr>
        <w:t xml:space="preserve"> because for a fixed value of AC input voltage, the output DC voltage is fixed and cannot be changed. This is usually used in low power devices and has the advantage of low cost and simple </w:t>
      </w:r>
      <w:proofErr w:type="spellStart"/>
      <w:r w:rsidR="00E3419C" w:rsidRPr="00964337">
        <w:rPr>
          <w:rFonts w:cstheme="minorHAnsi"/>
          <w:lang w:val="en-GB"/>
        </w:rPr>
        <w:t>circuitory</w:t>
      </w:r>
      <w:proofErr w:type="spellEnd"/>
      <w:r w:rsidR="00E3419C" w:rsidRPr="00964337">
        <w:rPr>
          <w:rFonts w:cstheme="minorHAnsi"/>
          <w:lang w:val="en-GB"/>
        </w:rPr>
        <w:t>.</w:t>
      </w:r>
    </w:p>
    <w:p w:rsidR="00E3419C" w:rsidRPr="00964337" w:rsidRDefault="00E3419C" w:rsidP="00964337">
      <w:pPr>
        <w:jc w:val="both"/>
        <w:rPr>
          <w:rFonts w:cstheme="minorHAnsi"/>
          <w:lang w:val="en-GB"/>
        </w:rPr>
      </w:pPr>
    </w:p>
    <w:p w:rsidR="00C55B00" w:rsidRPr="00964337" w:rsidRDefault="00E3419C" w:rsidP="00964337">
      <w:pPr>
        <w:pStyle w:val="ListParagraph"/>
        <w:numPr>
          <w:ilvl w:val="0"/>
          <w:numId w:val="1"/>
        </w:numPr>
        <w:jc w:val="both"/>
        <w:rPr>
          <w:rFonts w:cstheme="minorHAnsi"/>
          <w:b/>
          <w:lang w:val="en-GB"/>
        </w:rPr>
      </w:pPr>
      <w:r w:rsidRPr="00964337">
        <w:rPr>
          <w:rFonts w:cstheme="minorHAnsi"/>
          <w:b/>
          <w:lang w:val="en-GB"/>
        </w:rPr>
        <w:t xml:space="preserve">Differentiate between </w:t>
      </w:r>
      <w:r w:rsidR="00995FF0" w:rsidRPr="00964337">
        <w:rPr>
          <w:rFonts w:cstheme="minorHAnsi"/>
          <w:b/>
          <w:lang w:val="en-GB"/>
        </w:rPr>
        <w:t>single phase half-wave rectifier and a single phase full wave rectifier</w:t>
      </w:r>
    </w:p>
    <w:p w:rsidR="00964337" w:rsidRPr="00964337" w:rsidRDefault="00964337" w:rsidP="00964337">
      <w:pPr>
        <w:pStyle w:val="ListParagraph"/>
        <w:jc w:val="both"/>
        <w:rPr>
          <w:rFonts w:cstheme="minorHAnsi"/>
          <w:b/>
          <w:lang w:val="en-GB"/>
        </w:rPr>
      </w:pPr>
    </w:p>
    <w:p w:rsidR="00995FF0" w:rsidRPr="00E97264" w:rsidRDefault="00995FF0" w:rsidP="00964337">
      <w:pPr>
        <w:pStyle w:val="ListParagraph"/>
        <w:jc w:val="both"/>
        <w:rPr>
          <w:rFonts w:cstheme="minorHAnsi"/>
          <w:b/>
          <w:lang w:val="en-GB"/>
        </w:rPr>
      </w:pPr>
      <w:r w:rsidRPr="00E97264">
        <w:rPr>
          <w:rFonts w:cstheme="minorHAnsi"/>
          <w:b/>
          <w:lang w:val="en-GB"/>
        </w:rPr>
        <w:t xml:space="preserve">Half wave rectifier: </w:t>
      </w:r>
    </w:p>
    <w:p w:rsidR="00995FF0" w:rsidRPr="00964337" w:rsidRDefault="00995FF0" w:rsidP="00964337">
      <w:pPr>
        <w:pStyle w:val="ListParagraph"/>
        <w:jc w:val="both"/>
        <w:rPr>
          <w:rFonts w:cstheme="minorHAnsi"/>
          <w:lang w:val="en-GB"/>
        </w:rPr>
      </w:pPr>
      <w:r w:rsidRPr="00964337">
        <w:rPr>
          <w:rFonts w:cstheme="minorHAnsi"/>
          <w:lang w:val="en-GB"/>
        </w:rPr>
        <w:t xml:space="preserve">They convert only one half cycle of the AC input supplied into pulsating DC signal. The </w:t>
      </w:r>
      <w:proofErr w:type="gramStart"/>
      <w:r w:rsidRPr="00964337">
        <w:rPr>
          <w:rFonts w:cstheme="minorHAnsi"/>
          <w:lang w:val="en-GB"/>
        </w:rPr>
        <w:t>circuits requires</w:t>
      </w:r>
      <w:proofErr w:type="gramEnd"/>
      <w:r w:rsidRPr="00964337">
        <w:rPr>
          <w:rFonts w:cstheme="minorHAnsi"/>
          <w:lang w:val="en-GB"/>
        </w:rPr>
        <w:t xml:space="preserve"> only 1 diode.</w:t>
      </w:r>
    </w:p>
    <w:p w:rsidR="00964337" w:rsidRPr="00964337" w:rsidRDefault="00964337" w:rsidP="00964337">
      <w:pPr>
        <w:pStyle w:val="ListParagraph"/>
        <w:jc w:val="both"/>
        <w:rPr>
          <w:rFonts w:cstheme="minorHAnsi"/>
          <w:lang w:val="en-GB"/>
        </w:rPr>
      </w:pPr>
    </w:p>
    <w:p w:rsidR="00995FF0" w:rsidRPr="00E97264" w:rsidRDefault="00995FF0" w:rsidP="00964337">
      <w:pPr>
        <w:pStyle w:val="ListParagraph"/>
        <w:jc w:val="both"/>
        <w:rPr>
          <w:rFonts w:cstheme="minorHAnsi"/>
          <w:b/>
          <w:lang w:val="en-GB"/>
        </w:rPr>
      </w:pPr>
      <w:r w:rsidRPr="00E97264">
        <w:rPr>
          <w:rFonts w:cstheme="minorHAnsi"/>
          <w:b/>
          <w:lang w:val="en-GB"/>
        </w:rPr>
        <w:t>Full wave rectifier:</w:t>
      </w:r>
    </w:p>
    <w:p w:rsidR="00995FF0" w:rsidRPr="00964337" w:rsidRDefault="00995FF0" w:rsidP="00964337">
      <w:pPr>
        <w:pStyle w:val="ListParagraph"/>
        <w:jc w:val="both"/>
        <w:rPr>
          <w:rFonts w:cstheme="minorHAnsi"/>
          <w:lang w:val="en-GB"/>
        </w:rPr>
      </w:pPr>
      <w:r w:rsidRPr="00964337">
        <w:rPr>
          <w:rFonts w:cstheme="minorHAnsi"/>
          <w:lang w:val="en-GB"/>
        </w:rPr>
        <w:t>It converts</w:t>
      </w:r>
      <w:r w:rsidR="0075077F" w:rsidRPr="00964337">
        <w:rPr>
          <w:rFonts w:cstheme="minorHAnsi"/>
          <w:lang w:val="en-GB"/>
        </w:rPr>
        <w:t xml:space="preserve"> both halves of the applied input signal into pulsating DC. Rectification efficiency is higher than that of half wave. The circuit requires 2 or more diodes. The full wave also has better voltage regulation.</w:t>
      </w:r>
    </w:p>
    <w:p w:rsidR="000B3CB9" w:rsidRPr="00964337" w:rsidRDefault="000B3CB9" w:rsidP="00964337">
      <w:pPr>
        <w:pStyle w:val="ListParagraph"/>
        <w:jc w:val="both"/>
        <w:rPr>
          <w:rFonts w:cstheme="minorHAnsi"/>
          <w:lang w:val="en-GB"/>
        </w:rPr>
      </w:pPr>
    </w:p>
    <w:p w:rsidR="0075077F" w:rsidRPr="00964337" w:rsidRDefault="0075077F" w:rsidP="00964337">
      <w:pPr>
        <w:pStyle w:val="ListParagraph"/>
        <w:numPr>
          <w:ilvl w:val="0"/>
          <w:numId w:val="1"/>
        </w:numPr>
        <w:jc w:val="both"/>
        <w:rPr>
          <w:rFonts w:cstheme="minorHAnsi"/>
          <w:b/>
          <w:lang w:val="en-GB"/>
        </w:rPr>
      </w:pPr>
      <w:r w:rsidRPr="00964337">
        <w:rPr>
          <w:rFonts w:cstheme="minorHAnsi"/>
          <w:b/>
          <w:lang w:val="en-GB"/>
        </w:rPr>
        <w:t>Explain the operational characteristics of DIAC.</w:t>
      </w:r>
    </w:p>
    <w:p w:rsidR="000B3CB9" w:rsidRPr="00964337" w:rsidRDefault="000B3CB9" w:rsidP="00964337">
      <w:pPr>
        <w:pStyle w:val="ListParagraph"/>
        <w:spacing w:after="301" w:line="363" w:lineRule="atLeast"/>
        <w:jc w:val="both"/>
        <w:textAlignment w:val="baseline"/>
        <w:rPr>
          <w:rFonts w:eastAsia="Times New Roman" w:cstheme="minorHAnsi"/>
          <w:color w:val="333333"/>
        </w:rPr>
      </w:pPr>
      <w:r w:rsidRPr="00964337">
        <w:rPr>
          <w:rFonts w:eastAsia="Times New Roman" w:cstheme="minorHAnsi"/>
          <w:color w:val="333333"/>
        </w:rPr>
        <w:t>Basically, the DIAC is a two terminal device; it is a combination of parallel semiconductor layers that allows activating in one direction.</w:t>
      </w:r>
      <w:r w:rsidR="00E97264">
        <w:rPr>
          <w:rFonts w:eastAsia="Times New Roman" w:cstheme="minorHAnsi"/>
          <w:color w:val="333333"/>
        </w:rPr>
        <w:t xml:space="preserve"> </w:t>
      </w:r>
      <w:r w:rsidRPr="00964337">
        <w:rPr>
          <w:rFonts w:eastAsia="Times New Roman" w:cstheme="minorHAnsi"/>
          <w:color w:val="333333"/>
        </w:rPr>
        <w:t xml:space="preserve">This device is used to activating device for the </w:t>
      </w:r>
      <w:proofErr w:type="spellStart"/>
      <w:r w:rsidRPr="00964337">
        <w:rPr>
          <w:rFonts w:eastAsia="Times New Roman" w:cstheme="minorHAnsi"/>
          <w:color w:val="333333"/>
        </w:rPr>
        <w:t>triac</w:t>
      </w:r>
      <w:proofErr w:type="spellEnd"/>
      <w:r w:rsidRPr="00964337">
        <w:rPr>
          <w:rFonts w:eastAsia="Times New Roman" w:cstheme="minorHAnsi"/>
          <w:color w:val="333333"/>
        </w:rPr>
        <w:t xml:space="preserve">. The basic construction of </w:t>
      </w:r>
      <w:proofErr w:type="spellStart"/>
      <w:r w:rsidRPr="00964337">
        <w:rPr>
          <w:rFonts w:eastAsia="Times New Roman" w:cstheme="minorHAnsi"/>
          <w:color w:val="333333"/>
        </w:rPr>
        <w:t>diac</w:t>
      </w:r>
      <w:proofErr w:type="spellEnd"/>
      <w:r w:rsidRPr="00964337">
        <w:rPr>
          <w:rFonts w:eastAsia="Times New Roman" w:cstheme="minorHAnsi"/>
          <w:color w:val="333333"/>
        </w:rPr>
        <w:t xml:space="preserve"> consist of two terminals namely MT1 and MT2. When the MT1 terminal is designed +</w:t>
      </w:r>
      <w:proofErr w:type="spellStart"/>
      <w:r w:rsidRPr="00964337">
        <w:rPr>
          <w:rFonts w:eastAsia="Times New Roman" w:cstheme="minorHAnsi"/>
          <w:color w:val="333333"/>
        </w:rPr>
        <w:t>Ve</w:t>
      </w:r>
      <w:proofErr w:type="spellEnd"/>
      <w:r w:rsidRPr="00964337">
        <w:rPr>
          <w:rFonts w:eastAsia="Times New Roman" w:cstheme="minorHAnsi"/>
          <w:color w:val="333333"/>
        </w:rPr>
        <w:t xml:space="preserve"> with respect to the terminal MT2, the transmission will take place to the p-n-p-n structure that is another four layer </w:t>
      </w:r>
      <w:proofErr w:type="spellStart"/>
      <w:r w:rsidRPr="00964337">
        <w:rPr>
          <w:rFonts w:eastAsia="Times New Roman" w:cstheme="minorHAnsi"/>
          <w:color w:val="333333"/>
        </w:rPr>
        <w:t>diaode</w:t>
      </w:r>
      <w:proofErr w:type="spellEnd"/>
      <w:r w:rsidRPr="00964337">
        <w:rPr>
          <w:rFonts w:eastAsia="Times New Roman" w:cstheme="minorHAnsi"/>
          <w:color w:val="333333"/>
        </w:rPr>
        <w:t xml:space="preserve">. The </w:t>
      </w:r>
      <w:proofErr w:type="spellStart"/>
      <w:r w:rsidRPr="00964337">
        <w:rPr>
          <w:rFonts w:eastAsia="Times New Roman" w:cstheme="minorHAnsi"/>
          <w:color w:val="333333"/>
        </w:rPr>
        <w:t>diac</w:t>
      </w:r>
      <w:proofErr w:type="spellEnd"/>
      <w:r w:rsidRPr="00964337">
        <w:rPr>
          <w:rFonts w:eastAsia="Times New Roman" w:cstheme="minorHAnsi"/>
          <w:color w:val="333333"/>
        </w:rPr>
        <w:t xml:space="preserve"> can be performing for both the direction. Then symbol of the </w:t>
      </w:r>
      <w:proofErr w:type="spellStart"/>
      <w:r w:rsidRPr="00964337">
        <w:rPr>
          <w:rFonts w:eastAsia="Times New Roman" w:cstheme="minorHAnsi"/>
          <w:color w:val="333333"/>
        </w:rPr>
        <w:t>diac</w:t>
      </w:r>
      <w:proofErr w:type="spellEnd"/>
      <w:r w:rsidRPr="00964337">
        <w:rPr>
          <w:rFonts w:eastAsia="Times New Roman" w:cstheme="minorHAnsi"/>
          <w:color w:val="333333"/>
        </w:rPr>
        <w:t xml:space="preserve"> look like a transistor.</w:t>
      </w:r>
    </w:p>
    <w:p w:rsidR="000B3CB9" w:rsidRPr="00964337" w:rsidRDefault="000B3CB9" w:rsidP="00964337">
      <w:pPr>
        <w:pStyle w:val="ListParagraph"/>
        <w:spacing w:after="0" w:line="240" w:lineRule="auto"/>
        <w:jc w:val="both"/>
        <w:rPr>
          <w:rFonts w:eastAsia="Times New Roman" w:cstheme="minorHAnsi"/>
        </w:rPr>
      </w:pPr>
      <w:r w:rsidRPr="00964337">
        <w:rPr>
          <w:rFonts w:cstheme="minorHAnsi"/>
          <w:noProof/>
        </w:rPr>
        <w:lastRenderedPageBreak/>
        <w:drawing>
          <wp:inline distT="0" distB="0" distL="0" distR="0">
            <wp:extent cx="4055110" cy="1860550"/>
            <wp:effectExtent l="19050" t="0" r="2540" b="0"/>
            <wp:docPr id="1" name="Picture 1" descr="Construction of 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 of DIAC"/>
                    <pic:cNvPicPr>
                      <a:picLocks noChangeAspect="1" noChangeArrowheads="1"/>
                    </pic:cNvPicPr>
                  </pic:nvPicPr>
                  <pic:blipFill>
                    <a:blip r:embed="rId5"/>
                    <a:srcRect/>
                    <a:stretch>
                      <a:fillRect/>
                    </a:stretch>
                  </pic:blipFill>
                  <pic:spPr bwMode="auto">
                    <a:xfrm>
                      <a:off x="0" y="0"/>
                      <a:ext cx="4055110" cy="1860550"/>
                    </a:xfrm>
                    <a:prstGeom prst="rect">
                      <a:avLst/>
                    </a:prstGeom>
                    <a:noFill/>
                    <a:ln w="9525">
                      <a:noFill/>
                      <a:miter lim="800000"/>
                      <a:headEnd/>
                      <a:tailEnd/>
                    </a:ln>
                  </pic:spPr>
                </pic:pic>
              </a:graphicData>
            </a:graphic>
          </wp:inline>
        </w:drawing>
      </w:r>
      <w:r w:rsidRPr="00964337">
        <w:rPr>
          <w:rFonts w:eastAsia="Times New Roman" w:cstheme="minorHAnsi"/>
        </w:rPr>
        <w:t>Construction of DIAC</w:t>
      </w:r>
    </w:p>
    <w:p w:rsidR="000B3CB9" w:rsidRPr="00964337" w:rsidRDefault="000B3CB9" w:rsidP="00964337">
      <w:pPr>
        <w:pStyle w:val="ListParagraph"/>
        <w:spacing w:after="301" w:line="363" w:lineRule="atLeast"/>
        <w:jc w:val="both"/>
        <w:textAlignment w:val="baseline"/>
        <w:rPr>
          <w:rFonts w:eastAsia="Times New Roman" w:cstheme="minorHAnsi"/>
          <w:color w:val="333333"/>
        </w:rPr>
      </w:pPr>
      <w:r w:rsidRPr="00964337">
        <w:rPr>
          <w:rFonts w:eastAsia="Times New Roman" w:cstheme="minorHAnsi"/>
          <w:color w:val="333333"/>
        </w:rPr>
        <w:t xml:space="preserve">The DIAC is basically a diode that conducts after a ‘break-over’ voltage, selected VBO, and is exceeded. When the diode surpasses the break-over voltage, then it goes into the negative dynamic resistance of region. This causes in </w:t>
      </w:r>
      <w:proofErr w:type="gramStart"/>
      <w:r w:rsidRPr="00964337">
        <w:rPr>
          <w:rFonts w:eastAsia="Times New Roman" w:cstheme="minorHAnsi"/>
          <w:color w:val="333333"/>
        </w:rPr>
        <w:t>a reduce</w:t>
      </w:r>
      <w:proofErr w:type="gramEnd"/>
      <w:r w:rsidRPr="00964337">
        <w:rPr>
          <w:rFonts w:eastAsia="Times New Roman" w:cstheme="minorHAnsi"/>
          <w:color w:val="333333"/>
        </w:rPr>
        <w:t xml:space="preserve"> in the voltage drop across the diode with rising voltage. So there is a quick increase in the current level that is mannered by the device.</w:t>
      </w:r>
    </w:p>
    <w:p w:rsidR="000B3CB9" w:rsidRPr="00964337" w:rsidRDefault="000B3CB9" w:rsidP="00964337">
      <w:pPr>
        <w:pStyle w:val="ListParagraph"/>
        <w:jc w:val="both"/>
        <w:rPr>
          <w:rFonts w:eastAsia="Times New Roman" w:cstheme="minorHAnsi"/>
          <w:color w:val="333333"/>
        </w:rPr>
      </w:pPr>
    </w:p>
    <w:p w:rsidR="00964337" w:rsidRPr="00964337" w:rsidRDefault="00964337" w:rsidP="00964337">
      <w:pPr>
        <w:pStyle w:val="Heading3"/>
        <w:spacing w:before="0" w:after="200"/>
        <w:jc w:val="both"/>
        <w:rPr>
          <w:rFonts w:ascii="Arial" w:hAnsi="Arial" w:cs="Arial"/>
          <w:color w:val="000000"/>
        </w:rPr>
      </w:pPr>
      <w:bookmarkStart w:id="0" w:name="wrkng"/>
      <w:bookmarkEnd w:id="0"/>
      <w:r w:rsidRPr="00964337">
        <w:rPr>
          <w:rFonts w:ascii="Arial" w:hAnsi="Arial" w:cs="Arial"/>
          <w:color w:val="000000"/>
        </w:rPr>
        <w:t>Working of DIAC</w:t>
      </w:r>
    </w:p>
    <w:p w:rsidR="00964337" w:rsidRPr="00257142" w:rsidRDefault="00964337" w:rsidP="00964337">
      <w:pPr>
        <w:pStyle w:val="NormalWeb"/>
        <w:spacing w:before="0" w:beforeAutospacing="0" w:after="326" w:afterAutospacing="0"/>
        <w:jc w:val="both"/>
        <w:rPr>
          <w:rFonts w:ascii="Arial" w:hAnsi="Arial" w:cs="Arial"/>
          <w:color w:val="666666"/>
          <w:sz w:val="22"/>
          <w:szCs w:val="22"/>
        </w:rPr>
      </w:pPr>
      <w:r w:rsidRPr="00257142">
        <w:rPr>
          <w:rFonts w:ascii="Arial" w:hAnsi="Arial" w:cs="Arial"/>
          <w:color w:val="666666"/>
          <w:sz w:val="22"/>
          <w:szCs w:val="22"/>
        </w:rPr>
        <w:t xml:space="preserve">As soon as the supply voltage whether positive or negative is applied across the terminals of a </w:t>
      </w:r>
      <w:proofErr w:type="spellStart"/>
      <w:r w:rsidRPr="00257142">
        <w:rPr>
          <w:rFonts w:ascii="Arial" w:hAnsi="Arial" w:cs="Arial"/>
          <w:color w:val="666666"/>
          <w:sz w:val="22"/>
          <w:szCs w:val="22"/>
        </w:rPr>
        <w:t>diac</w:t>
      </w:r>
      <w:proofErr w:type="spellEnd"/>
      <w:r w:rsidRPr="00257142">
        <w:rPr>
          <w:rFonts w:ascii="Arial" w:hAnsi="Arial" w:cs="Arial"/>
          <w:color w:val="666666"/>
          <w:sz w:val="22"/>
          <w:szCs w:val="22"/>
        </w:rPr>
        <w:t xml:space="preserve">, only a small leakage current flows through the device. So the device operates in either forward or reverse blocking modes. When the applied voltage is increased to a value such that it is equal to the </w:t>
      </w:r>
      <w:proofErr w:type="spellStart"/>
      <w:r w:rsidRPr="00257142">
        <w:rPr>
          <w:rFonts w:ascii="Arial" w:hAnsi="Arial" w:cs="Arial"/>
          <w:color w:val="666666"/>
          <w:sz w:val="22"/>
          <w:szCs w:val="22"/>
        </w:rPr>
        <w:t>breakover</w:t>
      </w:r>
      <w:proofErr w:type="spellEnd"/>
      <w:r w:rsidRPr="00257142">
        <w:rPr>
          <w:rFonts w:ascii="Arial" w:hAnsi="Arial" w:cs="Arial"/>
          <w:color w:val="666666"/>
          <w:sz w:val="22"/>
          <w:szCs w:val="22"/>
        </w:rPr>
        <w:t xml:space="preserve"> voltage, an avalanche breakdown occurs at the reverse biased junction.</w:t>
      </w:r>
    </w:p>
    <w:p w:rsidR="00964337" w:rsidRPr="00257142" w:rsidRDefault="00964337" w:rsidP="00257142">
      <w:pPr>
        <w:pStyle w:val="NormalWeb"/>
        <w:spacing w:before="0" w:beforeAutospacing="0" w:after="326" w:afterAutospacing="0"/>
        <w:jc w:val="both"/>
        <w:rPr>
          <w:rFonts w:ascii="Arial" w:hAnsi="Arial" w:cs="Arial"/>
          <w:color w:val="666666"/>
          <w:sz w:val="22"/>
          <w:szCs w:val="22"/>
        </w:rPr>
      </w:pPr>
      <w:r w:rsidRPr="00257142">
        <w:rPr>
          <w:rFonts w:ascii="Arial" w:hAnsi="Arial" w:cs="Arial"/>
          <w:color w:val="666666"/>
          <w:sz w:val="22"/>
          <w:szCs w:val="22"/>
        </w:rPr>
        <w:t xml:space="preserve">Then, it starts conducting and exhibits negative resistance characteristics, i.e., the current increases with decreasing values of applied voltage. The voltage drop during the conduction is very less and is equal to the ON state drop of the </w:t>
      </w:r>
      <w:proofErr w:type="spellStart"/>
      <w:r w:rsidRPr="00257142">
        <w:rPr>
          <w:rFonts w:ascii="Arial" w:hAnsi="Arial" w:cs="Arial"/>
          <w:color w:val="666666"/>
          <w:sz w:val="22"/>
          <w:szCs w:val="22"/>
        </w:rPr>
        <w:t>diac</w:t>
      </w:r>
      <w:proofErr w:type="spellEnd"/>
      <w:r w:rsidRPr="00257142">
        <w:rPr>
          <w:rFonts w:ascii="Arial" w:hAnsi="Arial" w:cs="Arial"/>
          <w:color w:val="666666"/>
          <w:sz w:val="22"/>
          <w:szCs w:val="22"/>
        </w:rPr>
        <w:t xml:space="preserve">. The current flow increases quickly when it comes into the conduction mode. Therefore, for a safe operating level of this conduction current in either direction, a resistance is connected in series with the </w:t>
      </w:r>
      <w:proofErr w:type="spellStart"/>
      <w:r w:rsidRPr="00257142">
        <w:rPr>
          <w:rFonts w:ascii="Arial" w:hAnsi="Arial" w:cs="Arial"/>
          <w:color w:val="666666"/>
          <w:sz w:val="22"/>
          <w:szCs w:val="22"/>
        </w:rPr>
        <w:t>diac</w:t>
      </w:r>
      <w:proofErr w:type="spellEnd"/>
      <w:r w:rsidRPr="00964337">
        <w:rPr>
          <w:rFonts w:ascii="Arial" w:hAnsi="Arial" w:cs="Arial"/>
          <w:color w:val="666666"/>
          <w:sz w:val="22"/>
          <w:szCs w:val="22"/>
        </w:rPr>
        <w:t>.</w:t>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color w:val="333333"/>
          <w:sz w:val="22"/>
          <w:szCs w:val="22"/>
        </w:rPr>
      </w:pPr>
      <w:r w:rsidRPr="00964337">
        <w:rPr>
          <w:rFonts w:asciiTheme="minorHAnsi" w:hAnsiTheme="minorHAnsi" w:cstheme="minorHAnsi"/>
          <w:color w:val="333333"/>
          <w:sz w:val="22"/>
          <w:szCs w:val="22"/>
        </w:rPr>
        <w:t xml:space="preserve">Volt-ampere characteristic of a </w:t>
      </w:r>
      <w:proofErr w:type="spellStart"/>
      <w:r w:rsidRPr="00964337">
        <w:rPr>
          <w:rFonts w:asciiTheme="minorHAnsi" w:hAnsiTheme="minorHAnsi" w:cstheme="minorHAnsi"/>
          <w:color w:val="333333"/>
          <w:sz w:val="22"/>
          <w:szCs w:val="22"/>
        </w:rPr>
        <w:t>diac</w:t>
      </w:r>
      <w:proofErr w:type="spellEnd"/>
      <w:r w:rsidRPr="00964337">
        <w:rPr>
          <w:rFonts w:asciiTheme="minorHAnsi" w:hAnsiTheme="minorHAnsi" w:cstheme="minorHAnsi"/>
          <w:color w:val="333333"/>
          <w:sz w:val="22"/>
          <w:szCs w:val="22"/>
        </w:rPr>
        <w:t xml:space="preserve"> is shown in figure</w:t>
      </w:r>
      <w:r w:rsidR="00257142">
        <w:rPr>
          <w:rFonts w:asciiTheme="minorHAnsi" w:hAnsiTheme="minorHAnsi" w:cstheme="minorHAnsi"/>
          <w:color w:val="333333"/>
          <w:sz w:val="22"/>
          <w:szCs w:val="22"/>
        </w:rPr>
        <w:t xml:space="preserve"> below</w:t>
      </w:r>
      <w:r w:rsidRPr="00964337">
        <w:rPr>
          <w:rFonts w:asciiTheme="minorHAnsi" w:hAnsiTheme="minorHAnsi" w:cstheme="minorHAnsi"/>
          <w:color w:val="333333"/>
          <w:sz w:val="22"/>
          <w:szCs w:val="22"/>
        </w:rPr>
        <w:t>. Its looks like a letter Z due to symmetrical switching characteristics for each polarity of the applied voltage.</w:t>
      </w:r>
    </w:p>
    <w:p w:rsidR="000B3CB9" w:rsidRPr="00964337" w:rsidRDefault="000B3CB9" w:rsidP="00964337">
      <w:pPr>
        <w:pStyle w:val="NormalWeb"/>
        <w:spacing w:before="0" w:beforeAutospacing="0" w:after="0" w:afterAutospacing="0" w:line="363" w:lineRule="atLeast"/>
        <w:jc w:val="both"/>
        <w:textAlignment w:val="baseline"/>
        <w:rPr>
          <w:rFonts w:asciiTheme="minorHAnsi" w:hAnsiTheme="minorHAnsi" w:cstheme="minorHAnsi"/>
          <w:color w:val="333333"/>
          <w:sz w:val="22"/>
          <w:szCs w:val="22"/>
        </w:rPr>
      </w:pPr>
      <w:r w:rsidRPr="00964337">
        <w:rPr>
          <w:rFonts w:asciiTheme="minorHAnsi" w:hAnsiTheme="minorHAnsi" w:cstheme="minorHAnsi"/>
          <w:color w:val="333333"/>
          <w:sz w:val="22"/>
          <w:szCs w:val="22"/>
        </w:rPr>
        <w:t xml:space="preserve">The </w:t>
      </w:r>
      <w:proofErr w:type="spellStart"/>
      <w:r w:rsidRPr="00964337">
        <w:rPr>
          <w:rFonts w:asciiTheme="minorHAnsi" w:hAnsiTheme="minorHAnsi" w:cstheme="minorHAnsi"/>
          <w:color w:val="333333"/>
          <w:sz w:val="22"/>
          <w:szCs w:val="22"/>
        </w:rPr>
        <w:t>diac</w:t>
      </w:r>
      <w:proofErr w:type="spellEnd"/>
      <w:r w:rsidRPr="00964337">
        <w:rPr>
          <w:rFonts w:asciiTheme="minorHAnsi" w:hAnsiTheme="minorHAnsi" w:cstheme="minorHAnsi"/>
          <w:color w:val="333333"/>
          <w:sz w:val="22"/>
          <w:szCs w:val="22"/>
        </w:rPr>
        <w:t xml:space="preserve"> performs like an open-circuit until its switching is exceeded. At that position the </w:t>
      </w:r>
      <w:proofErr w:type="spellStart"/>
      <w:r w:rsidRPr="00964337">
        <w:rPr>
          <w:rFonts w:asciiTheme="minorHAnsi" w:hAnsiTheme="minorHAnsi" w:cstheme="minorHAnsi"/>
          <w:color w:val="333333"/>
          <w:sz w:val="22"/>
          <w:szCs w:val="22"/>
        </w:rPr>
        <w:t>diac</w:t>
      </w:r>
      <w:proofErr w:type="spellEnd"/>
      <w:r w:rsidRPr="00964337">
        <w:rPr>
          <w:rFonts w:asciiTheme="minorHAnsi" w:hAnsiTheme="minorHAnsi" w:cstheme="minorHAnsi"/>
          <w:color w:val="333333"/>
          <w:sz w:val="22"/>
          <w:szCs w:val="22"/>
        </w:rPr>
        <w:t xml:space="preserve"> performs until its current decreases toward zero. Because of its abnormal construction, doesn’t switch sharply into a low voltage condition at a low current level like the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or SCR, once it goes into transmission, </w:t>
      </w:r>
      <w:hyperlink r:id="rId6" w:tgtFrame="_blank" w:history="1">
        <w:r w:rsidRPr="00964337">
          <w:rPr>
            <w:rStyle w:val="Hyperlink"/>
            <w:rFonts w:asciiTheme="minorHAnsi" w:hAnsiTheme="minorHAnsi" w:cstheme="minorHAnsi"/>
            <w:color w:val="000000" w:themeColor="text1"/>
            <w:sz w:val="22"/>
            <w:szCs w:val="22"/>
            <w:bdr w:val="none" w:sz="0" w:space="0" w:color="auto" w:frame="1"/>
          </w:rPr>
          <w:t xml:space="preserve">the </w:t>
        </w:r>
        <w:proofErr w:type="spellStart"/>
        <w:r w:rsidRPr="00964337">
          <w:rPr>
            <w:rStyle w:val="Hyperlink"/>
            <w:rFonts w:asciiTheme="minorHAnsi" w:hAnsiTheme="minorHAnsi" w:cstheme="minorHAnsi"/>
            <w:color w:val="000000" w:themeColor="text1"/>
            <w:sz w:val="22"/>
            <w:szCs w:val="22"/>
            <w:bdr w:val="none" w:sz="0" w:space="0" w:color="auto" w:frame="1"/>
          </w:rPr>
          <w:t>diac</w:t>
        </w:r>
        <w:proofErr w:type="spellEnd"/>
      </w:hyperlink>
      <w:r w:rsidRPr="00964337">
        <w:rPr>
          <w:rFonts w:asciiTheme="minorHAnsi" w:hAnsiTheme="minorHAnsi" w:cstheme="minorHAnsi"/>
          <w:color w:val="333333"/>
          <w:sz w:val="22"/>
          <w:szCs w:val="22"/>
        </w:rPr>
        <w:t xml:space="preserve"> preserves an almost continuous –</w:t>
      </w:r>
      <w:proofErr w:type="spellStart"/>
      <w:r w:rsidRPr="00964337">
        <w:rPr>
          <w:rFonts w:asciiTheme="minorHAnsi" w:hAnsiTheme="minorHAnsi" w:cstheme="minorHAnsi"/>
          <w:color w:val="333333"/>
          <w:sz w:val="22"/>
          <w:szCs w:val="22"/>
        </w:rPr>
        <w:t>Ve</w:t>
      </w:r>
      <w:proofErr w:type="spellEnd"/>
      <w:r w:rsidRPr="00964337">
        <w:rPr>
          <w:rFonts w:asciiTheme="minorHAnsi" w:hAnsiTheme="minorHAnsi" w:cstheme="minorHAnsi"/>
          <w:color w:val="333333"/>
          <w:sz w:val="22"/>
          <w:szCs w:val="22"/>
        </w:rPr>
        <w:t xml:space="preserve"> resistance characteristic, that means, voltage reduces with the enlarge in current. This means that, unlike the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and the SCR, the </w:t>
      </w:r>
      <w:proofErr w:type="spellStart"/>
      <w:r w:rsidRPr="00964337">
        <w:rPr>
          <w:rFonts w:asciiTheme="minorHAnsi" w:hAnsiTheme="minorHAnsi" w:cstheme="minorHAnsi"/>
          <w:color w:val="333333"/>
          <w:sz w:val="22"/>
          <w:szCs w:val="22"/>
        </w:rPr>
        <w:t>diac</w:t>
      </w:r>
      <w:proofErr w:type="spellEnd"/>
      <w:r w:rsidRPr="00964337">
        <w:rPr>
          <w:rFonts w:asciiTheme="minorHAnsi" w:hAnsiTheme="minorHAnsi" w:cstheme="minorHAnsi"/>
          <w:color w:val="333333"/>
          <w:sz w:val="22"/>
          <w:szCs w:val="22"/>
        </w:rPr>
        <w:t xml:space="preserve"> cannot be estimated to maintain a low voltage drop until its current falls below the level of holding current.</w:t>
      </w:r>
    </w:p>
    <w:p w:rsidR="000B3CB9" w:rsidRPr="00964337" w:rsidRDefault="000B3CB9" w:rsidP="00964337">
      <w:pPr>
        <w:jc w:val="both"/>
        <w:rPr>
          <w:rFonts w:cstheme="minorHAnsi"/>
        </w:rPr>
      </w:pPr>
      <w:r w:rsidRPr="00964337">
        <w:rPr>
          <w:rFonts w:cstheme="minorHAnsi"/>
          <w:noProof/>
        </w:rPr>
        <w:lastRenderedPageBreak/>
        <w:drawing>
          <wp:inline distT="0" distB="0" distL="0" distR="0">
            <wp:extent cx="3315970" cy="2950210"/>
            <wp:effectExtent l="19050" t="0" r="0" b="0"/>
            <wp:docPr id="3" name="Picture 3" descr="Characteristics of 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acteristics of DIAC"/>
                    <pic:cNvPicPr>
                      <a:picLocks noChangeAspect="1" noChangeArrowheads="1"/>
                    </pic:cNvPicPr>
                  </pic:nvPicPr>
                  <pic:blipFill>
                    <a:blip r:embed="rId7"/>
                    <a:srcRect/>
                    <a:stretch>
                      <a:fillRect/>
                    </a:stretch>
                  </pic:blipFill>
                  <pic:spPr bwMode="auto">
                    <a:xfrm>
                      <a:off x="0" y="0"/>
                      <a:ext cx="3315970" cy="2950210"/>
                    </a:xfrm>
                    <a:prstGeom prst="rect">
                      <a:avLst/>
                    </a:prstGeom>
                    <a:noFill/>
                    <a:ln w="9525">
                      <a:noFill/>
                      <a:miter lim="800000"/>
                      <a:headEnd/>
                      <a:tailEnd/>
                    </a:ln>
                  </pic:spPr>
                </pic:pic>
              </a:graphicData>
            </a:graphic>
          </wp:inline>
        </w:drawing>
      </w:r>
    </w:p>
    <w:p w:rsidR="00964337" w:rsidRPr="00964337" w:rsidRDefault="00964337" w:rsidP="00964337">
      <w:pPr>
        <w:jc w:val="both"/>
        <w:rPr>
          <w:rFonts w:cstheme="minorHAnsi"/>
        </w:rPr>
      </w:pPr>
    </w:p>
    <w:p w:rsidR="00964337" w:rsidRPr="00964337" w:rsidRDefault="00964337" w:rsidP="00964337">
      <w:pPr>
        <w:jc w:val="both"/>
        <w:rPr>
          <w:rFonts w:cstheme="minorHAnsi"/>
          <w:b/>
          <w:lang w:val="en-GB"/>
        </w:rPr>
      </w:pPr>
      <w:r w:rsidRPr="00964337">
        <w:rPr>
          <w:rFonts w:cstheme="minorHAnsi"/>
          <w:b/>
        </w:rPr>
        <w:t xml:space="preserve">4    </w:t>
      </w:r>
      <w:r w:rsidRPr="00964337">
        <w:rPr>
          <w:rFonts w:cstheme="minorHAnsi"/>
          <w:b/>
          <w:lang w:val="en-GB"/>
        </w:rPr>
        <w:t>Explain the operational characteristics of TRIAC.</w:t>
      </w:r>
    </w:p>
    <w:p w:rsidR="00964337" w:rsidRPr="00964337" w:rsidRDefault="00964337" w:rsidP="00964337">
      <w:pPr>
        <w:jc w:val="both"/>
        <w:rPr>
          <w:rFonts w:cstheme="minorHAnsi"/>
        </w:rPr>
      </w:pPr>
    </w:p>
    <w:p w:rsidR="000B3CB9" w:rsidRPr="00964337" w:rsidRDefault="000B3CB9" w:rsidP="00964337">
      <w:pPr>
        <w:pStyle w:val="Heading3"/>
        <w:spacing w:before="0" w:after="125"/>
        <w:jc w:val="both"/>
        <w:textAlignment w:val="baseline"/>
        <w:rPr>
          <w:rFonts w:asciiTheme="minorHAnsi" w:hAnsiTheme="minorHAnsi" w:cstheme="minorHAnsi"/>
          <w:color w:val="333333"/>
        </w:rPr>
      </w:pPr>
      <w:r w:rsidRPr="00964337">
        <w:rPr>
          <w:rFonts w:asciiTheme="minorHAnsi" w:hAnsiTheme="minorHAnsi" w:cstheme="minorHAnsi"/>
          <w:color w:val="333333"/>
        </w:rPr>
        <w:t>Construction and Operation of TRIAC</w:t>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color w:val="333333"/>
          <w:sz w:val="22"/>
          <w:szCs w:val="22"/>
        </w:rPr>
      </w:pPr>
      <w:proofErr w:type="spellStart"/>
      <w:r w:rsidRPr="00964337">
        <w:rPr>
          <w:rFonts w:asciiTheme="minorHAnsi" w:hAnsiTheme="minorHAnsi" w:cstheme="minorHAnsi"/>
          <w:color w:val="333333"/>
          <w:sz w:val="22"/>
          <w:szCs w:val="22"/>
        </w:rPr>
        <w:t>Traic</w:t>
      </w:r>
      <w:proofErr w:type="spellEnd"/>
      <w:r w:rsidRPr="00964337">
        <w:rPr>
          <w:rFonts w:asciiTheme="minorHAnsi" w:hAnsiTheme="minorHAnsi" w:cstheme="minorHAnsi"/>
          <w:color w:val="333333"/>
          <w:sz w:val="22"/>
          <w:szCs w:val="22"/>
        </w:rPr>
        <w:t xml:space="preserve"> is a three terminal device and the terminals of the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are MT1, MT2 and Gate. Here the gate terminal is the control terminal. The flow of current in the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is bi directional that means current can flow in both the directions. The structure of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is shown in the below figure. Here, in the structure of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two SCRs are connected in the anti parallel and it will acts like a switch for both the directions. In the above structure, the MT1 and gate terminals are near to each other. When the gate terminal is open, the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will obstruct the both the polarities of the voltage across the MT1 &amp; MT2.</w:t>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sz w:val="22"/>
          <w:szCs w:val="22"/>
        </w:rPr>
      </w:pPr>
      <w:r w:rsidRPr="00964337">
        <w:rPr>
          <w:rFonts w:asciiTheme="minorHAnsi" w:hAnsiTheme="minorHAnsi" w:cstheme="minorHAnsi"/>
          <w:noProof/>
          <w:sz w:val="22"/>
          <w:szCs w:val="22"/>
        </w:rPr>
        <w:drawing>
          <wp:inline distT="0" distB="0" distL="0" distR="0">
            <wp:extent cx="3872230" cy="2202815"/>
            <wp:effectExtent l="19050" t="0" r="0" b="0"/>
            <wp:docPr id="5" name="Picture 5" descr="Construction of TR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truction of TRIAC"/>
                    <pic:cNvPicPr>
                      <a:picLocks noChangeAspect="1" noChangeArrowheads="1"/>
                    </pic:cNvPicPr>
                  </pic:nvPicPr>
                  <pic:blipFill>
                    <a:blip r:embed="rId8"/>
                    <a:srcRect/>
                    <a:stretch>
                      <a:fillRect/>
                    </a:stretch>
                  </pic:blipFill>
                  <pic:spPr bwMode="auto">
                    <a:xfrm>
                      <a:off x="0" y="0"/>
                      <a:ext cx="3872230" cy="2202815"/>
                    </a:xfrm>
                    <a:prstGeom prst="rect">
                      <a:avLst/>
                    </a:prstGeom>
                    <a:noFill/>
                    <a:ln w="9525">
                      <a:noFill/>
                      <a:miter lim="800000"/>
                      <a:headEnd/>
                      <a:tailEnd/>
                    </a:ln>
                  </pic:spPr>
                </pic:pic>
              </a:graphicData>
            </a:graphic>
          </wp:inline>
        </w:drawing>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sz w:val="22"/>
          <w:szCs w:val="22"/>
        </w:rPr>
      </w:pPr>
    </w:p>
    <w:p w:rsidR="00964337" w:rsidRPr="00964337" w:rsidRDefault="00964337" w:rsidP="00964337">
      <w:pPr>
        <w:pStyle w:val="Heading4"/>
        <w:spacing w:before="0" w:beforeAutospacing="0" w:after="125" w:afterAutospacing="0"/>
        <w:jc w:val="both"/>
        <w:textAlignment w:val="baseline"/>
        <w:rPr>
          <w:rFonts w:asciiTheme="minorHAnsi" w:hAnsiTheme="minorHAnsi" w:cstheme="minorHAnsi"/>
          <w:color w:val="333333"/>
          <w:sz w:val="22"/>
          <w:szCs w:val="22"/>
        </w:rPr>
      </w:pPr>
    </w:p>
    <w:p w:rsidR="000B3CB9" w:rsidRPr="00964337" w:rsidRDefault="000B3CB9" w:rsidP="00964337">
      <w:pPr>
        <w:pStyle w:val="Heading4"/>
        <w:spacing w:before="0" w:beforeAutospacing="0" w:after="125" w:afterAutospacing="0"/>
        <w:jc w:val="both"/>
        <w:textAlignment w:val="baseline"/>
        <w:rPr>
          <w:rFonts w:asciiTheme="minorHAnsi" w:hAnsiTheme="minorHAnsi" w:cstheme="minorHAnsi"/>
          <w:color w:val="333333"/>
          <w:sz w:val="22"/>
          <w:szCs w:val="22"/>
        </w:rPr>
      </w:pPr>
      <w:r w:rsidRPr="00964337">
        <w:rPr>
          <w:rFonts w:asciiTheme="minorHAnsi" w:hAnsiTheme="minorHAnsi" w:cstheme="minorHAnsi"/>
          <w:color w:val="333333"/>
          <w:sz w:val="22"/>
          <w:szCs w:val="22"/>
        </w:rPr>
        <w:t>Characteristics of TRIAC</w:t>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color w:val="333333"/>
          <w:sz w:val="22"/>
          <w:szCs w:val="22"/>
        </w:rPr>
      </w:pPr>
      <w:r w:rsidRPr="00964337">
        <w:rPr>
          <w:rFonts w:asciiTheme="minorHAnsi" w:hAnsiTheme="minorHAnsi" w:cstheme="minorHAnsi"/>
          <w:color w:val="333333"/>
          <w:sz w:val="22"/>
          <w:szCs w:val="22"/>
        </w:rPr>
        <w:t>The V-I characteristics of TRIAC are discussed below</w:t>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color w:val="333333"/>
          <w:sz w:val="22"/>
          <w:szCs w:val="22"/>
        </w:rPr>
      </w:pPr>
      <w:r w:rsidRPr="00964337">
        <w:rPr>
          <w:rFonts w:asciiTheme="minorHAnsi" w:hAnsiTheme="minorHAnsi" w:cstheme="minorHAnsi"/>
          <w:color w:val="333333"/>
          <w:sz w:val="22"/>
          <w:szCs w:val="22"/>
        </w:rPr>
        <w:t xml:space="preserve">The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is designed with two SCRs which are fabricated in the opposite direction in a crystal. Operating characteristics of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in the 1st and 3rd quadrants are similar but for the direction of flow of current and applied voltage.</w:t>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color w:val="333333"/>
          <w:sz w:val="22"/>
          <w:szCs w:val="22"/>
        </w:rPr>
      </w:pPr>
      <w:r w:rsidRPr="00964337">
        <w:rPr>
          <w:rFonts w:asciiTheme="minorHAnsi" w:hAnsiTheme="minorHAnsi" w:cstheme="minorHAnsi"/>
          <w:color w:val="333333"/>
          <w:sz w:val="22"/>
          <w:szCs w:val="22"/>
        </w:rPr>
        <w:t xml:space="preserve">The V-I characteristics of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in the first and third quadrants are basically equal to those of an SCR in the first quadrant.</w:t>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color w:val="333333"/>
          <w:sz w:val="22"/>
          <w:szCs w:val="22"/>
        </w:rPr>
      </w:pPr>
      <w:r w:rsidRPr="00964337">
        <w:rPr>
          <w:rFonts w:asciiTheme="minorHAnsi" w:hAnsiTheme="minorHAnsi" w:cstheme="minorHAnsi"/>
          <w:color w:val="333333"/>
          <w:sz w:val="22"/>
          <w:szCs w:val="22"/>
        </w:rPr>
        <w:t>It can be functioned with either +</w:t>
      </w:r>
      <w:proofErr w:type="spellStart"/>
      <w:r w:rsidRPr="00964337">
        <w:rPr>
          <w:rFonts w:asciiTheme="minorHAnsi" w:hAnsiTheme="minorHAnsi" w:cstheme="minorHAnsi"/>
          <w:color w:val="333333"/>
          <w:sz w:val="22"/>
          <w:szCs w:val="22"/>
        </w:rPr>
        <w:t>Ve</w:t>
      </w:r>
      <w:proofErr w:type="spellEnd"/>
      <w:r w:rsidRPr="00964337">
        <w:rPr>
          <w:rFonts w:asciiTheme="minorHAnsi" w:hAnsiTheme="minorHAnsi" w:cstheme="minorHAnsi"/>
          <w:color w:val="333333"/>
          <w:sz w:val="22"/>
          <w:szCs w:val="22"/>
        </w:rPr>
        <w:t xml:space="preserve"> or –</w:t>
      </w:r>
      <w:proofErr w:type="spellStart"/>
      <w:r w:rsidRPr="00964337">
        <w:rPr>
          <w:rFonts w:asciiTheme="minorHAnsi" w:hAnsiTheme="minorHAnsi" w:cstheme="minorHAnsi"/>
          <w:color w:val="333333"/>
          <w:sz w:val="22"/>
          <w:szCs w:val="22"/>
        </w:rPr>
        <w:t>Ve</w:t>
      </w:r>
      <w:proofErr w:type="spellEnd"/>
      <w:r w:rsidRPr="00964337">
        <w:rPr>
          <w:rFonts w:asciiTheme="minorHAnsi" w:hAnsiTheme="minorHAnsi" w:cstheme="minorHAnsi"/>
          <w:color w:val="333333"/>
          <w:sz w:val="22"/>
          <w:szCs w:val="22"/>
        </w:rPr>
        <w:t xml:space="preserve"> gate control voltage but in typical operation generally the gate voltage is +</w:t>
      </w:r>
      <w:proofErr w:type="spellStart"/>
      <w:r w:rsidRPr="00964337">
        <w:rPr>
          <w:rFonts w:asciiTheme="minorHAnsi" w:hAnsiTheme="minorHAnsi" w:cstheme="minorHAnsi"/>
          <w:color w:val="333333"/>
          <w:sz w:val="22"/>
          <w:szCs w:val="22"/>
        </w:rPr>
        <w:t>Ve</w:t>
      </w:r>
      <w:proofErr w:type="spellEnd"/>
      <w:r w:rsidRPr="00964337">
        <w:rPr>
          <w:rFonts w:asciiTheme="minorHAnsi" w:hAnsiTheme="minorHAnsi" w:cstheme="minorHAnsi"/>
          <w:color w:val="333333"/>
          <w:sz w:val="22"/>
          <w:szCs w:val="22"/>
        </w:rPr>
        <w:t xml:space="preserve"> in first quadrant and -</w:t>
      </w:r>
      <w:proofErr w:type="spellStart"/>
      <w:r w:rsidRPr="00964337">
        <w:rPr>
          <w:rFonts w:asciiTheme="minorHAnsi" w:hAnsiTheme="minorHAnsi" w:cstheme="minorHAnsi"/>
          <w:color w:val="333333"/>
          <w:sz w:val="22"/>
          <w:szCs w:val="22"/>
        </w:rPr>
        <w:t>Ve</w:t>
      </w:r>
      <w:proofErr w:type="spellEnd"/>
      <w:r w:rsidRPr="00964337">
        <w:rPr>
          <w:rFonts w:asciiTheme="minorHAnsi" w:hAnsiTheme="minorHAnsi" w:cstheme="minorHAnsi"/>
          <w:color w:val="333333"/>
          <w:sz w:val="22"/>
          <w:szCs w:val="22"/>
        </w:rPr>
        <w:t xml:space="preserve"> in third quadrant.</w:t>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color w:val="333333"/>
          <w:sz w:val="22"/>
          <w:szCs w:val="22"/>
        </w:rPr>
      </w:pPr>
      <w:r w:rsidRPr="00964337">
        <w:rPr>
          <w:rFonts w:asciiTheme="minorHAnsi" w:hAnsiTheme="minorHAnsi" w:cstheme="minorHAnsi"/>
          <w:color w:val="333333"/>
          <w:sz w:val="22"/>
          <w:szCs w:val="22"/>
        </w:rPr>
        <w:t xml:space="preserve">The supply voltage of the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to switch ON depends upon the gate current. This allows utilizing a </w:t>
      </w:r>
      <w:proofErr w:type="spellStart"/>
      <w:r w:rsidRPr="00964337">
        <w:rPr>
          <w:rFonts w:asciiTheme="minorHAnsi" w:hAnsiTheme="minorHAnsi" w:cstheme="minorHAnsi"/>
          <w:color w:val="333333"/>
          <w:sz w:val="22"/>
          <w:szCs w:val="22"/>
        </w:rPr>
        <w:t>triac</w:t>
      </w:r>
      <w:proofErr w:type="spellEnd"/>
      <w:r w:rsidRPr="00964337">
        <w:rPr>
          <w:rFonts w:asciiTheme="minorHAnsi" w:hAnsiTheme="minorHAnsi" w:cstheme="minorHAnsi"/>
          <w:color w:val="333333"/>
          <w:sz w:val="22"/>
          <w:szCs w:val="22"/>
        </w:rPr>
        <w:t xml:space="preserve"> to regulate AC power in a load from zero to full power in a smooth and permanent manner with no loss in the device control.</w:t>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color w:val="333333"/>
          <w:sz w:val="22"/>
          <w:szCs w:val="22"/>
        </w:rPr>
      </w:pPr>
      <w:r w:rsidRPr="00964337">
        <w:rPr>
          <w:rFonts w:asciiTheme="minorHAnsi" w:hAnsiTheme="minorHAnsi" w:cstheme="minorHAnsi"/>
          <w:color w:val="333333"/>
          <w:sz w:val="22"/>
          <w:szCs w:val="22"/>
        </w:rPr>
        <w:t>.</w:t>
      </w:r>
    </w:p>
    <w:p w:rsidR="000B3CB9" w:rsidRPr="00964337" w:rsidRDefault="000B3CB9" w:rsidP="00964337">
      <w:pPr>
        <w:pStyle w:val="NormalWeb"/>
        <w:spacing w:before="0" w:beforeAutospacing="0" w:after="301" w:afterAutospacing="0" w:line="363" w:lineRule="atLeast"/>
        <w:jc w:val="both"/>
        <w:textAlignment w:val="baseline"/>
        <w:rPr>
          <w:rFonts w:asciiTheme="minorHAnsi" w:hAnsiTheme="minorHAnsi" w:cstheme="minorHAnsi"/>
          <w:color w:val="333333"/>
          <w:sz w:val="22"/>
          <w:szCs w:val="22"/>
        </w:rPr>
      </w:pPr>
      <w:r w:rsidRPr="00964337">
        <w:rPr>
          <w:rFonts w:asciiTheme="minorHAnsi" w:hAnsiTheme="minorHAnsi" w:cstheme="minorHAnsi"/>
          <w:noProof/>
          <w:sz w:val="22"/>
          <w:szCs w:val="22"/>
        </w:rPr>
        <w:drawing>
          <wp:inline distT="0" distB="0" distL="0" distR="0">
            <wp:extent cx="3506470" cy="2401570"/>
            <wp:effectExtent l="19050" t="0" r="0" b="0"/>
            <wp:docPr id="7" name="Picture 7" descr="Characteristics of TRIA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acteristics of TRIAC "/>
                    <pic:cNvPicPr>
                      <a:picLocks noChangeAspect="1" noChangeArrowheads="1"/>
                    </pic:cNvPicPr>
                  </pic:nvPicPr>
                  <pic:blipFill>
                    <a:blip r:embed="rId9"/>
                    <a:srcRect/>
                    <a:stretch>
                      <a:fillRect/>
                    </a:stretch>
                  </pic:blipFill>
                  <pic:spPr bwMode="auto">
                    <a:xfrm>
                      <a:off x="0" y="0"/>
                      <a:ext cx="3506470" cy="2401570"/>
                    </a:xfrm>
                    <a:prstGeom prst="rect">
                      <a:avLst/>
                    </a:prstGeom>
                    <a:noFill/>
                    <a:ln w="9525">
                      <a:noFill/>
                      <a:miter lim="800000"/>
                      <a:headEnd/>
                      <a:tailEnd/>
                    </a:ln>
                  </pic:spPr>
                </pic:pic>
              </a:graphicData>
            </a:graphic>
          </wp:inline>
        </w:drawing>
      </w:r>
    </w:p>
    <w:p w:rsidR="000B3CB9" w:rsidRPr="00964337" w:rsidRDefault="000B3CB9" w:rsidP="00964337">
      <w:pPr>
        <w:pStyle w:val="ListParagraph"/>
        <w:jc w:val="both"/>
        <w:rPr>
          <w:rFonts w:cstheme="minorHAnsi"/>
          <w:lang w:val="en-GB"/>
        </w:rPr>
      </w:pPr>
    </w:p>
    <w:sectPr w:rsidR="000B3CB9" w:rsidRPr="00964337" w:rsidSect="00FF5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44521"/>
    <w:multiLevelType w:val="hybridMultilevel"/>
    <w:tmpl w:val="7F267B9C"/>
    <w:lvl w:ilvl="0" w:tplc="E6389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174B1"/>
    <w:multiLevelType w:val="hybridMultilevel"/>
    <w:tmpl w:val="7F267B9C"/>
    <w:lvl w:ilvl="0" w:tplc="E6389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5B00"/>
    <w:rsid w:val="000B3CB9"/>
    <w:rsid w:val="000F6261"/>
    <w:rsid w:val="00142895"/>
    <w:rsid w:val="00257142"/>
    <w:rsid w:val="005D5427"/>
    <w:rsid w:val="0075077F"/>
    <w:rsid w:val="00964337"/>
    <w:rsid w:val="00995FF0"/>
    <w:rsid w:val="00C55B00"/>
    <w:rsid w:val="00C90318"/>
    <w:rsid w:val="00E3419C"/>
    <w:rsid w:val="00E97264"/>
    <w:rsid w:val="00FF5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A4"/>
  </w:style>
  <w:style w:type="paragraph" w:styleId="Heading3">
    <w:name w:val="heading 3"/>
    <w:basedOn w:val="Normal"/>
    <w:next w:val="Normal"/>
    <w:link w:val="Heading3Char"/>
    <w:uiPriority w:val="9"/>
    <w:semiHidden/>
    <w:unhideWhenUsed/>
    <w:qFormat/>
    <w:rsid w:val="000B3C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B3C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B00"/>
    <w:pPr>
      <w:ind w:left="720"/>
      <w:contextualSpacing/>
    </w:pPr>
  </w:style>
  <w:style w:type="character" w:customStyle="1" w:styleId="Heading4Char">
    <w:name w:val="Heading 4 Char"/>
    <w:basedOn w:val="DefaultParagraphFont"/>
    <w:link w:val="Heading4"/>
    <w:uiPriority w:val="9"/>
    <w:rsid w:val="000B3CB9"/>
    <w:rPr>
      <w:rFonts w:ascii="Times New Roman" w:eastAsia="Times New Roman" w:hAnsi="Times New Roman" w:cs="Times New Roman"/>
      <w:b/>
      <w:bCs/>
      <w:sz w:val="24"/>
      <w:szCs w:val="24"/>
    </w:rPr>
  </w:style>
  <w:style w:type="paragraph" w:styleId="NormalWeb">
    <w:name w:val="Normal (Web)"/>
    <w:basedOn w:val="Normal"/>
    <w:uiPriority w:val="99"/>
    <w:unhideWhenUsed/>
    <w:rsid w:val="000B3C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B9"/>
    <w:rPr>
      <w:rFonts w:ascii="Tahoma" w:hAnsi="Tahoma" w:cs="Tahoma"/>
      <w:sz w:val="16"/>
      <w:szCs w:val="16"/>
    </w:rPr>
  </w:style>
  <w:style w:type="character" w:customStyle="1" w:styleId="Heading3Char">
    <w:name w:val="Heading 3 Char"/>
    <w:basedOn w:val="DefaultParagraphFont"/>
    <w:link w:val="Heading3"/>
    <w:uiPriority w:val="9"/>
    <w:semiHidden/>
    <w:rsid w:val="000B3CB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B3CB9"/>
    <w:rPr>
      <w:color w:val="0000FF"/>
      <w:u w:val="single"/>
    </w:rPr>
  </w:style>
</w:styles>
</file>

<file path=word/webSettings.xml><?xml version="1.0" encoding="utf-8"?>
<w:webSettings xmlns:r="http://schemas.openxmlformats.org/officeDocument/2006/relationships" xmlns:w="http://schemas.openxmlformats.org/wordprocessingml/2006/main">
  <w:divs>
    <w:div w:id="430198940">
      <w:bodyDiv w:val="1"/>
      <w:marLeft w:val="0"/>
      <w:marRight w:val="0"/>
      <w:marTop w:val="0"/>
      <w:marBottom w:val="0"/>
      <w:divBdr>
        <w:top w:val="none" w:sz="0" w:space="0" w:color="auto"/>
        <w:left w:val="none" w:sz="0" w:space="0" w:color="auto"/>
        <w:bottom w:val="none" w:sz="0" w:space="0" w:color="auto"/>
        <w:right w:val="none" w:sz="0" w:space="0" w:color="auto"/>
      </w:divBdr>
    </w:div>
    <w:div w:id="521935446">
      <w:bodyDiv w:val="1"/>
      <w:marLeft w:val="0"/>
      <w:marRight w:val="0"/>
      <w:marTop w:val="0"/>
      <w:marBottom w:val="0"/>
      <w:divBdr>
        <w:top w:val="none" w:sz="0" w:space="0" w:color="auto"/>
        <w:left w:val="none" w:sz="0" w:space="0" w:color="auto"/>
        <w:bottom w:val="none" w:sz="0" w:space="0" w:color="auto"/>
        <w:right w:val="none" w:sz="0" w:space="0" w:color="auto"/>
      </w:divBdr>
    </w:div>
    <w:div w:id="562376565">
      <w:bodyDiv w:val="1"/>
      <w:marLeft w:val="0"/>
      <w:marRight w:val="0"/>
      <w:marTop w:val="0"/>
      <w:marBottom w:val="0"/>
      <w:divBdr>
        <w:top w:val="none" w:sz="0" w:space="0" w:color="auto"/>
        <w:left w:val="none" w:sz="0" w:space="0" w:color="auto"/>
        <w:bottom w:val="none" w:sz="0" w:space="0" w:color="auto"/>
        <w:right w:val="none" w:sz="0" w:space="0" w:color="auto"/>
      </w:divBdr>
    </w:div>
    <w:div w:id="782698121">
      <w:bodyDiv w:val="1"/>
      <w:marLeft w:val="0"/>
      <w:marRight w:val="0"/>
      <w:marTop w:val="0"/>
      <w:marBottom w:val="0"/>
      <w:divBdr>
        <w:top w:val="none" w:sz="0" w:space="0" w:color="auto"/>
        <w:left w:val="none" w:sz="0" w:space="0" w:color="auto"/>
        <w:bottom w:val="none" w:sz="0" w:space="0" w:color="auto"/>
        <w:right w:val="none" w:sz="0" w:space="0" w:color="auto"/>
      </w:divBdr>
    </w:div>
    <w:div w:id="1255475478">
      <w:bodyDiv w:val="1"/>
      <w:marLeft w:val="0"/>
      <w:marRight w:val="0"/>
      <w:marTop w:val="0"/>
      <w:marBottom w:val="0"/>
      <w:divBdr>
        <w:top w:val="none" w:sz="0" w:space="0" w:color="auto"/>
        <w:left w:val="none" w:sz="0" w:space="0" w:color="auto"/>
        <w:bottom w:val="none" w:sz="0" w:space="0" w:color="auto"/>
        <w:right w:val="none" w:sz="0" w:space="0" w:color="auto"/>
      </w:divBdr>
    </w:div>
    <w:div w:id="20615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IA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2020-04-14T14:47:00Z</dcterms:created>
  <dcterms:modified xsi:type="dcterms:W3CDTF">2020-04-14T14:47:00Z</dcterms:modified>
</cp:coreProperties>
</file>