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56" w:rsidRPr="000310A4" w:rsidRDefault="000F6075">
      <w:pPr>
        <w:rPr>
          <w:rFonts w:ascii="Times New Roman" w:hAnsi="Times New Roman" w:cs="Times New Roman"/>
          <w:sz w:val="24"/>
          <w:szCs w:val="24"/>
        </w:rPr>
      </w:pPr>
      <w:r w:rsidRPr="000310A4">
        <w:rPr>
          <w:rFonts w:ascii="Times New Roman" w:hAnsi="Times New Roman" w:cs="Times New Roman"/>
          <w:sz w:val="24"/>
          <w:szCs w:val="24"/>
        </w:rPr>
        <w:t>NAME: AKHILELE OSELUMENSE ESTHER</w:t>
      </w:r>
    </w:p>
    <w:p w:rsidR="000F6075" w:rsidRPr="000310A4" w:rsidRDefault="000F6075">
      <w:pPr>
        <w:rPr>
          <w:rFonts w:ascii="Times New Roman" w:hAnsi="Times New Roman" w:cs="Times New Roman"/>
          <w:sz w:val="24"/>
          <w:szCs w:val="24"/>
        </w:rPr>
      </w:pPr>
      <w:r w:rsidRPr="000310A4">
        <w:rPr>
          <w:rFonts w:ascii="Times New Roman" w:hAnsi="Times New Roman" w:cs="Times New Roman"/>
          <w:sz w:val="24"/>
          <w:szCs w:val="24"/>
        </w:rPr>
        <w:t>MATRIC NUMBER: 17/LAW01/042</w:t>
      </w:r>
    </w:p>
    <w:p w:rsidR="000F6075" w:rsidRPr="000310A4" w:rsidRDefault="000F6075">
      <w:pPr>
        <w:rPr>
          <w:rFonts w:ascii="Times New Roman" w:hAnsi="Times New Roman" w:cs="Times New Roman"/>
          <w:sz w:val="24"/>
          <w:szCs w:val="24"/>
        </w:rPr>
      </w:pPr>
      <w:r w:rsidRPr="000310A4">
        <w:rPr>
          <w:rFonts w:ascii="Times New Roman" w:hAnsi="Times New Roman" w:cs="Times New Roman"/>
          <w:sz w:val="24"/>
          <w:szCs w:val="24"/>
        </w:rPr>
        <w:t>COURSE CODE: LPI 304</w:t>
      </w:r>
    </w:p>
    <w:p w:rsidR="000F6075" w:rsidRPr="000310A4" w:rsidRDefault="000F6075">
      <w:pPr>
        <w:rPr>
          <w:rFonts w:ascii="Times New Roman" w:hAnsi="Times New Roman" w:cs="Times New Roman"/>
          <w:sz w:val="24"/>
          <w:szCs w:val="24"/>
        </w:rPr>
      </w:pPr>
      <w:r w:rsidRPr="000310A4">
        <w:rPr>
          <w:rFonts w:ascii="Times New Roman" w:hAnsi="Times New Roman" w:cs="Times New Roman"/>
          <w:sz w:val="24"/>
          <w:szCs w:val="24"/>
        </w:rPr>
        <w:t>COURSE TITLE: CRIMINOLOGY</w:t>
      </w:r>
    </w:p>
    <w:p w:rsidR="000F6075" w:rsidRPr="000310A4" w:rsidRDefault="000F6075">
      <w:pPr>
        <w:rPr>
          <w:rFonts w:ascii="Times New Roman" w:hAnsi="Times New Roman" w:cs="Times New Roman"/>
          <w:sz w:val="24"/>
          <w:szCs w:val="24"/>
        </w:rPr>
      </w:pPr>
    </w:p>
    <w:p w:rsidR="000F6075" w:rsidRPr="000310A4" w:rsidRDefault="000F6075">
      <w:pPr>
        <w:rPr>
          <w:rFonts w:ascii="Times New Roman" w:hAnsi="Times New Roman" w:cs="Times New Roman"/>
          <w:b/>
          <w:sz w:val="24"/>
          <w:szCs w:val="24"/>
          <w:u w:val="single"/>
        </w:rPr>
      </w:pPr>
      <w:r w:rsidRPr="000310A4">
        <w:rPr>
          <w:rFonts w:ascii="Times New Roman" w:hAnsi="Times New Roman" w:cs="Times New Roman"/>
          <w:sz w:val="24"/>
          <w:szCs w:val="24"/>
        </w:rPr>
        <w:t xml:space="preserve">                                                   </w:t>
      </w:r>
      <w:r w:rsidRPr="000310A4">
        <w:rPr>
          <w:rFonts w:ascii="Times New Roman" w:hAnsi="Times New Roman" w:cs="Times New Roman"/>
          <w:b/>
          <w:sz w:val="24"/>
          <w:szCs w:val="24"/>
          <w:u w:val="single"/>
        </w:rPr>
        <w:t xml:space="preserve"> ASSIGNMENT</w:t>
      </w:r>
    </w:p>
    <w:p w:rsidR="000310A4" w:rsidRPr="000310A4" w:rsidRDefault="000310A4"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0310A4" w:rsidP="000310A4">
      <w:pPr>
        <w:shd w:val="clear" w:color="auto" w:fill="FFFFFF"/>
        <w:spacing w:before="300" w:after="300" w:line="240" w:lineRule="auto"/>
        <w:rPr>
          <w:rFonts w:ascii="Times New Roman" w:eastAsia="Times New Roman" w:hAnsi="Times New Roman" w:cs="Times New Roman"/>
          <w:color w:val="333333"/>
          <w:sz w:val="24"/>
          <w:szCs w:val="24"/>
          <w:lang w:val="en"/>
        </w:rPr>
      </w:pPr>
      <w:r w:rsidRPr="000310A4">
        <w:rPr>
          <w:rFonts w:ascii="Times New Roman" w:eastAsia="Times New Roman" w:hAnsi="Times New Roman" w:cs="Times New Roman"/>
          <w:b/>
          <w:bCs/>
          <w:color w:val="333333"/>
          <w:sz w:val="24"/>
          <w:szCs w:val="24"/>
          <w:lang w:val="en"/>
        </w:rPr>
        <w:t>Question</w:t>
      </w:r>
      <w:r w:rsidRPr="000310A4">
        <w:rPr>
          <w:rFonts w:ascii="Times New Roman" w:eastAsia="Times New Roman" w:hAnsi="Times New Roman" w:cs="Times New Roman"/>
          <w:color w:val="333333"/>
          <w:sz w:val="24"/>
          <w:szCs w:val="24"/>
          <w:lang w:val="en"/>
        </w:rPr>
        <w:br/>
        <w:t>Evans, a notorious kidnap kingpin and armed robber, who has also been involved in series of assault, rape and defilement of young girls has finally been apprehended by the police. He was arrested at the Seme Border, dressed like a woman and attempting to cross the border to Benin Republic. Investigation into his activities was concluded 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pretense. Having found him guilty of these charges, your next assignment is to sentence him accordingly. What are the things that will guide you in sentencing Evans having regard to the guidelines laid down by the Supreme Court?</w:t>
      </w: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B62322" w:rsidRDefault="00B62322" w:rsidP="000310A4">
      <w:pPr>
        <w:shd w:val="clear" w:color="auto" w:fill="FFFFFF"/>
        <w:spacing w:before="300" w:after="30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To answer this question I will first</w:t>
      </w:r>
      <w:r w:rsidR="00AC2EEA">
        <w:rPr>
          <w:rFonts w:ascii="Times New Roman" w:eastAsia="Times New Roman" w:hAnsi="Times New Roman" w:cs="Times New Roman"/>
          <w:color w:val="333333"/>
          <w:sz w:val="24"/>
          <w:szCs w:val="24"/>
          <w:lang w:val="en"/>
        </w:rPr>
        <w:t xml:space="preserve"> by defining sentencing</w:t>
      </w:r>
    </w:p>
    <w:p w:rsidR="00AC2EEA" w:rsidRDefault="00AC2EEA" w:rsidP="000310A4">
      <w:pPr>
        <w:shd w:val="clear" w:color="auto" w:fill="FFFFFF"/>
        <w:spacing w:before="300" w:after="30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is sentencing?</w:t>
      </w:r>
    </w:p>
    <w:p w:rsidR="00AC2EEA" w:rsidRDefault="00AE7ED5" w:rsidP="00AE7ED5">
      <w:pPr>
        <w:shd w:val="clear" w:color="auto" w:fill="FFFFFF"/>
        <w:spacing w:before="300" w:after="30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      It can be defined as t</w:t>
      </w:r>
      <w:r w:rsidRPr="00AE7ED5">
        <w:rPr>
          <w:rFonts w:ascii="Times New Roman" w:eastAsia="Times New Roman" w:hAnsi="Times New Roman" w:cs="Times New Roman"/>
          <w:color w:val="333333"/>
          <w:sz w:val="24"/>
          <w:szCs w:val="24"/>
          <w:lang w:val="en"/>
        </w:rPr>
        <w:t>he post-conviction stage of the criminal justice process, in which the defendant is brought before the court for the imposition of a penalty. If a defendant is convicted in a criminal prosecution, the event that follows the verdict is called sentencing. A sentence is the penalty ordered by the court. Generally, the primary goals of sentencing are punishment, deterrence, incapacitation, and rehabilitation. In some states, juries may be entitled to pronounce sentence, but in most states, and in federal court, sent</w:t>
      </w:r>
      <w:r>
        <w:rPr>
          <w:rFonts w:ascii="Times New Roman" w:eastAsia="Times New Roman" w:hAnsi="Times New Roman" w:cs="Times New Roman"/>
          <w:color w:val="333333"/>
          <w:sz w:val="24"/>
          <w:szCs w:val="24"/>
          <w:lang w:val="en"/>
        </w:rPr>
        <w:t xml:space="preserve">encing is performed by a judge. </w:t>
      </w:r>
      <w:r w:rsidRPr="00AE7ED5">
        <w:rPr>
          <w:rFonts w:ascii="Times New Roman" w:eastAsia="Times New Roman" w:hAnsi="Times New Roman" w:cs="Times New Roman"/>
          <w:color w:val="333333"/>
          <w:sz w:val="24"/>
          <w:szCs w:val="24"/>
          <w:lang w:val="en"/>
        </w:rPr>
        <w:t>For serious crimes, sentencing is usually pronounced at a sentencing hearing, where the prosecutor and the defendant present their arguments regarding the penalty. For violations and other minor charges, sentencing is either predetermined or pronounced immediately after conviction.</w:t>
      </w:r>
    </w:p>
    <w:p w:rsidR="00AE7ED5" w:rsidRDefault="00AE7ED5" w:rsidP="00AE7ED5">
      <w:pPr>
        <w:shd w:val="clear" w:color="auto" w:fill="FFFFFF"/>
        <w:spacing w:before="300" w:after="30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     Criminal justice system in Nigeria starts with the commission of a crime and continues with subsequent intervention by the law and enforcement agencies of the system that has the</w:t>
      </w:r>
      <w:r w:rsidR="00F93F3A">
        <w:rPr>
          <w:rFonts w:ascii="Times New Roman" w:eastAsia="Times New Roman" w:hAnsi="Times New Roman" w:cs="Times New Roman"/>
          <w:color w:val="333333"/>
          <w:sz w:val="24"/>
          <w:szCs w:val="24"/>
          <w:lang w:val="en"/>
        </w:rPr>
        <w:t xml:space="preserve"> power to arrest, array, trial, </w:t>
      </w:r>
      <w:proofErr w:type="gramStart"/>
      <w:r w:rsidR="00F93F3A">
        <w:rPr>
          <w:rFonts w:ascii="Times New Roman" w:eastAsia="Times New Roman" w:hAnsi="Times New Roman" w:cs="Times New Roman"/>
          <w:color w:val="333333"/>
          <w:sz w:val="24"/>
          <w:szCs w:val="24"/>
          <w:lang w:val="en"/>
        </w:rPr>
        <w:t>sentence</w:t>
      </w:r>
      <w:proofErr w:type="gramEnd"/>
      <w:r>
        <w:rPr>
          <w:rFonts w:ascii="Times New Roman" w:eastAsia="Times New Roman" w:hAnsi="Times New Roman" w:cs="Times New Roman"/>
          <w:color w:val="333333"/>
          <w:sz w:val="24"/>
          <w:szCs w:val="24"/>
          <w:lang w:val="en"/>
        </w:rPr>
        <w:t xml:space="preserve"> and punish the offender accordingly. Sentencing means the prescription of punishment by a competent court to someone convicted of a crime. Hence after an accused person has pleaded guilty or is found guilty during trial, the presiding judge or magistrate then enters judgement or conviction. </w:t>
      </w:r>
    </w:p>
    <w:p w:rsidR="00C01425" w:rsidRPr="00F93F3A" w:rsidRDefault="00AE7ED5" w:rsidP="00AE7ED5">
      <w:pPr>
        <w:shd w:val="clear" w:color="auto" w:fill="FFFFFF"/>
        <w:spacing w:before="300" w:after="30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     The </w:t>
      </w:r>
      <w:r w:rsidR="00C01425">
        <w:rPr>
          <w:rFonts w:ascii="Times New Roman" w:eastAsia="Times New Roman" w:hAnsi="Times New Roman" w:cs="Times New Roman"/>
          <w:color w:val="333333"/>
          <w:sz w:val="24"/>
          <w:szCs w:val="24"/>
          <w:lang w:val="en"/>
        </w:rPr>
        <w:t>Canadian sentencing commission in 1987 defines sentencing as judicial determination of lega</w:t>
      </w:r>
      <w:r w:rsidR="003A19D0">
        <w:rPr>
          <w:rFonts w:ascii="Times New Roman" w:eastAsia="Times New Roman" w:hAnsi="Times New Roman" w:cs="Times New Roman"/>
          <w:color w:val="333333"/>
          <w:sz w:val="24"/>
          <w:szCs w:val="24"/>
          <w:lang w:val="en"/>
        </w:rPr>
        <w:t xml:space="preserve">l sanctions to be </w:t>
      </w:r>
      <w:r w:rsidR="00F93F3A">
        <w:rPr>
          <w:rFonts w:ascii="Times New Roman" w:eastAsia="Times New Roman" w:hAnsi="Times New Roman" w:cs="Times New Roman"/>
          <w:color w:val="333333"/>
          <w:sz w:val="24"/>
          <w:szCs w:val="24"/>
          <w:lang w:val="en"/>
        </w:rPr>
        <w:t>imposed</w:t>
      </w:r>
      <w:r w:rsidR="003A19D0">
        <w:rPr>
          <w:rFonts w:ascii="Times New Roman" w:eastAsia="Times New Roman" w:hAnsi="Times New Roman" w:cs="Times New Roman"/>
          <w:color w:val="333333"/>
          <w:sz w:val="24"/>
          <w:szCs w:val="24"/>
          <w:lang w:val="en"/>
        </w:rPr>
        <w:t xml:space="preserve"> on the per</w:t>
      </w:r>
      <w:r w:rsidR="00F93F3A">
        <w:rPr>
          <w:rFonts w:ascii="Times New Roman" w:eastAsia="Times New Roman" w:hAnsi="Times New Roman" w:cs="Times New Roman"/>
          <w:color w:val="333333"/>
          <w:sz w:val="24"/>
          <w:szCs w:val="24"/>
          <w:lang w:val="en"/>
        </w:rPr>
        <w:t xml:space="preserve">son found guilty of an offence. Another definition of sentencing can be found in </w:t>
      </w:r>
      <w:r w:rsidR="00F93F3A" w:rsidRPr="00F93F3A">
        <w:rPr>
          <w:rFonts w:ascii="Times New Roman" w:eastAsia="Times New Roman" w:hAnsi="Times New Roman" w:cs="Times New Roman"/>
          <w:b/>
          <w:i/>
          <w:color w:val="333333"/>
          <w:sz w:val="24"/>
          <w:szCs w:val="24"/>
          <w:lang w:val="en"/>
        </w:rPr>
        <w:t>ICHI V THE STATE</w:t>
      </w:r>
      <w:r w:rsidR="00F93F3A">
        <w:rPr>
          <w:rFonts w:ascii="Times New Roman" w:eastAsia="Times New Roman" w:hAnsi="Times New Roman" w:cs="Times New Roman"/>
          <w:b/>
          <w:i/>
          <w:color w:val="333333"/>
          <w:sz w:val="24"/>
          <w:szCs w:val="24"/>
          <w:lang w:val="en"/>
        </w:rPr>
        <w:t xml:space="preserve"> </w:t>
      </w:r>
      <w:r w:rsidR="00F93F3A">
        <w:rPr>
          <w:rFonts w:ascii="Times New Roman" w:eastAsia="Times New Roman" w:hAnsi="Times New Roman" w:cs="Times New Roman"/>
          <w:color w:val="333333"/>
          <w:sz w:val="24"/>
          <w:szCs w:val="24"/>
          <w:lang w:val="en"/>
        </w:rPr>
        <w:t>where it was held that a sentence is the judgement formally pronounced by the court or a judge upon an accused person after his conviction in a criminal prosecution imposing the judgement to be inflicted.</w:t>
      </w:r>
    </w:p>
    <w:p w:rsidR="003A19D0" w:rsidRPr="00F93F3A" w:rsidRDefault="003A19D0" w:rsidP="003A19D0">
      <w:pPr>
        <w:shd w:val="clear" w:color="auto" w:fill="FFFFFF"/>
        <w:spacing w:before="300" w:after="300" w:line="240" w:lineRule="auto"/>
        <w:rPr>
          <w:rFonts w:ascii="Times New Roman" w:eastAsia="Times New Roman" w:hAnsi="Times New Roman" w:cs="Times New Roman"/>
          <w:b/>
          <w:color w:val="333333"/>
          <w:sz w:val="24"/>
          <w:szCs w:val="24"/>
          <w:u w:val="single"/>
        </w:rPr>
      </w:pPr>
      <w:r w:rsidRPr="00F93F3A">
        <w:rPr>
          <w:rFonts w:ascii="Times New Roman" w:eastAsia="Times New Roman" w:hAnsi="Times New Roman" w:cs="Times New Roman"/>
          <w:b/>
          <w:color w:val="333333"/>
          <w:sz w:val="24"/>
          <w:szCs w:val="24"/>
          <w:u w:val="single"/>
        </w:rPr>
        <w:t xml:space="preserve">Sentencing Guidelines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The sentencing guidelines are divided into parts, each contains the factors and principles that applicable at the </w:t>
      </w:r>
      <w:r w:rsidR="00F93F3A" w:rsidRPr="003A19D0">
        <w:rPr>
          <w:rFonts w:ascii="Times New Roman" w:eastAsia="Times New Roman" w:hAnsi="Times New Roman" w:cs="Times New Roman"/>
          <w:color w:val="333333"/>
          <w:sz w:val="24"/>
          <w:szCs w:val="24"/>
        </w:rPr>
        <w:t>post-conviction</w:t>
      </w:r>
      <w:r w:rsidRPr="003A19D0">
        <w:rPr>
          <w:rFonts w:ascii="Times New Roman" w:eastAsia="Times New Roman" w:hAnsi="Times New Roman" w:cs="Times New Roman"/>
          <w:color w:val="333333"/>
          <w:sz w:val="24"/>
          <w:szCs w:val="24"/>
        </w:rPr>
        <w:t xml:space="preserve"> stage of proceedings. Every part is tailored to the respective offence noted above. The sentencing guidelines encompasses to the rules of practice and procedure in relation to sentencing after an offender has been convicted for any of the offences; to wit, to corruption, homicide, offences against the person, property, homicide related offences, public order, offence against the state and </w:t>
      </w:r>
      <w:r w:rsidR="00F93F3A" w:rsidRPr="003A19D0">
        <w:rPr>
          <w:rFonts w:ascii="Times New Roman" w:eastAsia="Times New Roman" w:hAnsi="Times New Roman" w:cs="Times New Roman"/>
          <w:color w:val="333333"/>
          <w:sz w:val="24"/>
          <w:szCs w:val="24"/>
        </w:rPr>
        <w:t>morality. The</w:t>
      </w:r>
      <w:r w:rsidRPr="003A19D0">
        <w:rPr>
          <w:rFonts w:ascii="Times New Roman" w:eastAsia="Times New Roman" w:hAnsi="Times New Roman" w:cs="Times New Roman"/>
          <w:color w:val="333333"/>
          <w:sz w:val="24"/>
          <w:szCs w:val="24"/>
        </w:rPr>
        <w:t xml:space="preserve"> sentencing guideline, is a comprehensive template that will guide the Court in arriving at the sentence to be imposed. Considerations such as the aggravating factors which ought to be considered in </w:t>
      </w:r>
      <w:r w:rsidR="00F93F3A" w:rsidRPr="003A19D0">
        <w:rPr>
          <w:rFonts w:ascii="Times New Roman" w:eastAsia="Times New Roman" w:hAnsi="Times New Roman" w:cs="Times New Roman"/>
          <w:color w:val="333333"/>
          <w:sz w:val="24"/>
          <w:szCs w:val="24"/>
        </w:rPr>
        <w:t>sentencing, previous</w:t>
      </w:r>
      <w:r w:rsidRPr="003A19D0">
        <w:rPr>
          <w:rFonts w:ascii="Times New Roman" w:eastAsia="Times New Roman" w:hAnsi="Times New Roman" w:cs="Times New Roman"/>
          <w:color w:val="333333"/>
          <w:sz w:val="24"/>
          <w:szCs w:val="24"/>
        </w:rPr>
        <w:t xml:space="preserve"> convictions, multiplicity of offences committed, steps taken to prevent victims or witnesses from supporting the investigation or testifying, concealment, disposal or destruction of evidence, frustrating or delaying prosecution </w:t>
      </w:r>
      <w:r w:rsidR="00F93F3A" w:rsidRPr="003A19D0">
        <w:rPr>
          <w:rFonts w:ascii="Times New Roman" w:eastAsia="Times New Roman" w:hAnsi="Times New Roman" w:cs="Times New Roman"/>
          <w:color w:val="333333"/>
          <w:sz w:val="24"/>
          <w:szCs w:val="24"/>
        </w:rPr>
        <w:t>etc.</w:t>
      </w:r>
      <w:r w:rsidRPr="003A19D0">
        <w:rPr>
          <w:rFonts w:ascii="Times New Roman" w:eastAsia="Times New Roman" w:hAnsi="Times New Roman" w:cs="Times New Roman"/>
          <w:color w:val="333333"/>
          <w:sz w:val="24"/>
          <w:szCs w:val="24"/>
        </w:rPr>
        <w:t xml:space="preserve"> whilst the mitigating factors, such as the absence of any previous conviction, remorse of the offender, evidence of restitution, evidence of good character, certified depilating medical condition or assistance given by the offender during prosecution are all factored as parameters towards assisting the judge in the imposition of sentence.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            Other consideration in the sentencing process prescribed by the guideline is the stage at which a plea of guilty was made by the convict. It is also worthy of note that the sentencing guideline incorporates the “totality principle” amongst the factors applied in sentencing. This principle envisages a situation where the convict is being sentenced for more than one offence or where he is serving a sentence, the Court shall consider whether the total sentence is just and appropriate to the offending behavior, the principle is also applicable to cases where the offender is convicted for multiple offences, the judge, can, in sentencing order that the conviction should run concurrently or consecutively, Section 17 of the Interpretation Act shall also be considered by the Judge in determining whether the term of imprisonment imposed shall be with or without hard </w:t>
      </w:r>
      <w:r w:rsidR="00F93F3A" w:rsidRPr="003A19D0">
        <w:rPr>
          <w:rFonts w:ascii="Times New Roman" w:eastAsia="Times New Roman" w:hAnsi="Times New Roman" w:cs="Times New Roman"/>
          <w:color w:val="333333"/>
          <w:sz w:val="24"/>
          <w:szCs w:val="24"/>
        </w:rPr>
        <w:t>labor</w:t>
      </w:r>
      <w:r w:rsidRPr="003A19D0">
        <w:rPr>
          <w:rFonts w:ascii="Times New Roman" w:eastAsia="Times New Roman" w:hAnsi="Times New Roman" w:cs="Times New Roman"/>
          <w:color w:val="333333"/>
          <w:sz w:val="24"/>
          <w:szCs w:val="24"/>
        </w:rPr>
        <w:t xml:space="preserve">. The elaborate sentencing guidelines are recommended for every judge in the determination of the pronouncement he is to make by way of confiscation, forfeiture, compensation, restitution or other ancillary orders in accordance with the provisions of the applicable laws under which the offender is to be convicted.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              The sentencing guideline is a veritable tool for assisting the Court in the sentencing process, it is hoped that all the States Judiciaries in the Federation will avail themselves of sentencing guideline. Hopefully it should curtail disparity in sentencing. In the case of Evans the following category will be considered:</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OFFENCES AGAINST THE PERSON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12. Discretionary and non-discretionary punishments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 The Judge shall determine whether the statute allows for exercise of sentencing</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discretion on the offence under consideration.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 Where the statute does not permit the exercise of any sentencing discretion, the Judge</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shall apply the punishment prescribed by the statute and proceed to paragraphs 18, 19</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and 20 of this Practice Direction.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(3) Where the statute permits the exercise of sentencing discretion, the Judge shall proceed</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to apply the provisions of paragraphs 13-20 of this Practice Direction.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13. Category of offence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 In sentencing a convict, the Judge shall determine the categories of the offence in</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accordance with the level of culpability of the convict and the severity of harm caused by</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the offence, after considering the qualifying factors set out in sub-paragraphs (2) and (3) of</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this paragraph.</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 The level of culpability of a convict shall be determined in the following categories–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(a) </w:t>
      </w:r>
      <w:r w:rsidR="00F93F3A" w:rsidRPr="003A19D0">
        <w:rPr>
          <w:rFonts w:ascii="Times New Roman" w:eastAsia="Times New Roman" w:hAnsi="Times New Roman" w:cs="Times New Roman"/>
          <w:color w:val="333333"/>
          <w:sz w:val="24"/>
          <w:szCs w:val="24"/>
        </w:rPr>
        <w:t>It</w:t>
      </w:r>
      <w:r w:rsidRPr="003A19D0">
        <w:rPr>
          <w:rFonts w:ascii="Times New Roman" w:eastAsia="Times New Roman" w:hAnsi="Times New Roman" w:cs="Times New Roman"/>
          <w:color w:val="333333"/>
          <w:sz w:val="24"/>
          <w:szCs w:val="24"/>
        </w:rPr>
        <w:t xml:space="preserve"> shall be deemed high culpability if there was –</w:t>
      </w:r>
    </w:p>
    <w:p w:rsidR="00F93F3A"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spellStart"/>
      <w:r w:rsidRPr="003A19D0">
        <w:rPr>
          <w:rFonts w:ascii="Times New Roman" w:eastAsia="Times New Roman" w:hAnsi="Times New Roman" w:cs="Times New Roman"/>
          <w:color w:val="333333"/>
          <w:sz w:val="24"/>
          <w:szCs w:val="24"/>
        </w:rPr>
        <w:t>i</w:t>
      </w:r>
      <w:proofErr w:type="spellEnd"/>
      <w:r w:rsidRPr="003A19D0">
        <w:rPr>
          <w:rFonts w:ascii="Times New Roman" w:eastAsia="Times New Roman" w:hAnsi="Times New Roman" w:cs="Times New Roman"/>
          <w:color w:val="333333"/>
          <w:sz w:val="24"/>
          <w:szCs w:val="24"/>
        </w:rPr>
        <w:t xml:space="preserve">) </w:t>
      </w:r>
      <w:r w:rsidR="00F93F3A" w:rsidRPr="003A19D0">
        <w:rPr>
          <w:rFonts w:ascii="Times New Roman" w:eastAsia="Times New Roman" w:hAnsi="Times New Roman" w:cs="Times New Roman"/>
          <w:color w:val="333333"/>
          <w:sz w:val="24"/>
          <w:szCs w:val="24"/>
        </w:rPr>
        <w:t>Sustained</w:t>
      </w:r>
      <w:r w:rsidRPr="003A19D0">
        <w:rPr>
          <w:rFonts w:ascii="Times New Roman" w:eastAsia="Times New Roman" w:hAnsi="Times New Roman" w:cs="Times New Roman"/>
          <w:color w:val="333333"/>
          <w:sz w:val="24"/>
          <w:szCs w:val="24"/>
        </w:rPr>
        <w:t xml:space="preserve"> or repeated assault on the same victim by the same convict or a</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group or gang of persons;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 </w:t>
      </w:r>
      <w:r w:rsidR="00F93F3A" w:rsidRPr="003A19D0">
        <w:rPr>
          <w:rFonts w:ascii="Times New Roman" w:eastAsia="Times New Roman" w:hAnsi="Times New Roman" w:cs="Times New Roman"/>
          <w:color w:val="333333"/>
          <w:sz w:val="24"/>
          <w:szCs w:val="24"/>
        </w:rPr>
        <w:t>A</w:t>
      </w:r>
      <w:r w:rsidRPr="003A19D0">
        <w:rPr>
          <w:rFonts w:ascii="Times New Roman" w:eastAsia="Times New Roman" w:hAnsi="Times New Roman" w:cs="Times New Roman"/>
          <w:color w:val="333333"/>
          <w:sz w:val="24"/>
          <w:szCs w:val="24"/>
        </w:rPr>
        <w:t xml:space="preserve"> significant degree of premeditation;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(iii) </w:t>
      </w:r>
      <w:r w:rsidR="00F93F3A" w:rsidRPr="003A19D0">
        <w:rPr>
          <w:rFonts w:ascii="Times New Roman" w:eastAsia="Times New Roman" w:hAnsi="Times New Roman" w:cs="Times New Roman"/>
          <w:color w:val="333333"/>
          <w:sz w:val="24"/>
          <w:szCs w:val="24"/>
        </w:rPr>
        <w:t>Use</w:t>
      </w:r>
      <w:r w:rsidRPr="003A19D0">
        <w:rPr>
          <w:rFonts w:ascii="Times New Roman" w:eastAsia="Times New Roman" w:hAnsi="Times New Roman" w:cs="Times New Roman"/>
          <w:color w:val="333333"/>
          <w:sz w:val="24"/>
          <w:szCs w:val="24"/>
        </w:rPr>
        <w:t xml:space="preserve"> of weapon or weapon equivalents such as iron rod, an animal, head</w:t>
      </w:r>
      <w:r w:rsidR="00F93F3A">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butting, acid or any harmful substance;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roofErr w:type="gramStart"/>
      <w:r w:rsidRPr="003A19D0">
        <w:rPr>
          <w:rFonts w:ascii="Times New Roman" w:eastAsia="Times New Roman" w:hAnsi="Times New Roman" w:cs="Times New Roman"/>
          <w:color w:val="333333"/>
          <w:sz w:val="24"/>
          <w:szCs w:val="24"/>
        </w:rPr>
        <w:t xml:space="preserve">(iv) </w:t>
      </w:r>
      <w:r w:rsidR="00F93F3A" w:rsidRPr="003A19D0">
        <w:rPr>
          <w:rFonts w:ascii="Times New Roman" w:eastAsia="Times New Roman" w:hAnsi="Times New Roman" w:cs="Times New Roman"/>
          <w:color w:val="333333"/>
          <w:sz w:val="24"/>
          <w:szCs w:val="24"/>
        </w:rPr>
        <w:t>Deliberate</w:t>
      </w:r>
      <w:proofErr w:type="gramEnd"/>
      <w:r w:rsidRPr="003A19D0">
        <w:rPr>
          <w:rFonts w:ascii="Times New Roman" w:eastAsia="Times New Roman" w:hAnsi="Times New Roman" w:cs="Times New Roman"/>
          <w:color w:val="333333"/>
          <w:sz w:val="24"/>
          <w:szCs w:val="24"/>
        </w:rPr>
        <w:t xml:space="preserve"> causing of more harm than is necessary for the commission</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of offence;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(v) </w:t>
      </w:r>
      <w:r w:rsidR="00D76165" w:rsidRPr="003A19D0">
        <w:rPr>
          <w:rFonts w:ascii="Times New Roman" w:eastAsia="Times New Roman" w:hAnsi="Times New Roman" w:cs="Times New Roman"/>
          <w:color w:val="333333"/>
          <w:sz w:val="24"/>
          <w:szCs w:val="24"/>
        </w:rPr>
        <w:t>Deliberate</w:t>
      </w:r>
      <w:r w:rsidRPr="003A19D0">
        <w:rPr>
          <w:rFonts w:ascii="Times New Roman" w:eastAsia="Times New Roman" w:hAnsi="Times New Roman" w:cs="Times New Roman"/>
          <w:color w:val="333333"/>
          <w:sz w:val="24"/>
          <w:szCs w:val="24"/>
        </w:rPr>
        <w:t xml:space="preserve"> targeting of vulnerable victim or victims</w:t>
      </w:r>
      <w:proofErr w:type="gramStart"/>
      <w:r w:rsidRPr="003A19D0">
        <w:rPr>
          <w:rFonts w:ascii="Times New Roman" w:eastAsia="Times New Roman" w:hAnsi="Times New Roman" w:cs="Times New Roman"/>
          <w:color w:val="333333"/>
          <w:sz w:val="24"/>
          <w:szCs w:val="24"/>
        </w:rPr>
        <w:t>;.</w:t>
      </w:r>
      <w:proofErr w:type="gramEnd"/>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roofErr w:type="gramStart"/>
      <w:r w:rsidRPr="003A19D0">
        <w:rPr>
          <w:rFonts w:ascii="Times New Roman" w:eastAsia="Times New Roman" w:hAnsi="Times New Roman" w:cs="Times New Roman"/>
          <w:color w:val="333333"/>
          <w:sz w:val="24"/>
          <w:szCs w:val="24"/>
        </w:rPr>
        <w:t xml:space="preserve">(vi) </w:t>
      </w:r>
      <w:r w:rsidR="00D76165" w:rsidRPr="003A19D0">
        <w:rPr>
          <w:rFonts w:ascii="Times New Roman" w:eastAsia="Times New Roman" w:hAnsi="Times New Roman" w:cs="Times New Roman"/>
          <w:color w:val="333333"/>
          <w:sz w:val="24"/>
          <w:szCs w:val="24"/>
        </w:rPr>
        <w:t>Leading</w:t>
      </w:r>
      <w:proofErr w:type="gramEnd"/>
      <w:r w:rsidRPr="003A19D0">
        <w:rPr>
          <w:rFonts w:ascii="Times New Roman" w:eastAsia="Times New Roman" w:hAnsi="Times New Roman" w:cs="Times New Roman"/>
          <w:color w:val="333333"/>
          <w:sz w:val="24"/>
          <w:szCs w:val="24"/>
        </w:rPr>
        <w:t xml:space="preserve"> role in group or gang;</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(vii) </w:t>
      </w:r>
      <w:r w:rsidR="00D76165" w:rsidRPr="003A19D0">
        <w:rPr>
          <w:rFonts w:ascii="Times New Roman" w:eastAsia="Times New Roman" w:hAnsi="Times New Roman" w:cs="Times New Roman"/>
          <w:color w:val="333333"/>
          <w:sz w:val="24"/>
          <w:szCs w:val="24"/>
        </w:rPr>
        <w:t>Abduction</w:t>
      </w:r>
      <w:r w:rsidRPr="003A19D0">
        <w:rPr>
          <w:rFonts w:ascii="Times New Roman" w:eastAsia="Times New Roman" w:hAnsi="Times New Roman" w:cs="Times New Roman"/>
          <w:color w:val="333333"/>
          <w:sz w:val="24"/>
          <w:szCs w:val="24"/>
        </w:rPr>
        <w:t xml:space="preserve"> or detention;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(viii) </w:t>
      </w:r>
      <w:r w:rsidR="00D76165" w:rsidRPr="003A19D0">
        <w:rPr>
          <w:rFonts w:ascii="Times New Roman" w:eastAsia="Times New Roman" w:hAnsi="Times New Roman" w:cs="Times New Roman"/>
          <w:color w:val="333333"/>
          <w:sz w:val="24"/>
          <w:szCs w:val="24"/>
        </w:rPr>
        <w:t>Threats</w:t>
      </w:r>
      <w:r w:rsidRPr="003A19D0">
        <w:rPr>
          <w:rFonts w:ascii="Times New Roman" w:eastAsia="Times New Roman" w:hAnsi="Times New Roman" w:cs="Times New Roman"/>
          <w:color w:val="333333"/>
          <w:sz w:val="24"/>
          <w:szCs w:val="24"/>
        </w:rPr>
        <w:t xml:space="preserve"> to prevent victim from reporting the incident; or</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(ix) </w:t>
      </w:r>
      <w:r w:rsidR="00D76165" w:rsidRPr="003A19D0">
        <w:rPr>
          <w:rFonts w:ascii="Times New Roman" w:eastAsia="Times New Roman" w:hAnsi="Times New Roman" w:cs="Times New Roman"/>
          <w:color w:val="333333"/>
          <w:sz w:val="24"/>
          <w:szCs w:val="24"/>
        </w:rPr>
        <w:t>Evidence</w:t>
      </w:r>
      <w:r w:rsidRPr="003A19D0">
        <w:rPr>
          <w:rFonts w:ascii="Times New Roman" w:eastAsia="Times New Roman" w:hAnsi="Times New Roman" w:cs="Times New Roman"/>
          <w:color w:val="333333"/>
          <w:sz w:val="24"/>
          <w:szCs w:val="24"/>
        </w:rPr>
        <w:t xml:space="preserve"> to show that the offence was committed in the presence of a</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child.</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(b) </w:t>
      </w:r>
      <w:r w:rsidR="00D76165" w:rsidRPr="003A19D0">
        <w:rPr>
          <w:rFonts w:ascii="Times New Roman" w:eastAsia="Times New Roman" w:hAnsi="Times New Roman" w:cs="Times New Roman"/>
          <w:color w:val="333333"/>
          <w:sz w:val="24"/>
          <w:szCs w:val="24"/>
        </w:rPr>
        <w:t>It</w:t>
      </w:r>
      <w:r w:rsidRPr="003A19D0">
        <w:rPr>
          <w:rFonts w:ascii="Times New Roman" w:eastAsia="Times New Roman" w:hAnsi="Times New Roman" w:cs="Times New Roman"/>
          <w:color w:val="333333"/>
          <w:sz w:val="24"/>
          <w:szCs w:val="24"/>
        </w:rPr>
        <w:t xml:space="preserve"> shall be deemed low culpability if the following circumstances are found-</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spellStart"/>
      <w:proofErr w:type="gramStart"/>
      <w:r w:rsidRPr="003A19D0">
        <w:rPr>
          <w:rFonts w:ascii="Times New Roman" w:eastAsia="Times New Roman" w:hAnsi="Times New Roman" w:cs="Times New Roman"/>
          <w:color w:val="333333"/>
          <w:sz w:val="24"/>
          <w:szCs w:val="24"/>
        </w:rPr>
        <w:t>i</w:t>
      </w:r>
      <w:proofErr w:type="spellEnd"/>
      <w:proofErr w:type="gramEnd"/>
      <w:r w:rsidRPr="003A19D0">
        <w:rPr>
          <w:rFonts w:ascii="Times New Roman" w:eastAsia="Times New Roman" w:hAnsi="Times New Roman" w:cs="Times New Roman"/>
          <w:color w:val="333333"/>
          <w:sz w:val="24"/>
          <w:szCs w:val="24"/>
        </w:rPr>
        <w:t>) lack of premeditation;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 </w:t>
      </w:r>
      <w:r w:rsidR="00D76165" w:rsidRPr="003A19D0">
        <w:rPr>
          <w:rFonts w:ascii="Times New Roman" w:eastAsia="Times New Roman" w:hAnsi="Times New Roman" w:cs="Times New Roman"/>
          <w:color w:val="333333"/>
          <w:sz w:val="24"/>
          <w:szCs w:val="24"/>
        </w:rPr>
        <w:t>Subordinate</w:t>
      </w:r>
      <w:r w:rsidRPr="003A19D0">
        <w:rPr>
          <w:rFonts w:ascii="Times New Roman" w:eastAsia="Times New Roman" w:hAnsi="Times New Roman" w:cs="Times New Roman"/>
          <w:color w:val="333333"/>
          <w:sz w:val="24"/>
          <w:szCs w:val="24"/>
        </w:rPr>
        <w:t xml:space="preserve"> role in group or gang;</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(iii) </w:t>
      </w:r>
      <w:r w:rsidR="00D76165" w:rsidRPr="003A19D0">
        <w:rPr>
          <w:rFonts w:ascii="Times New Roman" w:eastAsia="Times New Roman" w:hAnsi="Times New Roman" w:cs="Times New Roman"/>
          <w:color w:val="333333"/>
          <w:sz w:val="24"/>
          <w:szCs w:val="24"/>
        </w:rPr>
        <w:t>A</w:t>
      </w:r>
      <w:r w:rsidRPr="003A19D0">
        <w:rPr>
          <w:rFonts w:ascii="Times New Roman" w:eastAsia="Times New Roman" w:hAnsi="Times New Roman" w:cs="Times New Roman"/>
          <w:color w:val="333333"/>
          <w:sz w:val="24"/>
          <w:szCs w:val="24"/>
        </w:rPr>
        <w:t xml:space="preserve"> greater degree of provocation than normally expected; or</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roofErr w:type="gramStart"/>
      <w:r w:rsidRPr="003A19D0">
        <w:rPr>
          <w:rFonts w:ascii="Times New Roman" w:eastAsia="Times New Roman" w:hAnsi="Times New Roman" w:cs="Times New Roman"/>
          <w:color w:val="333333"/>
          <w:sz w:val="24"/>
          <w:szCs w:val="24"/>
        </w:rPr>
        <w:t xml:space="preserve">(iv) </w:t>
      </w:r>
      <w:r w:rsidR="00D76165" w:rsidRPr="003A19D0">
        <w:rPr>
          <w:rFonts w:ascii="Times New Roman" w:eastAsia="Times New Roman" w:hAnsi="Times New Roman" w:cs="Times New Roman"/>
          <w:color w:val="333333"/>
          <w:sz w:val="24"/>
          <w:szCs w:val="24"/>
        </w:rPr>
        <w:t>Mental</w:t>
      </w:r>
      <w:proofErr w:type="gramEnd"/>
      <w:r w:rsidRPr="003A19D0">
        <w:rPr>
          <w:rFonts w:ascii="Times New Roman" w:eastAsia="Times New Roman" w:hAnsi="Times New Roman" w:cs="Times New Roman"/>
          <w:color w:val="333333"/>
          <w:sz w:val="24"/>
          <w:szCs w:val="24"/>
        </w:rPr>
        <w:t xml:space="preserve"> disorder or learning disability linked to the commission of offence.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(3) The severity of harm caused by a convict shall be determined in the following categories–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(a) </w:t>
      </w:r>
      <w:r w:rsidR="00D76165" w:rsidRPr="003A19D0">
        <w:rPr>
          <w:rFonts w:ascii="Times New Roman" w:eastAsia="Times New Roman" w:hAnsi="Times New Roman" w:cs="Times New Roman"/>
          <w:color w:val="333333"/>
          <w:sz w:val="24"/>
          <w:szCs w:val="24"/>
        </w:rPr>
        <w:t>Serious</w:t>
      </w:r>
      <w:r w:rsidRPr="003A19D0">
        <w:rPr>
          <w:rFonts w:ascii="Times New Roman" w:eastAsia="Times New Roman" w:hAnsi="Times New Roman" w:cs="Times New Roman"/>
          <w:color w:val="333333"/>
          <w:sz w:val="24"/>
          <w:szCs w:val="24"/>
        </w:rPr>
        <w:t xml:space="preserve"> harm shall be deemed to have been caused if any of the following</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circumstances is present-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spellStart"/>
      <w:r w:rsidRPr="003A19D0">
        <w:rPr>
          <w:rFonts w:ascii="Times New Roman" w:eastAsia="Times New Roman" w:hAnsi="Times New Roman" w:cs="Times New Roman"/>
          <w:color w:val="333333"/>
          <w:sz w:val="24"/>
          <w:szCs w:val="24"/>
        </w:rPr>
        <w:t>i</w:t>
      </w:r>
      <w:proofErr w:type="spellEnd"/>
      <w:r w:rsidRPr="003A19D0">
        <w:rPr>
          <w:rFonts w:ascii="Times New Roman" w:eastAsia="Times New Roman" w:hAnsi="Times New Roman" w:cs="Times New Roman"/>
          <w:color w:val="333333"/>
          <w:sz w:val="24"/>
          <w:szCs w:val="24"/>
        </w:rPr>
        <w:t xml:space="preserve">) </w:t>
      </w:r>
      <w:r w:rsidR="00D76165" w:rsidRPr="003A19D0">
        <w:rPr>
          <w:rFonts w:ascii="Times New Roman" w:eastAsia="Times New Roman" w:hAnsi="Times New Roman" w:cs="Times New Roman"/>
          <w:color w:val="333333"/>
          <w:sz w:val="24"/>
          <w:szCs w:val="24"/>
        </w:rPr>
        <w:t>On</w:t>
      </w:r>
      <w:r w:rsidRPr="003A19D0">
        <w:rPr>
          <w:rFonts w:ascii="Times New Roman" w:eastAsia="Times New Roman" w:hAnsi="Times New Roman" w:cs="Times New Roman"/>
          <w:color w:val="333333"/>
          <w:sz w:val="24"/>
          <w:szCs w:val="24"/>
        </w:rPr>
        <w:t>- going effect on victim;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 </w:t>
      </w:r>
      <w:r w:rsidR="00D76165" w:rsidRPr="003A19D0">
        <w:rPr>
          <w:rFonts w:ascii="Times New Roman" w:eastAsia="Times New Roman" w:hAnsi="Times New Roman" w:cs="Times New Roman"/>
          <w:color w:val="333333"/>
          <w:sz w:val="24"/>
          <w:szCs w:val="24"/>
        </w:rPr>
        <w:t>Offence</w:t>
      </w:r>
      <w:r w:rsidRPr="003A19D0">
        <w:rPr>
          <w:rFonts w:ascii="Times New Roman" w:eastAsia="Times New Roman" w:hAnsi="Times New Roman" w:cs="Times New Roman"/>
          <w:color w:val="333333"/>
          <w:sz w:val="24"/>
          <w:szCs w:val="24"/>
        </w:rPr>
        <w:t xml:space="preserve"> committed against those working in the public sector or providing</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a service to the public;</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gramStart"/>
      <w:r w:rsidRPr="003A19D0">
        <w:rPr>
          <w:rFonts w:ascii="Times New Roman" w:eastAsia="Times New Roman" w:hAnsi="Times New Roman" w:cs="Times New Roman"/>
          <w:color w:val="333333"/>
          <w:sz w:val="24"/>
          <w:szCs w:val="24"/>
        </w:rPr>
        <w:t>iii</w:t>
      </w:r>
      <w:proofErr w:type="gramEnd"/>
      <w:r w:rsidRPr="003A19D0">
        <w:rPr>
          <w:rFonts w:ascii="Times New Roman" w:eastAsia="Times New Roman" w:hAnsi="Times New Roman" w:cs="Times New Roman"/>
          <w:color w:val="333333"/>
          <w:sz w:val="24"/>
          <w:szCs w:val="24"/>
        </w:rPr>
        <w:t>) established evidence of community impact;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roofErr w:type="gramStart"/>
      <w:r w:rsidRPr="003A19D0">
        <w:rPr>
          <w:rFonts w:ascii="Times New Roman" w:eastAsia="Times New Roman" w:hAnsi="Times New Roman" w:cs="Times New Roman"/>
          <w:color w:val="333333"/>
          <w:sz w:val="24"/>
          <w:szCs w:val="24"/>
        </w:rPr>
        <w:t xml:space="preserve">(iv) </w:t>
      </w:r>
      <w:r w:rsidR="00D76165" w:rsidRPr="003A19D0">
        <w:rPr>
          <w:rFonts w:ascii="Times New Roman" w:eastAsia="Times New Roman" w:hAnsi="Times New Roman" w:cs="Times New Roman"/>
          <w:color w:val="333333"/>
          <w:sz w:val="24"/>
          <w:szCs w:val="24"/>
        </w:rPr>
        <w:t>Where</w:t>
      </w:r>
      <w:proofErr w:type="gramEnd"/>
      <w:r w:rsidRPr="003A19D0">
        <w:rPr>
          <w:rFonts w:ascii="Times New Roman" w:eastAsia="Times New Roman" w:hAnsi="Times New Roman" w:cs="Times New Roman"/>
          <w:color w:val="333333"/>
          <w:sz w:val="24"/>
          <w:szCs w:val="24"/>
        </w:rPr>
        <w:t xml:space="preserve"> it results in death;</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(v) </w:t>
      </w:r>
      <w:r w:rsidR="00D76165" w:rsidRPr="003A19D0">
        <w:rPr>
          <w:rFonts w:ascii="Times New Roman" w:eastAsia="Times New Roman" w:hAnsi="Times New Roman" w:cs="Times New Roman"/>
          <w:color w:val="333333"/>
          <w:sz w:val="24"/>
          <w:szCs w:val="24"/>
        </w:rPr>
        <w:t>Where</w:t>
      </w:r>
      <w:r w:rsidRPr="003A19D0">
        <w:rPr>
          <w:rFonts w:ascii="Times New Roman" w:eastAsia="Times New Roman" w:hAnsi="Times New Roman" w:cs="Times New Roman"/>
          <w:color w:val="333333"/>
          <w:sz w:val="24"/>
          <w:szCs w:val="24"/>
        </w:rPr>
        <w:t xml:space="preserve"> it results in pregnancy (in sexual offences);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roofErr w:type="gramStart"/>
      <w:r w:rsidRPr="003A19D0">
        <w:rPr>
          <w:rFonts w:ascii="Times New Roman" w:eastAsia="Times New Roman" w:hAnsi="Times New Roman" w:cs="Times New Roman"/>
          <w:color w:val="333333"/>
          <w:sz w:val="24"/>
          <w:szCs w:val="24"/>
        </w:rPr>
        <w:t xml:space="preserve">(vi) </w:t>
      </w:r>
      <w:r w:rsidR="00D76165" w:rsidRPr="003A19D0">
        <w:rPr>
          <w:rFonts w:ascii="Times New Roman" w:eastAsia="Times New Roman" w:hAnsi="Times New Roman" w:cs="Times New Roman"/>
          <w:color w:val="333333"/>
          <w:sz w:val="24"/>
          <w:szCs w:val="24"/>
        </w:rPr>
        <w:t>Where</w:t>
      </w:r>
      <w:proofErr w:type="gramEnd"/>
      <w:r w:rsidRPr="003A19D0">
        <w:rPr>
          <w:rFonts w:ascii="Times New Roman" w:eastAsia="Times New Roman" w:hAnsi="Times New Roman" w:cs="Times New Roman"/>
          <w:color w:val="333333"/>
          <w:sz w:val="24"/>
          <w:szCs w:val="24"/>
        </w:rPr>
        <w:t xml:space="preserve"> it results in break- up of marriage in case of a married couple;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(vii) </w:t>
      </w:r>
      <w:r w:rsidR="00D76165" w:rsidRPr="003A19D0">
        <w:rPr>
          <w:rFonts w:ascii="Times New Roman" w:eastAsia="Times New Roman" w:hAnsi="Times New Roman" w:cs="Times New Roman"/>
          <w:color w:val="333333"/>
          <w:sz w:val="24"/>
          <w:szCs w:val="24"/>
        </w:rPr>
        <w:t>Sustained</w:t>
      </w:r>
      <w:r w:rsidRPr="003A19D0">
        <w:rPr>
          <w:rFonts w:ascii="Times New Roman" w:eastAsia="Times New Roman" w:hAnsi="Times New Roman" w:cs="Times New Roman"/>
          <w:color w:val="333333"/>
          <w:sz w:val="24"/>
          <w:szCs w:val="24"/>
        </w:rPr>
        <w:t xml:space="preserve"> or repeated assault on the same victim by the same offender or</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a group or gang of offenders;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(viii) </w:t>
      </w:r>
      <w:r w:rsidR="00D76165" w:rsidRPr="003A19D0">
        <w:rPr>
          <w:rFonts w:ascii="Times New Roman" w:eastAsia="Times New Roman" w:hAnsi="Times New Roman" w:cs="Times New Roman"/>
          <w:color w:val="333333"/>
          <w:sz w:val="24"/>
          <w:szCs w:val="24"/>
        </w:rPr>
        <w:t>Deliberate</w:t>
      </w:r>
      <w:r w:rsidRPr="003A19D0">
        <w:rPr>
          <w:rFonts w:ascii="Times New Roman" w:eastAsia="Times New Roman" w:hAnsi="Times New Roman" w:cs="Times New Roman"/>
          <w:color w:val="333333"/>
          <w:sz w:val="24"/>
          <w:szCs w:val="24"/>
        </w:rPr>
        <w:t xml:space="preserve"> targeting of vulnerable victim; or</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(ix) </w:t>
      </w:r>
      <w:r w:rsidR="00D76165" w:rsidRPr="003A19D0">
        <w:rPr>
          <w:rFonts w:ascii="Times New Roman" w:eastAsia="Times New Roman" w:hAnsi="Times New Roman" w:cs="Times New Roman"/>
          <w:color w:val="333333"/>
          <w:sz w:val="24"/>
          <w:szCs w:val="24"/>
        </w:rPr>
        <w:t>Offender</w:t>
      </w:r>
      <w:r w:rsidRPr="003A19D0">
        <w:rPr>
          <w:rFonts w:ascii="Times New Roman" w:eastAsia="Times New Roman" w:hAnsi="Times New Roman" w:cs="Times New Roman"/>
          <w:color w:val="333333"/>
          <w:sz w:val="24"/>
          <w:szCs w:val="24"/>
        </w:rPr>
        <w:t xml:space="preserve"> is aware that he or she is suffering from a sexually transmitted</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disease;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(b) </w:t>
      </w:r>
      <w:r w:rsidR="00D76165" w:rsidRPr="003A19D0">
        <w:rPr>
          <w:rFonts w:ascii="Times New Roman" w:eastAsia="Times New Roman" w:hAnsi="Times New Roman" w:cs="Times New Roman"/>
          <w:color w:val="333333"/>
          <w:sz w:val="24"/>
          <w:szCs w:val="24"/>
        </w:rPr>
        <w:t>Significant</w:t>
      </w:r>
      <w:r w:rsidRPr="003A19D0">
        <w:rPr>
          <w:rFonts w:ascii="Times New Roman" w:eastAsia="Times New Roman" w:hAnsi="Times New Roman" w:cs="Times New Roman"/>
          <w:color w:val="333333"/>
          <w:sz w:val="24"/>
          <w:szCs w:val="24"/>
        </w:rPr>
        <w:t xml:space="preserve"> harm shall be deemed to have been caused where one or more of the</w:t>
      </w:r>
    </w:p>
    <w:p w:rsidR="003A19D0" w:rsidRPr="003A19D0" w:rsidRDefault="00D76165"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Following</w:t>
      </w:r>
      <w:r w:rsidR="003A19D0" w:rsidRPr="003A19D0">
        <w:rPr>
          <w:rFonts w:ascii="Times New Roman" w:eastAsia="Times New Roman" w:hAnsi="Times New Roman" w:cs="Times New Roman"/>
          <w:color w:val="333333"/>
          <w:sz w:val="24"/>
          <w:szCs w:val="24"/>
        </w:rPr>
        <w:t xml:space="preserve"> is present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spellStart"/>
      <w:r w:rsidRPr="003A19D0">
        <w:rPr>
          <w:rFonts w:ascii="Times New Roman" w:eastAsia="Times New Roman" w:hAnsi="Times New Roman" w:cs="Times New Roman"/>
          <w:color w:val="333333"/>
          <w:sz w:val="24"/>
          <w:szCs w:val="24"/>
        </w:rPr>
        <w:t>i</w:t>
      </w:r>
      <w:proofErr w:type="spellEnd"/>
      <w:r w:rsidRPr="003A19D0">
        <w:rPr>
          <w:rFonts w:ascii="Times New Roman" w:eastAsia="Times New Roman" w:hAnsi="Times New Roman" w:cs="Times New Roman"/>
          <w:color w:val="333333"/>
          <w:sz w:val="24"/>
          <w:szCs w:val="24"/>
        </w:rPr>
        <w:t xml:space="preserve">) </w:t>
      </w:r>
      <w:r w:rsidR="00D76165" w:rsidRPr="003A19D0">
        <w:rPr>
          <w:rFonts w:ascii="Times New Roman" w:eastAsia="Times New Roman" w:hAnsi="Times New Roman" w:cs="Times New Roman"/>
          <w:color w:val="333333"/>
          <w:sz w:val="24"/>
          <w:szCs w:val="24"/>
        </w:rPr>
        <w:t>Serious</w:t>
      </w:r>
      <w:r w:rsidRPr="003A19D0">
        <w:rPr>
          <w:rFonts w:ascii="Times New Roman" w:eastAsia="Times New Roman" w:hAnsi="Times New Roman" w:cs="Times New Roman"/>
          <w:color w:val="333333"/>
          <w:sz w:val="24"/>
          <w:szCs w:val="24"/>
        </w:rPr>
        <w:t xml:space="preserve"> medical condition requiring urgent, intensive or long term</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treatment;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 </w:t>
      </w:r>
      <w:r w:rsidR="00D76165" w:rsidRPr="003A19D0">
        <w:rPr>
          <w:rFonts w:ascii="Times New Roman" w:eastAsia="Times New Roman" w:hAnsi="Times New Roman" w:cs="Times New Roman"/>
          <w:color w:val="333333"/>
          <w:sz w:val="24"/>
          <w:szCs w:val="24"/>
        </w:rPr>
        <w:t>Significant</w:t>
      </w:r>
      <w:r w:rsidRPr="003A19D0">
        <w:rPr>
          <w:rFonts w:ascii="Times New Roman" w:eastAsia="Times New Roman" w:hAnsi="Times New Roman" w:cs="Times New Roman"/>
          <w:color w:val="333333"/>
          <w:sz w:val="24"/>
          <w:szCs w:val="24"/>
        </w:rPr>
        <w:t xml:space="preserve"> psychological trauma;</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(iii) </w:t>
      </w:r>
      <w:r w:rsidR="00D76165" w:rsidRPr="003A19D0">
        <w:rPr>
          <w:rFonts w:ascii="Times New Roman" w:eastAsia="Times New Roman" w:hAnsi="Times New Roman" w:cs="Times New Roman"/>
          <w:color w:val="333333"/>
          <w:sz w:val="24"/>
          <w:szCs w:val="24"/>
        </w:rPr>
        <w:t>Social</w:t>
      </w:r>
      <w:r w:rsidRPr="003A19D0">
        <w:rPr>
          <w:rFonts w:ascii="Times New Roman" w:eastAsia="Times New Roman" w:hAnsi="Times New Roman" w:cs="Times New Roman"/>
          <w:color w:val="333333"/>
          <w:sz w:val="24"/>
          <w:szCs w:val="24"/>
        </w:rPr>
        <w:t xml:space="preserve"> Stigma on victim; or</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roofErr w:type="gramStart"/>
      <w:r w:rsidRPr="003A19D0">
        <w:rPr>
          <w:rFonts w:ascii="Times New Roman" w:eastAsia="Times New Roman" w:hAnsi="Times New Roman" w:cs="Times New Roman"/>
          <w:color w:val="333333"/>
          <w:sz w:val="24"/>
          <w:szCs w:val="24"/>
        </w:rPr>
        <w:t xml:space="preserve">(iv) </w:t>
      </w:r>
      <w:r w:rsidR="00D76165" w:rsidRPr="003A19D0">
        <w:rPr>
          <w:rFonts w:ascii="Times New Roman" w:eastAsia="Times New Roman" w:hAnsi="Times New Roman" w:cs="Times New Roman"/>
          <w:color w:val="333333"/>
          <w:sz w:val="24"/>
          <w:szCs w:val="24"/>
        </w:rPr>
        <w:t>Significant</w:t>
      </w:r>
      <w:proofErr w:type="gramEnd"/>
      <w:r w:rsidRPr="003A19D0">
        <w:rPr>
          <w:rFonts w:ascii="Times New Roman" w:eastAsia="Times New Roman" w:hAnsi="Times New Roman" w:cs="Times New Roman"/>
          <w:color w:val="333333"/>
          <w:sz w:val="24"/>
          <w:szCs w:val="24"/>
        </w:rPr>
        <w:t xml:space="preserve"> impact on persons giving service to the public; and</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 (c) </w:t>
      </w:r>
      <w:r w:rsidR="00D76165" w:rsidRPr="003A19D0">
        <w:rPr>
          <w:rFonts w:ascii="Times New Roman" w:eastAsia="Times New Roman" w:hAnsi="Times New Roman" w:cs="Times New Roman"/>
          <w:color w:val="333333"/>
          <w:sz w:val="24"/>
          <w:szCs w:val="24"/>
        </w:rPr>
        <w:t>Limited</w:t>
      </w:r>
      <w:r w:rsidRPr="003A19D0">
        <w:rPr>
          <w:rFonts w:ascii="Times New Roman" w:eastAsia="Times New Roman" w:hAnsi="Times New Roman" w:cs="Times New Roman"/>
          <w:color w:val="333333"/>
          <w:sz w:val="24"/>
          <w:szCs w:val="24"/>
        </w:rPr>
        <w:t xml:space="preserve"> harm shall be deemed to have been caused where harm is demonstrated</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by limited impact on victim.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14 Starting point and category range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 After determining the categories of culpability of the convict and severity of harm caused,</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the Judge shall apply the corresponding starting points of sentencing within the category</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range specified in the Second Schedule to this Practice Direction.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 Where the offence prescribes a minimum sentence the Judge shall not impose less than</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that minimum sentence irrespective of the starting point stated in sub – paragraphs (3) and</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(4)of this paragraph.</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(3) The starting point shall apply to all convicts, notwithstanding the plea of guilt or previous</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convictions.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(4) Where the level of culpability of a convict is qualified by multiple features of culpability</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specified in paragraph 13(2) of this Practice Direction, an upward adjustment from the</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starting point may be made, before further adjustments for aggravating or mitigating</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features, set out in paragraph 15 of this Practice Direction.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15. Aggravating and mitigating factors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 Based on the evidence before the court, the Judge may consider aggravating or mitigating</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factors including those listed under sub-paragraph (2) of this paragraph and decide</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whether any combination of these, or other relevant factors, shall result in an upward or</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downward adjustment from the starting point set out in the Second Schedule to this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Practice Direction.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 Aggravating factors shall include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(a) </w:t>
      </w:r>
      <w:r w:rsidR="00D76165" w:rsidRPr="003A19D0">
        <w:rPr>
          <w:rFonts w:ascii="Times New Roman" w:eastAsia="Times New Roman" w:hAnsi="Times New Roman" w:cs="Times New Roman"/>
          <w:color w:val="333333"/>
          <w:sz w:val="24"/>
          <w:szCs w:val="24"/>
        </w:rPr>
        <w:t>Location</w:t>
      </w:r>
      <w:r w:rsidRPr="003A19D0">
        <w:rPr>
          <w:rFonts w:ascii="Times New Roman" w:eastAsia="Times New Roman" w:hAnsi="Times New Roman" w:cs="Times New Roman"/>
          <w:color w:val="333333"/>
          <w:sz w:val="24"/>
          <w:szCs w:val="24"/>
        </w:rPr>
        <w:t xml:space="preserve"> of the offence;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(b) </w:t>
      </w:r>
      <w:r w:rsidR="00D76165" w:rsidRPr="003A19D0">
        <w:rPr>
          <w:rFonts w:ascii="Times New Roman" w:eastAsia="Times New Roman" w:hAnsi="Times New Roman" w:cs="Times New Roman"/>
          <w:color w:val="333333"/>
          <w:sz w:val="24"/>
          <w:szCs w:val="24"/>
        </w:rPr>
        <w:t>Timing</w:t>
      </w:r>
      <w:r w:rsidRPr="003A19D0">
        <w:rPr>
          <w:rFonts w:ascii="Times New Roman" w:eastAsia="Times New Roman" w:hAnsi="Times New Roman" w:cs="Times New Roman"/>
          <w:color w:val="333333"/>
          <w:sz w:val="24"/>
          <w:szCs w:val="24"/>
        </w:rPr>
        <w:t xml:space="preserve"> of the offence;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(c) </w:t>
      </w:r>
      <w:r w:rsidR="00D76165" w:rsidRPr="003A19D0">
        <w:rPr>
          <w:rFonts w:ascii="Times New Roman" w:eastAsia="Times New Roman" w:hAnsi="Times New Roman" w:cs="Times New Roman"/>
          <w:color w:val="333333"/>
          <w:sz w:val="24"/>
          <w:szCs w:val="24"/>
        </w:rPr>
        <w:t>Ongoing</w:t>
      </w:r>
      <w:r w:rsidRPr="003A19D0">
        <w:rPr>
          <w:rFonts w:ascii="Times New Roman" w:eastAsia="Times New Roman" w:hAnsi="Times New Roman" w:cs="Times New Roman"/>
          <w:color w:val="333333"/>
          <w:sz w:val="24"/>
          <w:szCs w:val="24"/>
        </w:rPr>
        <w:t xml:space="preserve"> effect upon the victim;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(d) </w:t>
      </w:r>
      <w:r w:rsidR="00D76165" w:rsidRPr="003A19D0">
        <w:rPr>
          <w:rFonts w:ascii="Times New Roman" w:eastAsia="Times New Roman" w:hAnsi="Times New Roman" w:cs="Times New Roman"/>
          <w:color w:val="333333"/>
          <w:sz w:val="24"/>
          <w:szCs w:val="24"/>
        </w:rPr>
        <w:t>Offence</w:t>
      </w:r>
      <w:r w:rsidRPr="003A19D0">
        <w:rPr>
          <w:rFonts w:ascii="Times New Roman" w:eastAsia="Times New Roman" w:hAnsi="Times New Roman" w:cs="Times New Roman"/>
          <w:color w:val="333333"/>
          <w:sz w:val="24"/>
          <w:szCs w:val="24"/>
        </w:rPr>
        <w:t xml:space="preserve"> committed against those working in the public sector or providing a service</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to the public;</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(e) </w:t>
      </w:r>
      <w:r w:rsidR="00D76165" w:rsidRPr="003A19D0">
        <w:rPr>
          <w:rFonts w:ascii="Times New Roman" w:eastAsia="Times New Roman" w:hAnsi="Times New Roman" w:cs="Times New Roman"/>
          <w:color w:val="333333"/>
          <w:sz w:val="24"/>
          <w:szCs w:val="24"/>
        </w:rPr>
        <w:t>Presence</w:t>
      </w:r>
      <w:r w:rsidRPr="003A19D0">
        <w:rPr>
          <w:rFonts w:ascii="Times New Roman" w:eastAsia="Times New Roman" w:hAnsi="Times New Roman" w:cs="Times New Roman"/>
          <w:color w:val="333333"/>
          <w:sz w:val="24"/>
          <w:szCs w:val="24"/>
        </w:rPr>
        <w:t xml:space="preserve"> of others including relatives, especially children or partner of the victim;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(f) </w:t>
      </w:r>
      <w:r w:rsidR="00D76165" w:rsidRPr="003A19D0">
        <w:rPr>
          <w:rFonts w:ascii="Times New Roman" w:eastAsia="Times New Roman" w:hAnsi="Times New Roman" w:cs="Times New Roman"/>
          <w:color w:val="333333"/>
          <w:sz w:val="24"/>
          <w:szCs w:val="24"/>
        </w:rPr>
        <w:t>Offence</w:t>
      </w:r>
      <w:r w:rsidRPr="003A19D0">
        <w:rPr>
          <w:rFonts w:ascii="Times New Roman" w:eastAsia="Times New Roman" w:hAnsi="Times New Roman" w:cs="Times New Roman"/>
          <w:color w:val="333333"/>
          <w:sz w:val="24"/>
          <w:szCs w:val="24"/>
        </w:rPr>
        <w:t xml:space="preserve"> based on factors of discrimination such as religion, political inclination,</w:t>
      </w:r>
      <w:r w:rsidR="00D76165">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tribe, or sex;</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(g) </w:t>
      </w:r>
      <w:r w:rsidR="00375087" w:rsidRPr="003A19D0">
        <w:rPr>
          <w:rFonts w:ascii="Times New Roman" w:eastAsia="Times New Roman" w:hAnsi="Times New Roman" w:cs="Times New Roman"/>
          <w:color w:val="333333"/>
          <w:sz w:val="24"/>
          <w:szCs w:val="24"/>
        </w:rPr>
        <w:t>Offence</w:t>
      </w:r>
      <w:r w:rsidRPr="003A19D0">
        <w:rPr>
          <w:rFonts w:ascii="Times New Roman" w:eastAsia="Times New Roman" w:hAnsi="Times New Roman" w:cs="Times New Roman"/>
          <w:color w:val="333333"/>
          <w:sz w:val="24"/>
          <w:szCs w:val="24"/>
        </w:rPr>
        <w:t xml:space="preserve"> motivated by or demonstrating hostility to the victim based on the victim’s</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disability (or presumed disability);</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(h) </w:t>
      </w:r>
      <w:r w:rsidR="00375087" w:rsidRPr="003A19D0">
        <w:rPr>
          <w:rFonts w:ascii="Times New Roman" w:eastAsia="Times New Roman" w:hAnsi="Times New Roman" w:cs="Times New Roman"/>
          <w:color w:val="333333"/>
          <w:sz w:val="24"/>
          <w:szCs w:val="24"/>
        </w:rPr>
        <w:t>Gratuitous</w:t>
      </w:r>
      <w:r w:rsidRPr="003A19D0">
        <w:rPr>
          <w:rFonts w:ascii="Times New Roman" w:eastAsia="Times New Roman" w:hAnsi="Times New Roman" w:cs="Times New Roman"/>
          <w:color w:val="333333"/>
          <w:sz w:val="24"/>
          <w:szCs w:val="24"/>
        </w:rPr>
        <w:t xml:space="preserve"> degradation of victim;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spellStart"/>
      <w:r w:rsidRPr="003A19D0">
        <w:rPr>
          <w:rFonts w:ascii="Times New Roman" w:eastAsia="Times New Roman" w:hAnsi="Times New Roman" w:cs="Times New Roman"/>
          <w:color w:val="333333"/>
          <w:sz w:val="24"/>
          <w:szCs w:val="24"/>
        </w:rPr>
        <w:t>i</w:t>
      </w:r>
      <w:proofErr w:type="spellEnd"/>
      <w:r w:rsidRPr="003A19D0">
        <w:rPr>
          <w:rFonts w:ascii="Times New Roman" w:eastAsia="Times New Roman" w:hAnsi="Times New Roman" w:cs="Times New Roman"/>
          <w:color w:val="333333"/>
          <w:sz w:val="24"/>
          <w:szCs w:val="24"/>
        </w:rPr>
        <w:t xml:space="preserve">) </w:t>
      </w:r>
      <w:r w:rsidR="00375087" w:rsidRPr="003A19D0">
        <w:rPr>
          <w:rFonts w:ascii="Times New Roman" w:eastAsia="Times New Roman" w:hAnsi="Times New Roman" w:cs="Times New Roman"/>
          <w:color w:val="333333"/>
          <w:sz w:val="24"/>
          <w:szCs w:val="24"/>
        </w:rPr>
        <w:t>In</w:t>
      </w:r>
      <w:r w:rsidRPr="003A19D0">
        <w:rPr>
          <w:rFonts w:ascii="Times New Roman" w:eastAsia="Times New Roman" w:hAnsi="Times New Roman" w:cs="Times New Roman"/>
          <w:color w:val="333333"/>
          <w:sz w:val="24"/>
          <w:szCs w:val="24"/>
        </w:rPr>
        <w:t xml:space="preserve"> domestic violence cases, victim forced to leave their home;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(j) </w:t>
      </w:r>
      <w:r w:rsidR="00375087" w:rsidRPr="003A19D0">
        <w:rPr>
          <w:rFonts w:ascii="Times New Roman" w:eastAsia="Times New Roman" w:hAnsi="Times New Roman" w:cs="Times New Roman"/>
          <w:color w:val="333333"/>
          <w:sz w:val="24"/>
          <w:szCs w:val="24"/>
        </w:rPr>
        <w:t>Failure</w:t>
      </w:r>
      <w:r w:rsidRPr="003A19D0">
        <w:rPr>
          <w:rFonts w:ascii="Times New Roman" w:eastAsia="Times New Roman" w:hAnsi="Times New Roman" w:cs="Times New Roman"/>
          <w:color w:val="333333"/>
          <w:sz w:val="24"/>
          <w:szCs w:val="24"/>
        </w:rPr>
        <w:t xml:space="preserve"> to comply with current court orders;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(k) </w:t>
      </w:r>
      <w:r w:rsidR="00375087" w:rsidRPr="003A19D0">
        <w:rPr>
          <w:rFonts w:ascii="Times New Roman" w:eastAsia="Times New Roman" w:hAnsi="Times New Roman" w:cs="Times New Roman"/>
          <w:color w:val="333333"/>
          <w:sz w:val="24"/>
          <w:szCs w:val="24"/>
        </w:rPr>
        <w:t>An</w:t>
      </w:r>
      <w:r w:rsidRPr="003A19D0">
        <w:rPr>
          <w:rFonts w:ascii="Times New Roman" w:eastAsia="Times New Roman" w:hAnsi="Times New Roman" w:cs="Times New Roman"/>
          <w:color w:val="333333"/>
          <w:sz w:val="24"/>
          <w:szCs w:val="24"/>
        </w:rPr>
        <w:t xml:space="preserve"> attempt to conceal or dispose of evidence;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(l) </w:t>
      </w:r>
      <w:r w:rsidR="00375087" w:rsidRPr="003A19D0">
        <w:rPr>
          <w:rFonts w:ascii="Times New Roman" w:eastAsia="Times New Roman" w:hAnsi="Times New Roman" w:cs="Times New Roman"/>
          <w:color w:val="333333"/>
          <w:sz w:val="24"/>
          <w:szCs w:val="24"/>
        </w:rPr>
        <w:t>Failure</w:t>
      </w:r>
      <w:r w:rsidRPr="003A19D0">
        <w:rPr>
          <w:rFonts w:ascii="Times New Roman" w:eastAsia="Times New Roman" w:hAnsi="Times New Roman" w:cs="Times New Roman"/>
          <w:color w:val="333333"/>
          <w:sz w:val="24"/>
          <w:szCs w:val="24"/>
        </w:rPr>
        <w:t xml:space="preserve"> to respond to warnings, Police cautions and binding over proceedings or</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 xml:space="preserve">concerns expressed by others about the convict’s </w:t>
      </w:r>
      <w:r w:rsidR="00375087" w:rsidRPr="003A19D0">
        <w:rPr>
          <w:rFonts w:ascii="Times New Roman" w:eastAsia="Times New Roman" w:hAnsi="Times New Roman" w:cs="Times New Roman"/>
          <w:color w:val="333333"/>
          <w:sz w:val="24"/>
          <w:szCs w:val="24"/>
        </w:rPr>
        <w:t>behavior</w:t>
      </w:r>
      <w:r w:rsidRPr="003A19D0">
        <w:rPr>
          <w:rFonts w:ascii="Times New Roman" w:eastAsia="Times New Roman" w:hAnsi="Times New Roman" w:cs="Times New Roman"/>
          <w:color w:val="333333"/>
          <w:sz w:val="24"/>
          <w:szCs w:val="24"/>
        </w:rPr>
        <w: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(m) </w:t>
      </w:r>
      <w:r w:rsidR="00375087" w:rsidRPr="003A19D0">
        <w:rPr>
          <w:rFonts w:ascii="Times New Roman" w:eastAsia="Times New Roman" w:hAnsi="Times New Roman" w:cs="Times New Roman"/>
          <w:color w:val="333333"/>
          <w:sz w:val="24"/>
          <w:szCs w:val="24"/>
        </w:rPr>
        <w:t>Commission</w:t>
      </w:r>
      <w:r w:rsidRPr="003A19D0">
        <w:rPr>
          <w:rFonts w:ascii="Times New Roman" w:eastAsia="Times New Roman" w:hAnsi="Times New Roman" w:cs="Times New Roman"/>
          <w:color w:val="333333"/>
          <w:sz w:val="24"/>
          <w:szCs w:val="24"/>
        </w:rPr>
        <w:t xml:space="preserve"> of offence whilst under the influence of alcohol or drugs;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(n) </w:t>
      </w:r>
      <w:r w:rsidR="00375087" w:rsidRPr="003A19D0">
        <w:rPr>
          <w:rFonts w:ascii="Times New Roman" w:eastAsia="Times New Roman" w:hAnsi="Times New Roman" w:cs="Times New Roman"/>
          <w:color w:val="333333"/>
          <w:sz w:val="24"/>
          <w:szCs w:val="24"/>
        </w:rPr>
        <w:t>Exploiting</w:t>
      </w:r>
      <w:r w:rsidRPr="003A19D0">
        <w:rPr>
          <w:rFonts w:ascii="Times New Roman" w:eastAsia="Times New Roman" w:hAnsi="Times New Roman" w:cs="Times New Roman"/>
          <w:color w:val="333333"/>
          <w:sz w:val="24"/>
          <w:szCs w:val="24"/>
        </w:rPr>
        <w:t xml:space="preserve"> contact arrangements with a child to commit an offence;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(o) </w:t>
      </w:r>
      <w:r w:rsidR="00375087" w:rsidRPr="003A19D0">
        <w:rPr>
          <w:rFonts w:ascii="Times New Roman" w:eastAsia="Times New Roman" w:hAnsi="Times New Roman" w:cs="Times New Roman"/>
          <w:color w:val="333333"/>
          <w:sz w:val="24"/>
          <w:szCs w:val="24"/>
        </w:rPr>
        <w:t>Previous</w:t>
      </w:r>
      <w:r w:rsidRPr="003A19D0">
        <w:rPr>
          <w:rFonts w:ascii="Times New Roman" w:eastAsia="Times New Roman" w:hAnsi="Times New Roman" w:cs="Times New Roman"/>
          <w:color w:val="333333"/>
          <w:sz w:val="24"/>
          <w:szCs w:val="24"/>
        </w:rPr>
        <w:t xml:space="preserve"> violence or threats to the same victim;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gramStart"/>
      <w:r w:rsidRPr="003A19D0">
        <w:rPr>
          <w:rFonts w:ascii="Times New Roman" w:eastAsia="Times New Roman" w:hAnsi="Times New Roman" w:cs="Times New Roman"/>
          <w:color w:val="333333"/>
          <w:sz w:val="24"/>
          <w:szCs w:val="24"/>
        </w:rPr>
        <w:t>p</w:t>
      </w:r>
      <w:proofErr w:type="gramEnd"/>
      <w:r w:rsidRPr="003A19D0">
        <w:rPr>
          <w:rFonts w:ascii="Times New Roman" w:eastAsia="Times New Roman" w:hAnsi="Times New Roman" w:cs="Times New Roman"/>
          <w:color w:val="333333"/>
          <w:sz w:val="24"/>
          <w:szCs w:val="24"/>
        </w:rPr>
        <w:t>) established evidence of community impact;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(q) </w:t>
      </w:r>
      <w:r w:rsidR="00375087" w:rsidRPr="003A19D0">
        <w:rPr>
          <w:rFonts w:ascii="Times New Roman" w:eastAsia="Times New Roman" w:hAnsi="Times New Roman" w:cs="Times New Roman"/>
          <w:color w:val="333333"/>
          <w:sz w:val="24"/>
          <w:szCs w:val="24"/>
        </w:rPr>
        <w:t>Any</w:t>
      </w:r>
      <w:r w:rsidRPr="003A19D0">
        <w:rPr>
          <w:rFonts w:ascii="Times New Roman" w:eastAsia="Times New Roman" w:hAnsi="Times New Roman" w:cs="Times New Roman"/>
          <w:color w:val="333333"/>
          <w:sz w:val="24"/>
          <w:szCs w:val="24"/>
        </w:rPr>
        <w:t xml:space="preserve"> steps taken to prevent the victim reporting an incident, obtaining assistance or</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from assisting or supporting the prosecution;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(r) </w:t>
      </w:r>
      <w:r w:rsidR="00375087" w:rsidRPr="003A19D0">
        <w:rPr>
          <w:rFonts w:ascii="Times New Roman" w:eastAsia="Times New Roman" w:hAnsi="Times New Roman" w:cs="Times New Roman"/>
          <w:color w:val="333333"/>
          <w:sz w:val="24"/>
          <w:szCs w:val="24"/>
        </w:rPr>
        <w:t>Previous</w:t>
      </w:r>
      <w:r w:rsidRPr="003A19D0">
        <w:rPr>
          <w:rFonts w:ascii="Times New Roman" w:eastAsia="Times New Roman" w:hAnsi="Times New Roman" w:cs="Times New Roman"/>
          <w:color w:val="333333"/>
          <w:sz w:val="24"/>
          <w:szCs w:val="24"/>
        </w:rPr>
        <w:t xml:space="preserve"> convictions taken into consideration; or</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(s) </w:t>
      </w:r>
      <w:r w:rsidR="00375087" w:rsidRPr="003A19D0">
        <w:rPr>
          <w:rFonts w:ascii="Times New Roman" w:eastAsia="Times New Roman" w:hAnsi="Times New Roman" w:cs="Times New Roman"/>
          <w:color w:val="333333"/>
          <w:sz w:val="24"/>
          <w:szCs w:val="24"/>
        </w:rPr>
        <w:t>Abuse</w:t>
      </w:r>
      <w:r w:rsidRPr="003A19D0">
        <w:rPr>
          <w:rFonts w:ascii="Times New Roman" w:eastAsia="Times New Roman" w:hAnsi="Times New Roman" w:cs="Times New Roman"/>
          <w:color w:val="333333"/>
          <w:sz w:val="24"/>
          <w:szCs w:val="24"/>
        </w:rPr>
        <w:t xml:space="preserve"> of power, position of authority or trust.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(3) Mitigating factors shall include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(a) </w:t>
      </w:r>
      <w:r w:rsidR="00375087" w:rsidRPr="003A19D0">
        <w:rPr>
          <w:rFonts w:ascii="Times New Roman" w:eastAsia="Times New Roman" w:hAnsi="Times New Roman" w:cs="Times New Roman"/>
          <w:color w:val="333333"/>
          <w:sz w:val="24"/>
          <w:szCs w:val="24"/>
        </w:rPr>
        <w:t>Where</w:t>
      </w:r>
      <w:r w:rsidRPr="003A19D0">
        <w:rPr>
          <w:rFonts w:ascii="Times New Roman" w:eastAsia="Times New Roman" w:hAnsi="Times New Roman" w:cs="Times New Roman"/>
          <w:color w:val="333333"/>
          <w:sz w:val="24"/>
          <w:szCs w:val="24"/>
        </w:rPr>
        <w:t xml:space="preserve"> there is no evidence of previous convictions or relevant recent convictions.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(b) </w:t>
      </w:r>
      <w:r w:rsidR="00375087" w:rsidRPr="003A19D0">
        <w:rPr>
          <w:rFonts w:ascii="Times New Roman" w:eastAsia="Times New Roman" w:hAnsi="Times New Roman" w:cs="Times New Roman"/>
          <w:color w:val="333333"/>
          <w:sz w:val="24"/>
          <w:szCs w:val="24"/>
        </w:rPr>
        <w:t>Where</w:t>
      </w:r>
      <w:r w:rsidRPr="003A19D0">
        <w:rPr>
          <w:rFonts w:ascii="Times New Roman" w:eastAsia="Times New Roman" w:hAnsi="Times New Roman" w:cs="Times New Roman"/>
          <w:color w:val="333333"/>
          <w:sz w:val="24"/>
          <w:szCs w:val="24"/>
        </w:rPr>
        <w:t xml:space="preserve"> the convict has shown remarkable remorsefulness;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(c) </w:t>
      </w:r>
      <w:r w:rsidR="00375087" w:rsidRPr="003A19D0">
        <w:rPr>
          <w:rFonts w:ascii="Times New Roman" w:eastAsia="Times New Roman" w:hAnsi="Times New Roman" w:cs="Times New Roman"/>
          <w:color w:val="333333"/>
          <w:sz w:val="24"/>
          <w:szCs w:val="24"/>
        </w:rPr>
        <w:t>Evidence</w:t>
      </w:r>
      <w:r w:rsidRPr="003A19D0">
        <w:rPr>
          <w:rFonts w:ascii="Times New Roman" w:eastAsia="Times New Roman" w:hAnsi="Times New Roman" w:cs="Times New Roman"/>
          <w:color w:val="333333"/>
          <w:sz w:val="24"/>
          <w:szCs w:val="24"/>
        </w:rPr>
        <w:t xml:space="preserve"> of good character or exemplary conduct or </w:t>
      </w:r>
      <w:r w:rsidR="00375087" w:rsidRPr="003A19D0">
        <w:rPr>
          <w:rFonts w:ascii="Times New Roman" w:eastAsia="Times New Roman" w:hAnsi="Times New Roman" w:cs="Times New Roman"/>
          <w:color w:val="333333"/>
          <w:sz w:val="24"/>
          <w:szCs w:val="24"/>
        </w:rPr>
        <w:t>behavior</w:t>
      </w:r>
      <w:r w:rsidRPr="003A19D0">
        <w:rPr>
          <w:rFonts w:ascii="Times New Roman" w:eastAsia="Times New Roman" w:hAnsi="Times New Roman" w:cs="Times New Roman"/>
          <w:color w:val="333333"/>
          <w:sz w:val="24"/>
          <w:szCs w:val="24"/>
        </w:rPr>
        <w: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(d) </w:t>
      </w:r>
      <w:r w:rsidR="00375087" w:rsidRPr="003A19D0">
        <w:rPr>
          <w:rFonts w:ascii="Times New Roman" w:eastAsia="Times New Roman" w:hAnsi="Times New Roman" w:cs="Times New Roman"/>
          <w:color w:val="333333"/>
          <w:sz w:val="24"/>
          <w:szCs w:val="24"/>
        </w:rPr>
        <w:t>Determination</w:t>
      </w:r>
      <w:r w:rsidRPr="003A19D0">
        <w:rPr>
          <w:rFonts w:ascii="Times New Roman" w:eastAsia="Times New Roman" w:hAnsi="Times New Roman" w:cs="Times New Roman"/>
          <w:color w:val="333333"/>
          <w:sz w:val="24"/>
          <w:szCs w:val="24"/>
        </w:rPr>
        <w:t xml:space="preserve"> or demonstration of steps taken to address addiction or offending</w:t>
      </w:r>
      <w:r w:rsidR="00375087">
        <w:rPr>
          <w:rFonts w:ascii="Times New Roman" w:eastAsia="Times New Roman" w:hAnsi="Times New Roman" w:cs="Times New Roman"/>
          <w:color w:val="333333"/>
          <w:sz w:val="24"/>
          <w:szCs w:val="24"/>
        </w:rPr>
        <w:t xml:space="preserve"> </w:t>
      </w:r>
      <w:r w:rsidR="00375087" w:rsidRPr="003A19D0">
        <w:rPr>
          <w:rFonts w:ascii="Times New Roman" w:eastAsia="Times New Roman" w:hAnsi="Times New Roman" w:cs="Times New Roman"/>
          <w:color w:val="333333"/>
          <w:sz w:val="24"/>
          <w:szCs w:val="24"/>
        </w:rPr>
        <w:t>behavior</w:t>
      </w:r>
      <w:r w:rsidRPr="003A19D0">
        <w:rPr>
          <w:rFonts w:ascii="Times New Roman" w:eastAsia="Times New Roman" w:hAnsi="Times New Roman" w:cs="Times New Roman"/>
          <w:color w:val="333333"/>
          <w:sz w:val="24"/>
          <w:szCs w:val="24"/>
        </w:rPr>
        <w: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gramStart"/>
      <w:r w:rsidRPr="003A19D0">
        <w:rPr>
          <w:rFonts w:ascii="Times New Roman" w:eastAsia="Times New Roman" w:hAnsi="Times New Roman" w:cs="Times New Roman"/>
          <w:color w:val="333333"/>
          <w:sz w:val="24"/>
          <w:szCs w:val="24"/>
        </w:rPr>
        <w:t>e</w:t>
      </w:r>
      <w:proofErr w:type="gramEnd"/>
      <w:r w:rsidRPr="003A19D0">
        <w:rPr>
          <w:rFonts w:ascii="Times New Roman" w:eastAsia="Times New Roman" w:hAnsi="Times New Roman" w:cs="Times New Roman"/>
          <w:color w:val="333333"/>
          <w:sz w:val="24"/>
          <w:szCs w:val="24"/>
        </w:rPr>
        <w:t>) isolated incident;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(f) </w:t>
      </w:r>
      <w:r w:rsidR="00375087" w:rsidRPr="003A19D0">
        <w:rPr>
          <w:rFonts w:ascii="Times New Roman" w:eastAsia="Times New Roman" w:hAnsi="Times New Roman" w:cs="Times New Roman"/>
          <w:color w:val="333333"/>
          <w:sz w:val="24"/>
          <w:szCs w:val="24"/>
        </w:rPr>
        <w:t>Age</w:t>
      </w:r>
      <w:r w:rsidRPr="003A19D0">
        <w:rPr>
          <w:rFonts w:ascii="Times New Roman" w:eastAsia="Times New Roman" w:hAnsi="Times New Roman" w:cs="Times New Roman"/>
          <w:color w:val="333333"/>
          <w:sz w:val="24"/>
          <w:szCs w:val="24"/>
        </w:rPr>
        <w:t xml:space="preserve"> or lack of maturity where it affects the responsibility of the convict</w:t>
      </w:r>
      <w:proofErr w:type="gramStart"/>
      <w:r w:rsidRPr="003A19D0">
        <w:rPr>
          <w:rFonts w:ascii="Times New Roman" w:eastAsia="Times New Roman" w:hAnsi="Times New Roman" w:cs="Times New Roman"/>
          <w:color w:val="333333"/>
          <w:sz w:val="24"/>
          <w:szCs w:val="24"/>
        </w:rPr>
        <w:t xml:space="preserve">; </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14</w:t>
      </w:r>
      <w:proofErr w:type="gramEnd"/>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(g) </w:t>
      </w:r>
      <w:r w:rsidR="00375087" w:rsidRPr="003A19D0">
        <w:rPr>
          <w:rFonts w:ascii="Times New Roman" w:eastAsia="Times New Roman" w:hAnsi="Times New Roman" w:cs="Times New Roman"/>
          <w:color w:val="333333"/>
          <w:sz w:val="24"/>
          <w:szCs w:val="24"/>
        </w:rPr>
        <w:t>Lapse</w:t>
      </w:r>
      <w:r w:rsidRPr="003A19D0">
        <w:rPr>
          <w:rFonts w:ascii="Times New Roman" w:eastAsia="Times New Roman" w:hAnsi="Times New Roman" w:cs="Times New Roman"/>
          <w:color w:val="333333"/>
          <w:sz w:val="24"/>
          <w:szCs w:val="24"/>
        </w:rPr>
        <w:t xml:space="preserve"> of time since the offence was committed where this is not the fault of the</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convict.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(h) </w:t>
      </w:r>
      <w:r w:rsidR="00375087" w:rsidRPr="003A19D0">
        <w:rPr>
          <w:rFonts w:ascii="Times New Roman" w:eastAsia="Times New Roman" w:hAnsi="Times New Roman" w:cs="Times New Roman"/>
          <w:color w:val="333333"/>
          <w:sz w:val="24"/>
          <w:szCs w:val="24"/>
        </w:rPr>
        <w:t>Mental</w:t>
      </w:r>
      <w:r w:rsidRPr="003A19D0">
        <w:rPr>
          <w:rFonts w:ascii="Times New Roman" w:eastAsia="Times New Roman" w:hAnsi="Times New Roman" w:cs="Times New Roman"/>
          <w:color w:val="333333"/>
          <w:sz w:val="24"/>
          <w:szCs w:val="24"/>
        </w:rPr>
        <w:t xml:space="preserve"> disorder or learning disability; or</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t>
      </w:r>
      <w:proofErr w:type="spellStart"/>
      <w:r w:rsidRPr="003A19D0">
        <w:rPr>
          <w:rFonts w:ascii="Times New Roman" w:eastAsia="Times New Roman" w:hAnsi="Times New Roman" w:cs="Times New Roman"/>
          <w:color w:val="333333"/>
          <w:sz w:val="24"/>
          <w:szCs w:val="24"/>
        </w:rPr>
        <w:t>i</w:t>
      </w:r>
      <w:proofErr w:type="spellEnd"/>
      <w:r w:rsidRPr="003A19D0">
        <w:rPr>
          <w:rFonts w:ascii="Times New Roman" w:eastAsia="Times New Roman" w:hAnsi="Times New Roman" w:cs="Times New Roman"/>
          <w:color w:val="333333"/>
          <w:sz w:val="24"/>
          <w:szCs w:val="24"/>
        </w:rPr>
        <w:t>) Where the convict is found to be the sole or breadwinner for dependent relatives.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16. Guilty plea</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 The Judge may consider any guilty plea made by the convict including when such plea</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was made, in determining a reduction in the sentence to be imposed.</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(2) </w:t>
      </w:r>
      <w:r w:rsidR="00375087" w:rsidRPr="003A19D0">
        <w:rPr>
          <w:rFonts w:ascii="Times New Roman" w:eastAsia="Times New Roman" w:hAnsi="Times New Roman" w:cs="Times New Roman"/>
          <w:color w:val="333333"/>
          <w:sz w:val="24"/>
          <w:szCs w:val="24"/>
        </w:rPr>
        <w:t>Consideration</w:t>
      </w:r>
      <w:r w:rsidRPr="003A19D0">
        <w:rPr>
          <w:rFonts w:ascii="Times New Roman" w:eastAsia="Times New Roman" w:hAnsi="Times New Roman" w:cs="Times New Roman"/>
          <w:color w:val="333333"/>
          <w:sz w:val="24"/>
          <w:szCs w:val="24"/>
        </w:rPr>
        <w:t xml:space="preserve"> for the reduction of a sentence upon a guilty plea shall not exceed a</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reduction by one-third of the applicable punishment prescribed by law.</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17. Totality principle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(1) In sentencing a convict for more than one offence or where the convict is already serving </w:t>
      </w:r>
      <w:r w:rsidR="00375087" w:rsidRPr="003A19D0">
        <w:rPr>
          <w:rFonts w:ascii="Times New Roman" w:eastAsia="Times New Roman" w:hAnsi="Times New Roman" w:cs="Times New Roman"/>
          <w:color w:val="333333"/>
          <w:sz w:val="24"/>
          <w:szCs w:val="24"/>
        </w:rPr>
        <w:t>a sentence</w:t>
      </w:r>
      <w:r w:rsidRPr="003A19D0">
        <w:rPr>
          <w:rFonts w:ascii="Times New Roman" w:eastAsia="Times New Roman" w:hAnsi="Times New Roman" w:cs="Times New Roman"/>
          <w:color w:val="333333"/>
          <w:sz w:val="24"/>
          <w:szCs w:val="24"/>
        </w:rPr>
        <w:t>, the Judge shall consider whether the total sentence is just and proportionate to</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 xml:space="preserve">the offending </w:t>
      </w:r>
      <w:r w:rsidR="00375087" w:rsidRPr="003A19D0">
        <w:rPr>
          <w:rFonts w:ascii="Times New Roman" w:eastAsia="Times New Roman" w:hAnsi="Times New Roman" w:cs="Times New Roman"/>
          <w:color w:val="333333"/>
          <w:sz w:val="24"/>
          <w:szCs w:val="24"/>
        </w:rPr>
        <w:t>behavior</w:t>
      </w:r>
      <w:r w:rsidRPr="003A19D0">
        <w:rPr>
          <w:rFonts w:ascii="Times New Roman" w:eastAsia="Times New Roman" w:hAnsi="Times New Roman" w:cs="Times New Roman"/>
          <w:color w:val="333333"/>
          <w:sz w:val="24"/>
          <w:szCs w:val="24"/>
        </w:rPr>
        <w: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 In the case of a conviction for multiple offences, the Judge shall consider and make a</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pronouncement on whether the sentences shall run concurrently or consecutively.</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(3) The judge shall in accordance with section 17 of the Interpretation Act exercise its</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discretion as whether any term of imprisonment imposed shall be with or without hard</w:t>
      </w:r>
      <w:r w:rsidR="00375087">
        <w:rPr>
          <w:rFonts w:ascii="Times New Roman" w:eastAsia="Times New Roman" w:hAnsi="Times New Roman" w:cs="Times New Roman"/>
          <w:color w:val="333333"/>
          <w:sz w:val="24"/>
          <w:szCs w:val="24"/>
        </w:rPr>
        <w:t xml:space="preserve"> </w:t>
      </w:r>
      <w:r w:rsidR="00375087" w:rsidRPr="003A19D0">
        <w:rPr>
          <w:rFonts w:ascii="Times New Roman" w:eastAsia="Times New Roman" w:hAnsi="Times New Roman" w:cs="Times New Roman"/>
          <w:color w:val="333333"/>
          <w:sz w:val="24"/>
          <w:szCs w:val="24"/>
        </w:rPr>
        <w:t>labor</w:t>
      </w:r>
      <w:r w:rsidRPr="003A19D0">
        <w:rPr>
          <w:rFonts w:ascii="Times New Roman" w:eastAsia="Times New Roman" w:hAnsi="Times New Roman" w:cs="Times New Roman"/>
          <w:color w:val="333333"/>
          <w:sz w:val="24"/>
          <w:szCs w:val="24"/>
        </w:rPr>
        <w: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18. Compensation, restitution and ancillary orders pursuant to the provisions of sections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319,320, 321,323, 324 and 325 (Part 32-34) of the Administration of Criminal Justice Act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 In all cases, the Judge shall consider whether to make compensation, restitution,</w:t>
      </w:r>
    </w:p>
    <w:p w:rsidR="003A19D0" w:rsidRPr="003A19D0" w:rsidRDefault="00375087"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Rehabilitation</w:t>
      </w:r>
      <w:r w:rsidR="003A19D0" w:rsidRPr="003A19D0">
        <w:rPr>
          <w:rFonts w:ascii="Times New Roman" w:eastAsia="Times New Roman" w:hAnsi="Times New Roman" w:cs="Times New Roman"/>
          <w:color w:val="333333"/>
          <w:sz w:val="24"/>
          <w:szCs w:val="24"/>
        </w:rPr>
        <w:t xml:space="preserve"> and treatment of victim or other ancillary orders in accordance with the</w:t>
      </w:r>
    </w:p>
    <w:p w:rsidR="003A19D0" w:rsidRPr="003A19D0" w:rsidRDefault="00375087"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Provisions</w:t>
      </w:r>
      <w:r w:rsidR="003A19D0" w:rsidRPr="003A19D0">
        <w:rPr>
          <w:rFonts w:ascii="Times New Roman" w:eastAsia="Times New Roman" w:hAnsi="Times New Roman" w:cs="Times New Roman"/>
          <w:color w:val="333333"/>
          <w:sz w:val="24"/>
          <w:szCs w:val="24"/>
        </w:rPr>
        <w:t xml:space="preserve"> of applicable laws.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 Where the offence has resulted in loss or damage, the Judge may make a restoration</w:t>
      </w:r>
    </w:p>
    <w:p w:rsidR="003A19D0" w:rsidRPr="003A19D0" w:rsidRDefault="00375087"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Order</w:t>
      </w:r>
      <w:r w:rsidR="003A19D0" w:rsidRPr="003A19D0">
        <w:rPr>
          <w:rFonts w:ascii="Times New Roman" w:eastAsia="Times New Roman" w:hAnsi="Times New Roman" w:cs="Times New Roman"/>
          <w:color w:val="333333"/>
          <w:sz w:val="24"/>
          <w:szCs w:val="24"/>
        </w:rPr>
        <w:t xml:space="preserve"> in accordance with section 336 of the Administration of the Criminal Justice Act.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19. Time spent in remand</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The period spent in prison custody awaiting or undergoing trial shall be considered and computed</w:t>
      </w:r>
      <w:r w:rsidR="00375087">
        <w:rPr>
          <w:rFonts w:ascii="Times New Roman" w:eastAsia="Times New Roman" w:hAnsi="Times New Roman" w:cs="Times New Roman"/>
          <w:color w:val="333333"/>
          <w:sz w:val="24"/>
          <w:szCs w:val="24"/>
        </w:rPr>
        <w:t xml:space="preserve"> </w:t>
      </w:r>
      <w:r w:rsidRPr="003A19D0">
        <w:rPr>
          <w:rFonts w:ascii="Times New Roman" w:eastAsia="Times New Roman" w:hAnsi="Times New Roman" w:cs="Times New Roman"/>
          <w:color w:val="333333"/>
          <w:sz w:val="24"/>
          <w:szCs w:val="24"/>
        </w:rPr>
        <w:t>in sentencing the convict in line with the provisions of section 416(2)(e) of the Administration of</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Criminal Justice Act.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20. Reasons for decision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The Judge shall give reasons for the sentence imposed.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Generally there are 6 guidelines in sentencing which are</w:t>
      </w:r>
    </w:p>
    <w:p w:rsidR="003A19D0" w:rsidRPr="003A19D0" w:rsidRDefault="003A19D0" w:rsidP="003A19D0">
      <w:pPr>
        <w:numPr>
          <w:ilvl w:val="0"/>
          <w:numId w:val="20"/>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Nature of the offence </w:t>
      </w:r>
    </w:p>
    <w:p w:rsidR="003A19D0" w:rsidRPr="003A19D0" w:rsidRDefault="003A19D0" w:rsidP="003A19D0">
      <w:pPr>
        <w:numPr>
          <w:ilvl w:val="0"/>
          <w:numId w:val="20"/>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Character / nature of the offender</w:t>
      </w:r>
    </w:p>
    <w:p w:rsidR="003A19D0" w:rsidRPr="003A19D0" w:rsidRDefault="003A19D0" w:rsidP="003A19D0">
      <w:pPr>
        <w:numPr>
          <w:ilvl w:val="0"/>
          <w:numId w:val="20"/>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The position of the offender </w:t>
      </w:r>
    </w:p>
    <w:p w:rsidR="003A19D0" w:rsidRPr="003A19D0" w:rsidRDefault="003A19D0" w:rsidP="003A19D0">
      <w:pPr>
        <w:numPr>
          <w:ilvl w:val="0"/>
          <w:numId w:val="20"/>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The rampancy of the Offence </w:t>
      </w:r>
    </w:p>
    <w:p w:rsidR="003A19D0" w:rsidRPr="003A19D0" w:rsidRDefault="003A19D0" w:rsidP="003A19D0">
      <w:pPr>
        <w:numPr>
          <w:ilvl w:val="0"/>
          <w:numId w:val="20"/>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Statutory Limitation</w:t>
      </w:r>
    </w:p>
    <w:p w:rsidR="003A19D0" w:rsidRPr="003A19D0" w:rsidRDefault="003A19D0" w:rsidP="003A19D0">
      <w:pPr>
        <w:numPr>
          <w:ilvl w:val="0"/>
          <w:numId w:val="20"/>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Concurrent and consecutive sentences.</w:t>
      </w:r>
    </w:p>
    <w:p w:rsidR="003A19D0" w:rsidRPr="003A19D0" w:rsidRDefault="003A19D0" w:rsidP="003A19D0">
      <w:pPr>
        <w:shd w:val="clear" w:color="auto" w:fill="FFFFFF"/>
        <w:spacing w:before="300" w:after="300" w:line="240" w:lineRule="auto"/>
        <w:rPr>
          <w:rFonts w:ascii="Times New Roman" w:eastAsia="Times New Roman" w:hAnsi="Times New Roman" w:cs="Times New Roman"/>
          <w:b/>
          <w:color w:val="333333"/>
          <w:sz w:val="24"/>
          <w:szCs w:val="24"/>
          <w:u w:val="single"/>
        </w:rPr>
      </w:pPr>
      <w:r w:rsidRPr="003A19D0">
        <w:rPr>
          <w:rFonts w:ascii="Times New Roman" w:eastAsia="Times New Roman" w:hAnsi="Times New Roman" w:cs="Times New Roman"/>
          <w:b/>
          <w:color w:val="333333"/>
          <w:sz w:val="24"/>
          <w:szCs w:val="24"/>
          <w:u w:val="single"/>
        </w:rPr>
        <w:t xml:space="preserve">NATURE OF THE OFFENCE </w:t>
      </w:r>
    </w:p>
    <w:p w:rsidR="003A19D0" w:rsidRPr="00375087" w:rsidRDefault="003A19D0" w:rsidP="003A19D0">
      <w:pPr>
        <w:shd w:val="clear" w:color="auto" w:fill="FFFFFF"/>
        <w:spacing w:before="300" w:after="300" w:line="240" w:lineRule="auto"/>
        <w:rPr>
          <w:rFonts w:ascii="Times New Roman" w:eastAsia="Times New Roman" w:hAnsi="Times New Roman" w:cs="Times New Roman"/>
          <w:b/>
          <w:i/>
          <w:color w:val="333333"/>
          <w:sz w:val="24"/>
          <w:szCs w:val="24"/>
        </w:rPr>
      </w:pPr>
      <w:r w:rsidRPr="003A19D0">
        <w:rPr>
          <w:rFonts w:ascii="Times New Roman" w:eastAsia="Times New Roman" w:hAnsi="Times New Roman" w:cs="Times New Roman"/>
          <w:color w:val="333333"/>
          <w:sz w:val="24"/>
          <w:szCs w:val="24"/>
        </w:rPr>
        <w:t>As a principle of Law and practice the nature of the offence committed by an accused person of which he has been found guilty of goe</w:t>
      </w:r>
      <w:r w:rsidR="00375087">
        <w:rPr>
          <w:rFonts w:ascii="Times New Roman" w:eastAsia="Times New Roman" w:hAnsi="Times New Roman" w:cs="Times New Roman"/>
          <w:color w:val="333333"/>
          <w:sz w:val="24"/>
          <w:szCs w:val="24"/>
        </w:rPr>
        <w:t xml:space="preserve">s a long way in determining the extent of his </w:t>
      </w:r>
      <w:r w:rsidR="00375087" w:rsidRPr="003A19D0">
        <w:rPr>
          <w:rFonts w:ascii="Times New Roman" w:eastAsia="Times New Roman" w:hAnsi="Times New Roman" w:cs="Times New Roman"/>
          <w:color w:val="333333"/>
          <w:sz w:val="24"/>
          <w:szCs w:val="24"/>
        </w:rPr>
        <w:t xml:space="preserve">punishment. </w:t>
      </w:r>
      <w:r w:rsidRPr="003A19D0">
        <w:rPr>
          <w:rFonts w:ascii="Times New Roman" w:eastAsia="Times New Roman" w:hAnsi="Times New Roman" w:cs="Times New Roman"/>
          <w:color w:val="333333"/>
          <w:sz w:val="24"/>
          <w:szCs w:val="24"/>
        </w:rPr>
        <w:t xml:space="preserve">The law is clear that a person cannot be </w:t>
      </w:r>
      <w:r w:rsidR="00375087" w:rsidRPr="003A19D0">
        <w:rPr>
          <w:rFonts w:ascii="Times New Roman" w:eastAsia="Times New Roman" w:hAnsi="Times New Roman" w:cs="Times New Roman"/>
          <w:color w:val="333333"/>
          <w:sz w:val="24"/>
          <w:szCs w:val="24"/>
        </w:rPr>
        <w:t>convicted of</w:t>
      </w:r>
      <w:r w:rsidRPr="003A19D0">
        <w:rPr>
          <w:rFonts w:ascii="Times New Roman" w:eastAsia="Times New Roman" w:hAnsi="Times New Roman" w:cs="Times New Roman"/>
          <w:color w:val="333333"/>
          <w:sz w:val="24"/>
          <w:szCs w:val="24"/>
        </w:rPr>
        <w:t xml:space="preserve"> an </w:t>
      </w:r>
      <w:r w:rsidR="00375087" w:rsidRPr="003A19D0">
        <w:rPr>
          <w:rFonts w:ascii="Times New Roman" w:eastAsia="Times New Roman" w:hAnsi="Times New Roman" w:cs="Times New Roman"/>
          <w:color w:val="333333"/>
          <w:sz w:val="24"/>
          <w:szCs w:val="24"/>
        </w:rPr>
        <w:t>offence which</w:t>
      </w:r>
      <w:r w:rsidRPr="003A19D0">
        <w:rPr>
          <w:rFonts w:ascii="Times New Roman" w:eastAsia="Times New Roman" w:hAnsi="Times New Roman" w:cs="Times New Roman"/>
          <w:color w:val="333333"/>
          <w:sz w:val="24"/>
          <w:szCs w:val="24"/>
        </w:rPr>
        <w:t xml:space="preserve"> </w:t>
      </w:r>
      <w:r w:rsidR="00ED5D5D">
        <w:rPr>
          <w:rFonts w:ascii="Times New Roman" w:eastAsia="Times New Roman" w:hAnsi="Times New Roman" w:cs="Times New Roman"/>
          <w:color w:val="333333"/>
          <w:sz w:val="24"/>
          <w:szCs w:val="24"/>
        </w:rPr>
        <w:t xml:space="preserve">as </w:t>
      </w:r>
      <w:r w:rsidRPr="003A19D0">
        <w:rPr>
          <w:rFonts w:ascii="Times New Roman" w:eastAsia="Times New Roman" w:hAnsi="Times New Roman" w:cs="Times New Roman"/>
          <w:color w:val="333333"/>
          <w:sz w:val="24"/>
          <w:szCs w:val="24"/>
        </w:rPr>
        <w:t xml:space="preserve">at the time </w:t>
      </w:r>
      <w:r w:rsidR="00ED5D5D">
        <w:rPr>
          <w:rFonts w:ascii="Times New Roman" w:eastAsia="Times New Roman" w:hAnsi="Times New Roman" w:cs="Times New Roman"/>
          <w:color w:val="333333"/>
          <w:sz w:val="24"/>
          <w:szCs w:val="24"/>
        </w:rPr>
        <w:t xml:space="preserve">being committed does not constitute a crime </w:t>
      </w:r>
      <w:r w:rsidRPr="003A19D0">
        <w:rPr>
          <w:rFonts w:ascii="Times New Roman" w:eastAsia="Times New Roman" w:hAnsi="Times New Roman" w:cs="Times New Roman"/>
          <w:color w:val="333333"/>
          <w:sz w:val="24"/>
          <w:szCs w:val="24"/>
        </w:rPr>
        <w:t xml:space="preserve">by any written law and its punishment </w:t>
      </w:r>
      <w:r w:rsidR="00ED5D5D">
        <w:rPr>
          <w:rFonts w:ascii="Times New Roman" w:eastAsia="Times New Roman" w:hAnsi="Times New Roman" w:cs="Times New Roman"/>
          <w:color w:val="333333"/>
          <w:sz w:val="24"/>
          <w:szCs w:val="24"/>
        </w:rPr>
        <w:t xml:space="preserve">not </w:t>
      </w:r>
      <w:r w:rsidRPr="003A19D0">
        <w:rPr>
          <w:rFonts w:ascii="Times New Roman" w:eastAsia="Times New Roman" w:hAnsi="Times New Roman" w:cs="Times New Roman"/>
          <w:color w:val="333333"/>
          <w:sz w:val="24"/>
          <w:szCs w:val="24"/>
        </w:rPr>
        <w:t xml:space="preserve">clearly stated. </w:t>
      </w:r>
      <w:r w:rsidR="00ED5D5D">
        <w:rPr>
          <w:rFonts w:ascii="Times New Roman" w:eastAsia="Times New Roman" w:hAnsi="Times New Roman" w:cs="Times New Roman"/>
          <w:color w:val="333333"/>
          <w:sz w:val="24"/>
          <w:szCs w:val="24"/>
        </w:rPr>
        <w:t>This is illustrated i</w:t>
      </w:r>
      <w:r w:rsidRPr="003A19D0">
        <w:rPr>
          <w:rFonts w:ascii="Times New Roman" w:eastAsia="Times New Roman" w:hAnsi="Times New Roman" w:cs="Times New Roman"/>
          <w:color w:val="333333"/>
          <w:sz w:val="24"/>
          <w:szCs w:val="24"/>
        </w:rPr>
        <w:t xml:space="preserve">n the case of </w:t>
      </w:r>
      <w:r w:rsidR="00375087">
        <w:rPr>
          <w:rFonts w:ascii="Times New Roman" w:eastAsia="Times New Roman" w:hAnsi="Times New Roman" w:cs="Times New Roman"/>
          <w:b/>
          <w:i/>
          <w:color w:val="333333"/>
          <w:sz w:val="24"/>
          <w:szCs w:val="24"/>
        </w:rPr>
        <w:t>ADEYEYE AND OTHERS</w:t>
      </w:r>
      <w:r w:rsidRPr="003A19D0">
        <w:rPr>
          <w:rFonts w:ascii="Times New Roman" w:eastAsia="Times New Roman" w:hAnsi="Times New Roman" w:cs="Times New Roman"/>
          <w:b/>
          <w:i/>
          <w:color w:val="333333"/>
          <w:sz w:val="24"/>
          <w:szCs w:val="24"/>
        </w:rPr>
        <w:t xml:space="preserve"> </w:t>
      </w:r>
      <w:r w:rsidR="00375087">
        <w:rPr>
          <w:rFonts w:ascii="Times New Roman" w:eastAsia="Times New Roman" w:hAnsi="Times New Roman" w:cs="Times New Roman"/>
          <w:b/>
          <w:i/>
          <w:color w:val="333333"/>
          <w:sz w:val="24"/>
          <w:szCs w:val="24"/>
        </w:rPr>
        <w:t xml:space="preserve">V. THE </w:t>
      </w:r>
      <w:r w:rsidR="00ED5D5D">
        <w:rPr>
          <w:rFonts w:ascii="Times New Roman" w:eastAsia="Times New Roman" w:hAnsi="Times New Roman" w:cs="Times New Roman"/>
          <w:b/>
          <w:i/>
          <w:color w:val="333333"/>
          <w:sz w:val="24"/>
          <w:szCs w:val="24"/>
        </w:rPr>
        <w:t xml:space="preserve">STATE </w:t>
      </w:r>
      <w:r w:rsidR="00ED5D5D" w:rsidRPr="00ED5D5D">
        <w:rPr>
          <w:rFonts w:ascii="Times New Roman" w:eastAsia="Times New Roman" w:hAnsi="Times New Roman" w:cs="Times New Roman"/>
          <w:color w:val="333333"/>
          <w:sz w:val="24"/>
          <w:szCs w:val="24"/>
        </w:rPr>
        <w:t>For</w:t>
      </w:r>
      <w:r w:rsidRPr="003A19D0">
        <w:rPr>
          <w:rFonts w:ascii="Times New Roman" w:eastAsia="Times New Roman" w:hAnsi="Times New Roman" w:cs="Times New Roman"/>
          <w:color w:val="333333"/>
          <w:sz w:val="24"/>
          <w:szCs w:val="24"/>
        </w:rPr>
        <w:t xml:space="preserve"> the offence committed which was robbery by violence the supreme court reinstated the period of 18 years with three strokes of cane the former punishment was considered to be too lenient. Also in </w:t>
      </w:r>
      <w:r w:rsidR="00ED5D5D">
        <w:rPr>
          <w:rFonts w:ascii="Times New Roman" w:eastAsia="Times New Roman" w:hAnsi="Times New Roman" w:cs="Times New Roman"/>
          <w:b/>
          <w:i/>
          <w:color w:val="333333"/>
          <w:sz w:val="24"/>
          <w:szCs w:val="24"/>
        </w:rPr>
        <w:t>ADESANYA V. THE QUEEN</w:t>
      </w:r>
      <w:r w:rsidRPr="003A19D0">
        <w:rPr>
          <w:rFonts w:ascii="Times New Roman" w:eastAsia="Times New Roman" w:hAnsi="Times New Roman" w:cs="Times New Roman"/>
          <w:b/>
          <w:i/>
          <w:color w:val="333333"/>
          <w:sz w:val="24"/>
          <w:szCs w:val="24"/>
        </w:rPr>
        <w:t xml:space="preserve"> </w:t>
      </w:r>
      <w:r w:rsidRPr="003A19D0">
        <w:rPr>
          <w:rFonts w:ascii="Times New Roman" w:eastAsia="Times New Roman" w:hAnsi="Times New Roman" w:cs="Times New Roman"/>
          <w:color w:val="333333"/>
          <w:sz w:val="24"/>
          <w:szCs w:val="24"/>
        </w:rPr>
        <w:t xml:space="preserve">the case the aforementioned was convicted of </w:t>
      </w:r>
      <w:proofErr w:type="gramStart"/>
      <w:r w:rsidRPr="003A19D0">
        <w:rPr>
          <w:rFonts w:ascii="Times New Roman" w:eastAsia="Times New Roman" w:hAnsi="Times New Roman" w:cs="Times New Roman"/>
          <w:color w:val="333333"/>
          <w:sz w:val="24"/>
          <w:szCs w:val="24"/>
        </w:rPr>
        <w:t>forgery  and</w:t>
      </w:r>
      <w:proofErr w:type="gramEnd"/>
      <w:r w:rsidRPr="003A19D0">
        <w:rPr>
          <w:rFonts w:ascii="Times New Roman" w:eastAsia="Times New Roman" w:hAnsi="Times New Roman" w:cs="Times New Roman"/>
          <w:color w:val="333333"/>
          <w:sz w:val="24"/>
          <w:szCs w:val="24"/>
        </w:rPr>
        <w:t xml:space="preserve"> was sentenced to pay a fine the punishment was considered too lenient and he was subjected to imprisonment.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p>
    <w:p w:rsidR="003A19D0" w:rsidRPr="003A19D0" w:rsidRDefault="003A19D0" w:rsidP="003A19D0">
      <w:pPr>
        <w:shd w:val="clear" w:color="auto" w:fill="FFFFFF"/>
        <w:spacing w:before="300" w:after="300" w:line="240" w:lineRule="auto"/>
        <w:rPr>
          <w:rFonts w:ascii="Times New Roman" w:eastAsia="Times New Roman" w:hAnsi="Times New Roman" w:cs="Times New Roman"/>
          <w:b/>
          <w:color w:val="333333"/>
          <w:sz w:val="24"/>
          <w:szCs w:val="24"/>
          <w:u w:val="single"/>
        </w:rPr>
      </w:pPr>
      <w:r w:rsidRPr="003A19D0">
        <w:rPr>
          <w:rFonts w:ascii="Times New Roman" w:eastAsia="Times New Roman" w:hAnsi="Times New Roman" w:cs="Times New Roman"/>
          <w:b/>
          <w:color w:val="333333"/>
          <w:sz w:val="24"/>
          <w:szCs w:val="24"/>
          <w:u w:val="single"/>
        </w:rPr>
        <w:t xml:space="preserve">CHARACTER/NATURE OF THE OFFENDER </w:t>
      </w:r>
    </w:p>
    <w:p w:rsidR="00ED5D5D"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As a principle law and rule of evidence or vice versa character evidence or evidence of character is in admissible in </w:t>
      </w:r>
      <w:r w:rsidR="00ED5D5D" w:rsidRPr="003A19D0">
        <w:rPr>
          <w:rFonts w:ascii="Times New Roman" w:eastAsia="Times New Roman" w:hAnsi="Times New Roman" w:cs="Times New Roman"/>
          <w:color w:val="333333"/>
          <w:sz w:val="24"/>
          <w:szCs w:val="24"/>
        </w:rPr>
        <w:t xml:space="preserve">law. </w:t>
      </w:r>
      <w:r w:rsidRPr="003A19D0">
        <w:rPr>
          <w:rFonts w:ascii="Times New Roman" w:eastAsia="Times New Roman" w:hAnsi="Times New Roman" w:cs="Times New Roman"/>
          <w:color w:val="333333"/>
          <w:sz w:val="24"/>
          <w:szCs w:val="24"/>
        </w:rPr>
        <w:t xml:space="preserve">However when the character of the accused person is in question the evidence of his character becomes admissible in law. In </w:t>
      </w:r>
      <w:r w:rsidR="00ED5D5D">
        <w:rPr>
          <w:rFonts w:ascii="Times New Roman" w:eastAsia="Times New Roman" w:hAnsi="Times New Roman" w:cs="Times New Roman"/>
          <w:b/>
          <w:i/>
          <w:color w:val="333333"/>
          <w:sz w:val="24"/>
          <w:szCs w:val="24"/>
        </w:rPr>
        <w:t xml:space="preserve">ADEYEYE V. THE STATE </w:t>
      </w:r>
      <w:r w:rsidRPr="003A19D0">
        <w:rPr>
          <w:rFonts w:ascii="Times New Roman" w:eastAsia="Times New Roman" w:hAnsi="Times New Roman" w:cs="Times New Roman"/>
          <w:color w:val="333333"/>
          <w:sz w:val="24"/>
          <w:szCs w:val="24"/>
        </w:rPr>
        <w:t xml:space="preserve">supra part of the reasons advanced for the reinstatement of the earlier punishment (18 </w:t>
      </w:r>
      <w:r w:rsidR="00ED5D5D" w:rsidRPr="003A19D0">
        <w:rPr>
          <w:rFonts w:ascii="Times New Roman" w:eastAsia="Times New Roman" w:hAnsi="Times New Roman" w:cs="Times New Roman"/>
          <w:color w:val="333333"/>
          <w:sz w:val="24"/>
          <w:szCs w:val="24"/>
        </w:rPr>
        <w:t>years)</w:t>
      </w:r>
      <w:r w:rsidRPr="003A19D0">
        <w:rPr>
          <w:rFonts w:ascii="Times New Roman" w:eastAsia="Times New Roman" w:hAnsi="Times New Roman" w:cs="Times New Roman"/>
          <w:color w:val="333333"/>
          <w:sz w:val="24"/>
          <w:szCs w:val="24"/>
        </w:rPr>
        <w:t xml:space="preserve"> was that the accused person was convicted earlier of an </w:t>
      </w:r>
      <w:r w:rsidR="00ED5D5D" w:rsidRPr="003A19D0">
        <w:rPr>
          <w:rFonts w:ascii="Times New Roman" w:eastAsia="Times New Roman" w:hAnsi="Times New Roman" w:cs="Times New Roman"/>
          <w:color w:val="333333"/>
          <w:sz w:val="24"/>
          <w:szCs w:val="24"/>
        </w:rPr>
        <w:t xml:space="preserve">offence. </w:t>
      </w:r>
      <w:r w:rsidRPr="003A19D0">
        <w:rPr>
          <w:rFonts w:ascii="Times New Roman" w:eastAsia="Times New Roman" w:hAnsi="Times New Roman" w:cs="Times New Roman"/>
          <w:color w:val="333333"/>
          <w:sz w:val="24"/>
          <w:szCs w:val="24"/>
        </w:rPr>
        <w:t xml:space="preserve">It would appear that the court worked on the assumption that anyone with a previous conviction has lost out in terms of mitigating his sentence. In </w:t>
      </w:r>
      <w:r w:rsidR="00ED5D5D">
        <w:rPr>
          <w:rFonts w:ascii="Times New Roman" w:eastAsia="Times New Roman" w:hAnsi="Times New Roman" w:cs="Times New Roman"/>
          <w:b/>
          <w:i/>
          <w:color w:val="333333"/>
          <w:sz w:val="24"/>
          <w:szCs w:val="24"/>
        </w:rPr>
        <w:t xml:space="preserve">ADELEYE V. AJIBADE </w:t>
      </w:r>
      <w:r w:rsidRPr="003A19D0">
        <w:rPr>
          <w:rFonts w:ascii="Times New Roman" w:eastAsia="Times New Roman" w:hAnsi="Times New Roman" w:cs="Times New Roman"/>
          <w:color w:val="333333"/>
          <w:sz w:val="24"/>
          <w:szCs w:val="24"/>
        </w:rPr>
        <w:t xml:space="preserve">the appellant’s bad character was significant in restoration of a heavier punishment </w:t>
      </w:r>
      <w:r w:rsidR="00ED5D5D">
        <w:rPr>
          <w:rFonts w:ascii="Times New Roman" w:eastAsia="Times New Roman" w:hAnsi="Times New Roman" w:cs="Times New Roman"/>
          <w:color w:val="333333"/>
          <w:sz w:val="24"/>
          <w:szCs w:val="24"/>
        </w:rPr>
        <w:t>on them.</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b/>
          <w:color w:val="333333"/>
          <w:sz w:val="24"/>
          <w:szCs w:val="24"/>
          <w:u w:val="single"/>
        </w:rPr>
        <w:t xml:space="preserve"> POSI</w:t>
      </w:r>
      <w:r w:rsidR="00ED5D5D">
        <w:rPr>
          <w:rFonts w:ascii="Times New Roman" w:eastAsia="Times New Roman" w:hAnsi="Times New Roman" w:cs="Times New Roman"/>
          <w:b/>
          <w:color w:val="333333"/>
          <w:sz w:val="24"/>
          <w:szCs w:val="24"/>
          <w:u w:val="single"/>
        </w:rPr>
        <w:t xml:space="preserve">TION OF THE OFFENDER </w:t>
      </w:r>
      <w:r w:rsidR="00ED5D5D" w:rsidRPr="00ED5D5D">
        <w:rPr>
          <w:rFonts w:ascii="Times New Roman" w:eastAsia="Times New Roman" w:hAnsi="Times New Roman" w:cs="Times New Roman"/>
          <w:b/>
          <w:color w:val="333333"/>
          <w:sz w:val="24"/>
          <w:szCs w:val="24"/>
          <w:u w:val="single"/>
        </w:rPr>
        <w:t xml:space="preserve">AMONG HIS </w:t>
      </w:r>
      <w:r w:rsidRPr="00ED5D5D">
        <w:rPr>
          <w:rFonts w:ascii="Times New Roman" w:eastAsia="Times New Roman" w:hAnsi="Times New Roman" w:cs="Times New Roman"/>
          <w:b/>
          <w:color w:val="333333"/>
          <w:sz w:val="24"/>
          <w:szCs w:val="24"/>
          <w:u w:val="single"/>
        </w:rPr>
        <w:t>CONFEDERATES</w:t>
      </w:r>
    </w:p>
    <w:p w:rsidR="003A19D0" w:rsidRPr="003A19D0" w:rsidRDefault="003A19D0" w:rsidP="003A19D0">
      <w:pPr>
        <w:numPr>
          <w:ilvl w:val="0"/>
          <w:numId w:val="21"/>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When the offender plays a minor role</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In </w:t>
      </w:r>
      <w:r w:rsidR="00ED5D5D">
        <w:rPr>
          <w:rFonts w:ascii="Times New Roman" w:eastAsia="Times New Roman" w:hAnsi="Times New Roman" w:cs="Times New Roman"/>
          <w:b/>
          <w:i/>
          <w:color w:val="333333"/>
          <w:sz w:val="24"/>
          <w:szCs w:val="24"/>
        </w:rPr>
        <w:t>ENAORO V. THE QUEEN</w:t>
      </w:r>
      <w:r w:rsidRPr="003A19D0">
        <w:rPr>
          <w:rFonts w:ascii="Times New Roman" w:eastAsia="Times New Roman" w:hAnsi="Times New Roman" w:cs="Times New Roman"/>
          <w:color w:val="333333"/>
          <w:sz w:val="24"/>
          <w:szCs w:val="24"/>
        </w:rPr>
        <w:t xml:space="preserve"> a case of treasonable </w:t>
      </w:r>
      <w:r w:rsidR="00ED5D5D" w:rsidRPr="003A19D0">
        <w:rPr>
          <w:rFonts w:ascii="Times New Roman" w:eastAsia="Times New Roman" w:hAnsi="Times New Roman" w:cs="Times New Roman"/>
          <w:color w:val="333333"/>
          <w:sz w:val="24"/>
          <w:szCs w:val="24"/>
        </w:rPr>
        <w:t xml:space="preserve">felony. </w:t>
      </w:r>
      <w:proofErr w:type="spellStart"/>
      <w:r w:rsidRPr="003A19D0">
        <w:rPr>
          <w:rFonts w:ascii="Times New Roman" w:eastAsia="Times New Roman" w:hAnsi="Times New Roman" w:cs="Times New Roman"/>
          <w:color w:val="333333"/>
          <w:sz w:val="24"/>
          <w:szCs w:val="24"/>
        </w:rPr>
        <w:t>Enaoro</w:t>
      </w:r>
      <w:proofErr w:type="spellEnd"/>
      <w:r w:rsidRPr="003A19D0">
        <w:rPr>
          <w:rFonts w:ascii="Times New Roman" w:eastAsia="Times New Roman" w:hAnsi="Times New Roman" w:cs="Times New Roman"/>
          <w:color w:val="333333"/>
          <w:sz w:val="24"/>
          <w:szCs w:val="24"/>
        </w:rPr>
        <w:t xml:space="preserve"> was sentenced to 15 years imprisonment by the high </w:t>
      </w:r>
      <w:r w:rsidR="00ED5D5D" w:rsidRPr="003A19D0">
        <w:rPr>
          <w:rFonts w:ascii="Times New Roman" w:eastAsia="Times New Roman" w:hAnsi="Times New Roman" w:cs="Times New Roman"/>
          <w:color w:val="333333"/>
          <w:sz w:val="24"/>
          <w:szCs w:val="24"/>
        </w:rPr>
        <w:t xml:space="preserve">court. </w:t>
      </w:r>
      <w:r w:rsidRPr="003A19D0">
        <w:rPr>
          <w:rFonts w:ascii="Times New Roman" w:eastAsia="Times New Roman" w:hAnsi="Times New Roman" w:cs="Times New Roman"/>
          <w:color w:val="333333"/>
          <w:sz w:val="24"/>
          <w:szCs w:val="24"/>
        </w:rPr>
        <w:t xml:space="preserve">The </w:t>
      </w:r>
      <w:r w:rsidR="00ED5D5D" w:rsidRPr="003A19D0">
        <w:rPr>
          <w:rFonts w:ascii="Times New Roman" w:eastAsia="Times New Roman" w:hAnsi="Times New Roman" w:cs="Times New Roman"/>
          <w:color w:val="333333"/>
          <w:sz w:val="24"/>
          <w:szCs w:val="24"/>
        </w:rPr>
        <w:t>Supreme Court</w:t>
      </w:r>
      <w:r w:rsidRPr="003A19D0">
        <w:rPr>
          <w:rFonts w:ascii="Times New Roman" w:eastAsia="Times New Roman" w:hAnsi="Times New Roman" w:cs="Times New Roman"/>
          <w:color w:val="333333"/>
          <w:sz w:val="24"/>
          <w:szCs w:val="24"/>
        </w:rPr>
        <w:t xml:space="preserve"> reduced the sentence to 5 years and said the sentence imposed on the lieutenant should not be more </w:t>
      </w:r>
      <w:r w:rsidR="00ED5D5D" w:rsidRPr="003A19D0">
        <w:rPr>
          <w:rFonts w:ascii="Times New Roman" w:eastAsia="Times New Roman" w:hAnsi="Times New Roman" w:cs="Times New Roman"/>
          <w:color w:val="333333"/>
          <w:sz w:val="24"/>
          <w:szCs w:val="24"/>
        </w:rPr>
        <w:t>than that</w:t>
      </w:r>
      <w:r w:rsidRPr="003A19D0">
        <w:rPr>
          <w:rFonts w:ascii="Times New Roman" w:eastAsia="Times New Roman" w:hAnsi="Times New Roman" w:cs="Times New Roman"/>
          <w:color w:val="333333"/>
          <w:sz w:val="24"/>
          <w:szCs w:val="24"/>
        </w:rPr>
        <w:t xml:space="preserve"> of the leader. The leader of the gang should be punished more severely than the </w:t>
      </w:r>
      <w:r w:rsidR="00ED5D5D" w:rsidRPr="003A19D0">
        <w:rPr>
          <w:rFonts w:ascii="Times New Roman" w:eastAsia="Times New Roman" w:hAnsi="Times New Roman" w:cs="Times New Roman"/>
          <w:color w:val="333333"/>
          <w:sz w:val="24"/>
          <w:szCs w:val="24"/>
        </w:rPr>
        <w:t xml:space="preserve">lieutenant. </w:t>
      </w:r>
      <w:r w:rsidRPr="003A19D0">
        <w:rPr>
          <w:rFonts w:ascii="Times New Roman" w:eastAsia="Times New Roman" w:hAnsi="Times New Roman" w:cs="Times New Roman"/>
          <w:color w:val="333333"/>
          <w:sz w:val="24"/>
          <w:szCs w:val="24"/>
        </w:rPr>
        <w:t xml:space="preserve">This is to affirm that those who instigate should get a higher punishment than those who instigated. In that case the late </w:t>
      </w:r>
      <w:proofErr w:type="spellStart"/>
      <w:r w:rsidRPr="003A19D0">
        <w:rPr>
          <w:rFonts w:ascii="Times New Roman" w:eastAsia="Times New Roman" w:hAnsi="Times New Roman" w:cs="Times New Roman"/>
          <w:color w:val="333333"/>
          <w:sz w:val="24"/>
          <w:szCs w:val="24"/>
        </w:rPr>
        <w:t>Awolowo</w:t>
      </w:r>
      <w:proofErr w:type="spellEnd"/>
      <w:r w:rsidRPr="003A19D0">
        <w:rPr>
          <w:rFonts w:ascii="Times New Roman" w:eastAsia="Times New Roman" w:hAnsi="Times New Roman" w:cs="Times New Roman"/>
          <w:color w:val="333333"/>
          <w:sz w:val="24"/>
          <w:szCs w:val="24"/>
        </w:rPr>
        <w:t xml:space="preserve"> who was the leader got 10 years in </w:t>
      </w:r>
      <w:r w:rsidR="00ED5D5D" w:rsidRPr="003A19D0">
        <w:rPr>
          <w:rFonts w:ascii="Times New Roman" w:eastAsia="Times New Roman" w:hAnsi="Times New Roman" w:cs="Times New Roman"/>
          <w:color w:val="333333"/>
          <w:sz w:val="24"/>
          <w:szCs w:val="24"/>
        </w:rPr>
        <w:t xml:space="preserve">jail. </w:t>
      </w:r>
      <w:r w:rsidRPr="003A19D0">
        <w:rPr>
          <w:rFonts w:ascii="Times New Roman" w:eastAsia="Times New Roman" w:hAnsi="Times New Roman" w:cs="Times New Roman"/>
          <w:color w:val="333333"/>
          <w:sz w:val="24"/>
          <w:szCs w:val="24"/>
        </w:rPr>
        <w:t xml:space="preserve">The leader is usually the epicenter of activities the moving force and the progenitor of the crime. </w:t>
      </w:r>
    </w:p>
    <w:p w:rsidR="003A19D0" w:rsidRPr="003A19D0" w:rsidRDefault="003A19D0" w:rsidP="003A19D0">
      <w:pPr>
        <w:numPr>
          <w:ilvl w:val="0"/>
          <w:numId w:val="21"/>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Playing a major role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The offender who has played a major role in an offence  is usually visited with more severe punishment than those inflicted on minor participants the above idea was given judicial recognition in </w:t>
      </w:r>
      <w:r w:rsidR="00ED5D5D" w:rsidRPr="00ED5D5D">
        <w:rPr>
          <w:rFonts w:ascii="Times New Roman" w:eastAsia="Times New Roman" w:hAnsi="Times New Roman" w:cs="Times New Roman"/>
          <w:b/>
          <w:i/>
          <w:color w:val="333333"/>
          <w:sz w:val="24"/>
          <w:szCs w:val="24"/>
        </w:rPr>
        <w:t>QUEEN V. MOHAMMED AND OTHERS</w:t>
      </w:r>
      <w:r w:rsidRPr="003A19D0">
        <w:rPr>
          <w:rFonts w:ascii="Times New Roman" w:eastAsia="Times New Roman" w:hAnsi="Times New Roman" w:cs="Times New Roman"/>
          <w:color w:val="333333"/>
          <w:sz w:val="24"/>
          <w:szCs w:val="24"/>
        </w:rPr>
        <w:t xml:space="preserve"> . While the first appellant who was the leader was given a minimum sentence of 8 years the rest were given a maximum of 5 years.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b/>
          <w:color w:val="333333"/>
          <w:sz w:val="24"/>
          <w:szCs w:val="24"/>
          <w:u w:val="single"/>
        </w:rPr>
      </w:pPr>
      <w:r w:rsidRPr="003A19D0">
        <w:rPr>
          <w:rFonts w:ascii="Times New Roman" w:eastAsia="Times New Roman" w:hAnsi="Times New Roman" w:cs="Times New Roman"/>
          <w:b/>
          <w:color w:val="333333"/>
          <w:sz w:val="24"/>
          <w:szCs w:val="24"/>
          <w:u w:val="single"/>
        </w:rPr>
        <w:t xml:space="preserve">THE RAMPANCY OF THE OFFENCE </w:t>
      </w:r>
    </w:p>
    <w:p w:rsidR="00017ED7"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Where the offence is </w:t>
      </w:r>
      <w:r w:rsidR="00ED5D5D" w:rsidRPr="003A19D0">
        <w:rPr>
          <w:rFonts w:ascii="Times New Roman" w:eastAsia="Times New Roman" w:hAnsi="Times New Roman" w:cs="Times New Roman"/>
          <w:color w:val="333333"/>
          <w:sz w:val="24"/>
          <w:szCs w:val="24"/>
        </w:rPr>
        <w:t>rampant or</w:t>
      </w:r>
      <w:r w:rsidRPr="003A19D0">
        <w:rPr>
          <w:rFonts w:ascii="Times New Roman" w:eastAsia="Times New Roman" w:hAnsi="Times New Roman" w:cs="Times New Roman"/>
          <w:color w:val="333333"/>
          <w:sz w:val="24"/>
          <w:szCs w:val="24"/>
        </w:rPr>
        <w:t xml:space="preserve"> prevalent the courts have always thought that severity of the punishment will stamp out the crime. In </w:t>
      </w:r>
      <w:r w:rsidRPr="003A19D0">
        <w:rPr>
          <w:rFonts w:ascii="Times New Roman" w:eastAsia="Times New Roman" w:hAnsi="Times New Roman" w:cs="Times New Roman"/>
          <w:b/>
          <w:i/>
          <w:color w:val="333333"/>
          <w:sz w:val="24"/>
          <w:szCs w:val="24"/>
        </w:rPr>
        <w:t xml:space="preserve">R </w:t>
      </w:r>
      <w:r w:rsidR="00ED5D5D">
        <w:rPr>
          <w:rFonts w:ascii="Times New Roman" w:eastAsia="Times New Roman" w:hAnsi="Times New Roman" w:cs="Times New Roman"/>
          <w:b/>
          <w:i/>
          <w:color w:val="333333"/>
          <w:sz w:val="24"/>
          <w:szCs w:val="24"/>
        </w:rPr>
        <w:t xml:space="preserve">V. HASSAN OWOLABI </w:t>
      </w:r>
      <w:r w:rsidR="00ED5D5D" w:rsidRPr="003A19D0">
        <w:rPr>
          <w:rFonts w:ascii="Times New Roman" w:eastAsia="Times New Roman" w:hAnsi="Times New Roman" w:cs="Times New Roman"/>
          <w:color w:val="333333"/>
          <w:sz w:val="24"/>
          <w:szCs w:val="24"/>
        </w:rPr>
        <w:t>the</w:t>
      </w:r>
      <w:r w:rsidRPr="003A19D0">
        <w:rPr>
          <w:rFonts w:ascii="Times New Roman" w:eastAsia="Times New Roman" w:hAnsi="Times New Roman" w:cs="Times New Roman"/>
          <w:color w:val="333333"/>
          <w:sz w:val="24"/>
          <w:szCs w:val="24"/>
        </w:rPr>
        <w:t xml:space="preserve"> courts </w:t>
      </w:r>
      <w:r w:rsidR="00ED5D5D" w:rsidRPr="003A19D0">
        <w:rPr>
          <w:rFonts w:ascii="Times New Roman" w:eastAsia="Times New Roman" w:hAnsi="Times New Roman" w:cs="Times New Roman"/>
          <w:color w:val="333333"/>
          <w:sz w:val="24"/>
          <w:szCs w:val="24"/>
        </w:rPr>
        <w:t>were adamant on</w:t>
      </w:r>
      <w:r w:rsidRPr="003A19D0">
        <w:rPr>
          <w:rFonts w:ascii="Times New Roman" w:eastAsia="Times New Roman" w:hAnsi="Times New Roman" w:cs="Times New Roman"/>
          <w:color w:val="333333"/>
          <w:sz w:val="24"/>
          <w:szCs w:val="24"/>
        </w:rPr>
        <w:t xml:space="preserve"> the punishment of forgery and stealing as fraud in the customs was </w:t>
      </w:r>
      <w:r w:rsidR="00ED5D5D" w:rsidRPr="003A19D0">
        <w:rPr>
          <w:rFonts w:ascii="Times New Roman" w:eastAsia="Times New Roman" w:hAnsi="Times New Roman" w:cs="Times New Roman"/>
          <w:color w:val="333333"/>
          <w:sz w:val="24"/>
          <w:szCs w:val="24"/>
        </w:rPr>
        <w:t xml:space="preserve">prevalent. </w:t>
      </w:r>
      <w:r w:rsidR="00ED5D5D">
        <w:rPr>
          <w:rFonts w:ascii="Times New Roman" w:eastAsia="Times New Roman" w:hAnsi="Times New Roman" w:cs="Times New Roman"/>
          <w:color w:val="333333"/>
          <w:sz w:val="24"/>
          <w:szCs w:val="24"/>
        </w:rPr>
        <w:t xml:space="preserve">So also in </w:t>
      </w:r>
      <w:r w:rsidR="00ED5D5D" w:rsidRPr="00ED5D5D">
        <w:rPr>
          <w:rFonts w:ascii="Times New Roman" w:eastAsia="Times New Roman" w:hAnsi="Times New Roman" w:cs="Times New Roman"/>
          <w:b/>
          <w:i/>
          <w:color w:val="333333"/>
          <w:sz w:val="24"/>
          <w:szCs w:val="24"/>
        </w:rPr>
        <w:t>STATE V.</w:t>
      </w:r>
      <w:r w:rsidR="00017ED7">
        <w:rPr>
          <w:rFonts w:ascii="Times New Roman" w:eastAsia="Times New Roman" w:hAnsi="Times New Roman" w:cs="Times New Roman"/>
          <w:b/>
          <w:i/>
          <w:color w:val="333333"/>
          <w:sz w:val="24"/>
          <w:szCs w:val="24"/>
        </w:rPr>
        <w:t xml:space="preserve"> MICHAEL</w:t>
      </w:r>
      <w:r w:rsidR="00ED5D5D" w:rsidRPr="00ED5D5D">
        <w:rPr>
          <w:rFonts w:ascii="Times New Roman" w:eastAsia="Times New Roman" w:hAnsi="Times New Roman" w:cs="Times New Roman"/>
          <w:b/>
          <w:i/>
          <w:color w:val="333333"/>
          <w:sz w:val="24"/>
          <w:szCs w:val="24"/>
        </w:rPr>
        <w:t xml:space="preserve"> AYEGBEMI </w:t>
      </w:r>
      <w:r w:rsidR="00ED5D5D" w:rsidRPr="003A19D0">
        <w:rPr>
          <w:rFonts w:ascii="Times New Roman" w:eastAsia="Times New Roman" w:hAnsi="Times New Roman" w:cs="Times New Roman"/>
          <w:color w:val="333333"/>
          <w:sz w:val="24"/>
          <w:szCs w:val="24"/>
        </w:rPr>
        <w:t>it</w:t>
      </w:r>
      <w:r w:rsidRPr="003A19D0">
        <w:rPr>
          <w:rFonts w:ascii="Times New Roman" w:eastAsia="Times New Roman" w:hAnsi="Times New Roman" w:cs="Times New Roman"/>
          <w:color w:val="333333"/>
          <w:sz w:val="24"/>
          <w:szCs w:val="24"/>
        </w:rPr>
        <w:t xml:space="preserve"> was also because robbery was rampant that they were</w:t>
      </w:r>
      <w:r w:rsidR="00017ED7">
        <w:rPr>
          <w:rFonts w:ascii="Times New Roman" w:eastAsia="Times New Roman" w:hAnsi="Times New Roman" w:cs="Times New Roman"/>
          <w:color w:val="333333"/>
          <w:sz w:val="24"/>
          <w:szCs w:val="24"/>
        </w:rPr>
        <w:t xml:space="preserve"> sent to 20 years imprisonment. </w:t>
      </w:r>
    </w:p>
    <w:p w:rsidR="003A19D0" w:rsidRPr="00017ED7"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b/>
          <w:color w:val="333333"/>
          <w:sz w:val="24"/>
          <w:szCs w:val="24"/>
          <w:u w:val="single"/>
        </w:rPr>
        <w:t>STATUTORY LIMITATION</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There are two types of statutory limitation in </w:t>
      </w:r>
      <w:r w:rsidR="00017ED7" w:rsidRPr="003A19D0">
        <w:rPr>
          <w:rFonts w:ascii="Times New Roman" w:eastAsia="Times New Roman" w:hAnsi="Times New Roman" w:cs="Times New Roman"/>
          <w:color w:val="333333"/>
          <w:sz w:val="24"/>
          <w:szCs w:val="24"/>
        </w:rPr>
        <w:t>Nigeria:</w:t>
      </w:r>
    </w:p>
    <w:p w:rsidR="003A19D0" w:rsidRPr="003A19D0" w:rsidRDefault="003A19D0" w:rsidP="003A19D0">
      <w:pPr>
        <w:numPr>
          <w:ilvl w:val="0"/>
          <w:numId w:val="22"/>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Statutory Maximum </w:t>
      </w:r>
    </w:p>
    <w:p w:rsidR="003A19D0" w:rsidRPr="003A19D0" w:rsidRDefault="003A19D0" w:rsidP="003A19D0">
      <w:pPr>
        <w:numPr>
          <w:ilvl w:val="0"/>
          <w:numId w:val="22"/>
        </w:num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Magisterial jurisdiction limitation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In essence wherever there is a statute stipulating the punishment for any offence the court cannot go beyond that punishment. In </w:t>
      </w:r>
      <w:r w:rsidR="00017ED7">
        <w:rPr>
          <w:rFonts w:ascii="Times New Roman" w:eastAsia="Times New Roman" w:hAnsi="Times New Roman" w:cs="Times New Roman"/>
          <w:b/>
          <w:i/>
          <w:color w:val="333333"/>
          <w:sz w:val="24"/>
          <w:szCs w:val="24"/>
        </w:rPr>
        <w:t>QUEEN V. EYO AND OTHERS</w:t>
      </w:r>
      <w:r w:rsidRPr="003A19D0">
        <w:rPr>
          <w:rFonts w:ascii="Times New Roman" w:eastAsia="Times New Roman" w:hAnsi="Times New Roman" w:cs="Times New Roman"/>
          <w:color w:val="333333"/>
          <w:sz w:val="24"/>
          <w:szCs w:val="24"/>
        </w:rPr>
        <w:t xml:space="preserve"> a case of unlawful assembly the high court sentenced them to 5 years imprisonment on appeal the </w:t>
      </w:r>
      <w:r w:rsidR="00017ED7" w:rsidRPr="003A19D0">
        <w:rPr>
          <w:rFonts w:ascii="Times New Roman" w:eastAsia="Times New Roman" w:hAnsi="Times New Roman" w:cs="Times New Roman"/>
          <w:color w:val="333333"/>
          <w:sz w:val="24"/>
          <w:szCs w:val="24"/>
        </w:rPr>
        <w:t>Supreme Court</w:t>
      </w:r>
      <w:r w:rsidRPr="003A19D0">
        <w:rPr>
          <w:rFonts w:ascii="Times New Roman" w:eastAsia="Times New Roman" w:hAnsi="Times New Roman" w:cs="Times New Roman"/>
          <w:color w:val="333333"/>
          <w:sz w:val="24"/>
          <w:szCs w:val="24"/>
        </w:rPr>
        <w:t xml:space="preserve"> reduced the sentence to 3 years because it was what was stipulated by law (maximum sentence).  Also in </w:t>
      </w:r>
      <w:r w:rsidR="00017ED7">
        <w:rPr>
          <w:rFonts w:ascii="Times New Roman" w:eastAsia="Times New Roman" w:hAnsi="Times New Roman" w:cs="Times New Roman"/>
          <w:b/>
          <w:i/>
          <w:color w:val="333333"/>
          <w:sz w:val="24"/>
          <w:szCs w:val="24"/>
        </w:rPr>
        <w:t>MORDI V. THE C.O.P</w:t>
      </w:r>
      <w:r w:rsidR="00017ED7" w:rsidRPr="003A19D0">
        <w:rPr>
          <w:rFonts w:ascii="Times New Roman" w:eastAsia="Times New Roman" w:hAnsi="Times New Roman" w:cs="Times New Roman"/>
          <w:b/>
          <w:i/>
          <w:color w:val="333333"/>
          <w:sz w:val="24"/>
          <w:szCs w:val="24"/>
        </w:rPr>
        <w:t xml:space="preserve"> </w:t>
      </w:r>
      <w:r w:rsidR="00017ED7" w:rsidRPr="003A19D0">
        <w:rPr>
          <w:rFonts w:ascii="Times New Roman" w:eastAsia="Times New Roman" w:hAnsi="Times New Roman" w:cs="Times New Roman"/>
          <w:color w:val="333333"/>
          <w:sz w:val="24"/>
          <w:szCs w:val="24"/>
        </w:rPr>
        <w:t>the</w:t>
      </w:r>
      <w:r w:rsidRPr="003A19D0">
        <w:rPr>
          <w:rFonts w:ascii="Times New Roman" w:eastAsia="Times New Roman" w:hAnsi="Times New Roman" w:cs="Times New Roman"/>
          <w:color w:val="333333"/>
          <w:sz w:val="24"/>
          <w:szCs w:val="24"/>
        </w:rPr>
        <w:t xml:space="preserve"> magistrate sentenced the accused to 2 years then on appeal the high court increased it to 10 years. On appeal the </w:t>
      </w:r>
      <w:r w:rsidR="00017ED7" w:rsidRPr="003A19D0">
        <w:rPr>
          <w:rFonts w:ascii="Times New Roman" w:eastAsia="Times New Roman" w:hAnsi="Times New Roman" w:cs="Times New Roman"/>
          <w:color w:val="333333"/>
          <w:sz w:val="24"/>
          <w:szCs w:val="24"/>
        </w:rPr>
        <w:t>Supreme Court</w:t>
      </w:r>
      <w:r w:rsidR="00017ED7">
        <w:rPr>
          <w:rFonts w:ascii="Times New Roman" w:eastAsia="Times New Roman" w:hAnsi="Times New Roman" w:cs="Times New Roman"/>
          <w:color w:val="333333"/>
          <w:sz w:val="24"/>
          <w:szCs w:val="24"/>
        </w:rPr>
        <w:t xml:space="preserve"> reinstated the decision of the </w:t>
      </w:r>
      <w:r w:rsidRPr="003A19D0">
        <w:rPr>
          <w:rFonts w:ascii="Times New Roman" w:eastAsia="Times New Roman" w:hAnsi="Times New Roman" w:cs="Times New Roman"/>
          <w:color w:val="333333"/>
          <w:sz w:val="24"/>
          <w:szCs w:val="24"/>
        </w:rPr>
        <w:t>magistrate court.</w:t>
      </w:r>
    </w:p>
    <w:p w:rsidR="003A19D0" w:rsidRPr="003A19D0" w:rsidRDefault="003A19D0" w:rsidP="003A19D0">
      <w:pPr>
        <w:shd w:val="clear" w:color="auto" w:fill="FFFFFF"/>
        <w:spacing w:before="300" w:after="300" w:line="240" w:lineRule="auto"/>
        <w:rPr>
          <w:rFonts w:ascii="Times New Roman" w:eastAsia="Times New Roman" w:hAnsi="Times New Roman" w:cs="Times New Roman"/>
          <w:b/>
          <w:color w:val="333333"/>
          <w:sz w:val="24"/>
          <w:szCs w:val="24"/>
          <w:u w:val="single"/>
        </w:rPr>
      </w:pPr>
      <w:r w:rsidRPr="003A19D0">
        <w:rPr>
          <w:rFonts w:ascii="Times New Roman" w:eastAsia="Times New Roman" w:hAnsi="Times New Roman" w:cs="Times New Roman"/>
          <w:b/>
          <w:color w:val="333333"/>
          <w:sz w:val="24"/>
          <w:szCs w:val="24"/>
          <w:u w:val="single"/>
        </w:rPr>
        <w:t xml:space="preserve">CONCURRENT AND CONSECUTIVE SENTENCES  </w:t>
      </w:r>
    </w:p>
    <w:p w:rsidR="003A19D0" w:rsidRPr="003A19D0" w:rsidRDefault="003A19D0" w:rsidP="003A19D0">
      <w:pPr>
        <w:shd w:val="clear" w:color="auto" w:fill="FFFFFF"/>
        <w:spacing w:before="300" w:after="300" w:line="240" w:lineRule="auto"/>
        <w:rPr>
          <w:rFonts w:ascii="Times New Roman" w:eastAsia="Times New Roman" w:hAnsi="Times New Roman" w:cs="Times New Roman"/>
          <w:color w:val="333333"/>
          <w:sz w:val="24"/>
          <w:szCs w:val="24"/>
        </w:rPr>
      </w:pPr>
      <w:r w:rsidRPr="003A19D0">
        <w:rPr>
          <w:rFonts w:ascii="Times New Roman" w:eastAsia="Times New Roman" w:hAnsi="Times New Roman" w:cs="Times New Roman"/>
          <w:color w:val="333333"/>
          <w:sz w:val="24"/>
          <w:szCs w:val="24"/>
        </w:rPr>
        <w:t xml:space="preserve">When a person is found guilty of more than 2 offences at a time in Nigeria.  The general rule is that the sentences should run concurrently. The </w:t>
      </w:r>
      <w:r w:rsidR="00017ED7" w:rsidRPr="003A19D0">
        <w:rPr>
          <w:rFonts w:ascii="Times New Roman" w:eastAsia="Times New Roman" w:hAnsi="Times New Roman" w:cs="Times New Roman"/>
          <w:color w:val="333333"/>
          <w:sz w:val="24"/>
          <w:szCs w:val="24"/>
        </w:rPr>
        <w:t>Supreme Court</w:t>
      </w:r>
      <w:r w:rsidRPr="003A19D0">
        <w:rPr>
          <w:rFonts w:ascii="Times New Roman" w:eastAsia="Times New Roman" w:hAnsi="Times New Roman" w:cs="Times New Roman"/>
          <w:color w:val="333333"/>
          <w:sz w:val="24"/>
          <w:szCs w:val="24"/>
        </w:rPr>
        <w:t xml:space="preserve"> held this position by </w:t>
      </w:r>
      <w:r w:rsidR="00017ED7" w:rsidRPr="003A19D0">
        <w:rPr>
          <w:rFonts w:ascii="Times New Roman" w:eastAsia="Times New Roman" w:hAnsi="Times New Roman" w:cs="Times New Roman"/>
          <w:color w:val="333333"/>
          <w:sz w:val="24"/>
          <w:szCs w:val="24"/>
        </w:rPr>
        <w:t>saying,</w:t>
      </w:r>
      <w:r w:rsidR="00017ED7">
        <w:rPr>
          <w:rFonts w:ascii="Times New Roman" w:eastAsia="Times New Roman" w:hAnsi="Times New Roman" w:cs="Times New Roman"/>
          <w:color w:val="333333"/>
          <w:sz w:val="24"/>
          <w:szCs w:val="24"/>
        </w:rPr>
        <w:t xml:space="preserve"> whenever</w:t>
      </w:r>
      <w:r w:rsidRPr="003A19D0">
        <w:rPr>
          <w:rFonts w:ascii="Times New Roman" w:eastAsia="Times New Roman" w:hAnsi="Times New Roman" w:cs="Times New Roman"/>
          <w:color w:val="333333"/>
          <w:sz w:val="24"/>
          <w:szCs w:val="24"/>
        </w:rPr>
        <w:t xml:space="preserve"> the offences are similar or of similar nature </w:t>
      </w:r>
      <w:r w:rsidR="00017ED7">
        <w:rPr>
          <w:rFonts w:ascii="Times New Roman" w:eastAsia="Times New Roman" w:hAnsi="Times New Roman" w:cs="Times New Roman"/>
          <w:color w:val="333333"/>
          <w:sz w:val="24"/>
          <w:szCs w:val="24"/>
        </w:rPr>
        <w:t xml:space="preserve">/disposition they </w:t>
      </w:r>
      <w:bookmarkStart w:id="0" w:name="_GoBack"/>
      <w:bookmarkEnd w:id="0"/>
      <w:r w:rsidRPr="003A19D0">
        <w:rPr>
          <w:rFonts w:ascii="Times New Roman" w:eastAsia="Times New Roman" w:hAnsi="Times New Roman" w:cs="Times New Roman"/>
          <w:color w:val="333333"/>
          <w:sz w:val="24"/>
          <w:szCs w:val="24"/>
        </w:rPr>
        <w:t xml:space="preserve">should run concurrently.  In </w:t>
      </w:r>
      <w:r w:rsidR="00017ED7">
        <w:rPr>
          <w:rFonts w:ascii="Times New Roman" w:eastAsia="Times New Roman" w:hAnsi="Times New Roman" w:cs="Times New Roman"/>
          <w:b/>
          <w:i/>
          <w:color w:val="333333"/>
          <w:sz w:val="24"/>
          <w:szCs w:val="24"/>
        </w:rPr>
        <w:t>NWANKWO V. THE STATE</w:t>
      </w:r>
      <w:r w:rsidR="00017ED7" w:rsidRPr="003A19D0">
        <w:rPr>
          <w:rFonts w:ascii="Times New Roman" w:eastAsia="Times New Roman" w:hAnsi="Times New Roman" w:cs="Times New Roman"/>
          <w:b/>
          <w:i/>
          <w:color w:val="333333"/>
          <w:sz w:val="24"/>
          <w:szCs w:val="24"/>
        </w:rPr>
        <w:t xml:space="preserve"> </w:t>
      </w:r>
      <w:r w:rsidR="00017ED7" w:rsidRPr="003A19D0">
        <w:rPr>
          <w:rFonts w:ascii="Times New Roman" w:eastAsia="Times New Roman" w:hAnsi="Times New Roman" w:cs="Times New Roman"/>
          <w:color w:val="333333"/>
          <w:sz w:val="24"/>
          <w:szCs w:val="24"/>
        </w:rPr>
        <w:t>the</w:t>
      </w:r>
      <w:r w:rsidRPr="003A19D0">
        <w:rPr>
          <w:rFonts w:ascii="Times New Roman" w:eastAsia="Times New Roman" w:hAnsi="Times New Roman" w:cs="Times New Roman"/>
          <w:color w:val="333333"/>
          <w:sz w:val="24"/>
          <w:szCs w:val="24"/>
        </w:rPr>
        <w:t xml:space="preserve"> court held that the sentences should be run concurrently because the offences were similar. Just like Evans in the above question his offences are similar and they would be run concurrently. </w:t>
      </w:r>
    </w:p>
    <w:p w:rsidR="00AE7ED5" w:rsidRDefault="00AE7ED5" w:rsidP="00AE7ED5">
      <w:pPr>
        <w:shd w:val="clear" w:color="auto" w:fill="FFFFFF"/>
        <w:spacing w:before="300" w:after="300" w:line="240" w:lineRule="auto"/>
        <w:rPr>
          <w:rFonts w:ascii="Times New Roman" w:eastAsia="Times New Roman" w:hAnsi="Times New Roman" w:cs="Times New Roman"/>
          <w:color w:val="333333"/>
          <w:sz w:val="24"/>
          <w:szCs w:val="24"/>
          <w:lang w:val="en"/>
        </w:rPr>
      </w:pPr>
    </w:p>
    <w:p w:rsidR="000310A4" w:rsidRPr="000310A4" w:rsidRDefault="000310A4" w:rsidP="000310A4">
      <w:pPr>
        <w:shd w:val="clear" w:color="auto" w:fill="FFFFFF"/>
        <w:spacing w:before="300" w:after="300" w:line="240" w:lineRule="auto"/>
        <w:rPr>
          <w:rFonts w:ascii="Times New Roman" w:eastAsia="Times New Roman" w:hAnsi="Times New Roman" w:cs="Times New Roman"/>
          <w:color w:val="333333"/>
          <w:sz w:val="24"/>
          <w:szCs w:val="24"/>
          <w:lang w:val="en"/>
        </w:rPr>
      </w:pPr>
      <w:r w:rsidRPr="000310A4">
        <w:rPr>
          <w:rFonts w:ascii="Times New Roman" w:eastAsia="Times New Roman" w:hAnsi="Times New Roman" w:cs="Times New Roman"/>
          <w:color w:val="333333"/>
          <w:sz w:val="24"/>
          <w:szCs w:val="24"/>
          <w:lang w:val="en"/>
        </w:rPr>
        <w:br/>
      </w:r>
    </w:p>
    <w:p w:rsidR="000310A4" w:rsidRPr="000310A4" w:rsidRDefault="000310A4" w:rsidP="000310A4">
      <w:pPr>
        <w:pBdr>
          <w:bottom w:val="single" w:sz="6" w:space="1" w:color="auto"/>
        </w:pBdr>
        <w:spacing w:after="0" w:line="240" w:lineRule="auto"/>
        <w:jc w:val="center"/>
        <w:rPr>
          <w:rFonts w:ascii="Times New Roman" w:eastAsia="Times New Roman" w:hAnsi="Times New Roman" w:cs="Times New Roman"/>
          <w:vanish/>
          <w:sz w:val="24"/>
          <w:szCs w:val="24"/>
        </w:rPr>
      </w:pPr>
      <w:r w:rsidRPr="000310A4">
        <w:rPr>
          <w:rFonts w:ascii="Times New Roman" w:eastAsia="Times New Roman" w:hAnsi="Times New Roman" w:cs="Times New Roman"/>
          <w:vanish/>
          <w:sz w:val="24"/>
          <w:szCs w:val="24"/>
        </w:rPr>
        <w:t>Top of Form</w:t>
      </w:r>
    </w:p>
    <w:p w:rsidR="000310A4" w:rsidRPr="000310A4" w:rsidRDefault="000310A4" w:rsidP="000310A4">
      <w:pPr>
        <w:shd w:val="clear" w:color="auto" w:fill="FFFFFF"/>
        <w:spacing w:before="300" w:after="300" w:line="240" w:lineRule="auto"/>
        <w:rPr>
          <w:rFonts w:ascii="Times New Roman" w:eastAsia="Times New Roman" w:hAnsi="Times New Roman" w:cs="Times New Roman"/>
          <w:vanish/>
          <w:sz w:val="24"/>
          <w:szCs w:val="24"/>
        </w:rPr>
      </w:pPr>
      <w:r w:rsidRPr="000310A4">
        <w:rPr>
          <w:rFonts w:ascii="Times New Roman" w:eastAsia="Times New Roman" w:hAnsi="Times New Roman" w:cs="Times New Roman"/>
          <w:vanish/>
          <w:sz w:val="24"/>
          <w:szCs w:val="24"/>
        </w:rPr>
        <w:t>Top of Form</w:t>
      </w:r>
    </w:p>
    <w:p w:rsidR="000310A4" w:rsidRPr="000310A4" w:rsidRDefault="000310A4" w:rsidP="000310A4">
      <w:pPr>
        <w:shd w:val="clear" w:color="auto" w:fill="FFFFFF"/>
        <w:spacing w:before="300" w:after="300" w:line="240" w:lineRule="auto"/>
        <w:rPr>
          <w:rFonts w:ascii="Times New Roman" w:eastAsia="Times New Roman" w:hAnsi="Times New Roman" w:cs="Times New Roman"/>
          <w:color w:val="333333"/>
          <w:sz w:val="24"/>
          <w:szCs w:val="24"/>
          <w:lang w:val="en"/>
        </w:rPr>
      </w:pPr>
    </w:p>
    <w:p w:rsidR="000310A4" w:rsidRPr="000310A4" w:rsidRDefault="000310A4" w:rsidP="000310A4">
      <w:pPr>
        <w:pBdr>
          <w:top w:val="single" w:sz="6" w:space="1" w:color="auto"/>
        </w:pBdr>
        <w:spacing w:line="240" w:lineRule="auto"/>
        <w:jc w:val="center"/>
        <w:rPr>
          <w:rFonts w:ascii="Times New Roman" w:eastAsia="Times New Roman" w:hAnsi="Times New Roman" w:cs="Times New Roman"/>
          <w:vanish/>
          <w:sz w:val="24"/>
          <w:szCs w:val="24"/>
        </w:rPr>
      </w:pPr>
      <w:r w:rsidRPr="000310A4">
        <w:rPr>
          <w:rFonts w:ascii="Times New Roman" w:eastAsia="Times New Roman" w:hAnsi="Times New Roman" w:cs="Times New Roman"/>
          <w:vanish/>
          <w:sz w:val="24"/>
          <w:szCs w:val="24"/>
        </w:rPr>
        <w:t>Bottom of Form</w:t>
      </w:r>
    </w:p>
    <w:p w:rsidR="000F6075" w:rsidRPr="000310A4" w:rsidRDefault="000F6075" w:rsidP="000310A4">
      <w:pPr>
        <w:pBdr>
          <w:bottom w:val="single" w:sz="6" w:space="7" w:color="DDDDDD"/>
        </w:pBdr>
        <w:spacing w:before="150" w:after="150" w:line="240" w:lineRule="auto"/>
        <w:outlineLvl w:val="0"/>
        <w:rPr>
          <w:rFonts w:ascii="Times New Roman" w:eastAsia="Times New Roman" w:hAnsi="Times New Roman" w:cs="Times New Roman"/>
          <w:color w:val="333333"/>
          <w:kern w:val="36"/>
          <w:sz w:val="24"/>
          <w:szCs w:val="24"/>
          <w:lang w:val="en"/>
        </w:rPr>
      </w:pPr>
    </w:p>
    <w:sectPr w:rsidR="000F6075" w:rsidRPr="0003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F57"/>
    <w:multiLevelType w:val="hybridMultilevel"/>
    <w:tmpl w:val="EC38CB7A"/>
    <w:lvl w:ilvl="0" w:tplc="0409001B">
      <w:start w:val="1"/>
      <w:numFmt w:val="low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2715CA"/>
    <w:multiLevelType w:val="hybridMultilevel"/>
    <w:tmpl w:val="3534836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 w15:restartNumberingAfterBreak="0">
    <w:nsid w:val="0E4F2515"/>
    <w:multiLevelType w:val="hybridMultilevel"/>
    <w:tmpl w:val="B5B2DE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05E88"/>
    <w:multiLevelType w:val="hybridMultilevel"/>
    <w:tmpl w:val="A3CAEF38"/>
    <w:lvl w:ilvl="0" w:tplc="04090015">
      <w:start w:val="1"/>
      <w:numFmt w:val="upperLetter"/>
      <w:lvlText w:val="%1."/>
      <w:lvlJc w:val="left"/>
      <w:pPr>
        <w:ind w:left="2217" w:hanging="360"/>
      </w:p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4" w15:restartNumberingAfterBreak="0">
    <w:nsid w:val="2768785B"/>
    <w:multiLevelType w:val="hybridMultilevel"/>
    <w:tmpl w:val="31D415F0"/>
    <w:lvl w:ilvl="0" w:tplc="0409001B">
      <w:start w:val="1"/>
      <w:numFmt w:val="lowerRoman"/>
      <w:lvlText w:val="%1."/>
      <w:lvlJc w:val="right"/>
      <w:pPr>
        <w:ind w:left="2273" w:hanging="360"/>
      </w:pPr>
    </w:lvl>
    <w:lvl w:ilvl="1" w:tplc="04090019" w:tentative="1">
      <w:start w:val="1"/>
      <w:numFmt w:val="lowerLetter"/>
      <w:lvlText w:val="%2."/>
      <w:lvlJc w:val="left"/>
      <w:pPr>
        <w:ind w:left="2993" w:hanging="360"/>
      </w:pPr>
    </w:lvl>
    <w:lvl w:ilvl="2" w:tplc="0409001B" w:tentative="1">
      <w:start w:val="1"/>
      <w:numFmt w:val="lowerRoman"/>
      <w:lvlText w:val="%3."/>
      <w:lvlJc w:val="right"/>
      <w:pPr>
        <w:ind w:left="3713" w:hanging="180"/>
      </w:pPr>
    </w:lvl>
    <w:lvl w:ilvl="3" w:tplc="0409000F" w:tentative="1">
      <w:start w:val="1"/>
      <w:numFmt w:val="decimal"/>
      <w:lvlText w:val="%4."/>
      <w:lvlJc w:val="left"/>
      <w:pPr>
        <w:ind w:left="4433" w:hanging="360"/>
      </w:pPr>
    </w:lvl>
    <w:lvl w:ilvl="4" w:tplc="04090019" w:tentative="1">
      <w:start w:val="1"/>
      <w:numFmt w:val="lowerLetter"/>
      <w:lvlText w:val="%5."/>
      <w:lvlJc w:val="left"/>
      <w:pPr>
        <w:ind w:left="5153" w:hanging="360"/>
      </w:pPr>
    </w:lvl>
    <w:lvl w:ilvl="5" w:tplc="0409001B" w:tentative="1">
      <w:start w:val="1"/>
      <w:numFmt w:val="lowerRoman"/>
      <w:lvlText w:val="%6."/>
      <w:lvlJc w:val="right"/>
      <w:pPr>
        <w:ind w:left="5873" w:hanging="180"/>
      </w:pPr>
    </w:lvl>
    <w:lvl w:ilvl="6" w:tplc="0409000F" w:tentative="1">
      <w:start w:val="1"/>
      <w:numFmt w:val="decimal"/>
      <w:lvlText w:val="%7."/>
      <w:lvlJc w:val="left"/>
      <w:pPr>
        <w:ind w:left="6593" w:hanging="360"/>
      </w:pPr>
    </w:lvl>
    <w:lvl w:ilvl="7" w:tplc="04090019" w:tentative="1">
      <w:start w:val="1"/>
      <w:numFmt w:val="lowerLetter"/>
      <w:lvlText w:val="%8."/>
      <w:lvlJc w:val="left"/>
      <w:pPr>
        <w:ind w:left="7313" w:hanging="360"/>
      </w:pPr>
    </w:lvl>
    <w:lvl w:ilvl="8" w:tplc="0409001B" w:tentative="1">
      <w:start w:val="1"/>
      <w:numFmt w:val="lowerRoman"/>
      <w:lvlText w:val="%9."/>
      <w:lvlJc w:val="right"/>
      <w:pPr>
        <w:ind w:left="8033" w:hanging="180"/>
      </w:pPr>
    </w:lvl>
  </w:abstractNum>
  <w:abstractNum w:abstractNumId="5" w15:restartNumberingAfterBreak="0">
    <w:nsid w:val="29957362"/>
    <w:multiLevelType w:val="hybridMultilevel"/>
    <w:tmpl w:val="ABFEC8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654D0"/>
    <w:multiLevelType w:val="hybridMultilevel"/>
    <w:tmpl w:val="1D6285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90737"/>
    <w:multiLevelType w:val="multilevel"/>
    <w:tmpl w:val="137E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B60B2"/>
    <w:multiLevelType w:val="hybridMultilevel"/>
    <w:tmpl w:val="317A7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64886"/>
    <w:multiLevelType w:val="hybridMultilevel"/>
    <w:tmpl w:val="EDC4F80A"/>
    <w:lvl w:ilvl="0" w:tplc="0409001B">
      <w:start w:val="1"/>
      <w:numFmt w:val="lowerRoman"/>
      <w:lvlText w:val="%1."/>
      <w:lvlJc w:val="right"/>
      <w:pPr>
        <w:ind w:left="2217" w:hanging="360"/>
      </w:p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0" w15:restartNumberingAfterBreak="0">
    <w:nsid w:val="4A2C41CE"/>
    <w:multiLevelType w:val="multilevel"/>
    <w:tmpl w:val="9D601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C5CBE"/>
    <w:multiLevelType w:val="multilevel"/>
    <w:tmpl w:val="60C6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177E9"/>
    <w:multiLevelType w:val="hybridMultilevel"/>
    <w:tmpl w:val="F09057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C72D13"/>
    <w:multiLevelType w:val="hybridMultilevel"/>
    <w:tmpl w:val="B8C2A054"/>
    <w:lvl w:ilvl="0" w:tplc="04090019">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4" w15:restartNumberingAfterBreak="0">
    <w:nsid w:val="67C65409"/>
    <w:multiLevelType w:val="hybridMultilevel"/>
    <w:tmpl w:val="38CE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F6332"/>
    <w:multiLevelType w:val="hybridMultilevel"/>
    <w:tmpl w:val="3E28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C2CC7"/>
    <w:multiLevelType w:val="hybridMultilevel"/>
    <w:tmpl w:val="0C4C2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014871"/>
    <w:multiLevelType w:val="hybridMultilevel"/>
    <w:tmpl w:val="A3F685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4187C"/>
    <w:multiLevelType w:val="hybridMultilevel"/>
    <w:tmpl w:val="EEB401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9076C9"/>
    <w:multiLevelType w:val="hybridMultilevel"/>
    <w:tmpl w:val="7AE2B7BC"/>
    <w:lvl w:ilvl="0" w:tplc="0409001B">
      <w:start w:val="1"/>
      <w:numFmt w:val="lowerRoman"/>
      <w:lvlText w:val="%1."/>
      <w:lvlJc w:val="right"/>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20" w15:restartNumberingAfterBreak="0">
    <w:nsid w:val="76F56B3A"/>
    <w:multiLevelType w:val="hybridMultilevel"/>
    <w:tmpl w:val="D61EC8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4B0831"/>
    <w:multiLevelType w:val="multilevel"/>
    <w:tmpl w:val="0430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21"/>
  </w:num>
  <w:num w:numId="5">
    <w:abstractNumId w:val="15"/>
  </w:num>
  <w:num w:numId="6">
    <w:abstractNumId w:val="14"/>
  </w:num>
  <w:num w:numId="7">
    <w:abstractNumId w:val="16"/>
  </w:num>
  <w:num w:numId="8">
    <w:abstractNumId w:val="13"/>
  </w:num>
  <w:num w:numId="9">
    <w:abstractNumId w:val="6"/>
  </w:num>
  <w:num w:numId="10">
    <w:abstractNumId w:val="12"/>
  </w:num>
  <w:num w:numId="11">
    <w:abstractNumId w:val="18"/>
  </w:num>
  <w:num w:numId="12">
    <w:abstractNumId w:val="9"/>
  </w:num>
  <w:num w:numId="13">
    <w:abstractNumId w:val="4"/>
  </w:num>
  <w:num w:numId="14">
    <w:abstractNumId w:val="19"/>
  </w:num>
  <w:num w:numId="15">
    <w:abstractNumId w:val="8"/>
  </w:num>
  <w:num w:numId="16">
    <w:abstractNumId w:val="1"/>
  </w:num>
  <w:num w:numId="17">
    <w:abstractNumId w:val="3"/>
  </w:num>
  <w:num w:numId="18">
    <w:abstractNumId w:val="2"/>
  </w:num>
  <w:num w:numId="19">
    <w:abstractNumId w:val="0"/>
  </w:num>
  <w:num w:numId="20">
    <w:abstractNumId w:val="17"/>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75"/>
    <w:rsid w:val="00017ED7"/>
    <w:rsid w:val="000310A4"/>
    <w:rsid w:val="000F6075"/>
    <w:rsid w:val="00154945"/>
    <w:rsid w:val="00375087"/>
    <w:rsid w:val="003A19D0"/>
    <w:rsid w:val="00AC2EEA"/>
    <w:rsid w:val="00AE5C04"/>
    <w:rsid w:val="00AE7ED5"/>
    <w:rsid w:val="00AF7664"/>
    <w:rsid w:val="00B62322"/>
    <w:rsid w:val="00BE3A56"/>
    <w:rsid w:val="00C01425"/>
    <w:rsid w:val="00D76165"/>
    <w:rsid w:val="00E42F7C"/>
    <w:rsid w:val="00ED5D5D"/>
    <w:rsid w:val="00F9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0CB7"/>
  <w15:chartTrackingRefBased/>
  <w15:docId w15:val="{0BFD51D7-5260-4C20-9BF1-89F2ED0F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310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10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10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10A4"/>
    <w:rPr>
      <w:rFonts w:ascii="Arial" w:hAnsi="Arial" w:cs="Arial"/>
      <w:vanish/>
      <w:sz w:val="16"/>
      <w:szCs w:val="16"/>
    </w:rPr>
  </w:style>
  <w:style w:type="paragraph" w:styleId="ListParagraph">
    <w:name w:val="List Paragraph"/>
    <w:basedOn w:val="Normal"/>
    <w:uiPriority w:val="34"/>
    <w:qFormat/>
    <w:rsid w:val="00E4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30042">
      <w:marLeft w:val="0"/>
      <w:marRight w:val="0"/>
      <w:marTop w:val="0"/>
      <w:marBottom w:val="0"/>
      <w:divBdr>
        <w:top w:val="none" w:sz="0" w:space="0" w:color="auto"/>
        <w:left w:val="none" w:sz="0" w:space="0" w:color="auto"/>
        <w:bottom w:val="single" w:sz="48" w:space="0" w:color="F2F2F2"/>
        <w:right w:val="none" w:sz="0" w:space="0" w:color="auto"/>
      </w:divBdr>
      <w:divsChild>
        <w:div w:id="1735278450">
          <w:marLeft w:val="0"/>
          <w:marRight w:val="0"/>
          <w:marTop w:val="0"/>
          <w:marBottom w:val="0"/>
          <w:divBdr>
            <w:top w:val="none" w:sz="0" w:space="0" w:color="auto"/>
            <w:left w:val="none" w:sz="0" w:space="0" w:color="auto"/>
            <w:bottom w:val="none" w:sz="0" w:space="0" w:color="auto"/>
            <w:right w:val="none" w:sz="0" w:space="0" w:color="auto"/>
          </w:divBdr>
          <w:divsChild>
            <w:div w:id="909316673">
              <w:marLeft w:val="0"/>
              <w:marRight w:val="0"/>
              <w:marTop w:val="0"/>
              <w:marBottom w:val="0"/>
              <w:divBdr>
                <w:top w:val="none" w:sz="0" w:space="0" w:color="auto"/>
                <w:left w:val="none" w:sz="0" w:space="0" w:color="auto"/>
                <w:bottom w:val="none" w:sz="0" w:space="0" w:color="auto"/>
                <w:right w:val="none" w:sz="0" w:space="0" w:color="auto"/>
              </w:divBdr>
              <w:divsChild>
                <w:div w:id="499780230">
                  <w:marLeft w:val="0"/>
                  <w:marRight w:val="0"/>
                  <w:marTop w:val="0"/>
                  <w:marBottom w:val="0"/>
                  <w:divBdr>
                    <w:top w:val="none" w:sz="0" w:space="0" w:color="auto"/>
                    <w:left w:val="none" w:sz="0" w:space="0" w:color="auto"/>
                    <w:bottom w:val="none" w:sz="0" w:space="0" w:color="auto"/>
                    <w:right w:val="none" w:sz="0" w:space="0" w:color="auto"/>
                  </w:divBdr>
                </w:div>
                <w:div w:id="10525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8988">
      <w:marLeft w:val="0"/>
      <w:marRight w:val="0"/>
      <w:marTop w:val="0"/>
      <w:marBottom w:val="0"/>
      <w:divBdr>
        <w:top w:val="none" w:sz="0" w:space="0" w:color="auto"/>
        <w:left w:val="none" w:sz="0" w:space="0" w:color="auto"/>
        <w:bottom w:val="none" w:sz="0" w:space="0" w:color="auto"/>
        <w:right w:val="none" w:sz="0" w:space="0" w:color="auto"/>
      </w:divBdr>
      <w:divsChild>
        <w:div w:id="203447350">
          <w:marLeft w:val="0"/>
          <w:marRight w:val="0"/>
          <w:marTop w:val="0"/>
          <w:marBottom w:val="0"/>
          <w:divBdr>
            <w:top w:val="none" w:sz="0" w:space="0" w:color="auto"/>
            <w:left w:val="none" w:sz="0" w:space="0" w:color="auto"/>
            <w:bottom w:val="none" w:sz="0" w:space="0" w:color="auto"/>
            <w:right w:val="none" w:sz="0" w:space="0" w:color="auto"/>
          </w:divBdr>
          <w:divsChild>
            <w:div w:id="11920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638">
      <w:marLeft w:val="0"/>
      <w:marRight w:val="0"/>
      <w:marTop w:val="0"/>
      <w:marBottom w:val="0"/>
      <w:divBdr>
        <w:top w:val="none" w:sz="0" w:space="0" w:color="auto"/>
        <w:left w:val="none" w:sz="0" w:space="0" w:color="auto"/>
        <w:bottom w:val="none" w:sz="0" w:space="0" w:color="auto"/>
        <w:right w:val="none" w:sz="0" w:space="0" w:color="auto"/>
      </w:divBdr>
      <w:divsChild>
        <w:div w:id="338775653">
          <w:marLeft w:val="0"/>
          <w:marRight w:val="0"/>
          <w:marTop w:val="0"/>
          <w:marBottom w:val="0"/>
          <w:divBdr>
            <w:top w:val="none" w:sz="0" w:space="0" w:color="auto"/>
            <w:left w:val="none" w:sz="0" w:space="0" w:color="auto"/>
            <w:bottom w:val="single" w:sz="24" w:space="15" w:color="DDDDDD"/>
            <w:right w:val="none" w:sz="0" w:space="0" w:color="auto"/>
          </w:divBdr>
          <w:divsChild>
            <w:div w:id="772631770">
              <w:marLeft w:val="-225"/>
              <w:marRight w:val="-225"/>
              <w:marTop w:val="0"/>
              <w:marBottom w:val="0"/>
              <w:divBdr>
                <w:top w:val="none" w:sz="0" w:space="0" w:color="auto"/>
                <w:left w:val="none" w:sz="0" w:space="0" w:color="auto"/>
                <w:bottom w:val="none" w:sz="0" w:space="0" w:color="auto"/>
                <w:right w:val="none" w:sz="0" w:space="0" w:color="auto"/>
              </w:divBdr>
              <w:divsChild>
                <w:div w:id="907110111">
                  <w:marLeft w:val="0"/>
                  <w:marRight w:val="0"/>
                  <w:marTop w:val="0"/>
                  <w:marBottom w:val="0"/>
                  <w:divBdr>
                    <w:top w:val="none" w:sz="0" w:space="0" w:color="auto"/>
                    <w:left w:val="none" w:sz="0" w:space="0" w:color="auto"/>
                    <w:bottom w:val="none" w:sz="0" w:space="0" w:color="auto"/>
                    <w:right w:val="none" w:sz="0" w:space="0" w:color="auto"/>
                  </w:divBdr>
                  <w:divsChild>
                    <w:div w:id="133255378">
                      <w:marLeft w:val="0"/>
                      <w:marRight w:val="0"/>
                      <w:marTop w:val="0"/>
                      <w:marBottom w:val="0"/>
                      <w:divBdr>
                        <w:top w:val="none" w:sz="0" w:space="0" w:color="auto"/>
                        <w:left w:val="none" w:sz="0" w:space="0" w:color="auto"/>
                        <w:bottom w:val="none" w:sz="0" w:space="0" w:color="auto"/>
                        <w:right w:val="none" w:sz="0" w:space="0" w:color="auto"/>
                      </w:divBdr>
                      <w:divsChild>
                        <w:div w:id="365184182">
                          <w:marLeft w:val="-225"/>
                          <w:marRight w:val="-225"/>
                          <w:marTop w:val="0"/>
                          <w:marBottom w:val="0"/>
                          <w:divBdr>
                            <w:top w:val="none" w:sz="0" w:space="0" w:color="auto"/>
                            <w:left w:val="none" w:sz="0" w:space="0" w:color="auto"/>
                            <w:bottom w:val="none" w:sz="0" w:space="0" w:color="auto"/>
                            <w:right w:val="none" w:sz="0" w:space="0" w:color="auto"/>
                          </w:divBdr>
                          <w:divsChild>
                            <w:div w:id="366830329">
                              <w:marLeft w:val="0"/>
                              <w:marRight w:val="0"/>
                              <w:marTop w:val="0"/>
                              <w:marBottom w:val="0"/>
                              <w:divBdr>
                                <w:top w:val="none" w:sz="0" w:space="0" w:color="auto"/>
                                <w:left w:val="none" w:sz="0" w:space="0" w:color="auto"/>
                                <w:bottom w:val="none" w:sz="0" w:space="0" w:color="auto"/>
                                <w:right w:val="none" w:sz="0" w:space="0" w:color="auto"/>
                              </w:divBdr>
                              <w:divsChild>
                                <w:div w:id="673605680">
                                  <w:marLeft w:val="0"/>
                                  <w:marRight w:val="0"/>
                                  <w:marTop w:val="0"/>
                                  <w:marBottom w:val="0"/>
                                  <w:divBdr>
                                    <w:top w:val="none" w:sz="0" w:space="0" w:color="auto"/>
                                    <w:left w:val="none" w:sz="0" w:space="0" w:color="auto"/>
                                    <w:bottom w:val="none" w:sz="0" w:space="0" w:color="auto"/>
                                    <w:right w:val="none" w:sz="0" w:space="0" w:color="auto"/>
                                  </w:divBdr>
                                  <w:divsChild>
                                    <w:div w:id="414208717">
                                      <w:marLeft w:val="0"/>
                                      <w:marRight w:val="0"/>
                                      <w:marTop w:val="0"/>
                                      <w:marBottom w:val="300"/>
                                      <w:divBdr>
                                        <w:top w:val="none" w:sz="0" w:space="0" w:color="FFFFFF"/>
                                        <w:left w:val="none" w:sz="0" w:space="0" w:color="FFFFFF"/>
                                        <w:bottom w:val="none" w:sz="0" w:space="0" w:color="FFFFFF"/>
                                        <w:right w:val="none" w:sz="0" w:space="0" w:color="FFFFFF"/>
                                      </w:divBdr>
                                      <w:divsChild>
                                        <w:div w:id="1431899360">
                                          <w:marLeft w:val="0"/>
                                          <w:marRight w:val="0"/>
                                          <w:marTop w:val="0"/>
                                          <w:marBottom w:val="0"/>
                                          <w:divBdr>
                                            <w:top w:val="none" w:sz="0" w:space="0" w:color="auto"/>
                                            <w:left w:val="none" w:sz="0" w:space="0" w:color="auto"/>
                                            <w:bottom w:val="none" w:sz="0" w:space="0" w:color="auto"/>
                                            <w:right w:val="none" w:sz="0" w:space="0" w:color="auto"/>
                                          </w:divBdr>
                                        </w:div>
                                        <w:div w:id="19868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53622">
          <w:marLeft w:val="0"/>
          <w:marRight w:val="0"/>
          <w:marTop w:val="0"/>
          <w:marBottom w:val="0"/>
          <w:divBdr>
            <w:top w:val="none" w:sz="0" w:space="0" w:color="auto"/>
            <w:left w:val="none" w:sz="0" w:space="0" w:color="auto"/>
            <w:bottom w:val="none" w:sz="0" w:space="0" w:color="auto"/>
            <w:right w:val="none" w:sz="0" w:space="0" w:color="auto"/>
          </w:divBdr>
          <w:divsChild>
            <w:div w:id="1734279717">
              <w:marLeft w:val="0"/>
              <w:marRight w:val="0"/>
              <w:marTop w:val="0"/>
              <w:marBottom w:val="0"/>
              <w:divBdr>
                <w:top w:val="none" w:sz="0" w:space="0" w:color="auto"/>
                <w:left w:val="none" w:sz="0" w:space="0" w:color="auto"/>
                <w:bottom w:val="none" w:sz="0" w:space="0" w:color="auto"/>
                <w:right w:val="none" w:sz="0" w:space="0" w:color="auto"/>
              </w:divBdr>
              <w:divsChild>
                <w:div w:id="2043361730">
                  <w:marLeft w:val="0"/>
                  <w:marRight w:val="0"/>
                  <w:marTop w:val="0"/>
                  <w:marBottom w:val="0"/>
                  <w:divBdr>
                    <w:top w:val="none" w:sz="0" w:space="0" w:color="auto"/>
                    <w:left w:val="none" w:sz="0" w:space="0" w:color="auto"/>
                    <w:bottom w:val="none" w:sz="0" w:space="0" w:color="auto"/>
                    <w:right w:val="none" w:sz="0" w:space="0" w:color="auto"/>
                  </w:divBdr>
                  <w:divsChild>
                    <w:div w:id="561526257">
                      <w:marLeft w:val="-225"/>
                      <w:marRight w:val="-225"/>
                      <w:marTop w:val="0"/>
                      <w:marBottom w:val="0"/>
                      <w:divBdr>
                        <w:top w:val="none" w:sz="0" w:space="0" w:color="auto"/>
                        <w:left w:val="none" w:sz="0" w:space="0" w:color="auto"/>
                        <w:bottom w:val="none" w:sz="0" w:space="0" w:color="auto"/>
                        <w:right w:val="none" w:sz="0" w:space="0" w:color="auto"/>
                      </w:divBdr>
                      <w:divsChild>
                        <w:div w:id="11553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9116">
              <w:marLeft w:val="0"/>
              <w:marRight w:val="0"/>
              <w:marTop w:val="0"/>
              <w:marBottom w:val="0"/>
              <w:divBdr>
                <w:top w:val="none" w:sz="0" w:space="0" w:color="auto"/>
                <w:left w:val="none" w:sz="0" w:space="0" w:color="auto"/>
                <w:bottom w:val="none" w:sz="0" w:space="0" w:color="auto"/>
                <w:right w:val="none" w:sz="0" w:space="0" w:color="auto"/>
              </w:divBdr>
              <w:divsChild>
                <w:div w:id="709768296">
                  <w:marLeft w:val="0"/>
                  <w:marRight w:val="0"/>
                  <w:marTop w:val="0"/>
                  <w:marBottom w:val="0"/>
                  <w:divBdr>
                    <w:top w:val="none" w:sz="0" w:space="0" w:color="auto"/>
                    <w:left w:val="none" w:sz="0" w:space="0" w:color="auto"/>
                    <w:bottom w:val="none" w:sz="0" w:space="0" w:color="auto"/>
                    <w:right w:val="none" w:sz="0" w:space="0" w:color="auto"/>
                  </w:divBdr>
                  <w:divsChild>
                    <w:div w:id="677583588">
                      <w:marLeft w:val="-225"/>
                      <w:marRight w:val="-225"/>
                      <w:marTop w:val="0"/>
                      <w:marBottom w:val="0"/>
                      <w:divBdr>
                        <w:top w:val="none" w:sz="0" w:space="0" w:color="auto"/>
                        <w:left w:val="none" w:sz="0" w:space="0" w:color="auto"/>
                        <w:bottom w:val="none" w:sz="0" w:space="0" w:color="auto"/>
                        <w:right w:val="none" w:sz="0" w:space="0" w:color="auto"/>
                      </w:divBdr>
                      <w:divsChild>
                        <w:div w:id="20431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4283">
              <w:marLeft w:val="0"/>
              <w:marRight w:val="0"/>
              <w:marTop w:val="0"/>
              <w:marBottom w:val="0"/>
              <w:divBdr>
                <w:top w:val="none" w:sz="0" w:space="0" w:color="auto"/>
                <w:left w:val="none" w:sz="0" w:space="0" w:color="auto"/>
                <w:bottom w:val="none" w:sz="0" w:space="0" w:color="auto"/>
                <w:right w:val="none" w:sz="0" w:space="0" w:color="auto"/>
              </w:divBdr>
              <w:divsChild>
                <w:div w:id="2018069503">
                  <w:marLeft w:val="0"/>
                  <w:marRight w:val="0"/>
                  <w:marTop w:val="0"/>
                  <w:marBottom w:val="0"/>
                  <w:divBdr>
                    <w:top w:val="none" w:sz="0" w:space="0" w:color="auto"/>
                    <w:left w:val="none" w:sz="0" w:space="0" w:color="auto"/>
                    <w:bottom w:val="none" w:sz="0" w:space="0" w:color="auto"/>
                    <w:right w:val="none" w:sz="0" w:space="0" w:color="auto"/>
                  </w:divBdr>
                  <w:divsChild>
                    <w:div w:id="1486818551">
                      <w:marLeft w:val="-225"/>
                      <w:marRight w:val="-225"/>
                      <w:marTop w:val="0"/>
                      <w:marBottom w:val="0"/>
                      <w:divBdr>
                        <w:top w:val="none" w:sz="0" w:space="0" w:color="auto"/>
                        <w:left w:val="none" w:sz="0" w:space="0" w:color="auto"/>
                        <w:bottom w:val="none" w:sz="0" w:space="0" w:color="auto"/>
                        <w:right w:val="none" w:sz="0" w:space="0" w:color="auto"/>
                      </w:divBdr>
                      <w:divsChild>
                        <w:div w:id="12602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81685">
          <w:marLeft w:val="0"/>
          <w:marRight w:val="0"/>
          <w:marTop w:val="0"/>
          <w:marBottom w:val="0"/>
          <w:divBdr>
            <w:top w:val="none" w:sz="0" w:space="0" w:color="auto"/>
            <w:left w:val="none" w:sz="0" w:space="0" w:color="auto"/>
            <w:bottom w:val="none" w:sz="0" w:space="0" w:color="auto"/>
            <w:right w:val="none" w:sz="0" w:space="0" w:color="auto"/>
          </w:divBdr>
          <w:divsChild>
            <w:div w:id="1169053718">
              <w:marLeft w:val="0"/>
              <w:marRight w:val="0"/>
              <w:marTop w:val="0"/>
              <w:marBottom w:val="0"/>
              <w:divBdr>
                <w:top w:val="none" w:sz="0" w:space="0" w:color="auto"/>
                <w:left w:val="none" w:sz="0" w:space="0" w:color="auto"/>
                <w:bottom w:val="none" w:sz="0" w:space="0" w:color="auto"/>
                <w:right w:val="none" w:sz="0" w:space="0" w:color="auto"/>
              </w:divBdr>
              <w:divsChild>
                <w:div w:id="509756806">
                  <w:marLeft w:val="0"/>
                  <w:marRight w:val="0"/>
                  <w:marTop w:val="375"/>
                  <w:marBottom w:val="0"/>
                  <w:divBdr>
                    <w:top w:val="single" w:sz="6" w:space="15" w:color="DDDDDD"/>
                    <w:left w:val="none" w:sz="0" w:space="0" w:color="auto"/>
                    <w:bottom w:val="none" w:sz="0" w:space="0" w:color="auto"/>
                    <w:right w:val="none" w:sz="0" w:space="0" w:color="auto"/>
                  </w:divBdr>
                  <w:divsChild>
                    <w:div w:id="710879516">
                      <w:marLeft w:val="-225"/>
                      <w:marRight w:val="-225"/>
                      <w:marTop w:val="0"/>
                      <w:marBottom w:val="0"/>
                      <w:divBdr>
                        <w:top w:val="none" w:sz="0" w:space="0" w:color="auto"/>
                        <w:left w:val="none" w:sz="0" w:space="0" w:color="auto"/>
                        <w:bottom w:val="none" w:sz="0" w:space="0" w:color="auto"/>
                        <w:right w:val="none" w:sz="0" w:space="0" w:color="auto"/>
                      </w:divBdr>
                      <w:divsChild>
                        <w:div w:id="365567430">
                          <w:marLeft w:val="0"/>
                          <w:marRight w:val="0"/>
                          <w:marTop w:val="0"/>
                          <w:marBottom w:val="0"/>
                          <w:divBdr>
                            <w:top w:val="none" w:sz="0" w:space="0" w:color="auto"/>
                            <w:left w:val="none" w:sz="0" w:space="0" w:color="auto"/>
                            <w:bottom w:val="none" w:sz="0" w:space="0" w:color="auto"/>
                            <w:right w:val="none" w:sz="0" w:space="0" w:color="auto"/>
                          </w:divBdr>
                        </w:div>
                        <w:div w:id="9406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2020-04-14T17:53:00Z</dcterms:created>
  <dcterms:modified xsi:type="dcterms:W3CDTF">2020-04-14T20:18:00Z</dcterms:modified>
</cp:coreProperties>
</file>