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CC" w:rsidRDefault="004D245D" w:rsidP="004D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bookmarkStart w:id="0" w:name="_GoBack"/>
      <w:bookmarkEnd w:id="0"/>
      <w:r w:rsidR="000B75F6">
        <w:rPr>
          <w:rFonts w:ascii="Times New Roman" w:hAnsi="Times New Roman" w:cs="Times New Roman"/>
          <w:sz w:val="24"/>
          <w:szCs w:val="24"/>
        </w:rPr>
        <w:t>: OSHOSANYA</w:t>
      </w:r>
      <w:r>
        <w:rPr>
          <w:rFonts w:ascii="Times New Roman" w:hAnsi="Times New Roman" w:cs="Times New Roman"/>
          <w:sz w:val="24"/>
          <w:szCs w:val="24"/>
        </w:rPr>
        <w:t xml:space="preserve"> MARYANNE OLUWATAMILORE </w:t>
      </w:r>
    </w:p>
    <w:p w:rsidR="004D245D" w:rsidRDefault="004D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0B75F6">
        <w:rPr>
          <w:rFonts w:ascii="Times New Roman" w:hAnsi="Times New Roman" w:cs="Times New Roman"/>
          <w:sz w:val="24"/>
          <w:szCs w:val="24"/>
        </w:rPr>
        <w:t>: LAW</w:t>
      </w:r>
    </w:p>
    <w:p w:rsidR="004D245D" w:rsidRDefault="004D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</w:t>
      </w:r>
      <w:r w:rsidR="000B75F6">
        <w:rPr>
          <w:rFonts w:ascii="Times New Roman" w:hAnsi="Times New Roman" w:cs="Times New Roman"/>
          <w:sz w:val="24"/>
          <w:szCs w:val="24"/>
        </w:rPr>
        <w:t>: 100</w:t>
      </w:r>
    </w:p>
    <w:p w:rsidR="004D245D" w:rsidRDefault="004D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0B75F6">
        <w:rPr>
          <w:rFonts w:ascii="Times New Roman" w:hAnsi="Times New Roman" w:cs="Times New Roman"/>
          <w:sz w:val="24"/>
          <w:szCs w:val="24"/>
        </w:rPr>
        <w:t>CODE:</w:t>
      </w:r>
      <w:r>
        <w:rPr>
          <w:rFonts w:ascii="Times New Roman" w:hAnsi="Times New Roman" w:cs="Times New Roman"/>
          <w:sz w:val="24"/>
          <w:szCs w:val="24"/>
        </w:rPr>
        <w:t xml:space="preserve"> GST 118 PHILOSOHY </w:t>
      </w:r>
    </w:p>
    <w:p w:rsidR="004D245D" w:rsidRDefault="004D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 </w:t>
      </w:r>
      <w:r w:rsidR="000B75F6">
        <w:rPr>
          <w:rFonts w:ascii="Times New Roman" w:hAnsi="Times New Roman" w:cs="Times New Roman"/>
          <w:sz w:val="24"/>
          <w:szCs w:val="24"/>
        </w:rPr>
        <w:t>NUMBER: 19</w:t>
      </w:r>
      <w:r>
        <w:rPr>
          <w:rFonts w:ascii="Times New Roman" w:hAnsi="Times New Roman" w:cs="Times New Roman"/>
          <w:sz w:val="24"/>
          <w:szCs w:val="24"/>
        </w:rPr>
        <w:t>/LAW01/225</w:t>
      </w:r>
    </w:p>
    <w:p w:rsidR="004D245D" w:rsidRDefault="004D245D" w:rsidP="004D24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4D245D" w:rsidRPr="004D245D" w:rsidRDefault="004D245D" w:rsidP="004D24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45D" w:rsidRDefault="004D245D" w:rsidP="004D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NOT MORE THAN 2 PAGES DO A REVIEW OF CHAPTER 8 OF TEMIDAYO D. OLADIPO AND NOAH O. BALOGUN, HISTORY AND PHILOSOHY OF SCIENCE. A BRIEF SURVEY, PAGES 86-95. </w:t>
      </w: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04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13" w:rsidRDefault="00231C04" w:rsidP="004D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success recorded in natural science in the eighteenth and nineteenth century was so large and the social and intellectual</w:t>
      </w:r>
      <w:r w:rsidR="00FB7813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57">
        <w:rPr>
          <w:rFonts w:ascii="Times New Roman" w:hAnsi="Times New Roman" w:cs="Times New Roman"/>
          <w:sz w:val="24"/>
          <w:szCs w:val="24"/>
        </w:rPr>
        <w:t xml:space="preserve">of the then people of Europe they began to trust scientist </w:t>
      </w:r>
      <w:r w:rsidR="00FB7813">
        <w:rPr>
          <w:rFonts w:ascii="Times New Roman" w:hAnsi="Times New Roman" w:cs="Times New Roman"/>
          <w:sz w:val="24"/>
          <w:szCs w:val="24"/>
        </w:rPr>
        <w:t xml:space="preserve">and they started confiding in them and asking them for opinions that doesn’t even relate to sciences they ask questions on law and other courses. </w:t>
      </w:r>
    </w:p>
    <w:p w:rsidR="00231C04" w:rsidRDefault="00FB7813" w:rsidP="004D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positive result in science is as a result to socio-cultural milieu </w:t>
      </w:r>
      <w:r w:rsidR="0016355A">
        <w:rPr>
          <w:rFonts w:ascii="Times New Roman" w:hAnsi="Times New Roman" w:cs="Times New Roman"/>
          <w:sz w:val="24"/>
          <w:szCs w:val="24"/>
        </w:rPr>
        <w:t xml:space="preserve">this why </w:t>
      </w:r>
      <w:proofErr w:type="gramStart"/>
      <w:r w:rsidR="0016355A">
        <w:rPr>
          <w:rFonts w:ascii="Times New Roman" w:hAnsi="Times New Roman" w:cs="Times New Roman"/>
          <w:sz w:val="24"/>
          <w:szCs w:val="24"/>
        </w:rPr>
        <w:t>the believe</w:t>
      </w:r>
      <w:proofErr w:type="gramEnd"/>
      <w:r w:rsidR="0016355A">
        <w:rPr>
          <w:rFonts w:ascii="Times New Roman" w:hAnsi="Times New Roman" w:cs="Times New Roman"/>
          <w:sz w:val="24"/>
          <w:szCs w:val="24"/>
        </w:rPr>
        <w:t xml:space="preserve"> in science or the application of any science issue is called positivism and the socio-cultural milieu in which positivism grew is called renaissance period. The renaissance period was called the da</w:t>
      </w:r>
      <w:r w:rsidR="00915DE1">
        <w:rPr>
          <w:rFonts w:ascii="Times New Roman" w:hAnsi="Times New Roman" w:cs="Times New Roman"/>
          <w:sz w:val="24"/>
          <w:szCs w:val="24"/>
        </w:rPr>
        <w:t xml:space="preserve">rk ages it </w:t>
      </w:r>
      <w:r w:rsidR="0016355A">
        <w:rPr>
          <w:rFonts w:ascii="Times New Roman" w:hAnsi="Times New Roman" w:cs="Times New Roman"/>
          <w:sz w:val="24"/>
          <w:szCs w:val="24"/>
        </w:rPr>
        <w:t xml:space="preserve">was the time when religious </w:t>
      </w:r>
      <w:r w:rsidR="00915DE1">
        <w:rPr>
          <w:rFonts w:ascii="Times New Roman" w:hAnsi="Times New Roman" w:cs="Times New Roman"/>
          <w:sz w:val="24"/>
          <w:szCs w:val="24"/>
        </w:rPr>
        <w:t xml:space="preserve">belief reigned supreme. Discipline, intellectual, moral and political </w:t>
      </w:r>
      <w:r w:rsidR="00231998">
        <w:rPr>
          <w:rFonts w:ascii="Times New Roman" w:hAnsi="Times New Roman" w:cs="Times New Roman"/>
          <w:sz w:val="24"/>
          <w:szCs w:val="24"/>
        </w:rPr>
        <w:t xml:space="preserve">was associated in the minds of men of the renaissance with the scholastic philosophy and </w:t>
      </w:r>
      <w:proofErr w:type="spellStart"/>
      <w:r w:rsidR="00231998">
        <w:rPr>
          <w:rFonts w:ascii="Times New Roman" w:hAnsi="Times New Roman" w:cs="Times New Roman"/>
          <w:sz w:val="24"/>
          <w:szCs w:val="24"/>
        </w:rPr>
        <w:t>esscalestical</w:t>
      </w:r>
      <w:proofErr w:type="spellEnd"/>
      <w:r w:rsidR="00231998">
        <w:rPr>
          <w:rFonts w:ascii="Times New Roman" w:hAnsi="Times New Roman" w:cs="Times New Roman"/>
          <w:sz w:val="24"/>
          <w:szCs w:val="24"/>
        </w:rPr>
        <w:t xml:space="preserve"> government. The effect of that was maneuvering and overwhelming scientific approach to things grew </w:t>
      </w:r>
      <w:r w:rsidR="00370CAF">
        <w:rPr>
          <w:rFonts w:ascii="Times New Roman" w:hAnsi="Times New Roman" w:cs="Times New Roman"/>
          <w:sz w:val="24"/>
          <w:szCs w:val="24"/>
        </w:rPr>
        <w:t xml:space="preserve">out of philosophical approach to issues but science was restricted to study of natural phenomena because it was the only material that was believed to behave in a regular and predictable way. </w:t>
      </w:r>
    </w:p>
    <w:p w:rsidR="002D6FEC" w:rsidRDefault="006E5B7E" w:rsidP="004D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Social science is an area of study dedicated to the explanations of human behavior, interaction and manifestations, either as an individual in a society or collectively as a group including the institutions, norms and mores such interactions created. Disciplines in the social sciences include: sociology, psychology, political sciences, economics, archeology and anthropology. </w:t>
      </w:r>
    </w:p>
    <w:p w:rsidR="00370CAF" w:rsidRDefault="00370CAF" w:rsidP="0037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 seek to employ the method of science in the investigation of social phenomena taking the human person as object of study. The objects of such endeavor include:</w:t>
      </w:r>
    </w:p>
    <w:p w:rsidR="00370CAF" w:rsidRDefault="00370CAF" w:rsidP="00370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human and both historical and cultural development context and factors responsible for such development or change. </w:t>
      </w:r>
    </w:p>
    <w:p w:rsidR="00370CAF" w:rsidRDefault="00221008" w:rsidP="00370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Discovering and manipulating if possible the laws governing most human behavior </w:t>
      </w:r>
    </w:p>
    <w:p w:rsidR="00221008" w:rsidRDefault="00221008" w:rsidP="00370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Advancing beyond armchair philosophy, the knowledge about the characteristic temperament and associated behavior of a person or group, or that exhibited by those engaged in an activity. </w:t>
      </w:r>
    </w:p>
    <w:p w:rsidR="00221008" w:rsidRDefault="00221008" w:rsidP="0022100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008">
        <w:rPr>
          <w:rFonts w:ascii="Times New Roman" w:hAnsi="Times New Roman" w:cs="Times New Roman"/>
          <w:b/>
          <w:sz w:val="24"/>
          <w:szCs w:val="24"/>
          <w:u w:val="single"/>
        </w:rPr>
        <w:t>THE PROBLEM OF REASONS AND CAUSES</w:t>
      </w:r>
    </w:p>
    <w:p w:rsidR="00221008" w:rsidRDefault="00221008" w:rsidP="00221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spatially contagious that is the two events most occur in approximately the same location or at</w:t>
      </w:r>
      <w:r w:rsidR="00AF7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least be related by a chain </w:t>
      </w:r>
      <w:r w:rsidR="002D6FEC">
        <w:rPr>
          <w:rFonts w:ascii="Times New Roman" w:hAnsi="Times New Roman" w:cs="Times New Roman"/>
          <w:sz w:val="24"/>
          <w:szCs w:val="24"/>
        </w:rPr>
        <w:t>events that is spatially linked.</w:t>
      </w:r>
    </w:p>
    <w:p w:rsidR="002D6FEC" w:rsidRPr="00221008" w:rsidRDefault="002D6FEC" w:rsidP="00221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temporarily related such that the cause precedes the effect in time just as the effect must follow continuously from the cause  </w:t>
      </w:r>
    </w:p>
    <w:p w:rsidR="00370CAF" w:rsidRDefault="000E2308" w:rsidP="0037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REFRENCE</w:t>
      </w:r>
      <w:proofErr w:type="gramStart"/>
      <w:r>
        <w:rPr>
          <w:rFonts w:ascii="Times New Roman" w:hAnsi="Times New Roman" w:cs="Times New Roman"/>
          <w:sz w:val="24"/>
          <w:szCs w:val="24"/>
        </w:rPr>
        <w:t>:KENNY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NEW HISTORY OF WESTERN PHILOSOHY </w:t>
      </w:r>
    </w:p>
    <w:p w:rsidR="000E2308" w:rsidRDefault="000E2308" w:rsidP="0037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RUSELL A NEW HISTORY OF WESTERN PHILOSOHY P.493</w:t>
      </w:r>
    </w:p>
    <w:p w:rsidR="000E2308" w:rsidRDefault="000E2308" w:rsidP="00370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OFFOR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>PHILOSOPHY OF SCOIAL SCIENCES P.51</w:t>
      </w:r>
    </w:p>
    <w:p w:rsidR="000E2308" w:rsidRPr="004D245D" w:rsidRDefault="000E2308" w:rsidP="000E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OFFOR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>PHILOSOPHY OF SCOIAL SCIENCES P.52</w:t>
      </w:r>
    </w:p>
    <w:p w:rsidR="000E2308" w:rsidRPr="004D245D" w:rsidRDefault="000E2308" w:rsidP="00370CAF">
      <w:pPr>
        <w:rPr>
          <w:rFonts w:ascii="Times New Roman" w:hAnsi="Times New Roman" w:cs="Times New Roman"/>
          <w:sz w:val="24"/>
          <w:szCs w:val="24"/>
        </w:rPr>
      </w:pPr>
    </w:p>
    <w:sectPr w:rsidR="000E2308" w:rsidRPr="004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A35"/>
    <w:multiLevelType w:val="hybridMultilevel"/>
    <w:tmpl w:val="B120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34D6"/>
    <w:multiLevelType w:val="hybridMultilevel"/>
    <w:tmpl w:val="E5FEC4F8"/>
    <w:lvl w:ilvl="0" w:tplc="AE46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D"/>
    <w:rsid w:val="00000B57"/>
    <w:rsid w:val="000B75F6"/>
    <w:rsid w:val="000E2308"/>
    <w:rsid w:val="0016355A"/>
    <w:rsid w:val="00221008"/>
    <w:rsid w:val="00231998"/>
    <w:rsid w:val="00231C04"/>
    <w:rsid w:val="002D6FEC"/>
    <w:rsid w:val="003319BD"/>
    <w:rsid w:val="00370CAF"/>
    <w:rsid w:val="004D245D"/>
    <w:rsid w:val="00564D29"/>
    <w:rsid w:val="005C4C3C"/>
    <w:rsid w:val="006E5B7E"/>
    <w:rsid w:val="00915DE1"/>
    <w:rsid w:val="00AF7468"/>
    <w:rsid w:val="00D87490"/>
    <w:rsid w:val="00DD404A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2020-04-14T20:24:00Z</dcterms:created>
  <dcterms:modified xsi:type="dcterms:W3CDTF">2020-04-15T00:05:00Z</dcterms:modified>
</cp:coreProperties>
</file>