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C1" w:rsidRDefault="002061C1" w:rsidP="002061C1">
      <w:pPr>
        <w:rPr>
          <w:rFonts w:ascii="Times New Roman" w:hAnsi="Times New Roman" w:cs="Times New Roman"/>
          <w:sz w:val="28"/>
          <w:szCs w:val="28"/>
        </w:rPr>
      </w:pPr>
      <w:r>
        <w:rPr>
          <w:rFonts w:ascii="Times New Roman" w:hAnsi="Times New Roman" w:cs="Times New Roman"/>
          <w:sz w:val="28"/>
          <w:szCs w:val="28"/>
        </w:rPr>
        <w:t>NAME: OKOLIE OBINNA EMMANUEL</w:t>
      </w:r>
    </w:p>
    <w:p w:rsidR="002061C1" w:rsidRDefault="002061C1" w:rsidP="002061C1">
      <w:pPr>
        <w:rPr>
          <w:rFonts w:ascii="Times New Roman" w:hAnsi="Times New Roman" w:cs="Times New Roman"/>
          <w:sz w:val="28"/>
          <w:szCs w:val="28"/>
        </w:rPr>
      </w:pPr>
      <w:r>
        <w:rPr>
          <w:rFonts w:ascii="Times New Roman" w:hAnsi="Times New Roman" w:cs="Times New Roman"/>
          <w:sz w:val="28"/>
          <w:szCs w:val="28"/>
        </w:rPr>
        <w:t>MATRIC NO: 17/LAW01/216</w:t>
      </w:r>
    </w:p>
    <w:p w:rsidR="002061C1" w:rsidRDefault="002061C1" w:rsidP="002061C1">
      <w:pPr>
        <w:rPr>
          <w:rFonts w:ascii="Times New Roman" w:hAnsi="Times New Roman" w:cs="Times New Roman"/>
          <w:sz w:val="28"/>
          <w:szCs w:val="28"/>
        </w:rPr>
      </w:pPr>
      <w:r>
        <w:rPr>
          <w:rFonts w:ascii="Times New Roman" w:hAnsi="Times New Roman" w:cs="Times New Roman"/>
          <w:sz w:val="28"/>
          <w:szCs w:val="28"/>
        </w:rPr>
        <w:t>COURSE: CRIMINOLOGY</w:t>
      </w:r>
    </w:p>
    <w:p w:rsidR="002061C1" w:rsidRDefault="002061C1" w:rsidP="002061C1">
      <w:pPr>
        <w:rPr>
          <w:rFonts w:ascii="Times New Roman" w:hAnsi="Times New Roman" w:cs="Times New Roman"/>
          <w:sz w:val="28"/>
          <w:szCs w:val="28"/>
        </w:rPr>
      </w:pPr>
      <w:r>
        <w:rPr>
          <w:rFonts w:ascii="Times New Roman" w:hAnsi="Times New Roman" w:cs="Times New Roman"/>
          <w:sz w:val="28"/>
          <w:szCs w:val="28"/>
        </w:rPr>
        <w:t>COURSE CODE: LPI 304</w:t>
      </w:r>
    </w:p>
    <w:p w:rsidR="002061C1" w:rsidRDefault="002061C1" w:rsidP="002061C1">
      <w:pPr>
        <w:rPr>
          <w:rFonts w:ascii="Times New Roman" w:hAnsi="Times New Roman" w:cs="Times New Roman"/>
          <w:sz w:val="28"/>
          <w:szCs w:val="28"/>
        </w:rPr>
      </w:pPr>
    </w:p>
    <w:p w:rsidR="00316549" w:rsidRDefault="00316549" w:rsidP="002061C1">
      <w:pPr>
        <w:rPr>
          <w:rFonts w:ascii="Times New Roman" w:hAnsi="Times New Roman" w:cs="Times New Roman"/>
          <w:sz w:val="28"/>
          <w:szCs w:val="28"/>
        </w:rPr>
      </w:pPr>
    </w:p>
    <w:p w:rsidR="00316549" w:rsidRDefault="00316549" w:rsidP="002061C1">
      <w:pPr>
        <w:rPr>
          <w:rFonts w:ascii="Times New Roman" w:hAnsi="Times New Roman" w:cs="Times New Roman"/>
          <w:sz w:val="28"/>
          <w:szCs w:val="28"/>
        </w:rPr>
      </w:pPr>
    </w:p>
    <w:p w:rsidR="00316549" w:rsidRDefault="00316549" w:rsidP="002061C1">
      <w:pPr>
        <w:rPr>
          <w:rFonts w:ascii="Times New Roman" w:hAnsi="Times New Roman" w:cs="Times New Roman"/>
          <w:sz w:val="28"/>
          <w:szCs w:val="28"/>
        </w:rPr>
      </w:pPr>
    </w:p>
    <w:p w:rsidR="00FF754B" w:rsidRDefault="00FF754B"/>
    <w:p w:rsidR="00316549" w:rsidRDefault="00316549"/>
    <w:p w:rsidR="00316549" w:rsidRDefault="00316549"/>
    <w:p w:rsidR="00316549" w:rsidRDefault="00316549"/>
    <w:p w:rsidR="00316549" w:rsidRDefault="00316549"/>
    <w:p w:rsidR="00316549" w:rsidRDefault="00316549"/>
    <w:p w:rsidR="00316549" w:rsidRDefault="00316549"/>
    <w:p w:rsidR="00316549" w:rsidRDefault="00316549"/>
    <w:p w:rsidR="00316549" w:rsidRDefault="00316549"/>
    <w:p w:rsidR="00316549" w:rsidRDefault="00316549"/>
    <w:p w:rsidR="00316549" w:rsidRDefault="00316549"/>
    <w:p w:rsidR="00316549" w:rsidRDefault="00316549"/>
    <w:p w:rsidR="00316549" w:rsidRDefault="00316549"/>
    <w:p w:rsidR="00316549" w:rsidRDefault="00316549"/>
    <w:p w:rsidR="00316549" w:rsidRDefault="00316549"/>
    <w:p w:rsidR="00316549" w:rsidRDefault="00316549"/>
    <w:p w:rsidR="00316549" w:rsidRDefault="00316549"/>
    <w:p w:rsidR="00316549" w:rsidRDefault="00316549"/>
    <w:p w:rsidR="00316549" w:rsidRDefault="00316549"/>
    <w:p w:rsidR="00316549" w:rsidRDefault="00316549"/>
    <w:p w:rsidR="000009C8" w:rsidRDefault="00F320E6" w:rsidP="00756A6F">
      <w:pPr>
        <w:jc w:val="both"/>
        <w:rPr>
          <w:rFonts w:ascii="Times New Roman" w:hAnsi="Times New Roman" w:cs="Times New Roman"/>
          <w:sz w:val="24"/>
          <w:szCs w:val="24"/>
        </w:rPr>
      </w:pPr>
      <w:r w:rsidRPr="00F320E6">
        <w:rPr>
          <w:rFonts w:ascii="Times New Roman" w:hAnsi="Times New Roman" w:cs="Times New Roman"/>
          <w:sz w:val="24"/>
          <w:szCs w:val="24"/>
        </w:rPr>
        <w:lastRenderedPageBreak/>
        <w:t>INTRODUCTION</w:t>
      </w:r>
    </w:p>
    <w:p w:rsidR="00D60F62" w:rsidRDefault="001E19B1" w:rsidP="00756A6F">
      <w:pPr>
        <w:jc w:val="both"/>
        <w:rPr>
          <w:rFonts w:ascii="Times New Roman" w:hAnsi="Times New Roman" w:cs="Times New Roman"/>
          <w:sz w:val="24"/>
          <w:szCs w:val="24"/>
        </w:rPr>
      </w:pPr>
      <w:r>
        <w:rPr>
          <w:rFonts w:ascii="Times New Roman" w:hAnsi="Times New Roman" w:cs="Times New Roman"/>
          <w:sz w:val="24"/>
          <w:szCs w:val="24"/>
        </w:rPr>
        <w:t xml:space="preserve">  The Nigerian criminal justice system provides a sentencing/punishment initiative as an attempt to ensure lawful conduct in the society, deter individuals from committing offences, separate and rehabilitate offenders in a society. For the better living and good governance of individuals in the society. </w:t>
      </w:r>
      <w:r w:rsidR="000F48B0">
        <w:rPr>
          <w:rFonts w:ascii="Times New Roman" w:hAnsi="Times New Roman" w:cs="Times New Roman"/>
          <w:sz w:val="24"/>
          <w:szCs w:val="24"/>
        </w:rPr>
        <w:t>Sentence</w:t>
      </w:r>
      <w:r w:rsidR="00E313BE">
        <w:rPr>
          <w:rFonts w:ascii="Times New Roman" w:hAnsi="Times New Roman" w:cs="Times New Roman"/>
          <w:sz w:val="24"/>
          <w:szCs w:val="24"/>
        </w:rPr>
        <w:t>s,</w:t>
      </w:r>
      <w:r w:rsidR="000F48B0">
        <w:rPr>
          <w:rFonts w:ascii="Times New Roman" w:hAnsi="Times New Roman" w:cs="Times New Roman"/>
          <w:sz w:val="24"/>
          <w:szCs w:val="24"/>
        </w:rPr>
        <w:t xml:space="preserve"> punishment</w:t>
      </w:r>
      <w:r w:rsidR="00E313BE">
        <w:rPr>
          <w:rFonts w:ascii="Times New Roman" w:hAnsi="Times New Roman" w:cs="Times New Roman"/>
          <w:sz w:val="24"/>
          <w:szCs w:val="24"/>
        </w:rPr>
        <w:t>s and fine</w:t>
      </w:r>
      <w:r w:rsidR="000F48B0">
        <w:rPr>
          <w:rFonts w:ascii="Times New Roman" w:hAnsi="Times New Roman" w:cs="Times New Roman"/>
          <w:sz w:val="24"/>
          <w:szCs w:val="24"/>
        </w:rPr>
        <w:t xml:space="preserve"> imposition </w:t>
      </w:r>
      <w:r w:rsidR="00E313BE">
        <w:rPr>
          <w:rFonts w:ascii="Times New Roman" w:hAnsi="Times New Roman" w:cs="Times New Roman"/>
          <w:sz w:val="24"/>
          <w:szCs w:val="24"/>
        </w:rPr>
        <w:t>is meted at the discretion of the court (judge).</w:t>
      </w:r>
    </w:p>
    <w:p w:rsidR="00A64959" w:rsidRDefault="00D60F62" w:rsidP="00756A6F">
      <w:pPr>
        <w:jc w:val="both"/>
        <w:rPr>
          <w:rFonts w:ascii="Times New Roman" w:hAnsi="Times New Roman" w:cs="Times New Roman"/>
          <w:sz w:val="24"/>
          <w:szCs w:val="24"/>
        </w:rPr>
      </w:pPr>
      <w:r>
        <w:rPr>
          <w:rFonts w:ascii="Times New Roman" w:hAnsi="Times New Roman" w:cs="Times New Roman"/>
          <w:sz w:val="24"/>
          <w:szCs w:val="24"/>
        </w:rPr>
        <w:t xml:space="preserve">  </w:t>
      </w:r>
      <w:r w:rsidR="00E313BE">
        <w:rPr>
          <w:rFonts w:ascii="Times New Roman" w:hAnsi="Times New Roman" w:cs="Times New Roman"/>
          <w:sz w:val="24"/>
          <w:szCs w:val="24"/>
        </w:rPr>
        <w:t xml:space="preserve">  </w:t>
      </w:r>
      <w:r w:rsidR="00FA6D3C">
        <w:rPr>
          <w:rFonts w:ascii="Times New Roman" w:hAnsi="Times New Roman" w:cs="Times New Roman"/>
          <w:sz w:val="24"/>
          <w:szCs w:val="24"/>
        </w:rPr>
        <w:t>T</w:t>
      </w:r>
      <w:r>
        <w:rPr>
          <w:rFonts w:ascii="Times New Roman" w:hAnsi="Times New Roman" w:cs="Times New Roman"/>
          <w:sz w:val="24"/>
          <w:szCs w:val="24"/>
        </w:rPr>
        <w:t>here are</w:t>
      </w:r>
      <w:r w:rsidR="00E313BE">
        <w:rPr>
          <w:rFonts w:ascii="Times New Roman" w:hAnsi="Times New Roman" w:cs="Times New Roman"/>
          <w:sz w:val="24"/>
          <w:szCs w:val="24"/>
        </w:rPr>
        <w:t xml:space="preserve"> principles put in place by the S</w:t>
      </w:r>
      <w:r>
        <w:rPr>
          <w:rFonts w:ascii="Times New Roman" w:hAnsi="Times New Roman" w:cs="Times New Roman"/>
          <w:sz w:val="24"/>
          <w:szCs w:val="24"/>
        </w:rPr>
        <w:t xml:space="preserve">upreme court </w:t>
      </w:r>
      <w:r w:rsidR="00E313BE">
        <w:rPr>
          <w:rFonts w:ascii="Times New Roman" w:hAnsi="Times New Roman" w:cs="Times New Roman"/>
          <w:sz w:val="24"/>
          <w:szCs w:val="24"/>
        </w:rPr>
        <w:t>to guide</w:t>
      </w:r>
      <w:r w:rsidR="00A64959">
        <w:rPr>
          <w:rFonts w:ascii="Times New Roman" w:hAnsi="Times New Roman" w:cs="Times New Roman"/>
          <w:sz w:val="24"/>
          <w:szCs w:val="24"/>
        </w:rPr>
        <w:t xml:space="preserve"> other</w:t>
      </w:r>
      <w:r w:rsidR="00E313BE">
        <w:rPr>
          <w:rFonts w:ascii="Times New Roman" w:hAnsi="Times New Roman" w:cs="Times New Roman"/>
          <w:sz w:val="24"/>
          <w:szCs w:val="24"/>
        </w:rPr>
        <w:t xml:space="preserve"> courts in imposi</w:t>
      </w:r>
      <w:r>
        <w:rPr>
          <w:rFonts w:ascii="Times New Roman" w:hAnsi="Times New Roman" w:cs="Times New Roman"/>
          <w:sz w:val="24"/>
          <w:szCs w:val="24"/>
        </w:rPr>
        <w:t>ng just and fair sentences, these principles will</w:t>
      </w:r>
      <w:r w:rsidR="00E313BE">
        <w:rPr>
          <w:rFonts w:ascii="Times New Roman" w:hAnsi="Times New Roman" w:cs="Times New Roman"/>
          <w:sz w:val="24"/>
          <w:szCs w:val="24"/>
        </w:rPr>
        <w:t xml:space="preserve"> be discussed subsequently in the progression of this work.</w:t>
      </w:r>
      <w:r>
        <w:rPr>
          <w:rFonts w:ascii="Times New Roman" w:hAnsi="Times New Roman" w:cs="Times New Roman"/>
          <w:sz w:val="24"/>
          <w:szCs w:val="24"/>
        </w:rPr>
        <w:t xml:space="preserve"> Before going any further, it is important to know what</w:t>
      </w:r>
      <w:r w:rsidR="00FA6D3C">
        <w:rPr>
          <w:rFonts w:ascii="Times New Roman" w:hAnsi="Times New Roman" w:cs="Times New Roman"/>
          <w:sz w:val="24"/>
          <w:szCs w:val="24"/>
        </w:rPr>
        <w:t xml:space="preserve"> sentencing is</w:t>
      </w:r>
      <w:r w:rsidR="00A64959">
        <w:rPr>
          <w:rFonts w:ascii="Times New Roman" w:hAnsi="Times New Roman" w:cs="Times New Roman"/>
          <w:sz w:val="24"/>
          <w:szCs w:val="24"/>
        </w:rPr>
        <w:t>, its importance/ purpose and a recommendation and conclusion all in relation to the scenario in the question.</w:t>
      </w:r>
    </w:p>
    <w:p w:rsidR="003D4DFC" w:rsidRDefault="00A64959" w:rsidP="00756A6F">
      <w:pPr>
        <w:jc w:val="both"/>
        <w:rPr>
          <w:rFonts w:ascii="Times New Roman" w:hAnsi="Times New Roman" w:cs="Times New Roman"/>
          <w:sz w:val="24"/>
          <w:szCs w:val="24"/>
        </w:rPr>
      </w:pPr>
      <w:r>
        <w:rPr>
          <w:rFonts w:ascii="Times New Roman" w:hAnsi="Times New Roman" w:cs="Times New Roman"/>
          <w:sz w:val="24"/>
          <w:szCs w:val="24"/>
        </w:rPr>
        <w:t xml:space="preserve"> </w:t>
      </w:r>
    </w:p>
    <w:p w:rsidR="00A64959" w:rsidRDefault="00A64959" w:rsidP="00756A6F">
      <w:pPr>
        <w:jc w:val="both"/>
        <w:rPr>
          <w:rFonts w:ascii="Times New Roman" w:hAnsi="Times New Roman" w:cs="Times New Roman"/>
          <w:sz w:val="24"/>
          <w:szCs w:val="24"/>
        </w:rPr>
      </w:pPr>
      <w:r>
        <w:rPr>
          <w:rFonts w:ascii="Times New Roman" w:hAnsi="Times New Roman" w:cs="Times New Roman"/>
          <w:sz w:val="24"/>
          <w:szCs w:val="24"/>
        </w:rPr>
        <w:t>WHAT IS SENTENCING?</w:t>
      </w:r>
    </w:p>
    <w:p w:rsidR="00A64959" w:rsidRDefault="00A64959" w:rsidP="00756A6F">
      <w:pPr>
        <w:jc w:val="both"/>
        <w:rPr>
          <w:rFonts w:ascii="Times New Roman" w:hAnsi="Times New Roman" w:cs="Times New Roman"/>
          <w:sz w:val="24"/>
          <w:szCs w:val="24"/>
        </w:rPr>
      </w:pPr>
      <w:r>
        <w:rPr>
          <w:rFonts w:ascii="Times New Roman" w:hAnsi="Times New Roman" w:cs="Times New Roman"/>
          <w:sz w:val="24"/>
          <w:szCs w:val="24"/>
        </w:rPr>
        <w:t xml:space="preserve">    The term “sentencing” has been defined severally by various authors, scholars and institutions universally thus;</w:t>
      </w:r>
    </w:p>
    <w:p w:rsidR="00A64959" w:rsidRDefault="00A64959" w:rsidP="00756A6F">
      <w:pPr>
        <w:jc w:val="both"/>
        <w:rPr>
          <w:rFonts w:ascii="Times New Roman" w:hAnsi="Times New Roman" w:cs="Times New Roman"/>
          <w:sz w:val="24"/>
          <w:szCs w:val="24"/>
        </w:rPr>
      </w:pPr>
      <w:r w:rsidRPr="00A64959">
        <w:rPr>
          <w:rFonts w:ascii="Times New Roman" w:hAnsi="Times New Roman" w:cs="Times New Roman"/>
          <w:b/>
          <w:i/>
          <w:sz w:val="24"/>
          <w:szCs w:val="24"/>
        </w:rPr>
        <w:t>The Cana</w:t>
      </w:r>
      <w:r w:rsidR="00E54D7D">
        <w:rPr>
          <w:rFonts w:ascii="Times New Roman" w:hAnsi="Times New Roman" w:cs="Times New Roman"/>
          <w:b/>
          <w:i/>
          <w:sz w:val="24"/>
          <w:szCs w:val="24"/>
        </w:rPr>
        <w:t>dian Sentencing Commission 1987</w:t>
      </w:r>
      <w:r w:rsidR="00E54D7D">
        <w:rPr>
          <w:rFonts w:ascii="Times New Roman" w:hAnsi="Times New Roman" w:cs="Times New Roman"/>
          <w:sz w:val="24"/>
          <w:szCs w:val="24"/>
        </w:rPr>
        <w:t>, defined sentencing thus;</w:t>
      </w:r>
    </w:p>
    <w:p w:rsidR="00E54D7D" w:rsidRPr="00417B16" w:rsidRDefault="00417B16" w:rsidP="00756A6F">
      <w:pPr>
        <w:ind w:left="1440"/>
        <w:jc w:val="both"/>
        <w:rPr>
          <w:rFonts w:ascii="Times New Roman" w:hAnsi="Times New Roman" w:cs="Times New Roman"/>
          <w:i/>
          <w:sz w:val="24"/>
          <w:szCs w:val="24"/>
        </w:rPr>
      </w:pPr>
      <w:r>
        <w:rPr>
          <w:rFonts w:ascii="Times New Roman" w:hAnsi="Times New Roman" w:cs="Times New Roman"/>
          <w:i/>
          <w:sz w:val="24"/>
          <w:szCs w:val="24"/>
        </w:rPr>
        <w:t>“</w:t>
      </w:r>
      <w:r w:rsidR="00E54D7D" w:rsidRPr="00417B16">
        <w:rPr>
          <w:rFonts w:ascii="Times New Roman" w:hAnsi="Times New Roman" w:cs="Times New Roman"/>
          <w:i/>
          <w:sz w:val="24"/>
          <w:szCs w:val="24"/>
        </w:rPr>
        <w:t xml:space="preserve">… the judicial determination </w:t>
      </w:r>
      <w:r w:rsidRPr="00417B16">
        <w:rPr>
          <w:rFonts w:ascii="Times New Roman" w:hAnsi="Times New Roman" w:cs="Times New Roman"/>
          <w:i/>
          <w:sz w:val="24"/>
          <w:szCs w:val="24"/>
        </w:rPr>
        <w:t>of legal sanctions to be imposed on the person(s) found guilty of an offence…”</w:t>
      </w:r>
    </w:p>
    <w:p w:rsidR="00417B16" w:rsidRDefault="005E1ADA" w:rsidP="00756A6F">
      <w:pPr>
        <w:jc w:val="both"/>
        <w:rPr>
          <w:rFonts w:ascii="Times New Roman" w:hAnsi="Times New Roman" w:cs="Times New Roman"/>
          <w:sz w:val="24"/>
          <w:szCs w:val="24"/>
        </w:rPr>
      </w:pPr>
      <w:r>
        <w:rPr>
          <w:rFonts w:ascii="Times New Roman" w:hAnsi="Times New Roman" w:cs="Times New Roman"/>
          <w:sz w:val="24"/>
          <w:szCs w:val="24"/>
        </w:rPr>
        <w:t xml:space="preserve">  </w:t>
      </w:r>
      <w:r w:rsidR="00417B16">
        <w:rPr>
          <w:rFonts w:ascii="Times New Roman" w:hAnsi="Times New Roman" w:cs="Times New Roman"/>
          <w:sz w:val="24"/>
          <w:szCs w:val="24"/>
        </w:rPr>
        <w:t xml:space="preserve">Also, in the case of </w:t>
      </w:r>
      <w:r w:rsidR="00417B16" w:rsidRPr="000009C8">
        <w:rPr>
          <w:rFonts w:ascii="Times New Roman" w:hAnsi="Times New Roman" w:cs="Times New Roman"/>
          <w:b/>
          <w:i/>
          <w:sz w:val="24"/>
          <w:szCs w:val="24"/>
        </w:rPr>
        <w:t>ICHI v</w:t>
      </w:r>
      <w:r w:rsidR="009621B1">
        <w:rPr>
          <w:rFonts w:ascii="Times New Roman" w:hAnsi="Times New Roman" w:cs="Times New Roman"/>
          <w:b/>
          <w:i/>
          <w:sz w:val="24"/>
          <w:szCs w:val="24"/>
        </w:rPr>
        <w:t>.</w:t>
      </w:r>
      <w:r w:rsidR="00417B16" w:rsidRPr="000009C8">
        <w:rPr>
          <w:rFonts w:ascii="Times New Roman" w:hAnsi="Times New Roman" w:cs="Times New Roman"/>
          <w:b/>
          <w:i/>
          <w:sz w:val="24"/>
          <w:szCs w:val="24"/>
        </w:rPr>
        <w:t xml:space="preserve"> State (1996)</w:t>
      </w:r>
      <w:r w:rsidR="00417B16">
        <w:rPr>
          <w:rFonts w:ascii="Times New Roman" w:hAnsi="Times New Roman" w:cs="Times New Roman"/>
          <w:sz w:val="24"/>
          <w:szCs w:val="24"/>
        </w:rPr>
        <w:t>, sentence was defined by the court as;</w:t>
      </w:r>
    </w:p>
    <w:p w:rsidR="00417B16" w:rsidRPr="00417B16" w:rsidRDefault="00417B16" w:rsidP="00756A6F">
      <w:pPr>
        <w:ind w:left="1440"/>
        <w:jc w:val="both"/>
        <w:rPr>
          <w:rFonts w:ascii="Times New Roman" w:hAnsi="Times New Roman" w:cs="Times New Roman"/>
          <w:i/>
          <w:sz w:val="24"/>
          <w:szCs w:val="24"/>
        </w:rPr>
      </w:pPr>
      <w:r w:rsidRPr="00417B16">
        <w:rPr>
          <w:rFonts w:ascii="Times New Roman" w:hAnsi="Times New Roman" w:cs="Times New Roman"/>
          <w:i/>
          <w:sz w:val="24"/>
          <w:szCs w:val="24"/>
        </w:rPr>
        <w:t>“… sentence is the judgement formally pronounced by the court or judge upon an accused person after his conviction …”</w:t>
      </w:r>
    </w:p>
    <w:p w:rsidR="00D20A8F" w:rsidRDefault="00640B4E" w:rsidP="00756A6F">
      <w:pPr>
        <w:jc w:val="both"/>
        <w:rPr>
          <w:rFonts w:ascii="Times New Roman" w:hAnsi="Times New Roman" w:cs="Times New Roman"/>
          <w:sz w:val="24"/>
          <w:szCs w:val="24"/>
        </w:rPr>
      </w:pPr>
      <w:r>
        <w:rPr>
          <w:rFonts w:ascii="Times New Roman" w:hAnsi="Times New Roman" w:cs="Times New Roman"/>
          <w:sz w:val="24"/>
          <w:szCs w:val="24"/>
        </w:rPr>
        <w:t xml:space="preserve">     As a result of research and personal opinion, sentencing can be defined as legal sanctions imposed, on a person found guilty of an offence (acts or omissions), by the relevant authority (the judge).</w:t>
      </w:r>
    </w:p>
    <w:p w:rsidR="00D20A8F" w:rsidRDefault="00D20A8F" w:rsidP="00756A6F">
      <w:pPr>
        <w:jc w:val="both"/>
        <w:rPr>
          <w:rFonts w:ascii="Times New Roman" w:hAnsi="Times New Roman" w:cs="Times New Roman"/>
          <w:sz w:val="24"/>
          <w:szCs w:val="24"/>
        </w:rPr>
      </w:pPr>
    </w:p>
    <w:p w:rsidR="000009C8" w:rsidRDefault="005E1ADA" w:rsidP="00756A6F">
      <w:pPr>
        <w:jc w:val="both"/>
        <w:rPr>
          <w:rFonts w:ascii="Times New Roman" w:hAnsi="Times New Roman" w:cs="Times New Roman"/>
          <w:sz w:val="24"/>
          <w:szCs w:val="24"/>
        </w:rPr>
      </w:pPr>
      <w:r>
        <w:rPr>
          <w:rFonts w:ascii="Times New Roman" w:hAnsi="Times New Roman" w:cs="Times New Roman"/>
          <w:sz w:val="24"/>
          <w:szCs w:val="24"/>
        </w:rPr>
        <w:t xml:space="preserve"> </w:t>
      </w:r>
      <w:r w:rsidR="00D20A8F">
        <w:rPr>
          <w:rFonts w:ascii="Times New Roman" w:hAnsi="Times New Roman" w:cs="Times New Roman"/>
          <w:sz w:val="24"/>
          <w:szCs w:val="24"/>
        </w:rPr>
        <w:t>GUIDELINES TO SENTENCING</w:t>
      </w:r>
    </w:p>
    <w:p w:rsidR="00F320E6" w:rsidRDefault="00D20A8F" w:rsidP="00756A6F">
      <w:pPr>
        <w:jc w:val="both"/>
        <w:rPr>
          <w:rFonts w:ascii="Times New Roman" w:hAnsi="Times New Roman" w:cs="Times New Roman"/>
          <w:sz w:val="24"/>
          <w:szCs w:val="24"/>
        </w:rPr>
      </w:pPr>
      <w:r>
        <w:rPr>
          <w:rFonts w:ascii="Times New Roman" w:hAnsi="Times New Roman" w:cs="Times New Roman"/>
          <w:sz w:val="24"/>
          <w:szCs w:val="24"/>
        </w:rPr>
        <w:t xml:space="preserve">   </w:t>
      </w:r>
      <w:r w:rsidR="003D4DFC">
        <w:rPr>
          <w:rFonts w:ascii="Times New Roman" w:hAnsi="Times New Roman" w:cs="Times New Roman"/>
          <w:sz w:val="24"/>
          <w:szCs w:val="24"/>
        </w:rPr>
        <w:t>The rules applicable in this scenario</w:t>
      </w:r>
      <w:r w:rsidR="00470582">
        <w:rPr>
          <w:rFonts w:ascii="Times New Roman" w:hAnsi="Times New Roman" w:cs="Times New Roman"/>
          <w:sz w:val="24"/>
          <w:szCs w:val="24"/>
        </w:rPr>
        <w:t xml:space="preserve"> are</w:t>
      </w:r>
      <w:r w:rsidR="003D4DFC">
        <w:rPr>
          <w:rFonts w:ascii="Times New Roman" w:hAnsi="Times New Roman" w:cs="Times New Roman"/>
          <w:sz w:val="24"/>
          <w:szCs w:val="24"/>
        </w:rPr>
        <w:t xml:space="preserve"> the principles laid down by the </w:t>
      </w:r>
      <w:r w:rsidR="005E1ADA">
        <w:rPr>
          <w:rFonts w:ascii="Times New Roman" w:hAnsi="Times New Roman" w:cs="Times New Roman"/>
          <w:sz w:val="24"/>
          <w:szCs w:val="24"/>
        </w:rPr>
        <w:t xml:space="preserve">Supreme Court in the case of </w:t>
      </w:r>
      <w:r w:rsidR="003D4DFC" w:rsidRPr="005E1ADA">
        <w:rPr>
          <w:rFonts w:ascii="Times New Roman" w:hAnsi="Times New Roman" w:cs="Times New Roman"/>
          <w:b/>
          <w:i/>
          <w:sz w:val="24"/>
          <w:szCs w:val="24"/>
        </w:rPr>
        <w:t xml:space="preserve">Alhaji Sulaiman Mohammed &amp; Anor v. </w:t>
      </w:r>
      <w:r w:rsidR="005E1ADA" w:rsidRPr="005E1ADA">
        <w:rPr>
          <w:rFonts w:ascii="Times New Roman" w:hAnsi="Times New Roman" w:cs="Times New Roman"/>
          <w:b/>
          <w:i/>
          <w:sz w:val="24"/>
          <w:szCs w:val="24"/>
        </w:rPr>
        <w:t>Lasisi Sanusi Olawunmi &amp; ors</w:t>
      </w:r>
      <w:r w:rsidR="005E1ADA">
        <w:rPr>
          <w:rFonts w:ascii="Times New Roman" w:hAnsi="Times New Roman" w:cs="Times New Roman"/>
          <w:sz w:val="24"/>
          <w:szCs w:val="24"/>
        </w:rPr>
        <w:t xml:space="preserve"> as aforementioned in the introduction above. Before a court can impose a sentence, the following guidelines must be considered</w:t>
      </w:r>
      <w:r w:rsidR="00AB2CA7">
        <w:rPr>
          <w:rFonts w:ascii="Times New Roman" w:hAnsi="Times New Roman" w:cs="Times New Roman"/>
          <w:sz w:val="24"/>
          <w:szCs w:val="24"/>
        </w:rPr>
        <w:t>;</w:t>
      </w:r>
    </w:p>
    <w:p w:rsidR="00AB2CA7" w:rsidRDefault="00AB2CA7" w:rsidP="00756A6F">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DE2AA8">
        <w:rPr>
          <w:rFonts w:ascii="Times New Roman" w:hAnsi="Times New Roman" w:cs="Times New Roman"/>
          <w:sz w:val="24"/>
          <w:szCs w:val="24"/>
        </w:rPr>
        <w:t>Nature of the offence.</w:t>
      </w:r>
    </w:p>
    <w:p w:rsidR="00DE2AA8" w:rsidRDefault="00DE2AA8" w:rsidP="00756A6F">
      <w:pPr>
        <w:jc w:val="both"/>
        <w:rPr>
          <w:rFonts w:ascii="Times New Roman" w:hAnsi="Times New Roman" w:cs="Times New Roman"/>
          <w:sz w:val="24"/>
          <w:szCs w:val="24"/>
        </w:rPr>
      </w:pPr>
      <w:r>
        <w:rPr>
          <w:rFonts w:ascii="Times New Roman" w:hAnsi="Times New Roman" w:cs="Times New Roman"/>
          <w:sz w:val="24"/>
          <w:szCs w:val="24"/>
        </w:rPr>
        <w:t>ii. Character of the offender.</w:t>
      </w:r>
    </w:p>
    <w:p w:rsidR="00DE2AA8" w:rsidRDefault="00DE2AA8" w:rsidP="00756A6F">
      <w:pPr>
        <w:jc w:val="both"/>
        <w:rPr>
          <w:rFonts w:ascii="Times New Roman" w:hAnsi="Times New Roman" w:cs="Times New Roman"/>
          <w:sz w:val="24"/>
          <w:szCs w:val="24"/>
        </w:rPr>
      </w:pPr>
      <w:r>
        <w:rPr>
          <w:rFonts w:ascii="Times New Roman" w:hAnsi="Times New Roman" w:cs="Times New Roman"/>
          <w:sz w:val="24"/>
          <w:szCs w:val="24"/>
        </w:rPr>
        <w:t>iii. Position of the offender among his confederates.</w:t>
      </w:r>
    </w:p>
    <w:p w:rsidR="00DE2AA8" w:rsidRDefault="00DE2AA8" w:rsidP="00756A6F">
      <w:pPr>
        <w:jc w:val="both"/>
        <w:rPr>
          <w:rFonts w:ascii="Times New Roman" w:hAnsi="Times New Roman" w:cs="Times New Roman"/>
          <w:sz w:val="24"/>
          <w:szCs w:val="24"/>
        </w:rPr>
      </w:pPr>
      <w:r>
        <w:rPr>
          <w:rFonts w:ascii="Times New Roman" w:hAnsi="Times New Roman" w:cs="Times New Roman"/>
          <w:sz w:val="24"/>
          <w:szCs w:val="24"/>
        </w:rPr>
        <w:t>iv. Rampancy of the offence</w:t>
      </w:r>
    </w:p>
    <w:p w:rsidR="00DE2AA8" w:rsidRDefault="00DE2AA8" w:rsidP="00756A6F">
      <w:pPr>
        <w:jc w:val="both"/>
        <w:rPr>
          <w:rFonts w:ascii="Times New Roman" w:hAnsi="Times New Roman" w:cs="Times New Roman"/>
          <w:sz w:val="24"/>
          <w:szCs w:val="24"/>
        </w:rPr>
      </w:pPr>
      <w:r>
        <w:rPr>
          <w:rFonts w:ascii="Times New Roman" w:hAnsi="Times New Roman" w:cs="Times New Roman"/>
          <w:sz w:val="24"/>
          <w:szCs w:val="24"/>
        </w:rPr>
        <w:t>v. Statutory limitation.</w:t>
      </w:r>
    </w:p>
    <w:p w:rsidR="00DE2AA8" w:rsidRDefault="00DE2AA8" w:rsidP="00756A6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vi. Concurrency of the sentence. </w:t>
      </w:r>
    </w:p>
    <w:p w:rsidR="00D60F62" w:rsidRDefault="00A56ADA" w:rsidP="00756A6F">
      <w:pPr>
        <w:jc w:val="both"/>
        <w:rPr>
          <w:rFonts w:ascii="Times New Roman" w:hAnsi="Times New Roman" w:cs="Times New Roman"/>
          <w:sz w:val="24"/>
          <w:szCs w:val="24"/>
        </w:rPr>
      </w:pPr>
      <w:r>
        <w:rPr>
          <w:rFonts w:ascii="Times New Roman" w:hAnsi="Times New Roman" w:cs="Times New Roman"/>
          <w:sz w:val="24"/>
          <w:szCs w:val="24"/>
        </w:rPr>
        <w:t xml:space="preserve">    The above guidelines shall be </w:t>
      </w:r>
      <w:r w:rsidR="001661AB">
        <w:rPr>
          <w:rFonts w:ascii="Times New Roman" w:hAnsi="Times New Roman" w:cs="Times New Roman"/>
          <w:sz w:val="24"/>
          <w:szCs w:val="24"/>
        </w:rPr>
        <w:t xml:space="preserve">discussed and </w:t>
      </w:r>
      <w:r>
        <w:rPr>
          <w:rFonts w:ascii="Times New Roman" w:hAnsi="Times New Roman" w:cs="Times New Roman"/>
          <w:sz w:val="24"/>
          <w:szCs w:val="24"/>
        </w:rPr>
        <w:t xml:space="preserve">applied to </w:t>
      </w:r>
      <w:r w:rsidR="001661AB">
        <w:rPr>
          <w:rFonts w:ascii="Times New Roman" w:hAnsi="Times New Roman" w:cs="Times New Roman"/>
          <w:sz w:val="24"/>
          <w:szCs w:val="24"/>
        </w:rPr>
        <w:t>the scenario in the question, in the order with</w:t>
      </w:r>
      <w:r w:rsidR="000A0C3B">
        <w:rPr>
          <w:rFonts w:ascii="Times New Roman" w:hAnsi="Times New Roman" w:cs="Times New Roman"/>
          <w:sz w:val="24"/>
          <w:szCs w:val="24"/>
        </w:rPr>
        <w:t xml:space="preserve"> which they were itemized (i.e. Seriatim</w:t>
      </w:r>
      <w:r w:rsidR="001661AB">
        <w:rPr>
          <w:rFonts w:ascii="Times New Roman" w:hAnsi="Times New Roman" w:cs="Times New Roman"/>
          <w:sz w:val="24"/>
          <w:szCs w:val="24"/>
        </w:rPr>
        <w:t>)</w:t>
      </w:r>
      <w:r w:rsidR="00CD705E">
        <w:rPr>
          <w:rFonts w:ascii="Times New Roman" w:hAnsi="Times New Roman" w:cs="Times New Roman"/>
          <w:sz w:val="24"/>
          <w:szCs w:val="24"/>
        </w:rPr>
        <w:t xml:space="preserve"> NOTE: The relation of the principles to the</w:t>
      </w:r>
      <w:r w:rsidR="00203769">
        <w:rPr>
          <w:rFonts w:ascii="Times New Roman" w:hAnsi="Times New Roman" w:cs="Times New Roman"/>
          <w:sz w:val="24"/>
          <w:szCs w:val="24"/>
        </w:rPr>
        <w:t xml:space="preserve"> Evans case falls under each explanation ALL WRITTEN IN ITALICS.</w:t>
      </w:r>
    </w:p>
    <w:p w:rsidR="00CD705E" w:rsidRDefault="00CD705E" w:rsidP="00756A6F">
      <w:pPr>
        <w:jc w:val="both"/>
        <w:rPr>
          <w:rFonts w:ascii="Times New Roman" w:hAnsi="Times New Roman" w:cs="Times New Roman"/>
          <w:sz w:val="24"/>
          <w:szCs w:val="24"/>
        </w:rPr>
      </w:pPr>
    </w:p>
    <w:p w:rsidR="00CD705E" w:rsidRDefault="001661AB" w:rsidP="00756A6F">
      <w:pPr>
        <w:jc w:val="both"/>
        <w:rPr>
          <w:rFonts w:ascii="Times New Roman" w:hAnsi="Times New Roman" w:cs="Times New Roman"/>
          <w:sz w:val="24"/>
          <w:szCs w:val="24"/>
        </w:rPr>
      </w:pPr>
      <w:r>
        <w:rPr>
          <w:rFonts w:ascii="Times New Roman" w:hAnsi="Times New Roman" w:cs="Times New Roman"/>
          <w:sz w:val="24"/>
          <w:szCs w:val="24"/>
        </w:rPr>
        <w:t>NATURE OF THE OFFENCE(S)</w:t>
      </w:r>
    </w:p>
    <w:p w:rsidR="008F5F34" w:rsidRDefault="000A0C3B" w:rsidP="00756A6F">
      <w:pPr>
        <w:jc w:val="both"/>
        <w:rPr>
          <w:rFonts w:ascii="Times New Roman" w:hAnsi="Times New Roman" w:cs="Times New Roman"/>
          <w:sz w:val="24"/>
          <w:szCs w:val="24"/>
        </w:rPr>
      </w:pPr>
      <w:r>
        <w:rPr>
          <w:rFonts w:ascii="Times New Roman" w:hAnsi="Times New Roman" w:cs="Times New Roman"/>
          <w:sz w:val="24"/>
          <w:szCs w:val="24"/>
        </w:rPr>
        <w:t xml:space="preserve"> H</w:t>
      </w:r>
      <w:r w:rsidR="009C4435">
        <w:rPr>
          <w:rFonts w:ascii="Times New Roman" w:hAnsi="Times New Roman" w:cs="Times New Roman"/>
          <w:sz w:val="24"/>
          <w:szCs w:val="24"/>
        </w:rPr>
        <w:t>ere, the magnitude of the crime committed by an offender (severe or mild) is considered in meting out sentences. In the same vein it should be noted that, a person cannot be punished for an offence which at the time committed did not constitute a crime in any written law or statute</w:t>
      </w:r>
      <w:r w:rsidR="008F5F34">
        <w:rPr>
          <w:rFonts w:ascii="Times New Roman" w:hAnsi="Times New Roman" w:cs="Times New Roman"/>
          <w:sz w:val="24"/>
          <w:szCs w:val="24"/>
        </w:rPr>
        <w:t xml:space="preserve"> and its punishment not clearly stated.</w:t>
      </w:r>
    </w:p>
    <w:p w:rsidR="00487A90" w:rsidRDefault="008F5F34" w:rsidP="00756A6F">
      <w:pPr>
        <w:jc w:val="both"/>
        <w:rPr>
          <w:rFonts w:ascii="Times New Roman" w:hAnsi="Times New Roman" w:cs="Times New Roman"/>
          <w:sz w:val="24"/>
          <w:szCs w:val="24"/>
        </w:rPr>
      </w:pPr>
      <w:r>
        <w:rPr>
          <w:rFonts w:ascii="Times New Roman" w:hAnsi="Times New Roman" w:cs="Times New Roman"/>
          <w:sz w:val="24"/>
          <w:szCs w:val="24"/>
        </w:rPr>
        <w:t xml:space="preserve">   In the case of </w:t>
      </w:r>
      <w:r w:rsidRPr="005C5DE7">
        <w:rPr>
          <w:rFonts w:ascii="Times New Roman" w:hAnsi="Times New Roman" w:cs="Times New Roman"/>
          <w:b/>
          <w:i/>
          <w:sz w:val="24"/>
          <w:szCs w:val="24"/>
        </w:rPr>
        <w:t>Adesanya v</w:t>
      </w:r>
      <w:r w:rsidR="009621B1">
        <w:rPr>
          <w:rFonts w:ascii="Times New Roman" w:hAnsi="Times New Roman" w:cs="Times New Roman"/>
          <w:b/>
          <w:i/>
          <w:sz w:val="24"/>
          <w:szCs w:val="24"/>
        </w:rPr>
        <w:t>.</w:t>
      </w:r>
      <w:r w:rsidRPr="005C5DE7">
        <w:rPr>
          <w:rFonts w:ascii="Times New Roman" w:hAnsi="Times New Roman" w:cs="Times New Roman"/>
          <w:b/>
          <w:i/>
          <w:sz w:val="24"/>
          <w:szCs w:val="24"/>
        </w:rPr>
        <w:t xml:space="preserve"> Queen 1964</w:t>
      </w:r>
      <w:r>
        <w:rPr>
          <w:rFonts w:ascii="Times New Roman" w:hAnsi="Times New Roman" w:cs="Times New Roman"/>
          <w:sz w:val="24"/>
          <w:szCs w:val="24"/>
        </w:rPr>
        <w:t>, this was a case of forgery of court processes, the court of first instance sentenced the accused to pay a fine, there was a further appeal, the court held that</w:t>
      </w:r>
      <w:r w:rsidR="00487A90">
        <w:rPr>
          <w:rFonts w:ascii="Times New Roman" w:hAnsi="Times New Roman" w:cs="Times New Roman"/>
          <w:sz w:val="24"/>
          <w:szCs w:val="24"/>
        </w:rPr>
        <w:t xml:space="preserve"> payment of fine was too small a penalty for the nature of the offence, hence he was given a jail </w:t>
      </w:r>
      <w:r w:rsidR="000A0C3B">
        <w:rPr>
          <w:rFonts w:ascii="Times New Roman" w:hAnsi="Times New Roman" w:cs="Times New Roman"/>
          <w:sz w:val="24"/>
          <w:szCs w:val="24"/>
        </w:rPr>
        <w:t>sentence. While</w:t>
      </w:r>
      <w:r w:rsidR="00487A90">
        <w:rPr>
          <w:rFonts w:ascii="Times New Roman" w:hAnsi="Times New Roman" w:cs="Times New Roman"/>
          <w:sz w:val="24"/>
          <w:szCs w:val="24"/>
        </w:rPr>
        <w:t xml:space="preserve"> in the case of </w:t>
      </w:r>
      <w:r w:rsidR="00487A90" w:rsidRPr="005C5DE7">
        <w:rPr>
          <w:rFonts w:ascii="Times New Roman" w:hAnsi="Times New Roman" w:cs="Times New Roman"/>
          <w:b/>
          <w:i/>
          <w:sz w:val="24"/>
          <w:szCs w:val="24"/>
        </w:rPr>
        <w:t>Idoye v</w:t>
      </w:r>
      <w:r w:rsidR="009621B1">
        <w:rPr>
          <w:rFonts w:ascii="Times New Roman" w:hAnsi="Times New Roman" w:cs="Times New Roman"/>
          <w:b/>
          <w:i/>
          <w:sz w:val="24"/>
          <w:szCs w:val="24"/>
        </w:rPr>
        <w:t>.</w:t>
      </w:r>
      <w:r w:rsidR="00487A90" w:rsidRPr="005C5DE7">
        <w:rPr>
          <w:rFonts w:ascii="Times New Roman" w:hAnsi="Times New Roman" w:cs="Times New Roman"/>
          <w:b/>
          <w:i/>
          <w:sz w:val="24"/>
          <w:szCs w:val="24"/>
        </w:rPr>
        <w:t xml:space="preserve"> State</w:t>
      </w:r>
      <w:r w:rsidR="00487A90">
        <w:rPr>
          <w:rFonts w:ascii="Times New Roman" w:hAnsi="Times New Roman" w:cs="Times New Roman"/>
          <w:sz w:val="24"/>
          <w:szCs w:val="24"/>
        </w:rPr>
        <w:t>, a case of automobile accident which led to the death of a pedestrian. The High Court sentenced him to five (5) years imprisonment and ten (10) years suspension from driving, on appeal the Supreme Court reduced the sentence to two and a half (21/2</w:t>
      </w:r>
      <w:r w:rsidR="003C5D31">
        <w:rPr>
          <w:rFonts w:ascii="Times New Roman" w:hAnsi="Times New Roman" w:cs="Times New Roman"/>
          <w:sz w:val="24"/>
          <w:szCs w:val="24"/>
        </w:rPr>
        <w:t xml:space="preserve">) years imprisonment and five </w:t>
      </w:r>
      <w:r w:rsidR="005C5DE7">
        <w:rPr>
          <w:rFonts w:ascii="Times New Roman" w:hAnsi="Times New Roman" w:cs="Times New Roman"/>
          <w:sz w:val="24"/>
          <w:szCs w:val="24"/>
        </w:rPr>
        <w:t>(5) years suspension from driving.</w:t>
      </w:r>
      <w:r w:rsidR="009621B1">
        <w:rPr>
          <w:rFonts w:ascii="Times New Roman" w:hAnsi="Times New Roman" w:cs="Times New Roman"/>
          <w:sz w:val="24"/>
          <w:szCs w:val="24"/>
        </w:rPr>
        <w:t xml:space="preserve"> This is similar to the case of </w:t>
      </w:r>
      <w:r w:rsidR="009621B1" w:rsidRPr="009621B1">
        <w:rPr>
          <w:rFonts w:ascii="Times New Roman" w:hAnsi="Times New Roman" w:cs="Times New Roman"/>
          <w:b/>
          <w:i/>
          <w:sz w:val="24"/>
          <w:szCs w:val="24"/>
        </w:rPr>
        <w:t>Mohammed v. Commissioner of Police</w:t>
      </w:r>
    </w:p>
    <w:p w:rsidR="000A0C3B" w:rsidRDefault="005C5DE7" w:rsidP="00756A6F">
      <w:pPr>
        <w:jc w:val="both"/>
        <w:rPr>
          <w:rFonts w:ascii="Times New Roman" w:hAnsi="Times New Roman" w:cs="Times New Roman"/>
          <w:i/>
          <w:sz w:val="24"/>
          <w:szCs w:val="24"/>
        </w:rPr>
      </w:pPr>
      <w:r>
        <w:rPr>
          <w:rFonts w:ascii="Times New Roman" w:hAnsi="Times New Roman" w:cs="Times New Roman"/>
          <w:sz w:val="24"/>
          <w:szCs w:val="24"/>
        </w:rPr>
        <w:t xml:space="preserve">    </w:t>
      </w:r>
      <w:r w:rsidRPr="00B35C7A">
        <w:rPr>
          <w:rFonts w:ascii="Times New Roman" w:hAnsi="Times New Roman" w:cs="Times New Roman"/>
          <w:i/>
          <w:sz w:val="24"/>
          <w:szCs w:val="24"/>
        </w:rPr>
        <w:t xml:space="preserve">It can be deduced from the above that in any situation where it is clear to a reasonable man and the law that an offence is grievous, heavy penalties will follow and where an offence is mild or simple as the case maybe the court will impose light penalties at its </w:t>
      </w:r>
      <w:r w:rsidR="00B35C7A" w:rsidRPr="00B35C7A">
        <w:rPr>
          <w:rFonts w:ascii="Times New Roman" w:hAnsi="Times New Roman" w:cs="Times New Roman"/>
          <w:i/>
          <w:sz w:val="24"/>
          <w:szCs w:val="24"/>
        </w:rPr>
        <w:t>discretion. The</w:t>
      </w:r>
      <w:r w:rsidR="000A0C3B" w:rsidRPr="00B35C7A">
        <w:rPr>
          <w:rFonts w:ascii="Times New Roman" w:hAnsi="Times New Roman" w:cs="Times New Roman"/>
          <w:i/>
          <w:sz w:val="24"/>
          <w:szCs w:val="24"/>
        </w:rPr>
        <w:t xml:space="preserve"> offences committed by Evans (both Past and Present) are of great magnitude and they all constitute crimes as at the time committed and as such heavy penalties can and will be imposed on Evans</w:t>
      </w:r>
      <w:r w:rsidR="00B35C7A">
        <w:rPr>
          <w:rFonts w:ascii="Times New Roman" w:hAnsi="Times New Roman" w:cs="Times New Roman"/>
          <w:i/>
          <w:sz w:val="24"/>
          <w:szCs w:val="24"/>
        </w:rPr>
        <w:t>.</w:t>
      </w:r>
    </w:p>
    <w:p w:rsidR="00CD705E" w:rsidRPr="00B35C7A" w:rsidRDefault="00CD705E" w:rsidP="00756A6F">
      <w:pPr>
        <w:jc w:val="both"/>
        <w:rPr>
          <w:rFonts w:ascii="Times New Roman" w:hAnsi="Times New Roman" w:cs="Times New Roman"/>
          <w:i/>
          <w:sz w:val="24"/>
          <w:szCs w:val="24"/>
        </w:rPr>
      </w:pPr>
    </w:p>
    <w:p w:rsidR="00CD705E" w:rsidRDefault="00FE77C9" w:rsidP="00756A6F">
      <w:pPr>
        <w:jc w:val="both"/>
        <w:rPr>
          <w:rFonts w:ascii="Times New Roman" w:hAnsi="Times New Roman" w:cs="Times New Roman"/>
          <w:sz w:val="24"/>
          <w:szCs w:val="24"/>
        </w:rPr>
      </w:pPr>
      <w:r>
        <w:rPr>
          <w:rFonts w:ascii="Times New Roman" w:hAnsi="Times New Roman" w:cs="Times New Roman"/>
          <w:sz w:val="24"/>
          <w:szCs w:val="24"/>
        </w:rPr>
        <w:t xml:space="preserve"> C</w:t>
      </w:r>
      <w:r w:rsidR="00CD705E">
        <w:rPr>
          <w:rFonts w:ascii="Times New Roman" w:hAnsi="Times New Roman" w:cs="Times New Roman"/>
          <w:sz w:val="24"/>
          <w:szCs w:val="24"/>
        </w:rPr>
        <w:t>HARACTER/NATURE OF THE OFFENDER</w:t>
      </w:r>
    </w:p>
    <w:p w:rsidR="009621B1" w:rsidRDefault="00FE77C9" w:rsidP="00756A6F">
      <w:pPr>
        <w:jc w:val="both"/>
        <w:rPr>
          <w:rFonts w:ascii="Times New Roman" w:hAnsi="Times New Roman" w:cs="Times New Roman"/>
          <w:sz w:val="24"/>
          <w:szCs w:val="24"/>
        </w:rPr>
      </w:pPr>
      <w:r>
        <w:rPr>
          <w:rFonts w:ascii="Times New Roman" w:hAnsi="Times New Roman" w:cs="Times New Roman"/>
          <w:sz w:val="24"/>
          <w:szCs w:val="24"/>
        </w:rPr>
        <w:t xml:space="preserve"> This is based on preponderance of evidence of the relevant bodies as stipulated by law, when the character of a person is being questioned this evidence becomes admissible</w:t>
      </w:r>
      <w:r w:rsidR="009621B1">
        <w:rPr>
          <w:rFonts w:ascii="Times New Roman" w:hAnsi="Times New Roman" w:cs="Times New Roman"/>
          <w:sz w:val="24"/>
          <w:szCs w:val="24"/>
        </w:rPr>
        <w:t>. When an individual has been previously convicted, sentence</w:t>
      </w:r>
      <w:r w:rsidR="000A0C3B">
        <w:rPr>
          <w:rFonts w:ascii="Times New Roman" w:hAnsi="Times New Roman" w:cs="Times New Roman"/>
          <w:sz w:val="24"/>
          <w:szCs w:val="24"/>
        </w:rPr>
        <w:t>s imposed on him would be great.</w:t>
      </w:r>
      <w:r w:rsidR="009621B1">
        <w:rPr>
          <w:rFonts w:ascii="Times New Roman" w:hAnsi="Times New Roman" w:cs="Times New Roman"/>
          <w:sz w:val="24"/>
          <w:szCs w:val="24"/>
        </w:rPr>
        <w:t xml:space="preserve"> As seen in the case of </w:t>
      </w:r>
      <w:r w:rsidR="009621B1" w:rsidRPr="00AC76F7">
        <w:rPr>
          <w:rFonts w:ascii="Times New Roman" w:hAnsi="Times New Roman" w:cs="Times New Roman"/>
          <w:b/>
          <w:i/>
          <w:sz w:val="24"/>
          <w:szCs w:val="24"/>
        </w:rPr>
        <w:t>Adeleye v. Ajibade</w:t>
      </w:r>
      <w:r w:rsidR="009621B1">
        <w:rPr>
          <w:rFonts w:ascii="Times New Roman" w:hAnsi="Times New Roman" w:cs="Times New Roman"/>
          <w:sz w:val="24"/>
          <w:szCs w:val="24"/>
        </w:rPr>
        <w:t>; The appellants bad character was trite in the courts restoration of a heavier punishment for their offence</w:t>
      </w:r>
    </w:p>
    <w:p w:rsidR="005C5DE7" w:rsidRDefault="009621B1" w:rsidP="00756A6F">
      <w:pPr>
        <w:jc w:val="both"/>
        <w:rPr>
          <w:rFonts w:ascii="Times New Roman" w:hAnsi="Times New Roman" w:cs="Times New Roman"/>
          <w:sz w:val="24"/>
          <w:szCs w:val="24"/>
        </w:rPr>
      </w:pPr>
      <w:r>
        <w:rPr>
          <w:rFonts w:ascii="Times New Roman" w:hAnsi="Times New Roman" w:cs="Times New Roman"/>
          <w:sz w:val="24"/>
          <w:szCs w:val="24"/>
        </w:rPr>
        <w:t xml:space="preserve">     Issues where the court imposed aggravated sentences as a result of previous conviction</w:t>
      </w:r>
      <w:r w:rsidR="00AC76F7">
        <w:rPr>
          <w:rFonts w:ascii="Times New Roman" w:hAnsi="Times New Roman" w:cs="Times New Roman"/>
          <w:sz w:val="24"/>
          <w:szCs w:val="24"/>
        </w:rPr>
        <w:t xml:space="preserve"> can be seen in the cases of </w:t>
      </w:r>
      <w:r w:rsidR="00AC76F7" w:rsidRPr="00AC76F7">
        <w:rPr>
          <w:rFonts w:ascii="Times New Roman" w:hAnsi="Times New Roman" w:cs="Times New Roman"/>
          <w:b/>
          <w:i/>
          <w:sz w:val="24"/>
          <w:szCs w:val="24"/>
        </w:rPr>
        <w:t>Adeyeye v. State</w:t>
      </w:r>
      <w:r w:rsidR="00AC76F7">
        <w:rPr>
          <w:rFonts w:ascii="Times New Roman" w:hAnsi="Times New Roman" w:cs="Times New Roman"/>
          <w:sz w:val="24"/>
          <w:szCs w:val="24"/>
        </w:rPr>
        <w:t xml:space="preserve"> and </w:t>
      </w:r>
      <w:r w:rsidR="00AC76F7" w:rsidRPr="00AC76F7">
        <w:rPr>
          <w:rFonts w:ascii="Times New Roman" w:hAnsi="Times New Roman" w:cs="Times New Roman"/>
          <w:b/>
          <w:i/>
          <w:sz w:val="24"/>
          <w:szCs w:val="24"/>
        </w:rPr>
        <w:t>R V. State</w:t>
      </w:r>
      <w:r w:rsidR="00AC76F7">
        <w:rPr>
          <w:rFonts w:ascii="Times New Roman" w:hAnsi="Times New Roman" w:cs="Times New Roman"/>
          <w:sz w:val="24"/>
          <w:szCs w:val="24"/>
        </w:rPr>
        <w:t>,</w:t>
      </w:r>
      <w:r w:rsidR="005C5DE7">
        <w:rPr>
          <w:rFonts w:ascii="Times New Roman" w:hAnsi="Times New Roman" w:cs="Times New Roman"/>
          <w:sz w:val="24"/>
          <w:szCs w:val="24"/>
        </w:rPr>
        <w:t xml:space="preserve"> </w:t>
      </w:r>
      <w:r w:rsidR="00AC76F7">
        <w:rPr>
          <w:rFonts w:ascii="Times New Roman" w:hAnsi="Times New Roman" w:cs="Times New Roman"/>
          <w:sz w:val="24"/>
          <w:szCs w:val="24"/>
        </w:rPr>
        <w:t>this is because the court believes that such a two-time offender did not learn from his previous sin and punishment and as such a greater penalty is needed.</w:t>
      </w:r>
      <w:r w:rsidR="000A0C3B">
        <w:rPr>
          <w:rFonts w:ascii="Times New Roman" w:hAnsi="Times New Roman" w:cs="Times New Roman"/>
          <w:sz w:val="24"/>
          <w:szCs w:val="24"/>
        </w:rPr>
        <w:t xml:space="preserve"> </w:t>
      </w:r>
    </w:p>
    <w:p w:rsidR="000A0C3B" w:rsidRPr="00B35C7A" w:rsidRDefault="000A0C3B" w:rsidP="00756A6F">
      <w:pPr>
        <w:jc w:val="both"/>
        <w:rPr>
          <w:rFonts w:ascii="Times New Roman" w:hAnsi="Times New Roman" w:cs="Times New Roman"/>
          <w:i/>
          <w:sz w:val="24"/>
          <w:szCs w:val="24"/>
        </w:rPr>
      </w:pPr>
      <w:r>
        <w:rPr>
          <w:rFonts w:ascii="Times New Roman" w:hAnsi="Times New Roman" w:cs="Times New Roman"/>
          <w:sz w:val="24"/>
          <w:szCs w:val="24"/>
        </w:rPr>
        <w:t xml:space="preserve">     </w:t>
      </w:r>
      <w:r w:rsidRPr="00B35C7A">
        <w:rPr>
          <w:rFonts w:ascii="Times New Roman" w:hAnsi="Times New Roman" w:cs="Times New Roman"/>
          <w:i/>
          <w:sz w:val="24"/>
          <w:szCs w:val="24"/>
        </w:rPr>
        <w:t>From the nature of the crimes committed by</w:t>
      </w:r>
      <w:r w:rsidR="001264F6" w:rsidRPr="00B35C7A">
        <w:rPr>
          <w:rFonts w:ascii="Times New Roman" w:hAnsi="Times New Roman" w:cs="Times New Roman"/>
          <w:i/>
          <w:sz w:val="24"/>
          <w:szCs w:val="24"/>
        </w:rPr>
        <w:t xml:space="preserve"> Evans i.e. assault, kidnap, rape, defilement, extortion, killing and so forth we can see that he is a man of bad repute and character, he also is </w:t>
      </w:r>
      <w:r w:rsidR="001264F6" w:rsidRPr="00B35C7A">
        <w:rPr>
          <w:rFonts w:ascii="Times New Roman" w:hAnsi="Times New Roman" w:cs="Times New Roman"/>
          <w:i/>
          <w:sz w:val="24"/>
          <w:szCs w:val="24"/>
        </w:rPr>
        <w:lastRenderedPageBreak/>
        <w:t>not a first time offender and as such has lost out on any mitigating factor which would have emanated from evidence of good character</w:t>
      </w:r>
      <w:r w:rsidR="00B35C7A">
        <w:rPr>
          <w:rFonts w:ascii="Times New Roman" w:hAnsi="Times New Roman" w:cs="Times New Roman"/>
          <w:i/>
          <w:sz w:val="24"/>
          <w:szCs w:val="24"/>
        </w:rPr>
        <w:t>.</w:t>
      </w:r>
    </w:p>
    <w:p w:rsidR="000A0C3B" w:rsidRDefault="000A0C3B" w:rsidP="00756A6F">
      <w:pPr>
        <w:jc w:val="both"/>
        <w:rPr>
          <w:rFonts w:ascii="Times New Roman" w:hAnsi="Times New Roman" w:cs="Times New Roman"/>
          <w:sz w:val="24"/>
          <w:szCs w:val="24"/>
        </w:rPr>
      </w:pPr>
    </w:p>
    <w:p w:rsidR="001264F6" w:rsidRDefault="00EC50D3" w:rsidP="00756A6F">
      <w:pPr>
        <w:jc w:val="both"/>
        <w:rPr>
          <w:rFonts w:ascii="Times New Roman" w:hAnsi="Times New Roman" w:cs="Times New Roman"/>
          <w:sz w:val="24"/>
          <w:szCs w:val="24"/>
        </w:rPr>
      </w:pPr>
      <w:r>
        <w:rPr>
          <w:rFonts w:ascii="Times New Roman" w:hAnsi="Times New Roman" w:cs="Times New Roman"/>
          <w:sz w:val="24"/>
          <w:szCs w:val="24"/>
        </w:rPr>
        <w:t xml:space="preserve">   </w:t>
      </w:r>
    </w:p>
    <w:p w:rsidR="00756A6F" w:rsidRDefault="00756A6F" w:rsidP="00756A6F">
      <w:pPr>
        <w:jc w:val="both"/>
        <w:rPr>
          <w:rFonts w:ascii="Times New Roman" w:hAnsi="Times New Roman" w:cs="Times New Roman"/>
          <w:sz w:val="24"/>
          <w:szCs w:val="24"/>
        </w:rPr>
      </w:pPr>
    </w:p>
    <w:p w:rsidR="00CD705E" w:rsidRDefault="00CD705E" w:rsidP="00756A6F">
      <w:pPr>
        <w:jc w:val="both"/>
        <w:rPr>
          <w:rFonts w:ascii="Times New Roman" w:hAnsi="Times New Roman" w:cs="Times New Roman"/>
          <w:sz w:val="24"/>
          <w:szCs w:val="24"/>
        </w:rPr>
      </w:pPr>
      <w:r>
        <w:rPr>
          <w:rFonts w:ascii="Times New Roman" w:hAnsi="Times New Roman" w:cs="Times New Roman"/>
          <w:sz w:val="24"/>
          <w:szCs w:val="24"/>
        </w:rPr>
        <w:t xml:space="preserve"> POSITION OF THE OFFENDER</w:t>
      </w:r>
    </w:p>
    <w:p w:rsidR="00EC50D3" w:rsidRDefault="00EC50D3" w:rsidP="00756A6F">
      <w:pPr>
        <w:jc w:val="both"/>
        <w:rPr>
          <w:rFonts w:ascii="Times New Roman" w:hAnsi="Times New Roman" w:cs="Times New Roman"/>
          <w:sz w:val="24"/>
          <w:szCs w:val="24"/>
        </w:rPr>
      </w:pPr>
      <w:r>
        <w:rPr>
          <w:rFonts w:ascii="Times New Roman" w:hAnsi="Times New Roman" w:cs="Times New Roman"/>
          <w:sz w:val="24"/>
          <w:szCs w:val="24"/>
        </w:rPr>
        <w:t xml:space="preserve"> This principle is broken down to two other forms namely;</w:t>
      </w:r>
    </w:p>
    <w:p w:rsidR="00C74F80" w:rsidRDefault="00EC50D3" w:rsidP="00756A6F">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756A6F">
        <w:rPr>
          <w:rFonts w:ascii="Times New Roman" w:hAnsi="Times New Roman" w:cs="Times New Roman"/>
          <w:sz w:val="24"/>
          <w:szCs w:val="24"/>
          <w:u w:val="single"/>
        </w:rPr>
        <w:t>When the offender plays a minor role</w:t>
      </w:r>
      <w:r w:rsidR="003202AC">
        <w:rPr>
          <w:rFonts w:ascii="Times New Roman" w:hAnsi="Times New Roman" w:cs="Times New Roman"/>
          <w:sz w:val="24"/>
          <w:szCs w:val="24"/>
        </w:rPr>
        <w:t>: In such an instance, the court gives lesser punishment to a person/persons</w:t>
      </w:r>
      <w:r w:rsidR="00C74F80">
        <w:rPr>
          <w:rFonts w:ascii="Times New Roman" w:hAnsi="Times New Roman" w:cs="Times New Roman"/>
          <w:sz w:val="24"/>
          <w:szCs w:val="24"/>
        </w:rPr>
        <w:t xml:space="preserve"> who pl</w:t>
      </w:r>
      <w:r w:rsidR="003202AC">
        <w:rPr>
          <w:rFonts w:ascii="Times New Roman" w:hAnsi="Times New Roman" w:cs="Times New Roman"/>
          <w:sz w:val="24"/>
          <w:szCs w:val="24"/>
        </w:rPr>
        <w:t>ay minor roles in the commission of crimes because it is</w:t>
      </w:r>
      <w:r w:rsidR="00C74F80">
        <w:rPr>
          <w:rFonts w:ascii="Times New Roman" w:hAnsi="Times New Roman" w:cs="Times New Roman"/>
          <w:sz w:val="24"/>
          <w:szCs w:val="24"/>
        </w:rPr>
        <w:t xml:space="preserve"> believed that this offender may have been induced or compelled in some sort of way.</w:t>
      </w:r>
    </w:p>
    <w:p w:rsidR="00EC50D3" w:rsidRDefault="00C74F80" w:rsidP="00756A6F">
      <w:pPr>
        <w:jc w:val="both"/>
        <w:rPr>
          <w:rFonts w:ascii="Times New Roman" w:hAnsi="Times New Roman" w:cs="Times New Roman"/>
          <w:sz w:val="24"/>
          <w:szCs w:val="24"/>
        </w:rPr>
      </w:pPr>
      <w:r>
        <w:rPr>
          <w:rFonts w:ascii="Times New Roman" w:hAnsi="Times New Roman" w:cs="Times New Roman"/>
          <w:sz w:val="24"/>
          <w:szCs w:val="24"/>
        </w:rPr>
        <w:t xml:space="preserve">     In the case of </w:t>
      </w:r>
      <w:r w:rsidRPr="00FA4B55">
        <w:rPr>
          <w:rFonts w:ascii="Times New Roman" w:hAnsi="Times New Roman" w:cs="Times New Roman"/>
          <w:b/>
          <w:i/>
          <w:sz w:val="24"/>
          <w:szCs w:val="24"/>
        </w:rPr>
        <w:t>Enahoro v. Queen</w:t>
      </w:r>
      <w:r>
        <w:rPr>
          <w:rFonts w:ascii="Times New Roman" w:hAnsi="Times New Roman" w:cs="Times New Roman"/>
          <w:sz w:val="24"/>
          <w:szCs w:val="24"/>
        </w:rPr>
        <w:t>, a case of treasonable felony, the Supreme Court on appeal reduced Enahoro’s sentence from fifteen (15) years to five (5) years stating that a lieutenant should never be punished more than his superior</w:t>
      </w:r>
      <w:r w:rsidR="00FA4B55">
        <w:rPr>
          <w:rFonts w:ascii="Times New Roman" w:hAnsi="Times New Roman" w:cs="Times New Roman"/>
          <w:sz w:val="24"/>
          <w:szCs w:val="24"/>
        </w:rPr>
        <w:t xml:space="preserve"> because the superior is seen as the driving force and instigator of the crime </w:t>
      </w:r>
      <w:r>
        <w:rPr>
          <w:rFonts w:ascii="Times New Roman" w:hAnsi="Times New Roman" w:cs="Times New Roman"/>
          <w:sz w:val="24"/>
          <w:szCs w:val="24"/>
        </w:rPr>
        <w:t>and as such Awolowo</w:t>
      </w:r>
      <w:r w:rsidR="00FA4B55">
        <w:rPr>
          <w:rFonts w:ascii="Times New Roman" w:hAnsi="Times New Roman" w:cs="Times New Roman"/>
          <w:sz w:val="24"/>
          <w:szCs w:val="24"/>
        </w:rPr>
        <w:t>,</w:t>
      </w:r>
      <w:r w:rsidR="00363076">
        <w:rPr>
          <w:rFonts w:ascii="Times New Roman" w:hAnsi="Times New Roman" w:cs="Times New Roman"/>
          <w:sz w:val="24"/>
          <w:szCs w:val="24"/>
        </w:rPr>
        <w:t xml:space="preserve"> the leader was given </w:t>
      </w:r>
      <w:r>
        <w:rPr>
          <w:rFonts w:ascii="Times New Roman" w:hAnsi="Times New Roman" w:cs="Times New Roman"/>
          <w:sz w:val="24"/>
          <w:szCs w:val="24"/>
        </w:rPr>
        <w:t xml:space="preserve">ten (10) years imprisonment </w:t>
      </w:r>
    </w:p>
    <w:p w:rsidR="00033FE0" w:rsidRDefault="00EC50D3" w:rsidP="00756A6F">
      <w:pPr>
        <w:jc w:val="both"/>
        <w:rPr>
          <w:rFonts w:ascii="Times New Roman" w:hAnsi="Times New Roman" w:cs="Times New Roman"/>
          <w:sz w:val="24"/>
          <w:szCs w:val="24"/>
        </w:rPr>
      </w:pPr>
      <w:r>
        <w:rPr>
          <w:rFonts w:ascii="Times New Roman" w:hAnsi="Times New Roman" w:cs="Times New Roman"/>
          <w:sz w:val="24"/>
          <w:szCs w:val="24"/>
        </w:rPr>
        <w:t xml:space="preserve">ii. </w:t>
      </w:r>
      <w:r w:rsidRPr="00756A6F">
        <w:rPr>
          <w:rFonts w:ascii="Times New Roman" w:hAnsi="Times New Roman" w:cs="Times New Roman"/>
          <w:sz w:val="24"/>
          <w:szCs w:val="24"/>
          <w:u w:val="single"/>
        </w:rPr>
        <w:t xml:space="preserve">When </w:t>
      </w:r>
      <w:r w:rsidR="00FA4B55" w:rsidRPr="00756A6F">
        <w:rPr>
          <w:rFonts w:ascii="Times New Roman" w:hAnsi="Times New Roman" w:cs="Times New Roman"/>
          <w:sz w:val="24"/>
          <w:szCs w:val="24"/>
          <w:u w:val="single"/>
        </w:rPr>
        <w:t>the o</w:t>
      </w:r>
      <w:r w:rsidR="00C74F80" w:rsidRPr="00756A6F">
        <w:rPr>
          <w:rFonts w:ascii="Times New Roman" w:hAnsi="Times New Roman" w:cs="Times New Roman"/>
          <w:sz w:val="24"/>
          <w:szCs w:val="24"/>
          <w:u w:val="single"/>
        </w:rPr>
        <w:t>f</w:t>
      </w:r>
      <w:r w:rsidR="00FA4B55" w:rsidRPr="00756A6F">
        <w:rPr>
          <w:rFonts w:ascii="Times New Roman" w:hAnsi="Times New Roman" w:cs="Times New Roman"/>
          <w:sz w:val="24"/>
          <w:szCs w:val="24"/>
          <w:u w:val="single"/>
        </w:rPr>
        <w:t>f</w:t>
      </w:r>
      <w:r w:rsidR="00C74F80" w:rsidRPr="00756A6F">
        <w:rPr>
          <w:rFonts w:ascii="Times New Roman" w:hAnsi="Times New Roman" w:cs="Times New Roman"/>
          <w:sz w:val="24"/>
          <w:szCs w:val="24"/>
          <w:u w:val="single"/>
        </w:rPr>
        <w:t>ender plays a major role</w:t>
      </w:r>
      <w:r w:rsidR="00FA4B55">
        <w:rPr>
          <w:rFonts w:ascii="Times New Roman" w:hAnsi="Times New Roman" w:cs="Times New Roman"/>
          <w:sz w:val="24"/>
          <w:szCs w:val="24"/>
        </w:rPr>
        <w:t>: when this happens the court believes that the leader or any person who plays an active role in the commission of the crime should be severely dealt with, the purpose of this is because he/she</w:t>
      </w:r>
      <w:r w:rsidR="00363076">
        <w:rPr>
          <w:rFonts w:ascii="Times New Roman" w:hAnsi="Times New Roman" w:cs="Times New Roman"/>
          <w:sz w:val="24"/>
          <w:szCs w:val="24"/>
        </w:rPr>
        <w:t xml:space="preserve"> instigated or led the commiss</w:t>
      </w:r>
      <w:r w:rsidR="00756A6F">
        <w:rPr>
          <w:rFonts w:ascii="Times New Roman" w:hAnsi="Times New Roman" w:cs="Times New Roman"/>
          <w:sz w:val="24"/>
          <w:szCs w:val="24"/>
        </w:rPr>
        <w:t>ion of the crime.</w:t>
      </w:r>
      <w:r w:rsidR="00363076">
        <w:rPr>
          <w:rFonts w:ascii="Times New Roman" w:hAnsi="Times New Roman" w:cs="Times New Roman"/>
          <w:sz w:val="24"/>
          <w:szCs w:val="24"/>
        </w:rPr>
        <w:t xml:space="preserve"> </w:t>
      </w:r>
      <w:r w:rsidR="00D632BA">
        <w:rPr>
          <w:rFonts w:ascii="Times New Roman" w:hAnsi="Times New Roman" w:cs="Times New Roman"/>
          <w:sz w:val="24"/>
          <w:szCs w:val="24"/>
        </w:rPr>
        <w:t xml:space="preserve">In the case of </w:t>
      </w:r>
      <w:r w:rsidR="00D632BA" w:rsidRPr="00D5430A">
        <w:rPr>
          <w:rFonts w:ascii="Times New Roman" w:hAnsi="Times New Roman" w:cs="Times New Roman"/>
          <w:b/>
          <w:i/>
          <w:sz w:val="24"/>
          <w:szCs w:val="24"/>
        </w:rPr>
        <w:t>Queen v. Mohammed &amp; Ors</w:t>
      </w:r>
      <w:r w:rsidR="00D632BA">
        <w:rPr>
          <w:rFonts w:ascii="Times New Roman" w:hAnsi="Times New Roman" w:cs="Times New Roman"/>
          <w:sz w:val="24"/>
          <w:szCs w:val="24"/>
        </w:rPr>
        <w:t>, the first appellant, who was the leader, was given eight (8) years imprisonment, the others were given a maximum of five (5) years imprisonment.</w:t>
      </w:r>
    </w:p>
    <w:p w:rsidR="00756A6F" w:rsidRDefault="00D632BA" w:rsidP="00756A6F">
      <w:pPr>
        <w:jc w:val="both"/>
        <w:rPr>
          <w:rFonts w:ascii="Times New Roman" w:hAnsi="Times New Roman" w:cs="Times New Roman"/>
          <w:sz w:val="24"/>
          <w:szCs w:val="24"/>
        </w:rPr>
      </w:pPr>
      <w:r>
        <w:rPr>
          <w:rFonts w:ascii="Times New Roman" w:hAnsi="Times New Roman" w:cs="Times New Roman"/>
          <w:sz w:val="24"/>
          <w:szCs w:val="24"/>
        </w:rPr>
        <w:t xml:space="preserve">     Similarly</w:t>
      </w:r>
      <w:r w:rsidR="00D5430A">
        <w:rPr>
          <w:rFonts w:ascii="Times New Roman" w:hAnsi="Times New Roman" w:cs="Times New Roman"/>
          <w:sz w:val="24"/>
          <w:szCs w:val="24"/>
        </w:rPr>
        <w:t xml:space="preserve">, in the case of </w:t>
      </w:r>
      <w:r w:rsidR="00D5430A" w:rsidRPr="00D5430A">
        <w:rPr>
          <w:rFonts w:ascii="Times New Roman" w:hAnsi="Times New Roman" w:cs="Times New Roman"/>
          <w:b/>
          <w:i/>
          <w:sz w:val="24"/>
          <w:szCs w:val="24"/>
        </w:rPr>
        <w:t>Hume &amp; Ors v. TIV Native Authority</w:t>
      </w:r>
      <w:r w:rsidR="00D5430A">
        <w:rPr>
          <w:rFonts w:ascii="Times New Roman" w:hAnsi="Times New Roman" w:cs="Times New Roman"/>
          <w:sz w:val="24"/>
          <w:szCs w:val="24"/>
        </w:rPr>
        <w:t>; where the appellants where all involved in a riot, where many animals where maimed and destroyed, the leader got an eight (8) year sentence while the rest got six (6) years imprisonment for taking part in the riot.</w:t>
      </w:r>
    </w:p>
    <w:p w:rsidR="00756A6F" w:rsidRDefault="00756A6F" w:rsidP="00756A6F">
      <w:pPr>
        <w:jc w:val="both"/>
        <w:rPr>
          <w:rFonts w:ascii="Times New Roman" w:hAnsi="Times New Roman" w:cs="Times New Roman"/>
          <w:i/>
          <w:sz w:val="24"/>
          <w:szCs w:val="24"/>
        </w:rPr>
      </w:pPr>
      <w:r w:rsidRPr="00B35C7A">
        <w:rPr>
          <w:rFonts w:ascii="Times New Roman" w:hAnsi="Times New Roman" w:cs="Times New Roman"/>
          <w:i/>
          <w:sz w:val="24"/>
          <w:szCs w:val="24"/>
        </w:rPr>
        <w:t xml:space="preserve">    From the facts given in the question it can be deduced that Evans is either the instigator or plays a major role in the offences charged against him. </w:t>
      </w:r>
      <w:r w:rsidR="00B35C7A" w:rsidRPr="00B35C7A">
        <w:rPr>
          <w:rFonts w:ascii="Times New Roman" w:hAnsi="Times New Roman" w:cs="Times New Roman"/>
          <w:i/>
          <w:sz w:val="24"/>
          <w:szCs w:val="24"/>
        </w:rPr>
        <w:t>Since he is he leader, (assuming he had followers) he would be faced with greater penalty or a sentence of higher magnitude to serve as a deterrence to him and others.</w:t>
      </w:r>
    </w:p>
    <w:p w:rsidR="00CD705E" w:rsidRPr="00B35C7A" w:rsidRDefault="00CD705E" w:rsidP="00756A6F">
      <w:pPr>
        <w:jc w:val="both"/>
        <w:rPr>
          <w:rFonts w:ascii="Times New Roman" w:hAnsi="Times New Roman" w:cs="Times New Roman"/>
          <w:i/>
          <w:sz w:val="24"/>
          <w:szCs w:val="24"/>
        </w:rPr>
      </w:pPr>
    </w:p>
    <w:p w:rsidR="00CD705E" w:rsidRDefault="00CD705E" w:rsidP="00756A6F">
      <w:pPr>
        <w:jc w:val="both"/>
        <w:rPr>
          <w:rFonts w:ascii="Times New Roman" w:hAnsi="Times New Roman" w:cs="Times New Roman"/>
          <w:sz w:val="24"/>
          <w:szCs w:val="24"/>
        </w:rPr>
      </w:pPr>
      <w:r>
        <w:rPr>
          <w:rFonts w:ascii="Times New Roman" w:hAnsi="Times New Roman" w:cs="Times New Roman"/>
          <w:sz w:val="24"/>
          <w:szCs w:val="24"/>
        </w:rPr>
        <w:t>RAMPANCY OF THE OFFENCE</w:t>
      </w:r>
    </w:p>
    <w:p w:rsidR="00D5430A" w:rsidRDefault="00590B5D" w:rsidP="00756A6F">
      <w:pPr>
        <w:jc w:val="both"/>
        <w:rPr>
          <w:rFonts w:ascii="Times New Roman" w:hAnsi="Times New Roman" w:cs="Times New Roman"/>
          <w:sz w:val="24"/>
          <w:szCs w:val="24"/>
        </w:rPr>
      </w:pPr>
      <w:r>
        <w:rPr>
          <w:rFonts w:ascii="Times New Roman" w:hAnsi="Times New Roman" w:cs="Times New Roman"/>
          <w:sz w:val="24"/>
          <w:szCs w:val="24"/>
        </w:rPr>
        <w:t xml:space="preserve"> Prevalent crimes attract severe punishments as there are serious efforts being made to curb its commission, crime prevalence varies from location to location</w:t>
      </w:r>
      <w:r w:rsidR="007B3DA3">
        <w:rPr>
          <w:rFonts w:ascii="Times New Roman" w:hAnsi="Times New Roman" w:cs="Times New Roman"/>
          <w:sz w:val="24"/>
          <w:szCs w:val="24"/>
        </w:rPr>
        <w:t>.</w:t>
      </w:r>
    </w:p>
    <w:p w:rsidR="00DE6A34" w:rsidRDefault="007B3DA3" w:rsidP="00756A6F">
      <w:pPr>
        <w:jc w:val="both"/>
        <w:rPr>
          <w:rFonts w:ascii="Times New Roman" w:hAnsi="Times New Roman" w:cs="Times New Roman"/>
          <w:sz w:val="24"/>
          <w:szCs w:val="24"/>
        </w:rPr>
      </w:pPr>
      <w:r>
        <w:rPr>
          <w:rFonts w:ascii="Times New Roman" w:hAnsi="Times New Roman" w:cs="Times New Roman"/>
          <w:sz w:val="24"/>
          <w:szCs w:val="24"/>
        </w:rPr>
        <w:t xml:space="preserve">     In </w:t>
      </w:r>
      <w:r w:rsidRPr="00756A6F">
        <w:rPr>
          <w:rFonts w:ascii="Times New Roman" w:hAnsi="Times New Roman" w:cs="Times New Roman"/>
          <w:b/>
          <w:i/>
          <w:sz w:val="24"/>
          <w:szCs w:val="24"/>
        </w:rPr>
        <w:t>R v. Hassan &amp; Owolabi</w:t>
      </w:r>
      <w:r>
        <w:rPr>
          <w:rFonts w:ascii="Times New Roman" w:hAnsi="Times New Roman" w:cs="Times New Roman"/>
          <w:sz w:val="24"/>
          <w:szCs w:val="24"/>
        </w:rPr>
        <w:t>; Here the accused was sentenced to five (5) years imprisonment for Forgery and stealing each by the High Court, on appeal the Supreme Court stated that as a result of the prevalent nature of the offence of Fraud on the customs, there was no disposition to reduce the sentence by even one day</w:t>
      </w:r>
      <w:r w:rsidR="00DE6A34">
        <w:rPr>
          <w:rFonts w:ascii="Times New Roman" w:hAnsi="Times New Roman" w:cs="Times New Roman"/>
          <w:sz w:val="24"/>
          <w:szCs w:val="24"/>
        </w:rPr>
        <w:t xml:space="preserve">. Similarly, in the case of </w:t>
      </w:r>
      <w:r w:rsidR="00DE6A34" w:rsidRPr="00756A6F">
        <w:rPr>
          <w:rFonts w:ascii="Times New Roman" w:hAnsi="Times New Roman" w:cs="Times New Roman"/>
          <w:b/>
          <w:i/>
          <w:sz w:val="24"/>
          <w:szCs w:val="24"/>
        </w:rPr>
        <w:t>State v. Michael Ayegbemi</w:t>
      </w:r>
      <w:r w:rsidR="00DE6A34">
        <w:rPr>
          <w:rFonts w:ascii="Times New Roman" w:hAnsi="Times New Roman" w:cs="Times New Roman"/>
          <w:sz w:val="24"/>
          <w:szCs w:val="24"/>
        </w:rPr>
        <w:t xml:space="preserve">, the court here noted that highway robbery and stealing was rampant and as such both parties to the offence where sentenced to 20 </w:t>
      </w:r>
      <w:r w:rsidR="00756A6F">
        <w:rPr>
          <w:rFonts w:ascii="Times New Roman" w:hAnsi="Times New Roman" w:cs="Times New Roman"/>
          <w:sz w:val="24"/>
          <w:szCs w:val="24"/>
        </w:rPr>
        <w:t>years’</w:t>
      </w:r>
      <w:r w:rsidR="00DE6A34">
        <w:rPr>
          <w:rFonts w:ascii="Times New Roman" w:hAnsi="Times New Roman" w:cs="Times New Roman"/>
          <w:sz w:val="24"/>
          <w:szCs w:val="24"/>
        </w:rPr>
        <w:t xml:space="preserve"> imprisonment.</w:t>
      </w:r>
    </w:p>
    <w:p w:rsidR="00756A6F" w:rsidRPr="00B35C7A" w:rsidRDefault="00756A6F" w:rsidP="00756A6F">
      <w:pPr>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B35C7A" w:rsidRPr="00B35C7A">
        <w:rPr>
          <w:rFonts w:ascii="Times New Roman" w:hAnsi="Times New Roman" w:cs="Times New Roman"/>
          <w:i/>
          <w:sz w:val="24"/>
          <w:szCs w:val="24"/>
        </w:rPr>
        <w:t>Almost all the crimes committed by Evans are rampant in Niger</w:t>
      </w:r>
      <w:r w:rsidR="00B35C7A">
        <w:rPr>
          <w:rFonts w:ascii="Times New Roman" w:hAnsi="Times New Roman" w:cs="Times New Roman"/>
          <w:i/>
          <w:sz w:val="24"/>
          <w:szCs w:val="24"/>
        </w:rPr>
        <w:t>i</w:t>
      </w:r>
      <w:r w:rsidR="00B35C7A" w:rsidRPr="00B35C7A">
        <w:rPr>
          <w:rFonts w:ascii="Times New Roman" w:hAnsi="Times New Roman" w:cs="Times New Roman"/>
          <w:i/>
          <w:sz w:val="24"/>
          <w:szCs w:val="24"/>
        </w:rPr>
        <w:t>a and all of them are grevious in nature, this also closes any window which was available for mitigation of his sentences</w:t>
      </w:r>
      <w:r w:rsidR="00185503">
        <w:rPr>
          <w:rFonts w:ascii="Times New Roman" w:hAnsi="Times New Roman" w:cs="Times New Roman"/>
          <w:i/>
          <w:sz w:val="24"/>
          <w:szCs w:val="24"/>
        </w:rPr>
        <w:t xml:space="preserve">. Heavy sentences are viewed by the court as measures placed to stamp out rampant crimes in </w:t>
      </w:r>
      <w:r w:rsidR="00707E33">
        <w:rPr>
          <w:rFonts w:ascii="Times New Roman" w:hAnsi="Times New Roman" w:cs="Times New Roman"/>
          <w:i/>
          <w:sz w:val="24"/>
          <w:szCs w:val="24"/>
        </w:rPr>
        <w:t>Nigeria</w:t>
      </w:r>
      <w:r w:rsidR="00B35C7A" w:rsidRPr="00B35C7A">
        <w:rPr>
          <w:rFonts w:ascii="Times New Roman" w:hAnsi="Times New Roman" w:cs="Times New Roman"/>
          <w:i/>
          <w:sz w:val="24"/>
          <w:szCs w:val="24"/>
        </w:rPr>
        <w:t xml:space="preserve"> </w:t>
      </w:r>
    </w:p>
    <w:p w:rsidR="00CD705E" w:rsidRDefault="00CD705E" w:rsidP="00756A6F">
      <w:pPr>
        <w:jc w:val="both"/>
        <w:rPr>
          <w:rFonts w:ascii="Times New Roman" w:hAnsi="Times New Roman" w:cs="Times New Roman"/>
          <w:sz w:val="24"/>
          <w:szCs w:val="24"/>
        </w:rPr>
      </w:pPr>
    </w:p>
    <w:p w:rsidR="00CD705E" w:rsidRDefault="00CD705E" w:rsidP="00756A6F">
      <w:pPr>
        <w:jc w:val="both"/>
        <w:rPr>
          <w:rFonts w:ascii="Times New Roman" w:hAnsi="Times New Roman" w:cs="Times New Roman"/>
          <w:sz w:val="24"/>
          <w:szCs w:val="24"/>
        </w:rPr>
      </w:pPr>
    </w:p>
    <w:p w:rsidR="00CD705E" w:rsidRDefault="00CD705E" w:rsidP="00756A6F">
      <w:pPr>
        <w:jc w:val="both"/>
        <w:rPr>
          <w:rFonts w:ascii="Times New Roman" w:hAnsi="Times New Roman" w:cs="Times New Roman"/>
          <w:sz w:val="24"/>
          <w:szCs w:val="24"/>
        </w:rPr>
      </w:pPr>
      <w:r>
        <w:rPr>
          <w:rFonts w:ascii="Times New Roman" w:hAnsi="Times New Roman" w:cs="Times New Roman"/>
          <w:sz w:val="24"/>
          <w:szCs w:val="24"/>
        </w:rPr>
        <w:t>STATUTORY LIMITATION</w:t>
      </w:r>
    </w:p>
    <w:p w:rsidR="00707E33" w:rsidRDefault="00DE6A34" w:rsidP="00756A6F">
      <w:pPr>
        <w:jc w:val="both"/>
        <w:rPr>
          <w:rFonts w:ascii="Times New Roman" w:hAnsi="Times New Roman" w:cs="Times New Roman"/>
          <w:sz w:val="24"/>
          <w:szCs w:val="24"/>
        </w:rPr>
      </w:pPr>
      <w:r>
        <w:rPr>
          <w:rFonts w:ascii="Times New Roman" w:hAnsi="Times New Roman" w:cs="Times New Roman"/>
          <w:sz w:val="24"/>
          <w:szCs w:val="24"/>
        </w:rPr>
        <w:t xml:space="preserve"> Statutory limitation simply implies that there is a set time by law for parties</w:t>
      </w:r>
      <w:r w:rsidR="0068116E">
        <w:rPr>
          <w:rFonts w:ascii="Times New Roman" w:hAnsi="Times New Roman" w:cs="Times New Roman"/>
          <w:sz w:val="24"/>
          <w:szCs w:val="24"/>
        </w:rPr>
        <w:t xml:space="preserve"> involved have to bring legal action from the date of the alleged offence, whether civil or criminal. The main purpose of this statute is to ensure that convictions occur only upon evidence which has not deteriorated with the passage of time</w:t>
      </w:r>
      <w:r w:rsidR="005E40CE">
        <w:rPr>
          <w:rFonts w:ascii="Times New Roman" w:hAnsi="Times New Roman" w:cs="Times New Roman"/>
          <w:sz w:val="24"/>
          <w:szCs w:val="24"/>
        </w:rPr>
        <w:t>.</w:t>
      </w:r>
      <w:r w:rsidR="00707E33">
        <w:rPr>
          <w:rFonts w:ascii="Times New Roman" w:hAnsi="Times New Roman" w:cs="Times New Roman"/>
          <w:sz w:val="24"/>
          <w:szCs w:val="24"/>
        </w:rPr>
        <w:t xml:space="preserve"> There are two forms of statute of limitation namely; </w:t>
      </w:r>
    </w:p>
    <w:p w:rsidR="00707E33" w:rsidRDefault="00707E33" w:rsidP="00756A6F">
      <w:pPr>
        <w:jc w:val="both"/>
        <w:rPr>
          <w:rFonts w:ascii="Times New Roman" w:hAnsi="Times New Roman" w:cs="Times New Roman"/>
          <w:sz w:val="24"/>
          <w:szCs w:val="24"/>
        </w:rPr>
      </w:pPr>
      <w:r w:rsidRPr="00707E33">
        <w:rPr>
          <w:rFonts w:ascii="Times New Roman" w:hAnsi="Times New Roman" w:cs="Times New Roman"/>
          <w:sz w:val="24"/>
          <w:szCs w:val="24"/>
          <w:u w:val="single"/>
        </w:rPr>
        <w:t>Statutory maximum</w:t>
      </w:r>
      <w:r>
        <w:rPr>
          <w:rFonts w:ascii="Times New Roman" w:hAnsi="Times New Roman" w:cs="Times New Roman"/>
          <w:sz w:val="24"/>
          <w:szCs w:val="24"/>
        </w:rPr>
        <w:t xml:space="preserve">; meaning that a court cannot impose a greater penalty or sentence than what the law has stipulated and </w:t>
      </w:r>
      <w:r w:rsidRPr="00707E33">
        <w:rPr>
          <w:rFonts w:ascii="Times New Roman" w:hAnsi="Times New Roman" w:cs="Times New Roman"/>
          <w:sz w:val="24"/>
          <w:szCs w:val="24"/>
          <w:u w:val="single"/>
        </w:rPr>
        <w:t>jurisdiction limitation</w:t>
      </w:r>
    </w:p>
    <w:p w:rsidR="00DE6A34" w:rsidRDefault="00707E33" w:rsidP="00756A6F">
      <w:pPr>
        <w:jc w:val="both"/>
        <w:rPr>
          <w:rFonts w:ascii="Times New Roman" w:hAnsi="Times New Roman" w:cs="Times New Roman"/>
          <w:sz w:val="24"/>
          <w:szCs w:val="24"/>
        </w:rPr>
      </w:pPr>
      <w:r>
        <w:rPr>
          <w:rFonts w:ascii="Times New Roman" w:hAnsi="Times New Roman" w:cs="Times New Roman"/>
          <w:sz w:val="24"/>
          <w:szCs w:val="24"/>
        </w:rPr>
        <w:t xml:space="preserve">  In </w:t>
      </w:r>
      <w:r w:rsidRPr="00707E33">
        <w:rPr>
          <w:rFonts w:ascii="Times New Roman" w:hAnsi="Times New Roman" w:cs="Times New Roman"/>
          <w:b/>
          <w:i/>
          <w:sz w:val="24"/>
          <w:szCs w:val="24"/>
        </w:rPr>
        <w:t>Aremu v. Inspector General of Police</w:t>
      </w:r>
      <w:r>
        <w:rPr>
          <w:rFonts w:ascii="Times New Roman" w:hAnsi="Times New Roman" w:cs="Times New Roman"/>
          <w:sz w:val="24"/>
          <w:szCs w:val="24"/>
        </w:rPr>
        <w:t>, the magistrate court sentenced the accused to two (2) years imprisonment, on appeal, the Supreme Court, stated that they could not impose a greater sentence than what the magistrate court had imposed</w:t>
      </w:r>
    </w:p>
    <w:p w:rsidR="00185503" w:rsidRDefault="00185503" w:rsidP="00756A6F">
      <w:pPr>
        <w:jc w:val="both"/>
        <w:rPr>
          <w:rFonts w:ascii="Times New Roman" w:hAnsi="Times New Roman" w:cs="Times New Roman"/>
          <w:sz w:val="24"/>
          <w:szCs w:val="24"/>
        </w:rPr>
      </w:pPr>
      <w:r>
        <w:rPr>
          <w:rFonts w:ascii="Times New Roman" w:hAnsi="Times New Roman" w:cs="Times New Roman"/>
          <w:sz w:val="24"/>
          <w:szCs w:val="24"/>
        </w:rPr>
        <w:t xml:space="preserve">    It should be noted that not all crimes and offences are governed or affected by the statute of limitation, some of which includes; Murder (in some states), Sexual offences (rape, defilement etc.), Arson, Forgery and the likes of it cannot be limited by statute.</w:t>
      </w:r>
    </w:p>
    <w:p w:rsidR="00B35C7A" w:rsidRDefault="00B35C7A" w:rsidP="00756A6F">
      <w:pPr>
        <w:jc w:val="both"/>
        <w:rPr>
          <w:rFonts w:ascii="Times New Roman" w:hAnsi="Times New Roman" w:cs="Times New Roman"/>
          <w:i/>
          <w:sz w:val="24"/>
          <w:szCs w:val="24"/>
        </w:rPr>
      </w:pPr>
      <w:r>
        <w:rPr>
          <w:rFonts w:ascii="Times New Roman" w:hAnsi="Times New Roman" w:cs="Times New Roman"/>
          <w:sz w:val="24"/>
          <w:szCs w:val="24"/>
        </w:rPr>
        <w:t xml:space="preserve">    </w:t>
      </w:r>
      <w:r w:rsidRPr="00185503">
        <w:rPr>
          <w:rFonts w:ascii="Times New Roman" w:hAnsi="Times New Roman" w:cs="Times New Roman"/>
          <w:i/>
          <w:sz w:val="24"/>
          <w:szCs w:val="24"/>
        </w:rPr>
        <w:t>The crimes committed by Evans (Kidnapping, assault, rape, defilement, unlawful crossing of border by malicious means</w:t>
      </w:r>
      <w:r w:rsidR="00185503" w:rsidRPr="00185503">
        <w:rPr>
          <w:rFonts w:ascii="Times New Roman" w:hAnsi="Times New Roman" w:cs="Times New Roman"/>
          <w:i/>
          <w:sz w:val="24"/>
          <w:szCs w:val="24"/>
        </w:rPr>
        <w:t>, obtaining property by false pretense, armed robbery, ritual killing and extortion)</w:t>
      </w:r>
      <w:r w:rsidRPr="00185503">
        <w:rPr>
          <w:rFonts w:ascii="Times New Roman" w:hAnsi="Times New Roman" w:cs="Times New Roman"/>
          <w:i/>
          <w:sz w:val="24"/>
          <w:szCs w:val="24"/>
        </w:rPr>
        <w:t xml:space="preserve"> are in no way statute barred either by time lapse, evidence or by nature of the offence and as such at any point in time legal action could have been brought against him for the administration of criminal justice</w:t>
      </w:r>
      <w:r w:rsidR="00185503">
        <w:rPr>
          <w:rFonts w:ascii="Times New Roman" w:hAnsi="Times New Roman" w:cs="Times New Roman"/>
          <w:i/>
          <w:sz w:val="24"/>
          <w:szCs w:val="24"/>
        </w:rPr>
        <w:t>.</w:t>
      </w:r>
    </w:p>
    <w:p w:rsidR="00203769" w:rsidRPr="00185503" w:rsidRDefault="00203769" w:rsidP="00756A6F">
      <w:pPr>
        <w:jc w:val="both"/>
        <w:rPr>
          <w:rFonts w:ascii="Times New Roman" w:hAnsi="Times New Roman" w:cs="Times New Roman"/>
          <w:i/>
          <w:sz w:val="24"/>
          <w:szCs w:val="24"/>
        </w:rPr>
      </w:pPr>
    </w:p>
    <w:p w:rsidR="00203769" w:rsidRDefault="00BD5072" w:rsidP="00756A6F">
      <w:pPr>
        <w:jc w:val="both"/>
        <w:rPr>
          <w:rFonts w:ascii="Times New Roman" w:hAnsi="Times New Roman" w:cs="Times New Roman"/>
          <w:sz w:val="24"/>
          <w:szCs w:val="24"/>
        </w:rPr>
      </w:pPr>
      <w:r>
        <w:rPr>
          <w:rFonts w:ascii="Times New Roman" w:hAnsi="Times New Roman" w:cs="Times New Roman"/>
          <w:sz w:val="24"/>
          <w:szCs w:val="24"/>
        </w:rPr>
        <w:t>CONCURR</w:t>
      </w:r>
      <w:r w:rsidR="00203769">
        <w:rPr>
          <w:rFonts w:ascii="Times New Roman" w:hAnsi="Times New Roman" w:cs="Times New Roman"/>
          <w:sz w:val="24"/>
          <w:szCs w:val="24"/>
        </w:rPr>
        <w:t>ENCY OF SENTENCES</w:t>
      </w:r>
    </w:p>
    <w:p w:rsidR="00BD5072" w:rsidRDefault="008C2984" w:rsidP="00756A6F">
      <w:pPr>
        <w:jc w:val="both"/>
        <w:rPr>
          <w:rFonts w:ascii="Times New Roman" w:hAnsi="Times New Roman" w:cs="Times New Roman"/>
          <w:sz w:val="24"/>
          <w:szCs w:val="24"/>
        </w:rPr>
      </w:pPr>
      <w:r>
        <w:rPr>
          <w:rFonts w:ascii="Times New Roman" w:hAnsi="Times New Roman" w:cs="Times New Roman"/>
          <w:sz w:val="24"/>
          <w:szCs w:val="24"/>
        </w:rPr>
        <w:t>It is important to know</w:t>
      </w:r>
      <w:r w:rsidR="00BD5072">
        <w:rPr>
          <w:rFonts w:ascii="Times New Roman" w:hAnsi="Times New Roman" w:cs="Times New Roman"/>
          <w:sz w:val="24"/>
          <w:szCs w:val="24"/>
        </w:rPr>
        <w:t xml:space="preserve"> that sentence</w:t>
      </w:r>
      <w:r>
        <w:rPr>
          <w:rFonts w:ascii="Times New Roman" w:hAnsi="Times New Roman" w:cs="Times New Roman"/>
          <w:sz w:val="24"/>
          <w:szCs w:val="24"/>
        </w:rPr>
        <w:t>s</w:t>
      </w:r>
      <w:r w:rsidR="00BD5072">
        <w:rPr>
          <w:rFonts w:ascii="Times New Roman" w:hAnsi="Times New Roman" w:cs="Times New Roman"/>
          <w:sz w:val="24"/>
          <w:szCs w:val="24"/>
        </w:rPr>
        <w:t xml:space="preserve"> can either run</w:t>
      </w:r>
    </w:p>
    <w:p w:rsidR="005E40CE" w:rsidRDefault="00BD5072" w:rsidP="00756A6F">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8C2984">
        <w:rPr>
          <w:rFonts w:ascii="Times New Roman" w:hAnsi="Times New Roman" w:cs="Times New Roman"/>
          <w:sz w:val="24"/>
          <w:szCs w:val="24"/>
        </w:rPr>
        <w:t>. Concurrently:</w:t>
      </w:r>
      <w:r>
        <w:rPr>
          <w:rFonts w:ascii="Times New Roman" w:hAnsi="Times New Roman" w:cs="Times New Roman"/>
          <w:sz w:val="24"/>
          <w:szCs w:val="24"/>
        </w:rPr>
        <w:t xml:space="preserve"> this is when a person convicted of more than one offence is sentenced and serves them at the same time i.e. all at once.</w:t>
      </w:r>
      <w:r w:rsidR="00E53104">
        <w:rPr>
          <w:rFonts w:ascii="Times New Roman" w:hAnsi="Times New Roman" w:cs="Times New Roman"/>
          <w:sz w:val="24"/>
          <w:szCs w:val="24"/>
        </w:rPr>
        <w:t xml:space="preserve"> The general rule is that where an accused person has been charged with multiple offences the sentence shall run concurrently</w:t>
      </w:r>
    </w:p>
    <w:p w:rsidR="00BD5072" w:rsidRDefault="00BD5072" w:rsidP="00756A6F">
      <w:pPr>
        <w:jc w:val="both"/>
        <w:rPr>
          <w:rFonts w:ascii="Times New Roman" w:hAnsi="Times New Roman" w:cs="Times New Roman"/>
          <w:sz w:val="24"/>
          <w:szCs w:val="24"/>
        </w:rPr>
      </w:pPr>
      <w:r>
        <w:rPr>
          <w:rFonts w:ascii="Times New Roman" w:hAnsi="Times New Roman" w:cs="Times New Roman"/>
          <w:sz w:val="24"/>
          <w:szCs w:val="24"/>
        </w:rPr>
        <w:t>ii. Consecutively</w:t>
      </w:r>
      <w:r w:rsidR="008C2984">
        <w:rPr>
          <w:rFonts w:ascii="Times New Roman" w:hAnsi="Times New Roman" w:cs="Times New Roman"/>
          <w:sz w:val="24"/>
          <w:szCs w:val="24"/>
        </w:rPr>
        <w:t>: consecutive sentences run one after the other (consecutively), this appears to be a stricter form of sentencing.</w:t>
      </w:r>
    </w:p>
    <w:p w:rsidR="008C2984" w:rsidRDefault="008C2984" w:rsidP="00756A6F">
      <w:pPr>
        <w:jc w:val="both"/>
        <w:rPr>
          <w:rFonts w:ascii="Times New Roman" w:hAnsi="Times New Roman" w:cs="Times New Roman"/>
          <w:sz w:val="24"/>
          <w:szCs w:val="24"/>
        </w:rPr>
      </w:pPr>
      <w:r>
        <w:rPr>
          <w:rFonts w:ascii="Times New Roman" w:hAnsi="Times New Roman" w:cs="Times New Roman"/>
          <w:sz w:val="24"/>
          <w:szCs w:val="24"/>
        </w:rPr>
        <w:t xml:space="preserve">    </w:t>
      </w:r>
      <w:r w:rsidR="00CD705E">
        <w:rPr>
          <w:rFonts w:ascii="Times New Roman" w:hAnsi="Times New Roman" w:cs="Times New Roman"/>
          <w:sz w:val="24"/>
          <w:szCs w:val="24"/>
        </w:rPr>
        <w:t xml:space="preserve">In the case of </w:t>
      </w:r>
      <w:r w:rsidR="00CD705E" w:rsidRPr="00203769">
        <w:rPr>
          <w:rFonts w:ascii="Times New Roman" w:hAnsi="Times New Roman" w:cs="Times New Roman"/>
          <w:b/>
          <w:i/>
          <w:sz w:val="24"/>
          <w:szCs w:val="24"/>
        </w:rPr>
        <w:t>Nwafor v. State</w:t>
      </w:r>
      <w:r w:rsidR="00CD705E">
        <w:rPr>
          <w:rFonts w:ascii="Times New Roman" w:hAnsi="Times New Roman" w:cs="Times New Roman"/>
          <w:sz w:val="24"/>
          <w:szCs w:val="24"/>
        </w:rPr>
        <w:t>; the accused person was found guilty for Store Breaking and destroying equipment in the same transaction, the Supreme Court held that the sentences shall run concurrently since they are in the same transaction</w:t>
      </w:r>
      <w:r w:rsidR="00203769">
        <w:rPr>
          <w:rFonts w:ascii="Times New Roman" w:hAnsi="Times New Roman" w:cs="Times New Roman"/>
          <w:sz w:val="24"/>
          <w:szCs w:val="24"/>
        </w:rPr>
        <w:t>.</w:t>
      </w:r>
    </w:p>
    <w:p w:rsidR="00203769" w:rsidRDefault="00203769" w:rsidP="00756A6F">
      <w:pPr>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Pr="005627C9">
        <w:rPr>
          <w:rFonts w:ascii="Times New Roman" w:hAnsi="Times New Roman" w:cs="Times New Roman"/>
          <w:i/>
          <w:sz w:val="24"/>
          <w:szCs w:val="24"/>
        </w:rPr>
        <w:t>Based on the above and the facts of the case, we can say that the crimes committed are in the same transaction</w:t>
      </w:r>
      <w:r w:rsidR="00E21D77" w:rsidRPr="005627C9">
        <w:rPr>
          <w:rFonts w:ascii="Times New Roman" w:hAnsi="Times New Roman" w:cs="Times New Roman"/>
          <w:i/>
          <w:sz w:val="24"/>
          <w:szCs w:val="24"/>
        </w:rPr>
        <w:t xml:space="preserve"> and as such they should </w:t>
      </w:r>
      <w:r w:rsidR="005627C9">
        <w:rPr>
          <w:rFonts w:ascii="Times New Roman" w:hAnsi="Times New Roman" w:cs="Times New Roman"/>
          <w:i/>
          <w:sz w:val="24"/>
          <w:szCs w:val="24"/>
        </w:rPr>
        <w:t>run concurrently.</w:t>
      </w:r>
    </w:p>
    <w:p w:rsidR="005627C9" w:rsidRDefault="005627C9" w:rsidP="00756A6F">
      <w:pPr>
        <w:jc w:val="both"/>
        <w:rPr>
          <w:rFonts w:ascii="Times New Roman" w:hAnsi="Times New Roman" w:cs="Times New Roman"/>
          <w:sz w:val="24"/>
          <w:szCs w:val="24"/>
        </w:rPr>
      </w:pPr>
      <w:r>
        <w:rPr>
          <w:rFonts w:ascii="Times New Roman" w:hAnsi="Times New Roman" w:cs="Times New Roman"/>
          <w:sz w:val="24"/>
          <w:szCs w:val="24"/>
        </w:rPr>
        <w:t>CONCLUSION/RECCOMMENDATION</w:t>
      </w:r>
    </w:p>
    <w:p w:rsidR="005627C9" w:rsidRDefault="005627C9" w:rsidP="00756A6F">
      <w:pPr>
        <w:jc w:val="both"/>
        <w:rPr>
          <w:rFonts w:ascii="Times New Roman" w:hAnsi="Times New Roman" w:cs="Times New Roman"/>
          <w:sz w:val="24"/>
          <w:szCs w:val="24"/>
        </w:rPr>
      </w:pPr>
      <w:r>
        <w:rPr>
          <w:rFonts w:ascii="Times New Roman" w:hAnsi="Times New Roman" w:cs="Times New Roman"/>
          <w:sz w:val="24"/>
          <w:szCs w:val="24"/>
        </w:rPr>
        <w:t xml:space="preserve">   Summarily, the Supreme Court gave </w:t>
      </w:r>
      <w:r w:rsidR="00EA36EC">
        <w:rPr>
          <w:rFonts w:ascii="Times New Roman" w:hAnsi="Times New Roman" w:cs="Times New Roman"/>
          <w:sz w:val="24"/>
          <w:szCs w:val="24"/>
        </w:rPr>
        <w:t>six (</w:t>
      </w:r>
      <w:r>
        <w:rPr>
          <w:rFonts w:ascii="Times New Roman" w:hAnsi="Times New Roman" w:cs="Times New Roman"/>
          <w:sz w:val="24"/>
          <w:szCs w:val="24"/>
        </w:rPr>
        <w:t>6) guidelines to aid the administering of sentences for a proper criminal justice system, making sure there is an avenue with which one can have his sentences mitigated or aggravated</w:t>
      </w:r>
      <w:r w:rsidR="00EA36EC">
        <w:rPr>
          <w:rFonts w:ascii="Times New Roman" w:hAnsi="Times New Roman" w:cs="Times New Roman"/>
          <w:sz w:val="24"/>
          <w:szCs w:val="24"/>
        </w:rPr>
        <w:t>.</w:t>
      </w:r>
    </w:p>
    <w:p w:rsidR="00EA36EC" w:rsidRPr="005627C9" w:rsidRDefault="00EA36EC" w:rsidP="00756A6F">
      <w:pPr>
        <w:jc w:val="both"/>
        <w:rPr>
          <w:rFonts w:ascii="Times New Roman" w:hAnsi="Times New Roman" w:cs="Times New Roman"/>
          <w:sz w:val="24"/>
          <w:szCs w:val="24"/>
        </w:rPr>
      </w:pPr>
      <w:r>
        <w:rPr>
          <w:rFonts w:ascii="Times New Roman" w:hAnsi="Times New Roman" w:cs="Times New Roman"/>
          <w:sz w:val="24"/>
          <w:szCs w:val="24"/>
        </w:rPr>
        <w:t xml:space="preserve">  This being said, Evans is supposed to be treated with heavy sentences (all things being equal in relation to the guidelines</w:t>
      </w:r>
      <w:r w:rsidR="00832622">
        <w:rPr>
          <w:rFonts w:ascii="Times New Roman" w:hAnsi="Times New Roman" w:cs="Times New Roman"/>
          <w:sz w:val="24"/>
          <w:szCs w:val="24"/>
        </w:rPr>
        <w:t xml:space="preserve"> set by the Supreme Court) and these se</w:t>
      </w:r>
      <w:r w:rsidR="00E53104">
        <w:rPr>
          <w:rFonts w:ascii="Times New Roman" w:hAnsi="Times New Roman" w:cs="Times New Roman"/>
          <w:sz w:val="24"/>
          <w:szCs w:val="24"/>
        </w:rPr>
        <w:t>ntences are to run concurrentl</w:t>
      </w:r>
      <w:bookmarkStart w:id="0" w:name="_GoBack"/>
      <w:bookmarkEnd w:id="0"/>
      <w:r w:rsidR="00E53104">
        <w:rPr>
          <w:rFonts w:ascii="Times New Roman" w:hAnsi="Times New Roman" w:cs="Times New Roman"/>
          <w:sz w:val="24"/>
          <w:szCs w:val="24"/>
        </w:rPr>
        <w:t xml:space="preserve">y (with regards to the general rule) </w:t>
      </w:r>
      <w:r w:rsidR="00A47811">
        <w:rPr>
          <w:rFonts w:ascii="Times New Roman" w:hAnsi="Times New Roman" w:cs="Times New Roman"/>
          <w:sz w:val="24"/>
          <w:szCs w:val="24"/>
        </w:rPr>
        <w:t xml:space="preserve"> </w:t>
      </w:r>
    </w:p>
    <w:sectPr w:rsidR="00EA36EC" w:rsidRPr="00562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C1"/>
    <w:rsid w:val="000009C8"/>
    <w:rsid w:val="00033FE0"/>
    <w:rsid w:val="000A0C3B"/>
    <w:rsid w:val="000F48B0"/>
    <w:rsid w:val="001264F6"/>
    <w:rsid w:val="001661AB"/>
    <w:rsid w:val="00185503"/>
    <w:rsid w:val="0018758C"/>
    <w:rsid w:val="001E19B1"/>
    <w:rsid w:val="00203769"/>
    <w:rsid w:val="002061C1"/>
    <w:rsid w:val="00316549"/>
    <w:rsid w:val="003202AC"/>
    <w:rsid w:val="00346AFD"/>
    <w:rsid w:val="00363076"/>
    <w:rsid w:val="003C5D31"/>
    <w:rsid w:val="003D4DFC"/>
    <w:rsid w:val="00417B16"/>
    <w:rsid w:val="00470582"/>
    <w:rsid w:val="0048346F"/>
    <w:rsid w:val="00487A90"/>
    <w:rsid w:val="005627C9"/>
    <w:rsid w:val="00590B5D"/>
    <w:rsid w:val="005C5DE7"/>
    <w:rsid w:val="005E1ADA"/>
    <w:rsid w:val="005E40CE"/>
    <w:rsid w:val="00640B4E"/>
    <w:rsid w:val="00672392"/>
    <w:rsid w:val="0068116E"/>
    <w:rsid w:val="00707E33"/>
    <w:rsid w:val="00756A6F"/>
    <w:rsid w:val="007B3DA3"/>
    <w:rsid w:val="00832622"/>
    <w:rsid w:val="0086471D"/>
    <w:rsid w:val="008C2984"/>
    <w:rsid w:val="008F5F34"/>
    <w:rsid w:val="00902FDC"/>
    <w:rsid w:val="009621B1"/>
    <w:rsid w:val="009C4435"/>
    <w:rsid w:val="00A47811"/>
    <w:rsid w:val="00A56ADA"/>
    <w:rsid w:val="00A64959"/>
    <w:rsid w:val="00AB2CA7"/>
    <w:rsid w:val="00AC76F7"/>
    <w:rsid w:val="00AC7B9C"/>
    <w:rsid w:val="00B35C7A"/>
    <w:rsid w:val="00BD5072"/>
    <w:rsid w:val="00C74F80"/>
    <w:rsid w:val="00C90B83"/>
    <w:rsid w:val="00CD705E"/>
    <w:rsid w:val="00CF24EC"/>
    <w:rsid w:val="00D20A8F"/>
    <w:rsid w:val="00D5430A"/>
    <w:rsid w:val="00D60F62"/>
    <w:rsid w:val="00D632BA"/>
    <w:rsid w:val="00DE2AA8"/>
    <w:rsid w:val="00DE6A34"/>
    <w:rsid w:val="00E21D77"/>
    <w:rsid w:val="00E313BE"/>
    <w:rsid w:val="00E53104"/>
    <w:rsid w:val="00E54D7D"/>
    <w:rsid w:val="00EA36EC"/>
    <w:rsid w:val="00EC50D3"/>
    <w:rsid w:val="00F320E6"/>
    <w:rsid w:val="00FA4B55"/>
    <w:rsid w:val="00FA6D3C"/>
    <w:rsid w:val="00FE77C9"/>
    <w:rsid w:val="00FF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D626"/>
  <w15:chartTrackingRefBased/>
  <w15:docId w15:val="{2ADD13BD-BD6B-402C-AC33-FB45290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1838</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14</cp:revision>
  <dcterms:created xsi:type="dcterms:W3CDTF">2020-04-13T14:50:00Z</dcterms:created>
  <dcterms:modified xsi:type="dcterms:W3CDTF">2020-04-14T21:31:00Z</dcterms:modified>
</cp:coreProperties>
</file>