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F5" w:rsidRPr="007E27D8" w:rsidRDefault="0058756B">
      <w:pPr>
        <w:rPr>
          <w:rFonts w:ascii="Times New Roman" w:hAnsi="Times New Roman" w:cs="Times New Roman"/>
          <w:b/>
          <w:sz w:val="32"/>
          <w:szCs w:val="32"/>
        </w:rPr>
      </w:pPr>
      <w:r w:rsidRPr="007E27D8">
        <w:rPr>
          <w:rFonts w:ascii="Times New Roman" w:hAnsi="Times New Roman" w:cs="Times New Roman"/>
          <w:b/>
          <w:sz w:val="32"/>
          <w:szCs w:val="32"/>
        </w:rPr>
        <w:t>Matric Number: 17/law01/207</w:t>
      </w:r>
    </w:p>
    <w:p w:rsidR="0058756B" w:rsidRPr="007E27D8" w:rsidRDefault="0058756B">
      <w:pPr>
        <w:rPr>
          <w:rFonts w:ascii="Times New Roman" w:hAnsi="Times New Roman" w:cs="Times New Roman"/>
          <w:b/>
          <w:sz w:val="32"/>
          <w:szCs w:val="32"/>
        </w:rPr>
      </w:pPr>
      <w:r w:rsidRPr="007E27D8">
        <w:rPr>
          <w:rFonts w:ascii="Times New Roman" w:hAnsi="Times New Roman" w:cs="Times New Roman"/>
          <w:b/>
          <w:sz w:val="32"/>
          <w:szCs w:val="32"/>
        </w:rPr>
        <w:t xml:space="preserve">Name: Ogueji, Faith </w:t>
      </w:r>
      <w:proofErr w:type="spellStart"/>
      <w:r w:rsidRPr="007E27D8">
        <w:rPr>
          <w:rFonts w:ascii="Times New Roman" w:hAnsi="Times New Roman" w:cs="Times New Roman"/>
          <w:b/>
          <w:sz w:val="32"/>
          <w:szCs w:val="32"/>
        </w:rPr>
        <w:t>Chinwenmeri</w:t>
      </w:r>
      <w:proofErr w:type="spellEnd"/>
    </w:p>
    <w:p w:rsidR="0058756B" w:rsidRPr="007E27D8" w:rsidRDefault="0058756B">
      <w:pPr>
        <w:rPr>
          <w:rFonts w:ascii="Times New Roman" w:hAnsi="Times New Roman" w:cs="Times New Roman"/>
          <w:b/>
          <w:sz w:val="32"/>
          <w:szCs w:val="32"/>
        </w:rPr>
      </w:pPr>
      <w:r w:rsidRPr="007E27D8">
        <w:rPr>
          <w:rFonts w:ascii="Times New Roman" w:hAnsi="Times New Roman" w:cs="Times New Roman"/>
          <w:b/>
          <w:sz w:val="32"/>
          <w:szCs w:val="32"/>
        </w:rPr>
        <w:t>Course Code: Criminology II</w:t>
      </w:r>
    </w:p>
    <w:p w:rsidR="0058756B" w:rsidRPr="007E27D8" w:rsidRDefault="0058756B">
      <w:pPr>
        <w:rPr>
          <w:rFonts w:ascii="Times New Roman" w:hAnsi="Times New Roman" w:cs="Times New Roman"/>
          <w:b/>
          <w:sz w:val="32"/>
          <w:szCs w:val="32"/>
        </w:rPr>
      </w:pPr>
      <w:r w:rsidRPr="007E27D8">
        <w:rPr>
          <w:rFonts w:ascii="Times New Roman" w:hAnsi="Times New Roman" w:cs="Times New Roman"/>
          <w:b/>
          <w:sz w:val="32"/>
          <w:szCs w:val="32"/>
        </w:rPr>
        <w:t>Corse Code: LPI 304</w:t>
      </w:r>
    </w:p>
    <w:p w:rsidR="007E27D8" w:rsidRPr="007E27D8" w:rsidRDefault="007E27D8">
      <w:pPr>
        <w:rPr>
          <w:rFonts w:ascii="Times New Roman" w:hAnsi="Times New Roman" w:cs="Times New Roman"/>
          <w:b/>
          <w:sz w:val="32"/>
          <w:szCs w:val="32"/>
        </w:rPr>
      </w:pPr>
      <w:r w:rsidRPr="007E27D8">
        <w:rPr>
          <w:rFonts w:ascii="Times New Roman" w:hAnsi="Times New Roman" w:cs="Times New Roman"/>
          <w:b/>
          <w:sz w:val="32"/>
          <w:szCs w:val="32"/>
        </w:rPr>
        <w:t>Date: 14</w:t>
      </w:r>
      <w:r w:rsidRPr="007E27D8">
        <w:rPr>
          <w:rFonts w:ascii="Times New Roman" w:hAnsi="Times New Roman" w:cs="Times New Roman"/>
          <w:b/>
          <w:sz w:val="32"/>
          <w:szCs w:val="32"/>
          <w:vertAlign w:val="superscript"/>
        </w:rPr>
        <w:t>th</w:t>
      </w:r>
      <w:r w:rsidRPr="007E27D8">
        <w:rPr>
          <w:rFonts w:ascii="Times New Roman" w:hAnsi="Times New Roman" w:cs="Times New Roman"/>
          <w:b/>
          <w:sz w:val="32"/>
          <w:szCs w:val="32"/>
        </w:rPr>
        <w:t xml:space="preserve"> April 14, 2020</w:t>
      </w:r>
    </w:p>
    <w:p w:rsidR="0058756B" w:rsidRPr="007E27D8" w:rsidRDefault="0058756B">
      <w:pPr>
        <w:rPr>
          <w:rFonts w:ascii="Times New Roman" w:hAnsi="Times New Roman" w:cs="Times New Roman"/>
          <w:b/>
          <w:i/>
          <w:sz w:val="28"/>
          <w:szCs w:val="28"/>
        </w:rPr>
      </w:pPr>
      <w:r w:rsidRPr="007E27D8">
        <w:rPr>
          <w:rFonts w:ascii="Times New Roman" w:hAnsi="Times New Roman" w:cs="Times New Roman"/>
          <w:b/>
          <w:i/>
          <w:sz w:val="28"/>
          <w:szCs w:val="28"/>
        </w:rPr>
        <w:t>Question: Evans, a notorious kidnap kingpin and armed robber</w:t>
      </w:r>
      <w:r w:rsidR="006007BC" w:rsidRPr="007E27D8">
        <w:rPr>
          <w:rFonts w:ascii="Times New Roman" w:hAnsi="Times New Roman" w:cs="Times New Roman"/>
          <w:b/>
          <w:i/>
          <w:sz w:val="28"/>
          <w:szCs w:val="28"/>
        </w:rPr>
        <w:t>, who has also been involved in</w:t>
      </w:r>
      <w:r w:rsidRPr="007E27D8">
        <w:rPr>
          <w:rFonts w:ascii="Times New Roman" w:hAnsi="Times New Roman" w:cs="Times New Roman"/>
          <w:b/>
          <w:i/>
          <w:sz w:val="28"/>
          <w:szCs w:val="28"/>
        </w:rPr>
        <w:t xml:space="preserve"> series of</w:t>
      </w:r>
      <w:r w:rsidR="006007BC" w:rsidRPr="007E27D8">
        <w:rPr>
          <w:rFonts w:ascii="Times New Roman" w:hAnsi="Times New Roman" w:cs="Times New Roman"/>
          <w:b/>
          <w:i/>
          <w:sz w:val="28"/>
          <w:szCs w:val="28"/>
        </w:rPr>
        <w:t xml:space="preserve"> assault, rape and defilement of</w:t>
      </w:r>
      <w:r w:rsidRPr="007E27D8">
        <w:rPr>
          <w:rFonts w:ascii="Times New Roman" w:hAnsi="Times New Roman" w:cs="Times New Roman"/>
          <w:b/>
          <w:i/>
          <w:sz w:val="28"/>
          <w:szCs w:val="28"/>
        </w:rPr>
        <w:t xml:space="preserve"> young girls has finally been apprehended by the police. He was arrested at the Seme Border, dressed like a woman attempting to cross the border to Benin Republic. Investigation into his activities was concluded by the police and he was broug</w:t>
      </w:r>
      <w:r w:rsidR="006007BC" w:rsidRPr="007E27D8">
        <w:rPr>
          <w:rFonts w:ascii="Times New Roman" w:hAnsi="Times New Roman" w:cs="Times New Roman"/>
          <w:b/>
          <w:i/>
          <w:sz w:val="28"/>
          <w:szCs w:val="28"/>
        </w:rPr>
        <w:t>ht against him include kidnappin</w:t>
      </w:r>
      <w:r w:rsidRPr="007E27D8">
        <w:rPr>
          <w:rFonts w:ascii="Times New Roman" w:hAnsi="Times New Roman" w:cs="Times New Roman"/>
          <w:b/>
          <w:i/>
          <w:sz w:val="28"/>
          <w:szCs w:val="28"/>
        </w:rPr>
        <w:t xml:space="preserve">g, armed robbery, rape, defilement, ritual </w:t>
      </w:r>
      <w:r w:rsidR="006007BC" w:rsidRPr="007E27D8">
        <w:rPr>
          <w:rFonts w:ascii="Times New Roman" w:hAnsi="Times New Roman" w:cs="Times New Roman"/>
          <w:b/>
          <w:i/>
          <w:sz w:val="28"/>
          <w:szCs w:val="28"/>
        </w:rPr>
        <w:t xml:space="preserve">killing, extortion and obtaining </w:t>
      </w:r>
      <w:r w:rsidRPr="007E27D8">
        <w:rPr>
          <w:rFonts w:ascii="Times New Roman" w:hAnsi="Times New Roman" w:cs="Times New Roman"/>
          <w:b/>
          <w:i/>
          <w:sz w:val="28"/>
          <w:szCs w:val="28"/>
        </w:rPr>
        <w:t xml:space="preserve">property by false </w:t>
      </w:r>
      <w:r w:rsidR="006007BC" w:rsidRPr="007E27D8">
        <w:rPr>
          <w:rFonts w:ascii="Times New Roman" w:hAnsi="Times New Roman" w:cs="Times New Roman"/>
          <w:b/>
          <w:i/>
          <w:sz w:val="28"/>
          <w:szCs w:val="28"/>
        </w:rPr>
        <w:t>pretense</w:t>
      </w:r>
      <w:r w:rsidRPr="007E27D8">
        <w:rPr>
          <w:rFonts w:ascii="Times New Roman" w:hAnsi="Times New Roman" w:cs="Times New Roman"/>
          <w:b/>
          <w:i/>
          <w:sz w:val="28"/>
          <w:szCs w:val="28"/>
        </w:rPr>
        <w:t>. Having found him guilty of these charges, your next assignment is to sentence him accordingly. What are the things that will guide you in sentencing Evans havi</w:t>
      </w:r>
      <w:r w:rsidR="006007BC" w:rsidRPr="007E27D8">
        <w:rPr>
          <w:rFonts w:ascii="Times New Roman" w:hAnsi="Times New Roman" w:cs="Times New Roman"/>
          <w:b/>
          <w:i/>
          <w:sz w:val="28"/>
          <w:szCs w:val="28"/>
        </w:rPr>
        <w:t>ng regard to the guidelines laid down by the Supreme Court?</w:t>
      </w:r>
    </w:p>
    <w:p w:rsidR="00790497" w:rsidRDefault="00790497"/>
    <w:p w:rsidR="00790497" w:rsidRDefault="00790497"/>
    <w:p w:rsidR="00790497" w:rsidRDefault="00790497"/>
    <w:p w:rsidR="00790497" w:rsidRDefault="00790497"/>
    <w:p w:rsidR="00790497" w:rsidRDefault="00790497"/>
    <w:p w:rsidR="00790497" w:rsidRDefault="00790497"/>
    <w:p w:rsidR="00790497" w:rsidRDefault="00790497"/>
    <w:p w:rsidR="00790497" w:rsidRDefault="00790497"/>
    <w:p w:rsidR="00790497" w:rsidRDefault="00790497"/>
    <w:p w:rsidR="00790497" w:rsidRDefault="00790497"/>
    <w:p w:rsidR="00790497" w:rsidRDefault="00790497"/>
    <w:p w:rsidR="00790497" w:rsidRDefault="00790497"/>
    <w:p w:rsidR="00790497" w:rsidRDefault="00790497"/>
    <w:p w:rsidR="007E27D8" w:rsidRDefault="007E27D8" w:rsidP="007E27D8">
      <w:pPr>
        <w:spacing w:line="360" w:lineRule="auto"/>
      </w:pPr>
    </w:p>
    <w:p w:rsidR="007E27D8" w:rsidRPr="007E27D8" w:rsidRDefault="007E27D8" w:rsidP="007E27D8">
      <w:pPr>
        <w:spacing w:line="360" w:lineRule="auto"/>
        <w:ind w:firstLine="720"/>
        <w:rPr>
          <w:rFonts w:ascii="Times New Roman" w:hAnsi="Times New Roman" w:cs="Times New Roman"/>
          <w:sz w:val="24"/>
          <w:szCs w:val="24"/>
          <w:u w:val="single"/>
        </w:rPr>
      </w:pPr>
      <w:r w:rsidRPr="007E27D8">
        <w:rPr>
          <w:rFonts w:ascii="Times New Roman" w:hAnsi="Times New Roman" w:cs="Times New Roman"/>
          <w:sz w:val="24"/>
          <w:szCs w:val="24"/>
          <w:u w:val="single"/>
        </w:rPr>
        <w:lastRenderedPageBreak/>
        <w:t>INTRODUCTON</w:t>
      </w:r>
    </w:p>
    <w:p w:rsidR="006007BC" w:rsidRPr="007E27D8" w:rsidRDefault="00545C96" w:rsidP="007E27D8">
      <w:pPr>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all criminal trials, where a conviction is secured, the next logical step would be sentencing. Sentencing is a very broad field accommodating different approaches and ideas. Hence, the power presents sentencers with a very wide playing field and accommodates individual inclination and problem approaches or solutions to the same problem. </w:t>
      </w:r>
    </w:p>
    <w:p w:rsidR="00545C96" w:rsidRPr="007E27D8" w:rsidRDefault="00545C96"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The criminal justice system in Nigeria starts to run with the commission of a crime and continues with subsequent interventions </w:t>
      </w:r>
      <w:r w:rsidR="00AA467D" w:rsidRPr="007E27D8">
        <w:rPr>
          <w:rFonts w:ascii="Times New Roman" w:hAnsi="Times New Roman" w:cs="Times New Roman"/>
          <w:sz w:val="24"/>
          <w:szCs w:val="24"/>
        </w:rPr>
        <w:t>by the law enforcement agencies.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him wrong doing.</w:t>
      </w:r>
      <w:r w:rsidR="008E2C4C" w:rsidRPr="007E27D8">
        <w:rPr>
          <w:rFonts w:ascii="Times New Roman" w:hAnsi="Times New Roman" w:cs="Times New Roman"/>
          <w:sz w:val="24"/>
          <w:szCs w:val="24"/>
        </w:rPr>
        <w:t xml:space="preserve"> </w:t>
      </w:r>
    </w:p>
    <w:p w:rsidR="00CA1D5F" w:rsidRPr="007E27D8" w:rsidRDefault="008E2C4C"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ab/>
      </w:r>
      <w:r w:rsidR="00FF4E03" w:rsidRPr="007E27D8">
        <w:rPr>
          <w:rFonts w:ascii="Times New Roman" w:hAnsi="Times New Roman" w:cs="Times New Roman"/>
          <w:sz w:val="24"/>
          <w:szCs w:val="24"/>
        </w:rPr>
        <w:t>An</w:t>
      </w:r>
      <w:r w:rsidR="00CA1D5F" w:rsidRPr="007E27D8">
        <w:rPr>
          <w:rFonts w:ascii="Times New Roman" w:hAnsi="Times New Roman" w:cs="Times New Roman"/>
          <w:sz w:val="24"/>
          <w:szCs w:val="24"/>
        </w:rPr>
        <w:t xml:space="preserve">yone can look at the evidence of a case and draw their own conclusions – that is the basis of our jury system. But, a judge’s role is to use their specialist knowledge and experience of the law to ensure cases and verdicts are carried out within the limits of the law, and then to hand down judgment or sentence that take all these into consideration. </w:t>
      </w:r>
    </w:p>
    <w:p w:rsidR="008E2C4C" w:rsidRPr="007E27D8" w:rsidRDefault="008E2C4C" w:rsidP="007E27D8">
      <w:pPr>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some legislation, the words sentence and judgment are used as if they were synonymous. However, in actual fact, the use of the word judgment is of a wider scope than the word sentence. In simple legal parlance therefore, the word sentence “is an order which id definite in its nature, type and quantum, whether is it made by the court or tribunal at the discretion (made at the conclusion of a criminal trial consequent upon finding of guilt. </w:t>
      </w:r>
    </w:p>
    <w:p w:rsidR="00424030" w:rsidRPr="007E27D8" w:rsidRDefault="00424030"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ab/>
        <w:t>The term sentence may denote the action of the court of criminal jurisdiction formally declaring an accused the legal consequences of guilt to which he has confessed or of which he has been convicted. Generally therefore, a sentence is the punishment inflicted upon a convict</w:t>
      </w:r>
      <w:r w:rsidR="00764F8B" w:rsidRPr="007E27D8">
        <w:rPr>
          <w:rFonts w:ascii="Times New Roman" w:hAnsi="Times New Roman" w:cs="Times New Roman"/>
          <w:sz w:val="24"/>
          <w:szCs w:val="24"/>
        </w:rPr>
        <w:t xml:space="preserve"> at the end of trial. It is regarded as the </w:t>
      </w:r>
      <w:r w:rsidR="00420838" w:rsidRPr="007E27D8">
        <w:rPr>
          <w:rFonts w:ascii="Times New Roman" w:hAnsi="Times New Roman" w:cs="Times New Roman"/>
          <w:sz w:val="24"/>
          <w:szCs w:val="24"/>
        </w:rPr>
        <w:t>judgment that a Court finally pronounces after find</w:t>
      </w:r>
      <w:r w:rsidR="00C77031" w:rsidRPr="007E27D8">
        <w:rPr>
          <w:rFonts w:ascii="Times New Roman" w:hAnsi="Times New Roman" w:cs="Times New Roman"/>
          <w:sz w:val="24"/>
          <w:szCs w:val="24"/>
        </w:rPr>
        <w:t xml:space="preserve">ing the defendant guilty or the </w:t>
      </w:r>
      <w:r w:rsidR="00420838" w:rsidRPr="007E27D8">
        <w:rPr>
          <w:rFonts w:ascii="Times New Roman" w:hAnsi="Times New Roman" w:cs="Times New Roman"/>
          <w:sz w:val="24"/>
          <w:szCs w:val="24"/>
        </w:rPr>
        <w:t>punishment imposed on a criminal wrongdoer. Whereas</w:t>
      </w:r>
      <w:r w:rsidR="00C77031" w:rsidRPr="007E27D8">
        <w:rPr>
          <w:rFonts w:ascii="Times New Roman" w:hAnsi="Times New Roman" w:cs="Times New Roman"/>
          <w:sz w:val="24"/>
          <w:szCs w:val="24"/>
        </w:rPr>
        <w:t>, sentencing</w:t>
      </w:r>
      <w:r w:rsidR="00420838" w:rsidRPr="007E27D8">
        <w:rPr>
          <w:rFonts w:ascii="Times New Roman" w:hAnsi="Times New Roman" w:cs="Times New Roman"/>
          <w:sz w:val="24"/>
          <w:szCs w:val="24"/>
        </w:rPr>
        <w:t xml:space="preserve"> is a </w:t>
      </w:r>
      <w:r w:rsidR="00C77031" w:rsidRPr="007E27D8">
        <w:rPr>
          <w:rFonts w:ascii="Times New Roman" w:hAnsi="Times New Roman" w:cs="Times New Roman"/>
          <w:sz w:val="24"/>
          <w:szCs w:val="24"/>
        </w:rPr>
        <w:t>post-conviction</w:t>
      </w:r>
      <w:r w:rsidR="00420838" w:rsidRPr="007E27D8">
        <w:rPr>
          <w:rFonts w:ascii="Times New Roman" w:hAnsi="Times New Roman" w:cs="Times New Roman"/>
          <w:sz w:val="24"/>
          <w:szCs w:val="24"/>
        </w:rPr>
        <w:t xml:space="preserve"> process of</w:t>
      </w:r>
      <w:r w:rsidR="00C77031" w:rsidRPr="007E27D8">
        <w:rPr>
          <w:rFonts w:ascii="Times New Roman" w:hAnsi="Times New Roman" w:cs="Times New Roman"/>
          <w:sz w:val="24"/>
          <w:szCs w:val="24"/>
        </w:rPr>
        <w:t xml:space="preserve"> ascertaining and imposing pena</w:t>
      </w:r>
      <w:r w:rsidR="00420838" w:rsidRPr="007E27D8">
        <w:rPr>
          <w:rFonts w:ascii="Times New Roman" w:hAnsi="Times New Roman" w:cs="Times New Roman"/>
          <w:sz w:val="24"/>
          <w:szCs w:val="24"/>
        </w:rPr>
        <w:t>lties on offenders it is the final stage of the trial process when the Court has found</w:t>
      </w:r>
      <w:r w:rsidR="00C77031" w:rsidRPr="007E27D8">
        <w:rPr>
          <w:rFonts w:ascii="Times New Roman" w:hAnsi="Times New Roman" w:cs="Times New Roman"/>
          <w:sz w:val="24"/>
          <w:szCs w:val="24"/>
        </w:rPr>
        <w:t xml:space="preserve"> </w:t>
      </w:r>
      <w:r w:rsidR="00420838" w:rsidRPr="007E27D8">
        <w:rPr>
          <w:rFonts w:ascii="Times New Roman" w:hAnsi="Times New Roman" w:cs="Times New Roman"/>
          <w:sz w:val="24"/>
          <w:szCs w:val="24"/>
        </w:rPr>
        <w:t xml:space="preserve">the defendant guilty or the defendant has pleaded guilty, the judge then decides on a sentence appropriate for the offence established, thus a sentence is at the </w:t>
      </w:r>
      <w:r w:rsidR="00C77031" w:rsidRPr="007E27D8">
        <w:rPr>
          <w:rFonts w:ascii="Times New Roman" w:hAnsi="Times New Roman" w:cs="Times New Roman"/>
          <w:sz w:val="24"/>
          <w:szCs w:val="24"/>
        </w:rPr>
        <w:t>post-conviction</w:t>
      </w:r>
      <w:r w:rsidR="00420838" w:rsidRPr="007E27D8">
        <w:rPr>
          <w:rFonts w:ascii="Times New Roman" w:hAnsi="Times New Roman" w:cs="Times New Roman"/>
          <w:sz w:val="24"/>
          <w:szCs w:val="24"/>
        </w:rPr>
        <w:t xml:space="preserve"> stage when the defendant is brought before the Court for the </w:t>
      </w:r>
      <w:r w:rsidR="00FF4E03" w:rsidRPr="007E27D8">
        <w:rPr>
          <w:rFonts w:ascii="Times New Roman" w:hAnsi="Times New Roman" w:cs="Times New Roman"/>
          <w:sz w:val="24"/>
          <w:szCs w:val="24"/>
        </w:rPr>
        <w:t>imposition of a penalty.</w:t>
      </w:r>
    </w:p>
    <w:p w:rsidR="002A6D89" w:rsidRPr="007E27D8" w:rsidRDefault="002A6D89"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lastRenderedPageBreak/>
        <w:tab/>
      </w:r>
      <w:r w:rsidRPr="00063DAE">
        <w:rPr>
          <w:rFonts w:ascii="Times New Roman" w:hAnsi="Times New Roman" w:cs="Times New Roman"/>
          <w:color w:val="FF0000"/>
          <w:sz w:val="24"/>
          <w:szCs w:val="24"/>
        </w:rPr>
        <w:t>Section 248 of the Criminal Procedure Act</w:t>
      </w:r>
      <w:r w:rsidRPr="007E27D8">
        <w:rPr>
          <w:rFonts w:ascii="Times New Roman" w:hAnsi="Times New Roman" w:cs="Times New Roman"/>
          <w:sz w:val="24"/>
          <w:szCs w:val="24"/>
        </w:rPr>
        <w:t xml:space="preserve"> provides that if the court finds the accused person guilty, the court shall pass sentence on the accused person or make an order to reserve judgment and adjourn the case to some further date. </w:t>
      </w:r>
    </w:p>
    <w:p w:rsidR="00B7365A" w:rsidRPr="007E27D8" w:rsidRDefault="00B7365A"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In effect, a sentence can only be imposed in the manner prescribed by the law after the establishment of proof of committing an offence beyond reasonable doubt. A </w:t>
      </w:r>
      <w:r w:rsidR="00593FA5" w:rsidRPr="007E27D8">
        <w:rPr>
          <w:rFonts w:ascii="Times New Roman" w:hAnsi="Times New Roman" w:cs="Times New Roman"/>
          <w:sz w:val="24"/>
          <w:szCs w:val="24"/>
        </w:rPr>
        <w:t>judg</w:t>
      </w:r>
      <w:r w:rsidRPr="007E27D8">
        <w:rPr>
          <w:rFonts w:ascii="Times New Roman" w:hAnsi="Times New Roman" w:cs="Times New Roman"/>
          <w:sz w:val="24"/>
          <w:szCs w:val="24"/>
        </w:rPr>
        <w:t>e must not exceed the term prescribed in the stature creating an offence nor must he exceed the quantum prescribed in punishing the offender. In passing a sentence,</w:t>
      </w:r>
      <w:r w:rsidR="00593FA5" w:rsidRPr="007E27D8">
        <w:rPr>
          <w:rFonts w:ascii="Times New Roman" w:hAnsi="Times New Roman" w:cs="Times New Roman"/>
          <w:sz w:val="24"/>
          <w:szCs w:val="24"/>
        </w:rPr>
        <w:t xml:space="preserve"> a judge should be dispassionat</w:t>
      </w:r>
      <w:r w:rsidRPr="007E27D8">
        <w:rPr>
          <w:rFonts w:ascii="Times New Roman" w:hAnsi="Times New Roman" w:cs="Times New Roman"/>
          <w:sz w:val="24"/>
          <w:szCs w:val="24"/>
        </w:rPr>
        <w:t>e in his decision and in the exercise of his judicial discretion. The ultimate goal of criminal administration is to accomplish fairness in the effective and expeditious</w:t>
      </w:r>
      <w:r w:rsidR="00593FA5" w:rsidRPr="007E27D8">
        <w:rPr>
          <w:rFonts w:ascii="Times New Roman" w:hAnsi="Times New Roman" w:cs="Times New Roman"/>
          <w:sz w:val="24"/>
          <w:szCs w:val="24"/>
        </w:rPr>
        <w:t xml:space="preserve"> determination of guilt or innocence. </w:t>
      </w:r>
      <w:r w:rsidRPr="007E27D8">
        <w:rPr>
          <w:rFonts w:ascii="Times New Roman" w:hAnsi="Times New Roman" w:cs="Times New Roman"/>
          <w:sz w:val="24"/>
          <w:szCs w:val="24"/>
        </w:rPr>
        <w:t xml:space="preserve"> </w:t>
      </w:r>
      <w:r w:rsidR="00593FA5" w:rsidRPr="007E27D8">
        <w:rPr>
          <w:rFonts w:ascii="Times New Roman" w:hAnsi="Times New Roman" w:cs="Times New Roman"/>
          <w:sz w:val="24"/>
          <w:szCs w:val="24"/>
        </w:rPr>
        <w:t>Thus, t</w:t>
      </w:r>
      <w:r w:rsidR="00B5294C" w:rsidRPr="007E27D8">
        <w:rPr>
          <w:rFonts w:ascii="Times New Roman" w:hAnsi="Times New Roman" w:cs="Times New Roman"/>
          <w:sz w:val="24"/>
          <w:szCs w:val="24"/>
        </w:rPr>
        <w:t>he Supreme Court has laid down Six (6)</w:t>
      </w:r>
      <w:r w:rsidR="00593FA5" w:rsidRPr="007E27D8">
        <w:rPr>
          <w:rFonts w:ascii="Times New Roman" w:hAnsi="Times New Roman" w:cs="Times New Roman"/>
          <w:sz w:val="24"/>
          <w:szCs w:val="24"/>
        </w:rPr>
        <w:t xml:space="preserve"> basic principles or guidelines to aid court in reaching a reasonable, just and fair sentence.</w:t>
      </w:r>
      <w:r w:rsidR="00B5294C" w:rsidRPr="007E27D8">
        <w:rPr>
          <w:rFonts w:ascii="Times New Roman" w:hAnsi="Times New Roman" w:cs="Times New Roman"/>
          <w:sz w:val="24"/>
          <w:szCs w:val="24"/>
        </w:rPr>
        <w:t xml:space="preserve"> They include:</w:t>
      </w:r>
    </w:p>
    <w:p w:rsidR="00B5294C" w:rsidRPr="007E27D8" w:rsidRDefault="00B5294C" w:rsidP="007E27D8">
      <w:pPr>
        <w:pStyle w:val="ListParagraph"/>
        <w:numPr>
          <w:ilvl w:val="0"/>
          <w:numId w:val="1"/>
        </w:numPr>
        <w:spacing w:line="360" w:lineRule="auto"/>
        <w:rPr>
          <w:rFonts w:ascii="Times New Roman" w:hAnsi="Times New Roman" w:cs="Times New Roman"/>
          <w:sz w:val="24"/>
          <w:szCs w:val="24"/>
        </w:rPr>
      </w:pPr>
      <w:r w:rsidRPr="007E27D8">
        <w:rPr>
          <w:rFonts w:ascii="Times New Roman" w:hAnsi="Times New Roman" w:cs="Times New Roman"/>
          <w:sz w:val="24"/>
          <w:szCs w:val="24"/>
        </w:rPr>
        <w:t>The nature of the offence</w:t>
      </w:r>
    </w:p>
    <w:p w:rsidR="00B5294C" w:rsidRPr="007E27D8" w:rsidRDefault="00B5294C" w:rsidP="007E27D8">
      <w:pPr>
        <w:pStyle w:val="ListParagraph"/>
        <w:numPr>
          <w:ilvl w:val="0"/>
          <w:numId w:val="1"/>
        </w:numPr>
        <w:spacing w:line="360" w:lineRule="auto"/>
        <w:rPr>
          <w:rFonts w:ascii="Times New Roman" w:hAnsi="Times New Roman" w:cs="Times New Roman"/>
          <w:sz w:val="24"/>
          <w:szCs w:val="24"/>
        </w:rPr>
      </w:pPr>
      <w:r w:rsidRPr="007E27D8">
        <w:rPr>
          <w:rFonts w:ascii="Times New Roman" w:hAnsi="Times New Roman" w:cs="Times New Roman"/>
          <w:sz w:val="24"/>
          <w:szCs w:val="24"/>
        </w:rPr>
        <w:t>The characters to the nature of the offence</w:t>
      </w:r>
    </w:p>
    <w:p w:rsidR="00B5294C" w:rsidRPr="007E27D8" w:rsidRDefault="00B5294C" w:rsidP="007E27D8">
      <w:pPr>
        <w:pStyle w:val="ListParagraph"/>
        <w:numPr>
          <w:ilvl w:val="0"/>
          <w:numId w:val="1"/>
        </w:numPr>
        <w:spacing w:line="360" w:lineRule="auto"/>
        <w:rPr>
          <w:rFonts w:ascii="Times New Roman" w:hAnsi="Times New Roman" w:cs="Times New Roman"/>
          <w:sz w:val="24"/>
          <w:szCs w:val="24"/>
        </w:rPr>
      </w:pPr>
      <w:r w:rsidRPr="007E27D8">
        <w:rPr>
          <w:rFonts w:ascii="Times New Roman" w:hAnsi="Times New Roman" w:cs="Times New Roman"/>
          <w:sz w:val="24"/>
          <w:szCs w:val="24"/>
        </w:rPr>
        <w:t>The position of the offender among his confederates</w:t>
      </w:r>
    </w:p>
    <w:p w:rsidR="00B5294C" w:rsidRPr="007E27D8" w:rsidRDefault="00B5294C" w:rsidP="007E27D8">
      <w:pPr>
        <w:pStyle w:val="ListParagraph"/>
        <w:numPr>
          <w:ilvl w:val="0"/>
          <w:numId w:val="1"/>
        </w:numPr>
        <w:spacing w:line="360" w:lineRule="auto"/>
        <w:rPr>
          <w:rFonts w:ascii="Times New Roman" w:hAnsi="Times New Roman" w:cs="Times New Roman"/>
          <w:sz w:val="24"/>
          <w:szCs w:val="24"/>
        </w:rPr>
      </w:pPr>
      <w:r w:rsidRPr="007E27D8">
        <w:rPr>
          <w:rFonts w:ascii="Times New Roman" w:hAnsi="Times New Roman" w:cs="Times New Roman"/>
          <w:sz w:val="24"/>
          <w:szCs w:val="24"/>
        </w:rPr>
        <w:t>The rampancy of the offence</w:t>
      </w:r>
    </w:p>
    <w:p w:rsidR="00B5294C" w:rsidRPr="007E27D8" w:rsidRDefault="00B5294C" w:rsidP="007E27D8">
      <w:pPr>
        <w:pStyle w:val="ListParagraph"/>
        <w:numPr>
          <w:ilvl w:val="0"/>
          <w:numId w:val="1"/>
        </w:numPr>
        <w:spacing w:line="360" w:lineRule="auto"/>
        <w:rPr>
          <w:rFonts w:ascii="Times New Roman" w:hAnsi="Times New Roman" w:cs="Times New Roman"/>
          <w:sz w:val="24"/>
          <w:szCs w:val="24"/>
        </w:rPr>
      </w:pPr>
      <w:r w:rsidRPr="007E27D8">
        <w:rPr>
          <w:rFonts w:ascii="Times New Roman" w:hAnsi="Times New Roman" w:cs="Times New Roman"/>
          <w:sz w:val="24"/>
          <w:szCs w:val="24"/>
        </w:rPr>
        <w:t>Statutory limitation</w:t>
      </w:r>
    </w:p>
    <w:p w:rsidR="00B5294C" w:rsidRPr="007E27D8" w:rsidRDefault="00B5294C" w:rsidP="007E27D8">
      <w:pPr>
        <w:pStyle w:val="ListParagraph"/>
        <w:numPr>
          <w:ilvl w:val="0"/>
          <w:numId w:val="1"/>
        </w:numPr>
        <w:spacing w:line="360" w:lineRule="auto"/>
        <w:rPr>
          <w:rFonts w:ascii="Times New Roman" w:hAnsi="Times New Roman" w:cs="Times New Roman"/>
          <w:sz w:val="24"/>
          <w:szCs w:val="24"/>
        </w:rPr>
      </w:pPr>
      <w:r w:rsidRPr="007E27D8">
        <w:rPr>
          <w:rFonts w:ascii="Times New Roman" w:hAnsi="Times New Roman" w:cs="Times New Roman"/>
          <w:sz w:val="24"/>
          <w:szCs w:val="24"/>
        </w:rPr>
        <w:t>Concurrency of the sentence</w:t>
      </w:r>
    </w:p>
    <w:p w:rsidR="00B5294C" w:rsidRPr="007E27D8" w:rsidRDefault="009C65DF"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 xml:space="preserve">They shall be considered in details </w:t>
      </w:r>
    </w:p>
    <w:p w:rsidR="009C65DF" w:rsidRPr="007E27D8" w:rsidRDefault="009C65DF" w:rsidP="007E27D8">
      <w:pPr>
        <w:pStyle w:val="ListParagraph"/>
        <w:numPr>
          <w:ilvl w:val="0"/>
          <w:numId w:val="2"/>
        </w:numPr>
        <w:spacing w:line="360" w:lineRule="auto"/>
        <w:rPr>
          <w:rFonts w:ascii="Times New Roman" w:hAnsi="Times New Roman" w:cs="Times New Roman"/>
          <w:b/>
          <w:sz w:val="24"/>
          <w:szCs w:val="24"/>
        </w:rPr>
      </w:pPr>
      <w:r w:rsidRPr="007E27D8">
        <w:rPr>
          <w:rFonts w:ascii="Times New Roman" w:hAnsi="Times New Roman" w:cs="Times New Roman"/>
          <w:b/>
          <w:sz w:val="24"/>
          <w:szCs w:val="24"/>
        </w:rPr>
        <w:t>NATURE OF THE OFFENSE</w:t>
      </w:r>
    </w:p>
    <w:p w:rsidR="009C65DF" w:rsidRPr="007E27D8" w:rsidRDefault="009C65DF"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As a principle of law and practice, the nature if the offence committed by an accused person (defendant) of which he has been found guilty of goes a long way in dictating or determining the extent of his punishment. The law is clear that a person cannot be found guilty </w:t>
      </w:r>
      <w:r w:rsidR="008F4C72" w:rsidRPr="007E27D8">
        <w:rPr>
          <w:rFonts w:ascii="Times New Roman" w:hAnsi="Times New Roman" w:cs="Times New Roman"/>
          <w:sz w:val="24"/>
          <w:szCs w:val="24"/>
        </w:rPr>
        <w:t xml:space="preserve">of an offense which as at the time being committed does not constitute a crime in any written law and its punishment clearly stated. </w:t>
      </w:r>
    </w:p>
    <w:p w:rsidR="008F4C72" w:rsidRPr="007E27D8" w:rsidRDefault="008F4C72"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As stated in </w:t>
      </w:r>
      <w:proofErr w:type="spellStart"/>
      <w:r w:rsidRPr="00063DAE">
        <w:rPr>
          <w:rFonts w:ascii="Times New Roman" w:hAnsi="Times New Roman" w:cs="Times New Roman"/>
          <w:color w:val="FF0000"/>
          <w:sz w:val="24"/>
          <w:szCs w:val="24"/>
        </w:rPr>
        <w:t>Adeye</w:t>
      </w:r>
      <w:r w:rsidR="00063DAE">
        <w:rPr>
          <w:rFonts w:ascii="Times New Roman" w:hAnsi="Times New Roman" w:cs="Times New Roman"/>
          <w:color w:val="FF0000"/>
          <w:sz w:val="24"/>
          <w:szCs w:val="24"/>
        </w:rPr>
        <w:t>ye</w:t>
      </w:r>
      <w:proofErr w:type="spellEnd"/>
      <w:r w:rsidRPr="00063DAE">
        <w:rPr>
          <w:rFonts w:ascii="Times New Roman" w:hAnsi="Times New Roman" w:cs="Times New Roman"/>
          <w:color w:val="FF0000"/>
          <w:sz w:val="24"/>
          <w:szCs w:val="24"/>
        </w:rPr>
        <w:t xml:space="preserve"> and others v The State</w:t>
      </w:r>
      <w:r w:rsidRPr="007E27D8">
        <w:rPr>
          <w:rFonts w:ascii="Times New Roman" w:hAnsi="Times New Roman" w:cs="Times New Roman"/>
          <w:sz w:val="24"/>
          <w:szCs w:val="24"/>
        </w:rPr>
        <w:t xml:space="preserve">, the case of robbery by violence tried by the High Court of Western State, the Court imposed a sentence of 18 years imprisonment on the accused person. On appeal, the Western State Appeal Court reduced the sentence to 10 years. The accused person unsatisfied with the decision of the appeal court yet appealed to the Supreme Court. The Supreme </w:t>
      </w:r>
      <w:r w:rsidR="007E27D8" w:rsidRPr="007E27D8">
        <w:rPr>
          <w:rFonts w:ascii="Times New Roman" w:hAnsi="Times New Roman" w:cs="Times New Roman"/>
          <w:sz w:val="24"/>
          <w:szCs w:val="24"/>
        </w:rPr>
        <w:t>Court</w:t>
      </w:r>
      <w:r w:rsidRPr="007E27D8">
        <w:rPr>
          <w:rFonts w:ascii="Times New Roman" w:hAnsi="Times New Roman" w:cs="Times New Roman"/>
          <w:sz w:val="24"/>
          <w:szCs w:val="24"/>
        </w:rPr>
        <w:t xml:space="preserve"> reinstated the 18 years with </w:t>
      </w:r>
      <w:r w:rsidRPr="007E27D8">
        <w:rPr>
          <w:rFonts w:ascii="Times New Roman" w:hAnsi="Times New Roman" w:cs="Times New Roman"/>
          <w:sz w:val="24"/>
          <w:szCs w:val="24"/>
        </w:rPr>
        <w:lastRenderedPageBreak/>
        <w:t xml:space="preserve">three strokes of cane. The Supreme Court stated that the sentence of </w:t>
      </w:r>
      <w:r w:rsidR="007E27D8" w:rsidRPr="007E27D8">
        <w:rPr>
          <w:rFonts w:ascii="Times New Roman" w:hAnsi="Times New Roman" w:cs="Times New Roman"/>
          <w:sz w:val="24"/>
          <w:szCs w:val="24"/>
        </w:rPr>
        <w:t>the</w:t>
      </w:r>
      <w:r w:rsidRPr="007E27D8">
        <w:rPr>
          <w:rFonts w:ascii="Times New Roman" w:hAnsi="Times New Roman" w:cs="Times New Roman"/>
          <w:sz w:val="24"/>
          <w:szCs w:val="24"/>
        </w:rPr>
        <w:t xml:space="preserve"> Appeal Court was too lenient because of the seriousness of the offence. </w:t>
      </w:r>
    </w:p>
    <w:p w:rsidR="008F4C72" w:rsidRPr="007E27D8" w:rsidRDefault="008F4C72"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Also, in </w:t>
      </w:r>
      <w:proofErr w:type="spellStart"/>
      <w:r w:rsidRPr="00063DAE">
        <w:rPr>
          <w:rFonts w:ascii="Times New Roman" w:hAnsi="Times New Roman" w:cs="Times New Roman"/>
          <w:color w:val="FF0000"/>
          <w:sz w:val="24"/>
          <w:szCs w:val="24"/>
        </w:rPr>
        <w:t>Adesanya</w:t>
      </w:r>
      <w:proofErr w:type="spellEnd"/>
      <w:r w:rsidRPr="00063DAE">
        <w:rPr>
          <w:rFonts w:ascii="Times New Roman" w:hAnsi="Times New Roman" w:cs="Times New Roman"/>
          <w:color w:val="FF0000"/>
          <w:sz w:val="24"/>
          <w:szCs w:val="24"/>
        </w:rPr>
        <w:t xml:space="preserve"> v The Queen (1964)</w:t>
      </w:r>
      <w:r w:rsidRPr="007E27D8">
        <w:rPr>
          <w:rFonts w:ascii="Times New Roman" w:hAnsi="Times New Roman" w:cs="Times New Roman"/>
          <w:sz w:val="24"/>
          <w:szCs w:val="24"/>
        </w:rPr>
        <w:t>, the case of forgery and the principle was established that only in exceptional cases can the fine be sufficient or appropriate punishment for forgery or court processes. The seriousness of the offence, its nature, the gravit</w:t>
      </w:r>
      <w:r w:rsidR="0017343B" w:rsidRPr="007E27D8">
        <w:rPr>
          <w:rFonts w:ascii="Times New Roman" w:hAnsi="Times New Roman" w:cs="Times New Roman"/>
          <w:sz w:val="24"/>
          <w:szCs w:val="24"/>
        </w:rPr>
        <w:t xml:space="preserve">y, makes forgery of the offenses </w:t>
      </w:r>
      <w:r w:rsidRPr="007E27D8">
        <w:rPr>
          <w:rFonts w:ascii="Times New Roman" w:hAnsi="Times New Roman" w:cs="Times New Roman"/>
          <w:sz w:val="24"/>
          <w:szCs w:val="24"/>
        </w:rPr>
        <w:t xml:space="preserve">more grievous. </w:t>
      </w:r>
    </w:p>
    <w:p w:rsidR="0017343B" w:rsidRPr="007E27D8" w:rsidRDefault="0017343B"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that case, the accused person, having committed the offence of forgery was sentenced to pay fine. On appeal on the instance of the accused person, the court held that the payment of fine was too small a punishment for the grievous offence of forgery, hence imprisonment. </w:t>
      </w:r>
    </w:p>
    <w:p w:rsidR="001608EB" w:rsidRPr="007E27D8" w:rsidRDefault="0017343B"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In the cases of manslaughter, that is unintended homicide, either by provocation murder or automobile accident. In the cases of automobile homicide there is a tendency of the court to impose slight penalties/</w:t>
      </w:r>
      <w:r w:rsidR="007E27D8" w:rsidRPr="007E27D8">
        <w:rPr>
          <w:rFonts w:ascii="Times New Roman" w:hAnsi="Times New Roman" w:cs="Times New Roman"/>
          <w:sz w:val="24"/>
          <w:szCs w:val="24"/>
        </w:rPr>
        <w:t>punishment</w:t>
      </w:r>
      <w:r w:rsidRPr="007E27D8">
        <w:rPr>
          <w:rFonts w:ascii="Times New Roman" w:hAnsi="Times New Roman" w:cs="Times New Roman"/>
          <w:sz w:val="24"/>
          <w:szCs w:val="24"/>
        </w:rPr>
        <w:t xml:space="preserve"> as opposed to provocation murder. </w:t>
      </w:r>
    </w:p>
    <w:p w:rsidR="0017343B" w:rsidRPr="007E27D8" w:rsidRDefault="0017343B"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Idoye</w:t>
      </w:r>
      <w:proofErr w:type="spellEnd"/>
      <w:r w:rsidRPr="00063DAE">
        <w:rPr>
          <w:rFonts w:ascii="Times New Roman" w:hAnsi="Times New Roman" w:cs="Times New Roman"/>
          <w:color w:val="FF0000"/>
          <w:sz w:val="24"/>
          <w:szCs w:val="24"/>
        </w:rPr>
        <w:t xml:space="preserve"> v the State</w:t>
      </w:r>
      <w:r w:rsidRPr="007E27D8">
        <w:rPr>
          <w:rFonts w:ascii="Times New Roman" w:hAnsi="Times New Roman" w:cs="Times New Roman"/>
          <w:sz w:val="24"/>
          <w:szCs w:val="24"/>
        </w:rPr>
        <w:t xml:space="preserve">, the accused person drove his car at night without headlamps in a hilltop area. In the process, he killed a pedestrian. He was sentenced to 5 years imprisonment by the High </w:t>
      </w:r>
      <w:r w:rsidR="007E27D8" w:rsidRPr="007E27D8">
        <w:rPr>
          <w:rFonts w:ascii="Times New Roman" w:hAnsi="Times New Roman" w:cs="Times New Roman"/>
          <w:sz w:val="24"/>
          <w:szCs w:val="24"/>
        </w:rPr>
        <w:t>Court</w:t>
      </w:r>
      <w:r w:rsidRPr="007E27D8">
        <w:rPr>
          <w:rFonts w:ascii="Times New Roman" w:hAnsi="Times New Roman" w:cs="Times New Roman"/>
          <w:sz w:val="24"/>
          <w:szCs w:val="24"/>
        </w:rPr>
        <w:t xml:space="preserve"> in addition to 10 years suspension from driving. The Supreme </w:t>
      </w:r>
      <w:r w:rsidR="007E27D8" w:rsidRPr="007E27D8">
        <w:rPr>
          <w:rFonts w:ascii="Times New Roman" w:hAnsi="Times New Roman" w:cs="Times New Roman"/>
          <w:sz w:val="24"/>
          <w:szCs w:val="24"/>
        </w:rPr>
        <w:t>Court</w:t>
      </w:r>
      <w:r w:rsidRPr="007E27D8">
        <w:rPr>
          <w:rFonts w:ascii="Times New Roman" w:hAnsi="Times New Roman" w:cs="Times New Roman"/>
          <w:sz w:val="24"/>
          <w:szCs w:val="24"/>
        </w:rPr>
        <w:t xml:space="preserve"> re</w:t>
      </w:r>
      <w:r w:rsidR="00B95F59" w:rsidRPr="007E27D8">
        <w:rPr>
          <w:rFonts w:ascii="Times New Roman" w:hAnsi="Times New Roman" w:cs="Times New Roman"/>
          <w:sz w:val="24"/>
          <w:szCs w:val="24"/>
        </w:rPr>
        <w:t>duced the</w:t>
      </w:r>
      <w:r w:rsidRPr="007E27D8">
        <w:rPr>
          <w:rFonts w:ascii="Times New Roman" w:hAnsi="Times New Roman" w:cs="Times New Roman"/>
          <w:sz w:val="24"/>
          <w:szCs w:val="24"/>
        </w:rPr>
        <w:t xml:space="preserve"> sen</w:t>
      </w:r>
      <w:r w:rsidR="00B95F59" w:rsidRPr="007E27D8">
        <w:rPr>
          <w:rFonts w:ascii="Times New Roman" w:hAnsi="Times New Roman" w:cs="Times New Roman"/>
          <w:sz w:val="24"/>
          <w:szCs w:val="24"/>
        </w:rPr>
        <w:t xml:space="preserve">tence to two and a half years from driving and 5 years disqualification from driving. </w:t>
      </w:r>
    </w:p>
    <w:p w:rsidR="00B95F59" w:rsidRPr="007E27D8" w:rsidRDefault="00B95F59"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Similarly in </w:t>
      </w:r>
      <w:r w:rsidRPr="00063DAE">
        <w:rPr>
          <w:rFonts w:ascii="Times New Roman" w:hAnsi="Times New Roman" w:cs="Times New Roman"/>
          <w:color w:val="FF0000"/>
          <w:sz w:val="24"/>
          <w:szCs w:val="24"/>
        </w:rPr>
        <w:t>Mohammed v COP</w:t>
      </w:r>
      <w:r w:rsidRPr="007E27D8">
        <w:rPr>
          <w:rFonts w:ascii="Times New Roman" w:hAnsi="Times New Roman" w:cs="Times New Roman"/>
          <w:sz w:val="24"/>
          <w:szCs w:val="24"/>
        </w:rPr>
        <w:t xml:space="preserve">, the accused person who had never driven in his life jumped into a car and killed some pedestrians. He was sentenced to three years imprisonment and 10 years disqualification from driving. The Supreme Court reduced the sentence to 18 months imprisonment and 5 years disqualification from driving. </w:t>
      </w:r>
    </w:p>
    <w:p w:rsidR="00B95F59" w:rsidRPr="007E27D8" w:rsidRDefault="00B95F59"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contrast, in provocation manslaughter, there is a tendency to impose an average time of 10 years. In </w:t>
      </w:r>
      <w:proofErr w:type="spellStart"/>
      <w:r w:rsidRPr="00063DAE">
        <w:rPr>
          <w:rFonts w:ascii="Times New Roman" w:hAnsi="Times New Roman" w:cs="Times New Roman"/>
          <w:color w:val="FF0000"/>
          <w:sz w:val="24"/>
          <w:szCs w:val="24"/>
        </w:rPr>
        <w:t>Adekanmi</w:t>
      </w:r>
      <w:proofErr w:type="spellEnd"/>
      <w:r w:rsidRPr="00063DAE">
        <w:rPr>
          <w:rFonts w:ascii="Times New Roman" w:hAnsi="Times New Roman" w:cs="Times New Roman"/>
          <w:color w:val="FF0000"/>
          <w:sz w:val="24"/>
          <w:szCs w:val="24"/>
        </w:rPr>
        <w:t xml:space="preserve"> v the State</w:t>
      </w:r>
      <w:r w:rsidRPr="007E27D8">
        <w:rPr>
          <w:rFonts w:ascii="Times New Roman" w:hAnsi="Times New Roman" w:cs="Times New Roman"/>
          <w:sz w:val="24"/>
          <w:szCs w:val="24"/>
        </w:rPr>
        <w:t xml:space="preserve">, the accused person killed his wife in a sudden overflow of emotions when she told him that their children belonged to her lover and that he is impotent. The </w:t>
      </w:r>
      <w:r w:rsidR="007E27D8" w:rsidRPr="007E27D8">
        <w:rPr>
          <w:rFonts w:ascii="Times New Roman" w:hAnsi="Times New Roman" w:cs="Times New Roman"/>
          <w:sz w:val="24"/>
          <w:szCs w:val="24"/>
        </w:rPr>
        <w:t>Supreme</w:t>
      </w:r>
      <w:r w:rsidRPr="007E27D8">
        <w:rPr>
          <w:rFonts w:ascii="Times New Roman" w:hAnsi="Times New Roman" w:cs="Times New Roman"/>
          <w:sz w:val="24"/>
          <w:szCs w:val="24"/>
        </w:rPr>
        <w:t xml:space="preserve"> Court upheld the defense of provocation and imposed the time of 15 years imprisonment.</w:t>
      </w:r>
    </w:p>
    <w:p w:rsidR="003D091E" w:rsidRPr="007E27D8" w:rsidRDefault="00B95F59"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Chukwuobaji</w:t>
      </w:r>
      <w:proofErr w:type="spellEnd"/>
      <w:r w:rsidRPr="00063DAE">
        <w:rPr>
          <w:rFonts w:ascii="Times New Roman" w:hAnsi="Times New Roman" w:cs="Times New Roman"/>
          <w:color w:val="FF0000"/>
          <w:sz w:val="24"/>
          <w:szCs w:val="24"/>
        </w:rPr>
        <w:t xml:space="preserve"> v the State</w:t>
      </w:r>
      <w:r w:rsidRPr="007E27D8">
        <w:rPr>
          <w:rFonts w:ascii="Times New Roman" w:hAnsi="Times New Roman" w:cs="Times New Roman"/>
          <w:sz w:val="24"/>
          <w:szCs w:val="24"/>
        </w:rPr>
        <w:t>, sentence of 15 years was also imposed for provocation. Perhaps the disparity between auto crash cases</w:t>
      </w:r>
      <w:r w:rsidR="003D091E" w:rsidRPr="007E27D8">
        <w:rPr>
          <w:rFonts w:ascii="Times New Roman" w:hAnsi="Times New Roman" w:cs="Times New Roman"/>
          <w:sz w:val="24"/>
          <w:szCs w:val="24"/>
        </w:rPr>
        <w:t xml:space="preserve"> and manslaughter can be traced to class differentiation in that auto crash cases are more likely to occur among </w:t>
      </w:r>
      <w:r w:rsidR="003D091E" w:rsidRPr="007E27D8">
        <w:rPr>
          <w:rFonts w:ascii="Times New Roman" w:hAnsi="Times New Roman" w:cs="Times New Roman"/>
          <w:sz w:val="24"/>
          <w:szCs w:val="24"/>
        </w:rPr>
        <w:lastRenderedPageBreak/>
        <w:t>members of the upper/ middle class, while those in manslaughter provocation are more likely to be of lower class.</w:t>
      </w:r>
    </w:p>
    <w:p w:rsidR="003D091E" w:rsidRPr="007E27D8" w:rsidRDefault="003D091E"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Provocation is a statutory recognized criminal defense which serves as a litigating factor and reduces cases of murder to manslaughter. The maximum sentence for manslaughter is life imprisonment, however judges employ their discretion in determining the extent of the sentence to the accused conviction.</w:t>
      </w:r>
    </w:p>
    <w:p w:rsidR="008F0610" w:rsidRPr="007E27D8" w:rsidRDefault="003D091E" w:rsidP="007E27D8">
      <w:pPr>
        <w:pStyle w:val="ListParagraph"/>
        <w:numPr>
          <w:ilvl w:val="0"/>
          <w:numId w:val="2"/>
        </w:numPr>
        <w:spacing w:line="360" w:lineRule="auto"/>
        <w:rPr>
          <w:rFonts w:ascii="Times New Roman" w:hAnsi="Times New Roman" w:cs="Times New Roman"/>
          <w:b/>
          <w:sz w:val="24"/>
          <w:szCs w:val="24"/>
        </w:rPr>
      </w:pPr>
      <w:r w:rsidRPr="007E27D8">
        <w:rPr>
          <w:rFonts w:ascii="Times New Roman" w:hAnsi="Times New Roman" w:cs="Times New Roman"/>
          <w:b/>
          <w:sz w:val="24"/>
          <w:szCs w:val="24"/>
        </w:rPr>
        <w:t>CHARACTER/ NATURE OF THE OFFENDER</w:t>
      </w:r>
    </w:p>
    <w:p w:rsidR="008F0610" w:rsidRPr="007E27D8" w:rsidRDefault="003D091E"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As principle of law, there is a rule of evidence, character evidence or evidence of character is admissible in law. However when the character of the accused person is in question, the evidence of his character becomes admissible in evidence/ law.</w:t>
      </w:r>
    </w:p>
    <w:p w:rsidR="003D091E" w:rsidRPr="007E27D8" w:rsidRDefault="008F0610"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Adeyeye</w:t>
      </w:r>
      <w:proofErr w:type="spellEnd"/>
      <w:r w:rsidRPr="00063DAE">
        <w:rPr>
          <w:rFonts w:ascii="Times New Roman" w:hAnsi="Times New Roman" w:cs="Times New Roman"/>
          <w:color w:val="FF0000"/>
          <w:sz w:val="24"/>
          <w:szCs w:val="24"/>
        </w:rPr>
        <w:t xml:space="preserve"> v the State</w:t>
      </w:r>
      <w:r w:rsidRPr="007E27D8">
        <w:rPr>
          <w:rFonts w:ascii="Times New Roman" w:hAnsi="Times New Roman" w:cs="Times New Roman"/>
          <w:sz w:val="24"/>
          <w:szCs w:val="24"/>
        </w:rPr>
        <w:t xml:space="preserve"> (supra) part of the reasons advanced from the statement of the18 years was that the accused person had been convicted earlier of an offence. It would appear that the Court worked on the assumption that anyone with a previous conviction has lost out in terms of mitigating his sentence. </w:t>
      </w:r>
    </w:p>
    <w:p w:rsidR="008F0610" w:rsidRPr="007E27D8" w:rsidRDefault="008F0610"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Adeleye</w:t>
      </w:r>
      <w:proofErr w:type="spellEnd"/>
      <w:r w:rsidRPr="00063DAE">
        <w:rPr>
          <w:rFonts w:ascii="Times New Roman" w:hAnsi="Times New Roman" w:cs="Times New Roman"/>
          <w:color w:val="FF0000"/>
          <w:sz w:val="24"/>
          <w:szCs w:val="24"/>
        </w:rPr>
        <w:t xml:space="preserve"> v </w:t>
      </w:r>
      <w:proofErr w:type="spellStart"/>
      <w:r w:rsidRPr="00063DAE">
        <w:rPr>
          <w:rFonts w:ascii="Times New Roman" w:hAnsi="Times New Roman" w:cs="Times New Roman"/>
          <w:color w:val="FF0000"/>
          <w:sz w:val="24"/>
          <w:szCs w:val="24"/>
        </w:rPr>
        <w:t>Ajibade</w:t>
      </w:r>
      <w:proofErr w:type="spellEnd"/>
      <w:r w:rsidRPr="007E27D8">
        <w:rPr>
          <w:rFonts w:ascii="Times New Roman" w:hAnsi="Times New Roman" w:cs="Times New Roman"/>
          <w:sz w:val="24"/>
          <w:szCs w:val="24"/>
        </w:rPr>
        <w:t>, the appellant’s bad character was significant in the restoration of an earlier punishment on them.</w:t>
      </w:r>
    </w:p>
    <w:p w:rsidR="0066240A" w:rsidRPr="007E27D8" w:rsidRDefault="008F0610"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R v the State, the fact that the </w:t>
      </w:r>
      <w:r w:rsidR="0066240A" w:rsidRPr="007E27D8">
        <w:rPr>
          <w:rFonts w:ascii="Times New Roman" w:hAnsi="Times New Roman" w:cs="Times New Roman"/>
          <w:sz w:val="24"/>
          <w:szCs w:val="24"/>
        </w:rPr>
        <w:t>appellant</w:t>
      </w:r>
      <w:r w:rsidRPr="007E27D8">
        <w:rPr>
          <w:rFonts w:ascii="Times New Roman" w:hAnsi="Times New Roman" w:cs="Times New Roman"/>
          <w:sz w:val="24"/>
          <w:szCs w:val="24"/>
        </w:rPr>
        <w:t xml:space="preserve"> had been previously </w:t>
      </w:r>
      <w:r w:rsidR="0066240A" w:rsidRPr="007E27D8">
        <w:rPr>
          <w:rFonts w:ascii="Times New Roman" w:hAnsi="Times New Roman" w:cs="Times New Roman"/>
          <w:sz w:val="24"/>
          <w:szCs w:val="24"/>
        </w:rPr>
        <w:t xml:space="preserve">convicted for defilement led the Court to increase his sentence from 18 months to 5 years imprisonment with hard </w:t>
      </w:r>
      <w:proofErr w:type="spellStart"/>
      <w:r w:rsidR="0066240A" w:rsidRPr="007E27D8">
        <w:rPr>
          <w:rFonts w:ascii="Times New Roman" w:hAnsi="Times New Roman" w:cs="Times New Roman"/>
          <w:sz w:val="24"/>
          <w:szCs w:val="24"/>
        </w:rPr>
        <w:t>labour</w:t>
      </w:r>
      <w:proofErr w:type="spellEnd"/>
      <w:r w:rsidR="0066240A" w:rsidRPr="007E27D8">
        <w:rPr>
          <w:rFonts w:ascii="Times New Roman" w:hAnsi="Times New Roman" w:cs="Times New Roman"/>
          <w:sz w:val="24"/>
          <w:szCs w:val="24"/>
        </w:rPr>
        <w:t>.</w:t>
      </w:r>
    </w:p>
    <w:p w:rsidR="0066240A" w:rsidRPr="007E27D8" w:rsidRDefault="0066240A" w:rsidP="007E27D8">
      <w:pPr>
        <w:pStyle w:val="ListParagraph"/>
        <w:numPr>
          <w:ilvl w:val="0"/>
          <w:numId w:val="2"/>
        </w:numPr>
        <w:spacing w:line="360" w:lineRule="auto"/>
        <w:rPr>
          <w:rFonts w:ascii="Times New Roman" w:hAnsi="Times New Roman" w:cs="Times New Roman"/>
          <w:b/>
          <w:sz w:val="24"/>
          <w:szCs w:val="24"/>
        </w:rPr>
      </w:pPr>
      <w:r w:rsidRPr="007E27D8">
        <w:rPr>
          <w:rFonts w:ascii="Times New Roman" w:hAnsi="Times New Roman" w:cs="Times New Roman"/>
          <w:b/>
          <w:sz w:val="24"/>
          <w:szCs w:val="24"/>
        </w:rPr>
        <w:t>POSITION OF THE OFFENDER AMONG HIS CONFEDERATES</w:t>
      </w:r>
    </w:p>
    <w:p w:rsidR="0066240A" w:rsidRPr="007E27D8" w:rsidRDefault="0066240A" w:rsidP="007E27D8">
      <w:pPr>
        <w:pStyle w:val="ListParagraph"/>
        <w:spacing w:line="360" w:lineRule="auto"/>
        <w:rPr>
          <w:rFonts w:ascii="Times New Roman" w:hAnsi="Times New Roman" w:cs="Times New Roman"/>
          <w:sz w:val="24"/>
          <w:szCs w:val="24"/>
        </w:rPr>
      </w:pPr>
      <w:r w:rsidRPr="007E27D8">
        <w:rPr>
          <w:rFonts w:ascii="Times New Roman" w:hAnsi="Times New Roman" w:cs="Times New Roman"/>
          <w:sz w:val="24"/>
          <w:szCs w:val="24"/>
        </w:rPr>
        <w:t xml:space="preserve">When </w:t>
      </w:r>
      <w:r w:rsidR="007E27D8" w:rsidRPr="007E27D8">
        <w:rPr>
          <w:rFonts w:ascii="Times New Roman" w:hAnsi="Times New Roman" w:cs="Times New Roman"/>
          <w:sz w:val="24"/>
          <w:szCs w:val="24"/>
        </w:rPr>
        <w:t>the</w:t>
      </w:r>
      <w:r w:rsidRPr="007E27D8">
        <w:rPr>
          <w:rFonts w:ascii="Times New Roman" w:hAnsi="Times New Roman" w:cs="Times New Roman"/>
          <w:sz w:val="24"/>
          <w:szCs w:val="24"/>
        </w:rPr>
        <w:t xml:space="preserve"> Offender Plays </w:t>
      </w:r>
      <w:r w:rsidR="007E27D8" w:rsidRPr="007E27D8">
        <w:rPr>
          <w:rFonts w:ascii="Times New Roman" w:hAnsi="Times New Roman" w:cs="Times New Roman"/>
          <w:sz w:val="24"/>
          <w:szCs w:val="24"/>
        </w:rPr>
        <w:t>a</w:t>
      </w:r>
      <w:r w:rsidRPr="007E27D8">
        <w:rPr>
          <w:rFonts w:ascii="Times New Roman" w:hAnsi="Times New Roman" w:cs="Times New Roman"/>
          <w:sz w:val="24"/>
          <w:szCs w:val="24"/>
        </w:rPr>
        <w:t xml:space="preserve"> Minor Role</w:t>
      </w:r>
    </w:p>
    <w:p w:rsidR="0066240A" w:rsidRPr="007E27D8" w:rsidRDefault="0066240A" w:rsidP="007E27D8">
      <w:pPr>
        <w:pStyle w:val="ListParagraph"/>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In the case of </w:t>
      </w:r>
      <w:proofErr w:type="spellStart"/>
      <w:r w:rsidRPr="00063DAE">
        <w:rPr>
          <w:rFonts w:ascii="Times New Roman" w:hAnsi="Times New Roman" w:cs="Times New Roman"/>
          <w:color w:val="FF0000"/>
          <w:sz w:val="24"/>
          <w:szCs w:val="24"/>
        </w:rPr>
        <w:t>Enahoro</w:t>
      </w:r>
      <w:proofErr w:type="spellEnd"/>
      <w:r w:rsidRPr="00063DAE">
        <w:rPr>
          <w:rFonts w:ascii="Times New Roman" w:hAnsi="Times New Roman" w:cs="Times New Roman"/>
          <w:color w:val="FF0000"/>
          <w:sz w:val="24"/>
          <w:szCs w:val="24"/>
        </w:rPr>
        <w:t xml:space="preserve"> v the Queen</w:t>
      </w:r>
      <w:r w:rsidRPr="007E27D8">
        <w:rPr>
          <w:rFonts w:ascii="Times New Roman" w:hAnsi="Times New Roman" w:cs="Times New Roman"/>
          <w:sz w:val="24"/>
          <w:szCs w:val="24"/>
        </w:rPr>
        <w:t xml:space="preserve">, a case of treasonable felony, </w:t>
      </w:r>
      <w:proofErr w:type="spellStart"/>
      <w:r w:rsidRPr="007E27D8">
        <w:rPr>
          <w:rFonts w:ascii="Times New Roman" w:hAnsi="Times New Roman" w:cs="Times New Roman"/>
          <w:sz w:val="24"/>
          <w:szCs w:val="24"/>
        </w:rPr>
        <w:t>Enahoro</w:t>
      </w:r>
      <w:proofErr w:type="spellEnd"/>
      <w:r w:rsidRPr="007E27D8">
        <w:rPr>
          <w:rFonts w:ascii="Times New Roman" w:hAnsi="Times New Roman" w:cs="Times New Roman"/>
          <w:sz w:val="24"/>
          <w:szCs w:val="24"/>
        </w:rPr>
        <w:t xml:space="preserve"> was sentenced to 15 years imprisonment by the High Court. The Supreme Court reduced the sentence to 5 years and said “the sentence imposed on a lieutenant can never be more than the leader”. The leader of the gang should be punished more severely than the lieutenant. This is to affirm that those who instigate should get a higher punishment that those who are instigated. In that case, late </w:t>
      </w:r>
      <w:proofErr w:type="spellStart"/>
      <w:r w:rsidRPr="007E27D8">
        <w:rPr>
          <w:rFonts w:ascii="Times New Roman" w:hAnsi="Times New Roman" w:cs="Times New Roman"/>
          <w:sz w:val="24"/>
          <w:szCs w:val="24"/>
        </w:rPr>
        <w:t>Awolowo</w:t>
      </w:r>
      <w:proofErr w:type="spellEnd"/>
      <w:r w:rsidRPr="007E27D8">
        <w:rPr>
          <w:rFonts w:ascii="Times New Roman" w:hAnsi="Times New Roman" w:cs="Times New Roman"/>
          <w:sz w:val="24"/>
          <w:szCs w:val="24"/>
        </w:rPr>
        <w:t>, the leader got 10 years sentence so the lieutenant should not get a sentence</w:t>
      </w:r>
      <w:r w:rsidR="0080039D" w:rsidRPr="007E27D8">
        <w:rPr>
          <w:rFonts w:ascii="Times New Roman" w:hAnsi="Times New Roman" w:cs="Times New Roman"/>
          <w:sz w:val="24"/>
          <w:szCs w:val="24"/>
        </w:rPr>
        <w:t xml:space="preserve"> more than ten years. The leader is usually the epicenter of activities, the moving force and the progenitor of the crime.</w:t>
      </w:r>
    </w:p>
    <w:p w:rsidR="007E27D8" w:rsidRDefault="007E27D8" w:rsidP="007E27D8">
      <w:pPr>
        <w:pStyle w:val="ListParagraph"/>
        <w:spacing w:line="360" w:lineRule="auto"/>
        <w:rPr>
          <w:rFonts w:ascii="Times New Roman" w:hAnsi="Times New Roman" w:cs="Times New Roman"/>
          <w:sz w:val="24"/>
          <w:szCs w:val="24"/>
        </w:rPr>
      </w:pPr>
    </w:p>
    <w:p w:rsidR="007E27D8" w:rsidRDefault="007E27D8" w:rsidP="007E27D8">
      <w:pPr>
        <w:pStyle w:val="ListParagraph"/>
        <w:spacing w:line="360" w:lineRule="auto"/>
        <w:rPr>
          <w:rFonts w:ascii="Times New Roman" w:hAnsi="Times New Roman" w:cs="Times New Roman"/>
          <w:sz w:val="24"/>
          <w:szCs w:val="24"/>
        </w:rPr>
      </w:pPr>
    </w:p>
    <w:p w:rsidR="0080039D" w:rsidRPr="007E27D8" w:rsidRDefault="0080039D" w:rsidP="007E27D8">
      <w:pPr>
        <w:pStyle w:val="ListParagraph"/>
        <w:spacing w:line="360" w:lineRule="auto"/>
        <w:rPr>
          <w:rFonts w:ascii="Times New Roman" w:hAnsi="Times New Roman" w:cs="Times New Roman"/>
          <w:sz w:val="24"/>
          <w:szCs w:val="24"/>
        </w:rPr>
      </w:pPr>
      <w:r w:rsidRPr="007E27D8">
        <w:rPr>
          <w:rFonts w:ascii="Times New Roman" w:hAnsi="Times New Roman" w:cs="Times New Roman"/>
          <w:sz w:val="24"/>
          <w:szCs w:val="24"/>
        </w:rPr>
        <w:lastRenderedPageBreak/>
        <w:t xml:space="preserve">Playing </w:t>
      </w:r>
      <w:r w:rsidR="007E27D8" w:rsidRPr="007E27D8">
        <w:rPr>
          <w:rFonts w:ascii="Times New Roman" w:hAnsi="Times New Roman" w:cs="Times New Roman"/>
          <w:sz w:val="24"/>
          <w:szCs w:val="24"/>
        </w:rPr>
        <w:t>the Major Role</w:t>
      </w:r>
    </w:p>
    <w:p w:rsidR="0080039D" w:rsidRPr="007E27D8" w:rsidRDefault="0080039D" w:rsidP="007E27D8">
      <w:pPr>
        <w:pStyle w:val="ListParagraph"/>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The offender who has played a major role in the commission of a crime is usually visited with a more severe punishment than those inflicted on the minor participant. The above idea was given judicial recognition in </w:t>
      </w:r>
      <w:r w:rsidR="007E27D8">
        <w:rPr>
          <w:rFonts w:ascii="Times New Roman" w:hAnsi="Times New Roman" w:cs="Times New Roman"/>
          <w:sz w:val="24"/>
          <w:szCs w:val="24"/>
        </w:rPr>
        <w:t xml:space="preserve">The </w:t>
      </w:r>
      <w:r w:rsidRPr="007E27D8">
        <w:rPr>
          <w:rFonts w:ascii="Times New Roman" w:hAnsi="Times New Roman" w:cs="Times New Roman"/>
          <w:sz w:val="24"/>
          <w:szCs w:val="24"/>
        </w:rPr>
        <w:t>Queen v Mohammed and others. While the first appellant, the leader, who was given a maximum sentence of 8 years of imprisonment, the other parties were given a maximum sentence of 5 years.</w:t>
      </w:r>
    </w:p>
    <w:p w:rsidR="0080039D" w:rsidRPr="007E27D8" w:rsidRDefault="0080039D" w:rsidP="007E27D8">
      <w:pPr>
        <w:pStyle w:val="ListParagraph"/>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The </w:t>
      </w:r>
      <w:r w:rsidRPr="00063DAE">
        <w:rPr>
          <w:rFonts w:ascii="Times New Roman" w:hAnsi="Times New Roman" w:cs="Times New Roman"/>
          <w:color w:val="FF0000"/>
          <w:sz w:val="24"/>
          <w:szCs w:val="24"/>
        </w:rPr>
        <w:t xml:space="preserve">State v </w:t>
      </w:r>
      <w:proofErr w:type="spellStart"/>
      <w:r w:rsidRPr="00063DAE">
        <w:rPr>
          <w:rFonts w:ascii="Times New Roman" w:hAnsi="Times New Roman" w:cs="Times New Roman"/>
          <w:color w:val="FF0000"/>
          <w:sz w:val="24"/>
          <w:szCs w:val="24"/>
        </w:rPr>
        <w:t>Kerenku</w:t>
      </w:r>
      <w:proofErr w:type="spellEnd"/>
      <w:r w:rsidRPr="007E27D8">
        <w:rPr>
          <w:rFonts w:ascii="Times New Roman" w:hAnsi="Times New Roman" w:cs="Times New Roman"/>
          <w:sz w:val="24"/>
          <w:szCs w:val="24"/>
        </w:rPr>
        <w:t>, although the appellant was found not to be the leader, the Court was however of the view that she played a leading part in the incident and most take that into consideration.</w:t>
      </w:r>
    </w:p>
    <w:p w:rsidR="0080039D" w:rsidRPr="007E27D8" w:rsidRDefault="0080039D" w:rsidP="007E27D8">
      <w:pPr>
        <w:pStyle w:val="ListParagraph"/>
        <w:spacing w:line="360" w:lineRule="auto"/>
        <w:rPr>
          <w:rFonts w:ascii="Times New Roman" w:hAnsi="Times New Roman" w:cs="Times New Roman"/>
          <w:sz w:val="24"/>
          <w:szCs w:val="24"/>
        </w:rPr>
      </w:pPr>
      <w:r w:rsidRPr="007E27D8">
        <w:rPr>
          <w:rFonts w:ascii="Times New Roman" w:hAnsi="Times New Roman" w:cs="Times New Roman"/>
          <w:sz w:val="24"/>
          <w:szCs w:val="24"/>
        </w:rPr>
        <w:tab/>
        <w:t>Also</w:t>
      </w:r>
      <w:r w:rsidR="00DB3CE5" w:rsidRPr="007E27D8">
        <w:rPr>
          <w:rFonts w:ascii="Times New Roman" w:hAnsi="Times New Roman" w:cs="Times New Roman"/>
          <w:sz w:val="24"/>
          <w:szCs w:val="24"/>
        </w:rPr>
        <w:t xml:space="preserve"> in </w:t>
      </w:r>
      <w:proofErr w:type="spellStart"/>
      <w:r w:rsidR="00DB3CE5" w:rsidRPr="00063DAE">
        <w:rPr>
          <w:rFonts w:ascii="Times New Roman" w:hAnsi="Times New Roman" w:cs="Times New Roman"/>
          <w:color w:val="FF0000"/>
          <w:sz w:val="24"/>
          <w:szCs w:val="24"/>
        </w:rPr>
        <w:t>Ihum</w:t>
      </w:r>
      <w:proofErr w:type="spellEnd"/>
      <w:r w:rsidR="00DB3CE5" w:rsidRPr="00063DAE">
        <w:rPr>
          <w:rFonts w:ascii="Times New Roman" w:hAnsi="Times New Roman" w:cs="Times New Roman"/>
          <w:color w:val="FF0000"/>
          <w:sz w:val="24"/>
          <w:szCs w:val="24"/>
        </w:rPr>
        <w:t xml:space="preserve"> and another v </w:t>
      </w:r>
      <w:proofErr w:type="spellStart"/>
      <w:r w:rsidR="00DB3CE5" w:rsidRPr="00063DAE">
        <w:rPr>
          <w:rFonts w:ascii="Times New Roman" w:hAnsi="Times New Roman" w:cs="Times New Roman"/>
          <w:color w:val="FF0000"/>
          <w:sz w:val="24"/>
          <w:szCs w:val="24"/>
        </w:rPr>
        <w:t>Tiv</w:t>
      </w:r>
      <w:proofErr w:type="spellEnd"/>
      <w:r w:rsidR="00DB3CE5" w:rsidRPr="00063DAE">
        <w:rPr>
          <w:rFonts w:ascii="Times New Roman" w:hAnsi="Times New Roman" w:cs="Times New Roman"/>
          <w:color w:val="FF0000"/>
          <w:sz w:val="24"/>
          <w:szCs w:val="24"/>
        </w:rPr>
        <w:t xml:space="preserve"> Native Authority</w:t>
      </w:r>
      <w:r w:rsidR="00DB3CE5" w:rsidRPr="007E27D8">
        <w:rPr>
          <w:rFonts w:ascii="Times New Roman" w:hAnsi="Times New Roman" w:cs="Times New Roman"/>
          <w:sz w:val="24"/>
          <w:szCs w:val="24"/>
        </w:rPr>
        <w:t xml:space="preserve"> where the appellant were all involved in a riot in which many animals were destroyed they all got sentences totally 6 years imprisonment except the sixth appellant who got 8 years imprisonment for being the moving force of the riot.</w:t>
      </w:r>
    </w:p>
    <w:p w:rsidR="009F5539" w:rsidRPr="007E27D8" w:rsidRDefault="00DB3CE5" w:rsidP="007E27D8">
      <w:pPr>
        <w:pStyle w:val="ListParagraph"/>
        <w:numPr>
          <w:ilvl w:val="0"/>
          <w:numId w:val="2"/>
        </w:numPr>
        <w:spacing w:line="360" w:lineRule="auto"/>
        <w:rPr>
          <w:rFonts w:ascii="Times New Roman" w:hAnsi="Times New Roman" w:cs="Times New Roman"/>
          <w:b/>
          <w:sz w:val="24"/>
          <w:szCs w:val="24"/>
        </w:rPr>
      </w:pPr>
      <w:r w:rsidRPr="007E27D8">
        <w:rPr>
          <w:rFonts w:ascii="Times New Roman" w:hAnsi="Times New Roman" w:cs="Times New Roman"/>
          <w:b/>
          <w:sz w:val="24"/>
          <w:szCs w:val="24"/>
        </w:rPr>
        <w:t>THE RAMPANCY OF THE OFFENCE</w:t>
      </w:r>
    </w:p>
    <w:p w:rsidR="009F5539" w:rsidRPr="007E27D8" w:rsidRDefault="00DB3CE5"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Where an offence is rampant </w:t>
      </w:r>
      <w:r w:rsidR="009670A6" w:rsidRPr="007E27D8">
        <w:rPr>
          <w:rFonts w:ascii="Times New Roman" w:hAnsi="Times New Roman" w:cs="Times New Roman"/>
          <w:sz w:val="24"/>
          <w:szCs w:val="24"/>
        </w:rPr>
        <w:t xml:space="preserve">or prevalent, Courts have always thought that severity of sentences imposed will aid in stamping out the crime. In </w:t>
      </w:r>
      <w:r w:rsidR="009670A6" w:rsidRPr="00063DAE">
        <w:rPr>
          <w:rFonts w:ascii="Times New Roman" w:hAnsi="Times New Roman" w:cs="Times New Roman"/>
          <w:color w:val="FF0000"/>
          <w:sz w:val="24"/>
          <w:szCs w:val="24"/>
        </w:rPr>
        <w:t xml:space="preserve">R v Hassan and </w:t>
      </w:r>
      <w:proofErr w:type="spellStart"/>
      <w:r w:rsidR="009670A6" w:rsidRPr="00063DAE">
        <w:rPr>
          <w:rFonts w:ascii="Times New Roman" w:hAnsi="Times New Roman" w:cs="Times New Roman"/>
          <w:color w:val="FF0000"/>
          <w:sz w:val="24"/>
          <w:szCs w:val="24"/>
        </w:rPr>
        <w:t>Owolabi</w:t>
      </w:r>
      <w:proofErr w:type="spellEnd"/>
      <w:r w:rsidR="009670A6" w:rsidRPr="007E27D8">
        <w:rPr>
          <w:rFonts w:ascii="Times New Roman" w:hAnsi="Times New Roman" w:cs="Times New Roman"/>
          <w:sz w:val="24"/>
          <w:szCs w:val="24"/>
        </w:rPr>
        <w:t xml:space="preserve">, the accused person was sentenced to 5 years by the High Court for forgery and </w:t>
      </w:r>
      <w:r w:rsidR="007E27D8" w:rsidRPr="007E27D8">
        <w:rPr>
          <w:rFonts w:ascii="Times New Roman" w:hAnsi="Times New Roman" w:cs="Times New Roman"/>
          <w:sz w:val="24"/>
          <w:szCs w:val="24"/>
        </w:rPr>
        <w:t>another</w:t>
      </w:r>
      <w:r w:rsidR="009670A6" w:rsidRPr="007E27D8">
        <w:rPr>
          <w:rFonts w:ascii="Times New Roman" w:hAnsi="Times New Roman" w:cs="Times New Roman"/>
          <w:sz w:val="24"/>
          <w:szCs w:val="24"/>
        </w:rPr>
        <w:t xml:space="preserve"> 5 </w:t>
      </w:r>
      <w:r w:rsidR="007E27D8" w:rsidRPr="007E27D8">
        <w:rPr>
          <w:rFonts w:ascii="Times New Roman" w:hAnsi="Times New Roman" w:cs="Times New Roman"/>
          <w:sz w:val="24"/>
          <w:szCs w:val="24"/>
        </w:rPr>
        <w:t>years</w:t>
      </w:r>
      <w:r w:rsidR="009670A6" w:rsidRPr="007E27D8">
        <w:rPr>
          <w:rFonts w:ascii="Times New Roman" w:hAnsi="Times New Roman" w:cs="Times New Roman"/>
          <w:sz w:val="24"/>
          <w:szCs w:val="24"/>
        </w:rPr>
        <w:t xml:space="preserve"> for stealing. The appealed and the Supreme expressed its view thus</w:t>
      </w:r>
      <w:r w:rsidR="009F790C" w:rsidRPr="007E27D8">
        <w:rPr>
          <w:rFonts w:ascii="Times New Roman" w:hAnsi="Times New Roman" w:cs="Times New Roman"/>
          <w:sz w:val="24"/>
          <w:szCs w:val="24"/>
        </w:rPr>
        <w:t xml:space="preserve"> “Fraud on the customs are shockingly prevalent and the forgery of a commercial documents strikes at the root of all credit, we are not disposed to reduce the sentence by one day.</w:t>
      </w:r>
    </w:p>
    <w:p w:rsidR="009F5539" w:rsidRPr="007E27D8" w:rsidRDefault="009F790C" w:rsidP="007E27D8">
      <w:pPr>
        <w:pStyle w:val="ListParagraph"/>
        <w:spacing w:line="360" w:lineRule="auto"/>
        <w:ind w:firstLine="720"/>
        <w:rPr>
          <w:rFonts w:ascii="Times New Roman" w:hAnsi="Times New Roman" w:cs="Times New Roman"/>
          <w:sz w:val="24"/>
          <w:szCs w:val="24"/>
        </w:rPr>
      </w:pPr>
      <w:r w:rsidRPr="00063DAE">
        <w:rPr>
          <w:rFonts w:ascii="Times New Roman" w:hAnsi="Times New Roman" w:cs="Times New Roman"/>
          <w:color w:val="FF0000"/>
          <w:sz w:val="24"/>
          <w:szCs w:val="24"/>
        </w:rPr>
        <w:t xml:space="preserve">The State v Michael </w:t>
      </w:r>
      <w:proofErr w:type="spellStart"/>
      <w:r w:rsidRPr="00063DAE">
        <w:rPr>
          <w:rFonts w:ascii="Times New Roman" w:hAnsi="Times New Roman" w:cs="Times New Roman"/>
          <w:color w:val="FF0000"/>
          <w:sz w:val="24"/>
          <w:szCs w:val="24"/>
        </w:rPr>
        <w:t>Ayegbeni</w:t>
      </w:r>
      <w:proofErr w:type="spellEnd"/>
      <w:r w:rsidRPr="007E27D8">
        <w:rPr>
          <w:rFonts w:ascii="Times New Roman" w:hAnsi="Times New Roman" w:cs="Times New Roman"/>
          <w:sz w:val="24"/>
          <w:szCs w:val="24"/>
        </w:rPr>
        <w:t>, it was also because of the court view in State v Another, that robbery on roads and water in recent times had been on increase and disturbing that the two parties in the robbery were sentenced to twenty years.</w:t>
      </w:r>
    </w:p>
    <w:p w:rsidR="009F5539" w:rsidRPr="007E27D8" w:rsidRDefault="009F790C"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Onyinokwu</w:t>
      </w:r>
      <w:proofErr w:type="spellEnd"/>
      <w:r w:rsidRPr="00063DAE">
        <w:rPr>
          <w:rFonts w:ascii="Times New Roman" w:hAnsi="Times New Roman" w:cs="Times New Roman"/>
          <w:color w:val="FF0000"/>
          <w:sz w:val="24"/>
          <w:szCs w:val="24"/>
        </w:rPr>
        <w:t xml:space="preserve"> v COP</w:t>
      </w:r>
      <w:r w:rsidRPr="007E27D8">
        <w:rPr>
          <w:rFonts w:ascii="Times New Roman" w:hAnsi="Times New Roman" w:cs="Times New Roman"/>
          <w:sz w:val="24"/>
          <w:szCs w:val="24"/>
        </w:rPr>
        <w:t>, the offender was initially detained for causing harm and later he unsuccessfully tried to escape and was additionally tried with unlawful custom although he was later discharged and acquitted, the Court expressed the view that the earlier imposed on this did not show adequate considerate, not only for his first offender status but also for an offence which was not prominent in the community.</w:t>
      </w:r>
    </w:p>
    <w:p w:rsidR="009F5539" w:rsidRPr="007E27D8" w:rsidRDefault="005A1A2F"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Rampancy of the offence is one of the most necessary consideration as it can be a mitigating factor or an aggravating one depending on the offence.</w:t>
      </w:r>
    </w:p>
    <w:p w:rsidR="009F5539" w:rsidRPr="007E27D8" w:rsidRDefault="005A1A2F"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lastRenderedPageBreak/>
        <w:t xml:space="preserve">Certain offences have been considered as serious in nature, for example, sexual offenses especially when it involves children as victims. In </w:t>
      </w:r>
      <w:r w:rsidRPr="00063DAE">
        <w:rPr>
          <w:rFonts w:ascii="Times New Roman" w:hAnsi="Times New Roman" w:cs="Times New Roman"/>
          <w:color w:val="FF0000"/>
          <w:sz w:val="24"/>
          <w:szCs w:val="24"/>
        </w:rPr>
        <w:t xml:space="preserve">State v </w:t>
      </w:r>
      <w:proofErr w:type="spellStart"/>
      <w:r w:rsidRPr="00063DAE">
        <w:rPr>
          <w:rFonts w:ascii="Times New Roman" w:hAnsi="Times New Roman" w:cs="Times New Roman"/>
          <w:color w:val="FF0000"/>
          <w:sz w:val="24"/>
          <w:szCs w:val="24"/>
        </w:rPr>
        <w:t>Adegboye</w:t>
      </w:r>
      <w:proofErr w:type="spellEnd"/>
      <w:r w:rsidRPr="007E27D8">
        <w:rPr>
          <w:rFonts w:ascii="Times New Roman" w:hAnsi="Times New Roman" w:cs="Times New Roman"/>
          <w:sz w:val="24"/>
          <w:szCs w:val="24"/>
        </w:rPr>
        <w:t>, a 3 years prison sentence was imposed on an offender for inserting his finger into the vagina of a little girl aged 9 who was hawking groundnut.</w:t>
      </w:r>
    </w:p>
    <w:p w:rsidR="009F5539" w:rsidRPr="007E27D8" w:rsidRDefault="005A1A2F"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Iko</w:t>
      </w:r>
      <w:proofErr w:type="spellEnd"/>
      <w:r w:rsidRPr="00063DAE">
        <w:rPr>
          <w:rFonts w:ascii="Times New Roman" w:hAnsi="Times New Roman" w:cs="Times New Roman"/>
          <w:color w:val="FF0000"/>
          <w:sz w:val="24"/>
          <w:szCs w:val="24"/>
        </w:rPr>
        <w:t xml:space="preserve"> v The State</w:t>
      </w:r>
      <w:r w:rsidRPr="007E27D8">
        <w:rPr>
          <w:rFonts w:ascii="Times New Roman" w:hAnsi="Times New Roman" w:cs="Times New Roman"/>
          <w:sz w:val="24"/>
          <w:szCs w:val="24"/>
        </w:rPr>
        <w:t xml:space="preserve">, a taxi driver was sentenced to 5 year imprisonment with hard </w:t>
      </w:r>
      <w:proofErr w:type="spellStart"/>
      <w:r w:rsidRPr="007E27D8">
        <w:rPr>
          <w:rFonts w:ascii="Times New Roman" w:hAnsi="Times New Roman" w:cs="Times New Roman"/>
          <w:sz w:val="24"/>
          <w:szCs w:val="24"/>
        </w:rPr>
        <w:t>labour</w:t>
      </w:r>
      <w:proofErr w:type="spellEnd"/>
      <w:r w:rsidRPr="007E27D8">
        <w:rPr>
          <w:rFonts w:ascii="Times New Roman" w:hAnsi="Times New Roman" w:cs="Times New Roman"/>
          <w:sz w:val="24"/>
          <w:szCs w:val="24"/>
        </w:rPr>
        <w:t xml:space="preserve"> for raping a passenger so vehemently.</w:t>
      </w:r>
    </w:p>
    <w:p w:rsidR="009F5539" w:rsidRPr="007E27D8" w:rsidRDefault="005A1A2F"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Robbery with violence is also considered as serious in nature. In </w:t>
      </w:r>
      <w:proofErr w:type="spellStart"/>
      <w:r w:rsidRPr="00063DAE">
        <w:rPr>
          <w:rFonts w:ascii="Times New Roman" w:hAnsi="Times New Roman" w:cs="Times New Roman"/>
          <w:color w:val="FF0000"/>
          <w:sz w:val="24"/>
          <w:szCs w:val="24"/>
        </w:rPr>
        <w:t>Olanipekun</w:t>
      </w:r>
      <w:proofErr w:type="spellEnd"/>
      <w:r w:rsidRPr="00063DAE">
        <w:rPr>
          <w:rFonts w:ascii="Times New Roman" w:hAnsi="Times New Roman" w:cs="Times New Roman"/>
          <w:color w:val="FF0000"/>
          <w:sz w:val="24"/>
          <w:szCs w:val="24"/>
        </w:rPr>
        <w:t xml:space="preserve"> v The State</w:t>
      </w:r>
      <w:r w:rsidRPr="007E27D8">
        <w:rPr>
          <w:rFonts w:ascii="Times New Roman" w:hAnsi="Times New Roman" w:cs="Times New Roman"/>
          <w:sz w:val="24"/>
          <w:szCs w:val="24"/>
        </w:rPr>
        <w:t xml:space="preserve">, during a robbery, the leader ordered one of his followers to shoot the victim. He complied but the gun did not go off. Sentencing him for 5 years with hard </w:t>
      </w:r>
      <w:proofErr w:type="spellStart"/>
      <w:r w:rsidRPr="007E27D8">
        <w:rPr>
          <w:rFonts w:ascii="Times New Roman" w:hAnsi="Times New Roman" w:cs="Times New Roman"/>
          <w:sz w:val="24"/>
          <w:szCs w:val="24"/>
        </w:rPr>
        <w:t>labour</w:t>
      </w:r>
      <w:proofErr w:type="spellEnd"/>
      <w:r w:rsidRPr="007E27D8">
        <w:rPr>
          <w:rFonts w:ascii="Times New Roman" w:hAnsi="Times New Roman" w:cs="Times New Roman"/>
          <w:sz w:val="24"/>
          <w:szCs w:val="24"/>
        </w:rPr>
        <w:t xml:space="preserve">, the Court said inter alia that the society demands that such a man </w:t>
      </w:r>
      <w:r w:rsidR="0086551D" w:rsidRPr="007E27D8">
        <w:rPr>
          <w:rFonts w:ascii="Times New Roman" w:hAnsi="Times New Roman" w:cs="Times New Roman"/>
          <w:sz w:val="24"/>
          <w:szCs w:val="24"/>
        </w:rPr>
        <w:t>should be kept out of circulation from time to time.</w:t>
      </w:r>
    </w:p>
    <w:p w:rsidR="009F5539" w:rsidRPr="007E27D8" w:rsidRDefault="0086551D"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Similarly, in </w:t>
      </w:r>
      <w:r w:rsidRPr="00063DAE">
        <w:rPr>
          <w:rFonts w:ascii="Times New Roman" w:hAnsi="Times New Roman" w:cs="Times New Roman"/>
          <w:color w:val="FF0000"/>
          <w:sz w:val="24"/>
          <w:szCs w:val="24"/>
        </w:rPr>
        <w:t xml:space="preserve">R v </w:t>
      </w:r>
      <w:proofErr w:type="spellStart"/>
      <w:r w:rsidRPr="00063DAE">
        <w:rPr>
          <w:rFonts w:ascii="Times New Roman" w:hAnsi="Times New Roman" w:cs="Times New Roman"/>
          <w:color w:val="FF0000"/>
          <w:sz w:val="24"/>
          <w:szCs w:val="24"/>
        </w:rPr>
        <w:t>Ozuroke</w:t>
      </w:r>
      <w:proofErr w:type="spellEnd"/>
      <w:r w:rsidRPr="007E27D8">
        <w:rPr>
          <w:rFonts w:ascii="Times New Roman" w:hAnsi="Times New Roman" w:cs="Times New Roman"/>
          <w:sz w:val="24"/>
          <w:szCs w:val="24"/>
        </w:rPr>
        <w:t xml:space="preserve"> where the appellant met a little girl aged about 8 years on a village road, he covered her eyes with his hands and stuffed bread inside her mouth to stop her from crying out. He took her into the bush, laid her on the ground, stood on her hand and poured acid on her body and cut off her left ear. He further forced her to open her eyes and poured acid into them. He later ran away leaving the little girl unconscious. A 20 year jail sentence was considered adequate. The offence was considered as being revolting. </w:t>
      </w:r>
    </w:p>
    <w:p w:rsidR="006007BC" w:rsidRPr="007E27D8" w:rsidRDefault="0086551D"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Thus the gravity of an offence can also likened to the rampancy of the offence if considered rampant and grievous, the court will most likely impose a higher punishment in the view to stamp out those types of crimes in the society. </w:t>
      </w:r>
    </w:p>
    <w:p w:rsidR="009F5539" w:rsidRPr="007E27D8" w:rsidRDefault="007E27D8" w:rsidP="007E27D8">
      <w:pPr>
        <w:pStyle w:val="ListParagraph"/>
        <w:numPr>
          <w:ilvl w:val="0"/>
          <w:numId w:val="2"/>
        </w:numPr>
        <w:spacing w:line="360" w:lineRule="auto"/>
        <w:rPr>
          <w:rFonts w:ascii="Times New Roman" w:hAnsi="Times New Roman" w:cs="Times New Roman"/>
          <w:b/>
          <w:sz w:val="24"/>
          <w:szCs w:val="24"/>
        </w:rPr>
      </w:pPr>
      <w:r w:rsidRPr="007E27D8">
        <w:rPr>
          <w:rFonts w:ascii="Times New Roman" w:hAnsi="Times New Roman" w:cs="Times New Roman"/>
          <w:b/>
          <w:sz w:val="24"/>
          <w:szCs w:val="24"/>
        </w:rPr>
        <w:t>STATUTORY LIMITATION</w:t>
      </w:r>
    </w:p>
    <w:p w:rsidR="009F5539" w:rsidRPr="007E27D8" w:rsidRDefault="00172FEB"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A criminal statute of limitation is a law that forbids a breach. The general purpose of stature of limitation is to make sure convictions only occur upon evidence that</w:t>
      </w:r>
      <w:r w:rsidR="00561D60" w:rsidRPr="007E27D8">
        <w:rPr>
          <w:rFonts w:ascii="Times New Roman" w:hAnsi="Times New Roman" w:cs="Times New Roman"/>
          <w:sz w:val="24"/>
          <w:szCs w:val="24"/>
        </w:rPr>
        <w:t xml:space="preserve"> has not deteriorated with time. After the period of statute has worn, the criminal is essentially free. Also where the state itself has stipulated types of imprisonment that the court that the court shall not exceed statutory limit. However, not all crimes are governed by the statute of limitation. Murder, for example, in some states sexual offences with minors, kidnapping, forgery, crimes on violence, assault, have no statutory limitation.</w:t>
      </w:r>
    </w:p>
    <w:p w:rsidR="009F5539" w:rsidRPr="007E27D8" w:rsidRDefault="00561D60"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lastRenderedPageBreak/>
        <w:t xml:space="preserve">Many states have adopted systems that classify felonies by category. They are simple offences, misdemeanors and felonies. Furthermore, in Nigeria, there </w:t>
      </w:r>
      <w:r w:rsidR="008D7B70" w:rsidRPr="007E27D8">
        <w:rPr>
          <w:rFonts w:ascii="Times New Roman" w:hAnsi="Times New Roman" w:cs="Times New Roman"/>
          <w:sz w:val="24"/>
          <w:szCs w:val="24"/>
        </w:rPr>
        <w:t>are two types of statutory limit</w:t>
      </w:r>
    </w:p>
    <w:p w:rsidR="009F5539" w:rsidRPr="007E27D8" w:rsidRDefault="009F5539" w:rsidP="007E27D8">
      <w:pPr>
        <w:pStyle w:val="ListParagraph"/>
        <w:numPr>
          <w:ilvl w:val="0"/>
          <w:numId w:val="4"/>
        </w:numPr>
        <w:spacing w:line="360" w:lineRule="auto"/>
        <w:rPr>
          <w:rFonts w:ascii="Times New Roman" w:hAnsi="Times New Roman" w:cs="Times New Roman"/>
          <w:sz w:val="24"/>
          <w:szCs w:val="24"/>
        </w:rPr>
      </w:pPr>
      <w:r w:rsidRPr="007E27D8">
        <w:rPr>
          <w:rFonts w:ascii="Times New Roman" w:hAnsi="Times New Roman" w:cs="Times New Roman"/>
          <w:sz w:val="24"/>
          <w:szCs w:val="24"/>
        </w:rPr>
        <w:t>Statutory maximum</w:t>
      </w:r>
    </w:p>
    <w:p w:rsidR="009F5539" w:rsidRPr="007E27D8" w:rsidRDefault="009F5539" w:rsidP="007E27D8">
      <w:pPr>
        <w:pStyle w:val="ListParagraph"/>
        <w:numPr>
          <w:ilvl w:val="0"/>
          <w:numId w:val="4"/>
        </w:numPr>
        <w:spacing w:line="360" w:lineRule="auto"/>
        <w:rPr>
          <w:rFonts w:ascii="Times New Roman" w:hAnsi="Times New Roman" w:cs="Times New Roman"/>
          <w:sz w:val="24"/>
          <w:szCs w:val="24"/>
        </w:rPr>
      </w:pPr>
      <w:r w:rsidRPr="007E27D8">
        <w:rPr>
          <w:rFonts w:ascii="Times New Roman" w:hAnsi="Times New Roman" w:cs="Times New Roman"/>
          <w:sz w:val="24"/>
          <w:szCs w:val="24"/>
        </w:rPr>
        <w:t>Magisterial jurisdiction limitation</w:t>
      </w:r>
    </w:p>
    <w:p w:rsidR="009F5539" w:rsidRPr="007E27D8" w:rsidRDefault="008D7B70"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In essence, whenever a statute itself stipulates times of imprisonment, no court</w:t>
      </w:r>
      <w:r w:rsidR="0077215E" w:rsidRPr="007E27D8">
        <w:rPr>
          <w:rFonts w:ascii="Times New Roman" w:hAnsi="Times New Roman" w:cs="Times New Roman"/>
          <w:sz w:val="24"/>
          <w:szCs w:val="24"/>
        </w:rPr>
        <w:t xml:space="preserve"> </w:t>
      </w:r>
      <w:r w:rsidRPr="007E27D8">
        <w:rPr>
          <w:rFonts w:ascii="Times New Roman" w:hAnsi="Times New Roman" w:cs="Times New Roman"/>
          <w:sz w:val="24"/>
          <w:szCs w:val="24"/>
        </w:rPr>
        <w:t>should exceed the statutory limit.</w:t>
      </w:r>
      <w:r w:rsidR="0077215E" w:rsidRPr="007E27D8">
        <w:rPr>
          <w:rFonts w:ascii="Times New Roman" w:hAnsi="Times New Roman" w:cs="Times New Roman"/>
          <w:sz w:val="24"/>
          <w:szCs w:val="24"/>
        </w:rPr>
        <w:t xml:space="preserve"> In </w:t>
      </w:r>
      <w:r w:rsidR="0077215E" w:rsidRPr="00063DAE">
        <w:rPr>
          <w:rFonts w:ascii="Times New Roman" w:hAnsi="Times New Roman" w:cs="Times New Roman"/>
          <w:color w:val="FF0000"/>
          <w:sz w:val="24"/>
          <w:szCs w:val="24"/>
        </w:rPr>
        <w:t xml:space="preserve">Queen </w:t>
      </w:r>
      <w:proofErr w:type="gramStart"/>
      <w:r w:rsidR="0077215E" w:rsidRPr="00063DAE">
        <w:rPr>
          <w:rFonts w:ascii="Times New Roman" w:hAnsi="Times New Roman" w:cs="Times New Roman"/>
          <w:color w:val="FF0000"/>
          <w:sz w:val="24"/>
          <w:szCs w:val="24"/>
        </w:rPr>
        <w:t>v</w:t>
      </w:r>
      <w:proofErr w:type="gramEnd"/>
      <w:r w:rsidR="0077215E" w:rsidRPr="00063DAE">
        <w:rPr>
          <w:rFonts w:ascii="Times New Roman" w:hAnsi="Times New Roman" w:cs="Times New Roman"/>
          <w:color w:val="FF0000"/>
          <w:sz w:val="24"/>
          <w:szCs w:val="24"/>
        </w:rPr>
        <w:t xml:space="preserve"> </w:t>
      </w:r>
      <w:proofErr w:type="spellStart"/>
      <w:r w:rsidR="0077215E" w:rsidRPr="00063DAE">
        <w:rPr>
          <w:rFonts w:ascii="Times New Roman" w:hAnsi="Times New Roman" w:cs="Times New Roman"/>
          <w:color w:val="FF0000"/>
          <w:sz w:val="24"/>
          <w:szCs w:val="24"/>
        </w:rPr>
        <w:t>Eyo</w:t>
      </w:r>
      <w:proofErr w:type="spellEnd"/>
      <w:r w:rsidR="0077215E" w:rsidRPr="00063DAE">
        <w:rPr>
          <w:rFonts w:ascii="Times New Roman" w:hAnsi="Times New Roman" w:cs="Times New Roman"/>
          <w:color w:val="FF0000"/>
          <w:sz w:val="24"/>
          <w:szCs w:val="24"/>
        </w:rPr>
        <w:t xml:space="preserve"> </w:t>
      </w:r>
      <w:r w:rsidR="0077215E" w:rsidRPr="007E27D8">
        <w:rPr>
          <w:rFonts w:ascii="Times New Roman" w:hAnsi="Times New Roman" w:cs="Times New Roman"/>
          <w:sz w:val="24"/>
          <w:szCs w:val="24"/>
        </w:rPr>
        <w:t>and another, the case of unlawful assembly, the High Court sentenced them to 5 years imprisonment. On Appeal to the Supreme Court,</w:t>
      </w:r>
      <w:r w:rsidRPr="007E27D8">
        <w:rPr>
          <w:rFonts w:ascii="Times New Roman" w:hAnsi="Times New Roman" w:cs="Times New Roman"/>
          <w:sz w:val="24"/>
          <w:szCs w:val="24"/>
        </w:rPr>
        <w:t xml:space="preserve"> </w:t>
      </w:r>
      <w:r w:rsidR="0077215E" w:rsidRPr="007E27D8">
        <w:rPr>
          <w:rFonts w:ascii="Times New Roman" w:hAnsi="Times New Roman" w:cs="Times New Roman"/>
          <w:sz w:val="24"/>
          <w:szCs w:val="24"/>
        </w:rPr>
        <w:t xml:space="preserve">the sentence was reduced to three years because that was the maximum sentence created by law. </w:t>
      </w:r>
    </w:p>
    <w:p w:rsidR="009F5539" w:rsidRPr="007E27D8" w:rsidRDefault="0077215E"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Aremu</w:t>
      </w:r>
      <w:proofErr w:type="spellEnd"/>
      <w:r w:rsidRPr="00063DAE">
        <w:rPr>
          <w:rFonts w:ascii="Times New Roman" w:hAnsi="Times New Roman" w:cs="Times New Roman"/>
          <w:color w:val="FF0000"/>
          <w:sz w:val="24"/>
          <w:szCs w:val="24"/>
        </w:rPr>
        <w:t xml:space="preserve"> v IGP</w:t>
      </w:r>
      <w:r w:rsidRPr="007E27D8">
        <w:rPr>
          <w:rFonts w:ascii="Times New Roman" w:hAnsi="Times New Roman" w:cs="Times New Roman"/>
          <w:sz w:val="24"/>
          <w:szCs w:val="24"/>
        </w:rPr>
        <w:t xml:space="preserve">, the Magistrate Court sentenced the accused persons to 2 years </w:t>
      </w:r>
      <w:r w:rsidR="007E27D8" w:rsidRPr="007E27D8">
        <w:rPr>
          <w:rFonts w:ascii="Times New Roman" w:hAnsi="Times New Roman" w:cs="Times New Roman"/>
          <w:sz w:val="24"/>
          <w:szCs w:val="24"/>
        </w:rPr>
        <w:t>imprisonment</w:t>
      </w:r>
      <w:r w:rsidRPr="007E27D8">
        <w:rPr>
          <w:rFonts w:ascii="Times New Roman" w:hAnsi="Times New Roman" w:cs="Times New Roman"/>
          <w:sz w:val="24"/>
          <w:szCs w:val="24"/>
        </w:rPr>
        <w:t>. Dissatisfied, the state appealed to the Supreme Court. The Supreme Court stated it cannot impose punishment more than what the Magistrate Court has imposed.</w:t>
      </w:r>
    </w:p>
    <w:p w:rsidR="0077215E" w:rsidRPr="007E27D8" w:rsidRDefault="0077215E"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Also, in </w:t>
      </w:r>
      <w:proofErr w:type="spellStart"/>
      <w:r w:rsidRPr="00063DAE">
        <w:rPr>
          <w:rFonts w:ascii="Times New Roman" w:hAnsi="Times New Roman" w:cs="Times New Roman"/>
          <w:color w:val="FF0000"/>
          <w:sz w:val="24"/>
          <w:szCs w:val="24"/>
        </w:rPr>
        <w:t>Mordi</w:t>
      </w:r>
      <w:proofErr w:type="spellEnd"/>
      <w:r w:rsidRPr="00063DAE">
        <w:rPr>
          <w:rFonts w:ascii="Times New Roman" w:hAnsi="Times New Roman" w:cs="Times New Roman"/>
          <w:color w:val="FF0000"/>
          <w:sz w:val="24"/>
          <w:szCs w:val="24"/>
        </w:rPr>
        <w:t xml:space="preserve"> v COP</w:t>
      </w:r>
      <w:r w:rsidRPr="007E27D8">
        <w:rPr>
          <w:rFonts w:ascii="Times New Roman" w:hAnsi="Times New Roman" w:cs="Times New Roman"/>
          <w:sz w:val="24"/>
          <w:szCs w:val="24"/>
        </w:rPr>
        <w:t xml:space="preserve">, the Magistrate Court sentenced the accused person to 2 years imprisonment. The High Court later increased it to 10 years. On Appeal, the Supreme Court reinstated the early position of 2 years because that was the limitation of the Magistrate Court. </w:t>
      </w:r>
    </w:p>
    <w:p w:rsidR="009F5539" w:rsidRPr="007E27D8" w:rsidRDefault="007E27D8" w:rsidP="007E27D8">
      <w:pPr>
        <w:pStyle w:val="ListParagraph"/>
        <w:numPr>
          <w:ilvl w:val="0"/>
          <w:numId w:val="2"/>
        </w:numPr>
        <w:spacing w:line="360" w:lineRule="auto"/>
        <w:rPr>
          <w:rFonts w:ascii="Times New Roman" w:hAnsi="Times New Roman" w:cs="Times New Roman"/>
          <w:b/>
          <w:sz w:val="24"/>
          <w:szCs w:val="24"/>
        </w:rPr>
      </w:pPr>
      <w:r w:rsidRPr="007E27D8">
        <w:rPr>
          <w:rFonts w:ascii="Times New Roman" w:hAnsi="Times New Roman" w:cs="Times New Roman"/>
          <w:b/>
          <w:sz w:val="24"/>
          <w:szCs w:val="24"/>
        </w:rPr>
        <w:t>CONCURRENCY OF THE SENTENCE</w:t>
      </w:r>
    </w:p>
    <w:p w:rsidR="009F5539" w:rsidRPr="007E27D8" w:rsidRDefault="007C1C59"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There are laws governing concurrent and consecutive sentences. When a person is charged and found guilty of two or more offences in Nigeria, the general rule is that whenever a Court finds guilty of two or more offences, the sentence should run concurrently. The Supreme Court held the decision saying “whenever the offence have similar nature, they should run concurrently”</w:t>
      </w:r>
    </w:p>
    <w:p w:rsidR="007C1C59" w:rsidRPr="007E27D8" w:rsidRDefault="007C1C59" w:rsidP="007E27D8">
      <w:pPr>
        <w:pStyle w:val="ListParagraph"/>
        <w:spacing w:line="360" w:lineRule="auto"/>
        <w:ind w:firstLine="720"/>
        <w:rPr>
          <w:rFonts w:ascii="Times New Roman" w:hAnsi="Times New Roman" w:cs="Times New Roman"/>
          <w:sz w:val="24"/>
          <w:szCs w:val="24"/>
        </w:rPr>
      </w:pPr>
      <w:r w:rsidRPr="007E27D8">
        <w:rPr>
          <w:rFonts w:ascii="Times New Roman" w:hAnsi="Times New Roman" w:cs="Times New Roman"/>
          <w:sz w:val="24"/>
          <w:szCs w:val="24"/>
        </w:rPr>
        <w:t xml:space="preserve">In </w:t>
      </w:r>
      <w:proofErr w:type="spellStart"/>
      <w:r w:rsidRPr="00063DAE">
        <w:rPr>
          <w:rFonts w:ascii="Times New Roman" w:hAnsi="Times New Roman" w:cs="Times New Roman"/>
          <w:color w:val="FF0000"/>
          <w:sz w:val="24"/>
          <w:szCs w:val="24"/>
        </w:rPr>
        <w:t>Nwafor</w:t>
      </w:r>
      <w:proofErr w:type="spellEnd"/>
      <w:r w:rsidRPr="00063DAE">
        <w:rPr>
          <w:rFonts w:ascii="Times New Roman" w:hAnsi="Times New Roman" w:cs="Times New Roman"/>
          <w:color w:val="FF0000"/>
          <w:sz w:val="24"/>
          <w:szCs w:val="24"/>
        </w:rPr>
        <w:t xml:space="preserve"> v The State</w:t>
      </w:r>
      <w:r w:rsidRPr="007E27D8">
        <w:rPr>
          <w:rFonts w:ascii="Times New Roman" w:hAnsi="Times New Roman" w:cs="Times New Roman"/>
          <w:sz w:val="24"/>
          <w:szCs w:val="24"/>
        </w:rPr>
        <w:t xml:space="preserve">, where the accused person was found guilty of store breaking in and the possession of breaking instrument /implements, the Supreme Court held that the offence should run concurrently, because they are offences of the same transaction. </w:t>
      </w:r>
    </w:p>
    <w:p w:rsidR="009F5539" w:rsidRPr="007E27D8" w:rsidRDefault="009F5539" w:rsidP="007E27D8">
      <w:pPr>
        <w:spacing w:line="360" w:lineRule="auto"/>
        <w:rPr>
          <w:rFonts w:ascii="Times New Roman" w:hAnsi="Times New Roman" w:cs="Times New Roman"/>
          <w:b/>
          <w:sz w:val="24"/>
          <w:szCs w:val="24"/>
        </w:rPr>
      </w:pPr>
      <w:r w:rsidRPr="007E27D8">
        <w:rPr>
          <w:rFonts w:ascii="Times New Roman" w:hAnsi="Times New Roman" w:cs="Times New Roman"/>
          <w:b/>
          <w:sz w:val="24"/>
          <w:szCs w:val="24"/>
        </w:rPr>
        <w:t>CONCLUSION</w:t>
      </w:r>
    </w:p>
    <w:p w:rsidR="009F5539" w:rsidRPr="007E27D8" w:rsidRDefault="009F5539" w:rsidP="007E27D8">
      <w:pPr>
        <w:spacing w:line="360" w:lineRule="auto"/>
        <w:rPr>
          <w:rFonts w:ascii="Times New Roman" w:hAnsi="Times New Roman" w:cs="Times New Roman"/>
          <w:sz w:val="24"/>
          <w:szCs w:val="24"/>
        </w:rPr>
      </w:pPr>
      <w:r w:rsidRPr="007E27D8">
        <w:rPr>
          <w:rFonts w:ascii="Times New Roman" w:hAnsi="Times New Roman" w:cs="Times New Roman"/>
          <w:b/>
          <w:sz w:val="24"/>
          <w:szCs w:val="24"/>
        </w:rPr>
        <w:tab/>
      </w:r>
      <w:r w:rsidR="00A4093F" w:rsidRPr="007E27D8">
        <w:rPr>
          <w:rFonts w:ascii="Times New Roman" w:hAnsi="Times New Roman" w:cs="Times New Roman"/>
          <w:sz w:val="24"/>
          <w:szCs w:val="24"/>
        </w:rPr>
        <w:t xml:space="preserve">The guidelines are divided into parts, each contains the factors and principles that applicable at the post-conviction stage of proceedings. The sentencing guidelines encompasses to </w:t>
      </w:r>
      <w:r w:rsidR="00A4093F" w:rsidRPr="007E27D8">
        <w:rPr>
          <w:rFonts w:ascii="Times New Roman" w:hAnsi="Times New Roman" w:cs="Times New Roman"/>
          <w:sz w:val="24"/>
          <w:szCs w:val="24"/>
        </w:rPr>
        <w:lastRenderedPageBreak/>
        <w:t xml:space="preserve">the rules of practice and procedure in relation to sentencing after an offender has been convicted for any offences; to wit, to corruption, homicide, offences against the person, property, homicide related offences, public order, offences against the state, morality, etc. </w:t>
      </w:r>
    </w:p>
    <w:p w:rsidR="004516AB" w:rsidRPr="007E27D8" w:rsidRDefault="004516AB"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The sentencing guideline is a comprehensive template prepared by the Supreme </w:t>
      </w:r>
      <w:r w:rsidR="007E27D8" w:rsidRPr="007E27D8">
        <w:rPr>
          <w:rFonts w:ascii="Times New Roman" w:hAnsi="Times New Roman" w:cs="Times New Roman"/>
          <w:sz w:val="24"/>
          <w:szCs w:val="24"/>
        </w:rPr>
        <w:t>Court that</w:t>
      </w:r>
      <w:r w:rsidRPr="007E27D8">
        <w:rPr>
          <w:rFonts w:ascii="Times New Roman" w:hAnsi="Times New Roman" w:cs="Times New Roman"/>
          <w:sz w:val="24"/>
          <w:szCs w:val="24"/>
        </w:rPr>
        <w:t xml:space="preserve"> will guide the Court in arriving at the sentence to be imposed. Prior to preceding explanations, considerations such as the aggravating factors which ought to be considered in sentencing, previous convictions, multiplicity of offences committed, steps taken to prevent victims or witnesses from supporting the investigation or testifying, concealment. Disposal or destruction of evidence, frustrating or delaying prosecution, etc., </w:t>
      </w:r>
      <w:r w:rsidR="00B63224" w:rsidRPr="007E27D8">
        <w:rPr>
          <w:rFonts w:ascii="Times New Roman" w:hAnsi="Times New Roman" w:cs="Times New Roman"/>
          <w:sz w:val="24"/>
          <w:szCs w:val="24"/>
        </w:rPr>
        <w:t xml:space="preserve">whilst mitigating factors such as the absence of any previous conviction, remorse of the offender, evidence of restitution, evidence of good character, certified depilating medical condition or assistance given by the offender during prosecution are all factored a parameters towards assisting the judge in the imposition of sentence. </w:t>
      </w:r>
    </w:p>
    <w:p w:rsidR="00B63224" w:rsidRPr="007E27D8" w:rsidRDefault="00B63224"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It is also worthy of note that the sentencing guideline incorporates the “totality principle” amongst the factors applied in sentencing. This principle envisages a situation where the convict is being sentenced for more than one offence or where he is serving a sentence, the Court shall consider </w:t>
      </w:r>
      <w:r w:rsidR="00B214C7" w:rsidRPr="007E27D8">
        <w:rPr>
          <w:rFonts w:ascii="Times New Roman" w:hAnsi="Times New Roman" w:cs="Times New Roman"/>
          <w:sz w:val="24"/>
          <w:szCs w:val="24"/>
        </w:rPr>
        <w:t xml:space="preserve">whether the total sentence is just and appropriate to the offending behavior, the principle is also applicable to cases where the offender is convicted for multiple offences the judge, can, in sentencing order that the conviction should run concurrently or consecutively, Section 17 of the Interpretation Act shall also be considered by the Judge in determining whether the term of imprisonment imposed shall be with or without </w:t>
      </w:r>
      <w:proofErr w:type="spellStart"/>
      <w:r w:rsidR="00B214C7" w:rsidRPr="007E27D8">
        <w:rPr>
          <w:rFonts w:ascii="Times New Roman" w:hAnsi="Times New Roman" w:cs="Times New Roman"/>
          <w:sz w:val="24"/>
          <w:szCs w:val="24"/>
        </w:rPr>
        <w:t>labour</w:t>
      </w:r>
      <w:proofErr w:type="spellEnd"/>
      <w:r w:rsidR="00B214C7" w:rsidRPr="007E27D8">
        <w:rPr>
          <w:rFonts w:ascii="Times New Roman" w:hAnsi="Times New Roman" w:cs="Times New Roman"/>
          <w:sz w:val="24"/>
          <w:szCs w:val="24"/>
        </w:rPr>
        <w:t xml:space="preserve">. </w:t>
      </w:r>
    </w:p>
    <w:p w:rsidR="00B214C7" w:rsidRPr="007E27D8" w:rsidRDefault="00B214C7" w:rsidP="007E27D8">
      <w:pPr>
        <w:spacing w:line="360" w:lineRule="auto"/>
        <w:rPr>
          <w:rFonts w:ascii="Times New Roman" w:hAnsi="Times New Roman" w:cs="Times New Roman"/>
          <w:sz w:val="24"/>
          <w:szCs w:val="24"/>
        </w:rPr>
      </w:pPr>
      <w:r w:rsidRPr="007E27D8">
        <w:rPr>
          <w:rFonts w:ascii="Times New Roman" w:hAnsi="Times New Roman" w:cs="Times New Roman"/>
          <w:sz w:val="24"/>
          <w:szCs w:val="24"/>
        </w:rPr>
        <w:tab/>
        <w:t xml:space="preserve">The sentencing guideline is a veritable tool for </w:t>
      </w:r>
      <w:r w:rsidR="007E27D8" w:rsidRPr="007E27D8">
        <w:rPr>
          <w:rFonts w:ascii="Times New Roman" w:hAnsi="Times New Roman" w:cs="Times New Roman"/>
          <w:sz w:val="24"/>
          <w:szCs w:val="24"/>
        </w:rPr>
        <w:t>assisting</w:t>
      </w:r>
      <w:r w:rsidRPr="007E27D8">
        <w:rPr>
          <w:rFonts w:ascii="Times New Roman" w:hAnsi="Times New Roman" w:cs="Times New Roman"/>
          <w:sz w:val="24"/>
          <w:szCs w:val="24"/>
        </w:rPr>
        <w:t xml:space="preserve"> the judge in sentencing process. This process also aids in curtailing the disparity in sentencing.</w:t>
      </w:r>
    </w:p>
    <w:p w:rsidR="009F5539" w:rsidRPr="009F5539" w:rsidRDefault="009F5539" w:rsidP="009F5539"/>
    <w:p w:rsidR="008D7B70" w:rsidRDefault="00561D60" w:rsidP="0077215E">
      <w:pPr>
        <w:ind w:left="1440"/>
      </w:pPr>
      <w:r>
        <w:t xml:space="preserve">                                                                                                                  </w:t>
      </w:r>
      <w:r w:rsidR="008D7B70">
        <w:t xml:space="preserve">                               </w:t>
      </w:r>
    </w:p>
    <w:p w:rsidR="006007BC" w:rsidRDefault="00561D60" w:rsidP="00063DAE">
      <w:pPr>
        <w:pStyle w:val="ListParagraph"/>
        <w:ind w:left="1440" w:firstLine="720"/>
      </w:pPr>
      <w:r>
        <w:t xml:space="preserve"> </w:t>
      </w:r>
      <w:bookmarkStart w:id="0" w:name="_GoBack"/>
      <w:bookmarkEnd w:id="0"/>
    </w:p>
    <w:sectPr w:rsidR="00600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7F" w:rsidRDefault="00C5157F" w:rsidP="007E27D8">
      <w:pPr>
        <w:spacing w:after="0" w:line="240" w:lineRule="auto"/>
      </w:pPr>
      <w:r>
        <w:separator/>
      </w:r>
    </w:p>
  </w:endnote>
  <w:endnote w:type="continuationSeparator" w:id="0">
    <w:p w:rsidR="00C5157F" w:rsidRDefault="00C5157F" w:rsidP="007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7F" w:rsidRDefault="00C5157F" w:rsidP="007E27D8">
      <w:pPr>
        <w:spacing w:after="0" w:line="240" w:lineRule="auto"/>
      </w:pPr>
      <w:r>
        <w:separator/>
      </w:r>
    </w:p>
  </w:footnote>
  <w:footnote w:type="continuationSeparator" w:id="0">
    <w:p w:rsidR="00C5157F" w:rsidRDefault="00C5157F" w:rsidP="007E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4DB"/>
    <w:multiLevelType w:val="hybridMultilevel"/>
    <w:tmpl w:val="412C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7060"/>
    <w:multiLevelType w:val="hybridMultilevel"/>
    <w:tmpl w:val="57A4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50386"/>
    <w:multiLevelType w:val="hybridMultilevel"/>
    <w:tmpl w:val="CC5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6B57AE"/>
    <w:multiLevelType w:val="hybridMultilevel"/>
    <w:tmpl w:val="1FCAD66E"/>
    <w:lvl w:ilvl="0" w:tplc="C28C2DE2">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6B"/>
    <w:rsid w:val="00063DAE"/>
    <w:rsid w:val="001608EB"/>
    <w:rsid w:val="00172040"/>
    <w:rsid w:val="00172FEB"/>
    <w:rsid w:val="0017343B"/>
    <w:rsid w:val="002310F5"/>
    <w:rsid w:val="00293BDE"/>
    <w:rsid w:val="002A6D89"/>
    <w:rsid w:val="002B3473"/>
    <w:rsid w:val="00301BA3"/>
    <w:rsid w:val="003D091E"/>
    <w:rsid w:val="00420838"/>
    <w:rsid w:val="00424030"/>
    <w:rsid w:val="004516AB"/>
    <w:rsid w:val="00545C96"/>
    <w:rsid w:val="00561D60"/>
    <w:rsid w:val="0058756B"/>
    <w:rsid w:val="00593FA5"/>
    <w:rsid w:val="005A1A2F"/>
    <w:rsid w:val="006007BC"/>
    <w:rsid w:val="0066240A"/>
    <w:rsid w:val="006A0FE7"/>
    <w:rsid w:val="006C1B2D"/>
    <w:rsid w:val="00764F8B"/>
    <w:rsid w:val="0077215E"/>
    <w:rsid w:val="00790497"/>
    <w:rsid w:val="007C1C59"/>
    <w:rsid w:val="007E27D8"/>
    <w:rsid w:val="0080039D"/>
    <w:rsid w:val="0086551D"/>
    <w:rsid w:val="008D7B70"/>
    <w:rsid w:val="008E2C4C"/>
    <w:rsid w:val="008F0610"/>
    <w:rsid w:val="008F4C72"/>
    <w:rsid w:val="009670A6"/>
    <w:rsid w:val="009C65DF"/>
    <w:rsid w:val="009F5539"/>
    <w:rsid w:val="009F790C"/>
    <w:rsid w:val="00A4093F"/>
    <w:rsid w:val="00AA467D"/>
    <w:rsid w:val="00B214C7"/>
    <w:rsid w:val="00B5294C"/>
    <w:rsid w:val="00B63224"/>
    <w:rsid w:val="00B72BE8"/>
    <w:rsid w:val="00B7365A"/>
    <w:rsid w:val="00B95F59"/>
    <w:rsid w:val="00C5157F"/>
    <w:rsid w:val="00C77031"/>
    <w:rsid w:val="00CA1D5F"/>
    <w:rsid w:val="00DB3CE5"/>
    <w:rsid w:val="00F4309B"/>
    <w:rsid w:val="00F752F8"/>
    <w:rsid w:val="00FD2EB6"/>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E0A6-7679-47D3-9CC1-F58E36A1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4C"/>
    <w:pPr>
      <w:ind w:left="720"/>
      <w:contextualSpacing/>
    </w:pPr>
  </w:style>
  <w:style w:type="paragraph" w:styleId="Header">
    <w:name w:val="header"/>
    <w:basedOn w:val="Normal"/>
    <w:link w:val="HeaderChar"/>
    <w:uiPriority w:val="99"/>
    <w:unhideWhenUsed/>
    <w:rsid w:val="007E2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D8"/>
  </w:style>
  <w:style w:type="paragraph" w:styleId="Footer">
    <w:name w:val="footer"/>
    <w:basedOn w:val="Normal"/>
    <w:link w:val="FooterChar"/>
    <w:uiPriority w:val="99"/>
    <w:unhideWhenUsed/>
    <w:rsid w:val="007E2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9</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2020-04-13T22:44:00Z</dcterms:created>
  <dcterms:modified xsi:type="dcterms:W3CDTF">2020-04-15T07:08:00Z</dcterms:modified>
</cp:coreProperties>
</file>