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6F4" w:rsidRPr="006D26F4" w:rsidRDefault="006D26F4" w:rsidP="006D26F4">
      <w:pPr>
        <w:spacing w:before="78" w:line="283" w:lineRule="auto"/>
        <w:ind w:left="720" w:right="9153" w:hanging="360"/>
        <w:rPr>
          <w:rFonts w:ascii="Times New Roman" w:hAnsi="Times New Roman" w:cs="Times New Roman"/>
          <w:b/>
          <w:bCs/>
        </w:rPr>
      </w:pPr>
      <w:r w:rsidRPr="006D26F4">
        <w:rPr>
          <w:rFonts w:ascii="Times New Roman" w:hAnsi="Times New Roman" w:cs="Times New Roman"/>
          <w:b/>
          <w:bCs/>
        </w:rPr>
        <w:t>IDE ALEXIUS AZIBANYE</w:t>
      </w:r>
    </w:p>
    <w:p w:rsidR="006D26F4" w:rsidRPr="006D26F4" w:rsidRDefault="006D26F4" w:rsidP="006D26F4">
      <w:pPr>
        <w:spacing w:before="78" w:line="283" w:lineRule="auto"/>
        <w:ind w:left="720" w:right="9153" w:hanging="360"/>
        <w:rPr>
          <w:rFonts w:ascii="Times New Roman" w:hAnsi="Times New Roman" w:cs="Times New Roman"/>
          <w:b/>
          <w:bCs/>
        </w:rPr>
      </w:pPr>
      <w:r w:rsidRPr="006D26F4">
        <w:rPr>
          <w:rFonts w:ascii="Times New Roman" w:hAnsi="Times New Roman" w:cs="Times New Roman"/>
          <w:b/>
          <w:bCs/>
        </w:rPr>
        <w:t>COMPUTER ENGINEERING</w:t>
      </w:r>
    </w:p>
    <w:p w:rsidR="00AD640D" w:rsidRPr="006D26F4" w:rsidRDefault="00F84E69" w:rsidP="006D26F4">
      <w:pPr>
        <w:pStyle w:val="BodyText"/>
        <w:numPr>
          <w:ilvl w:val="0"/>
          <w:numId w:val="6"/>
        </w:numPr>
        <w:spacing w:before="78" w:line="283" w:lineRule="auto"/>
        <w:ind w:right="9153"/>
        <w:rPr>
          <w:rFonts w:ascii="Times New Roman" w:hAnsi="Times New Roman" w:cs="Times New Roman"/>
          <w:sz w:val="32"/>
          <w:szCs w:val="32"/>
        </w:rPr>
      </w:pPr>
      <w:r w:rsidRPr="006D26F4">
        <w:rPr>
          <w:rFonts w:ascii="Times New Roman" w:hAnsi="Times New Roman" w:cs="Times New Roman"/>
          <w:color w:val="0000FF"/>
          <w:sz w:val="32"/>
          <w:szCs w:val="32"/>
        </w:rPr>
        <w:t xml:space="preserve">function </w:t>
      </w:r>
      <w:r w:rsidRPr="006D26F4">
        <w:rPr>
          <w:rFonts w:ascii="Times New Roman" w:hAnsi="Times New Roman" w:cs="Times New Roman"/>
          <w:sz w:val="32"/>
          <w:szCs w:val="32"/>
        </w:rPr>
        <w:t>[</w:t>
      </w:r>
      <w:r w:rsidR="006D26F4">
        <w:rPr>
          <w:rFonts w:ascii="Times New Roman" w:hAnsi="Times New Roman" w:cs="Times New Roman"/>
          <w:sz w:val="32"/>
          <w:szCs w:val="32"/>
        </w:rPr>
        <w:t>ttyl</w:t>
      </w:r>
      <w:r w:rsidRPr="006D26F4">
        <w:rPr>
          <w:rFonts w:ascii="Times New Roman" w:hAnsi="Times New Roman" w:cs="Times New Roman"/>
          <w:sz w:val="32"/>
          <w:szCs w:val="32"/>
        </w:rPr>
        <w:t>] =</w:t>
      </w:r>
      <w:r w:rsidRPr="006D26F4">
        <w:rPr>
          <w:rFonts w:ascii="Times New Roman" w:hAnsi="Times New Roman" w:cs="Times New Roman"/>
          <w:sz w:val="32"/>
          <w:szCs w:val="32"/>
        </w:rPr>
        <w:t xml:space="preserve"> </w:t>
      </w:r>
      <w:r w:rsidR="006D26F4">
        <w:rPr>
          <w:rFonts w:ascii="Times New Roman" w:hAnsi="Times New Roman" w:cs="Times New Roman"/>
          <w:sz w:val="32"/>
          <w:szCs w:val="32"/>
        </w:rPr>
        <w:t xml:space="preserve">   </w:t>
      </w:r>
      <w:r w:rsidRPr="006D26F4">
        <w:rPr>
          <w:rFonts w:ascii="Times New Roman" w:hAnsi="Times New Roman" w:cs="Times New Roman"/>
          <w:sz w:val="32"/>
          <w:szCs w:val="32"/>
        </w:rPr>
        <w:t xml:space="preserve">chokes(t,m) </w:t>
      </w:r>
      <w:r w:rsidR="006D26F4" w:rsidRPr="006D26F4">
        <w:rPr>
          <w:rFonts w:ascii="Times New Roman" w:hAnsi="Times New Roman" w:cs="Times New Roman"/>
          <w:sz w:val="32"/>
          <w:szCs w:val="32"/>
        </w:rPr>
        <w:t>2</w:t>
      </w:r>
      <w:r w:rsidRPr="006D26F4">
        <w:rPr>
          <w:rFonts w:ascii="Times New Roman" w:hAnsi="Times New Roman" w:cs="Times New Roman"/>
          <w:sz w:val="32"/>
          <w:szCs w:val="32"/>
        </w:rPr>
        <w:t xml:space="preserve"> </w:t>
      </w:r>
      <w:r w:rsidR="006D26F4">
        <w:rPr>
          <w:rFonts w:ascii="Times New Roman" w:hAnsi="Times New Roman" w:cs="Times New Roman"/>
          <w:sz w:val="32"/>
          <w:szCs w:val="32"/>
        </w:rPr>
        <w:t>ttyl</w:t>
      </w:r>
      <w:r w:rsidRPr="006D26F4">
        <w:rPr>
          <w:rFonts w:ascii="Times New Roman" w:hAnsi="Times New Roman" w:cs="Times New Roman"/>
          <w:sz w:val="32"/>
          <w:szCs w:val="32"/>
        </w:rPr>
        <w:t>(1)= -((15/500)*m(1))+ ((5/1000)*m(2))+1;</w:t>
      </w:r>
    </w:p>
    <w:p w:rsidR="00AD640D" w:rsidRPr="006D26F4" w:rsidRDefault="006D26F4" w:rsidP="006D26F4">
      <w:pPr>
        <w:pStyle w:val="BodyTex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ttyl</w:t>
      </w:r>
      <w:r w:rsidR="00F84E69" w:rsidRPr="006D26F4">
        <w:rPr>
          <w:rFonts w:ascii="Times New Roman" w:hAnsi="Times New Roman" w:cs="Times New Roman"/>
          <w:sz w:val="32"/>
          <w:szCs w:val="32"/>
        </w:rPr>
        <w:t>(2)= ((15/500)*m(1))-((18/1000)*m(2))+ ((3/400)*m(3));</w:t>
      </w:r>
    </w:p>
    <w:p w:rsidR="00AD640D" w:rsidRPr="006D26F4" w:rsidRDefault="006D26F4" w:rsidP="006D26F4">
      <w:pPr>
        <w:pStyle w:val="BodyText"/>
        <w:numPr>
          <w:ilvl w:val="0"/>
          <w:numId w:val="6"/>
        </w:numPr>
        <w:spacing w:before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ttyl</w:t>
      </w:r>
      <w:r w:rsidR="00F84E69" w:rsidRPr="006D26F4">
        <w:rPr>
          <w:rFonts w:ascii="Times New Roman" w:hAnsi="Times New Roman" w:cs="Times New Roman"/>
          <w:sz w:val="32"/>
          <w:szCs w:val="32"/>
        </w:rPr>
        <w:t>(3)= ((13/1000)*m(2))-((13/400)*m(3));</w:t>
      </w:r>
    </w:p>
    <w:p w:rsidR="00AD640D" w:rsidRPr="006D26F4" w:rsidRDefault="006D26F4" w:rsidP="006D26F4">
      <w:pPr>
        <w:pStyle w:val="ListParagraph"/>
        <w:numPr>
          <w:ilvl w:val="0"/>
          <w:numId w:val="6"/>
        </w:numPr>
        <w:tabs>
          <w:tab w:val="left" w:pos="355"/>
        </w:tabs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ttyl</w:t>
      </w:r>
      <w:r w:rsidR="00F84E69" w:rsidRPr="006D26F4">
        <w:rPr>
          <w:rFonts w:ascii="Times New Roman" w:hAnsi="Times New Roman" w:cs="Times New Roman"/>
          <w:sz w:val="32"/>
          <w:szCs w:val="40"/>
        </w:rPr>
        <w:t>=</w:t>
      </w:r>
      <w:r>
        <w:rPr>
          <w:rFonts w:ascii="Times New Roman" w:hAnsi="Times New Roman" w:cs="Times New Roman"/>
          <w:sz w:val="32"/>
          <w:szCs w:val="40"/>
        </w:rPr>
        <w:t>ttyl</w:t>
      </w:r>
      <w:r w:rsidR="00F84E69" w:rsidRPr="006D26F4">
        <w:rPr>
          <w:rFonts w:ascii="Times New Roman" w:hAnsi="Times New Roman" w:cs="Times New Roman"/>
          <w:sz w:val="32"/>
          <w:szCs w:val="40"/>
        </w:rPr>
        <w:t>';</w:t>
      </w:r>
    </w:p>
    <w:p w:rsidR="00AD640D" w:rsidRPr="006D26F4" w:rsidRDefault="00F84E69" w:rsidP="006D26F4">
      <w:pPr>
        <w:pStyle w:val="ListParagraph"/>
        <w:numPr>
          <w:ilvl w:val="0"/>
          <w:numId w:val="6"/>
        </w:numPr>
        <w:tabs>
          <w:tab w:val="left" w:pos="356"/>
        </w:tabs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color w:val="0000FF"/>
          <w:sz w:val="32"/>
          <w:szCs w:val="40"/>
        </w:rPr>
        <w:t>end</w:t>
      </w:r>
    </w:p>
    <w:p w:rsidR="00AD640D" w:rsidRPr="006D26F4" w:rsidRDefault="00AD640D">
      <w:pPr>
        <w:rPr>
          <w:rFonts w:ascii="Times New Roman" w:hAnsi="Times New Roman" w:cs="Times New Roman"/>
          <w:sz w:val="32"/>
          <w:szCs w:val="40"/>
        </w:rPr>
        <w:sectPr w:rsidR="00AD640D" w:rsidRPr="006D26F4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spacing w:before="78"/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lastRenderedPageBreak/>
        <w:t>commandwindow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spacing w:before="40"/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clear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clc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close</w:t>
      </w:r>
      <w:r w:rsidRPr="006D26F4">
        <w:rPr>
          <w:rFonts w:ascii="Times New Roman" w:hAnsi="Times New Roman" w:cs="Times New Roman"/>
          <w:spacing w:val="5"/>
          <w:sz w:val="32"/>
          <w:szCs w:val="40"/>
        </w:rPr>
        <w:t xml:space="preserve"> 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all</w:t>
      </w:r>
    </w:p>
    <w:p w:rsidR="00AD640D" w:rsidRPr="006D26F4" w:rsidRDefault="00F84E69" w:rsidP="006D26F4">
      <w:pPr>
        <w:pStyle w:val="BodyText"/>
        <w:numPr>
          <w:ilvl w:val="1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6D26F4">
        <w:rPr>
          <w:rFonts w:ascii="Times New Roman" w:hAnsi="Times New Roman" w:cs="Times New Roman"/>
          <w:sz w:val="32"/>
          <w:szCs w:val="32"/>
        </w:rPr>
        <w:t>width= [0:1:1200];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initial=[0 0</w:t>
      </w:r>
      <w:r w:rsidRPr="006D26F4">
        <w:rPr>
          <w:rFonts w:ascii="Times New Roman" w:hAnsi="Times New Roman" w:cs="Times New Roman"/>
          <w:spacing w:val="10"/>
          <w:sz w:val="32"/>
          <w:szCs w:val="40"/>
        </w:rPr>
        <w:t xml:space="preserve"> </w:t>
      </w:r>
      <w:r w:rsidRPr="006D26F4">
        <w:rPr>
          <w:rFonts w:ascii="Times New Roman" w:hAnsi="Times New Roman" w:cs="Times New Roman"/>
          <w:sz w:val="32"/>
          <w:szCs w:val="40"/>
        </w:rPr>
        <w:t>0];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[t,Q]=</w:t>
      </w:r>
      <w:r w:rsidRPr="006D26F4">
        <w:rPr>
          <w:rFonts w:ascii="Times New Roman" w:hAnsi="Times New Roman" w:cs="Times New Roman"/>
          <w:spacing w:val="5"/>
          <w:sz w:val="32"/>
          <w:szCs w:val="40"/>
        </w:rPr>
        <w:t xml:space="preserve"> </w:t>
      </w:r>
      <w:r w:rsidRPr="006D26F4">
        <w:rPr>
          <w:rFonts w:ascii="Times New Roman" w:hAnsi="Times New Roman" w:cs="Times New Roman"/>
          <w:sz w:val="32"/>
          <w:szCs w:val="40"/>
        </w:rPr>
        <w:t>ode45(@chokes,width,initial);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figure(1)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spacing w:before="40"/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subplot(3,1,1)</w:t>
      </w:r>
    </w:p>
    <w:p w:rsidR="00AD640D" w:rsidRPr="006D26F4" w:rsidRDefault="00F84E69" w:rsidP="006D26F4">
      <w:pPr>
        <w:pStyle w:val="BodyText"/>
        <w:numPr>
          <w:ilvl w:val="1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6D26F4">
        <w:rPr>
          <w:rFonts w:ascii="Times New Roman" w:hAnsi="Times New Roman" w:cs="Times New Roman"/>
          <w:sz w:val="32"/>
          <w:szCs w:val="32"/>
        </w:rPr>
        <w:t>plot(t,Q(:,1),</w:t>
      </w:r>
      <w:r w:rsidRPr="006D26F4">
        <w:rPr>
          <w:rFonts w:ascii="Times New Roman" w:hAnsi="Times New Roman" w:cs="Times New Roman"/>
          <w:color w:val="A01FEF"/>
          <w:sz w:val="32"/>
          <w:szCs w:val="32"/>
        </w:rPr>
        <w:t>'go-'</w:t>
      </w:r>
      <w:r w:rsidRPr="006D26F4">
        <w:rPr>
          <w:rFonts w:ascii="Times New Roman" w:hAnsi="Times New Roman" w:cs="Times New Roman"/>
          <w:sz w:val="32"/>
          <w:szCs w:val="32"/>
        </w:rPr>
        <w:t>)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spacing w:before="41"/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xlabel(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'Time</w:t>
      </w:r>
      <w:r w:rsidRPr="006D26F4">
        <w:rPr>
          <w:rFonts w:ascii="Times New Roman" w:hAnsi="Times New Roman" w:cs="Times New Roman"/>
          <w:color w:val="A01FEF"/>
          <w:spacing w:val="6"/>
          <w:sz w:val="32"/>
          <w:szCs w:val="40"/>
        </w:rPr>
        <w:t xml:space="preserve"> 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(min)'</w:t>
      </w:r>
      <w:r w:rsidRPr="006D26F4">
        <w:rPr>
          <w:rFonts w:ascii="Times New Roman" w:hAnsi="Times New Roman" w:cs="Times New Roman"/>
          <w:sz w:val="32"/>
          <w:szCs w:val="40"/>
        </w:rPr>
        <w:t>)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spacing w:before="40"/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ylabel(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'Volume(litres)'</w:t>
      </w:r>
      <w:r w:rsidRPr="006D26F4">
        <w:rPr>
          <w:rFonts w:ascii="Times New Roman" w:hAnsi="Times New Roman" w:cs="Times New Roman"/>
          <w:sz w:val="32"/>
          <w:szCs w:val="40"/>
        </w:rPr>
        <w:t>)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HOST</w:t>
      </w:r>
      <w:r w:rsidRPr="006D26F4">
        <w:rPr>
          <w:rFonts w:ascii="Times New Roman" w:hAnsi="Times New Roman" w:cs="Times New Roman"/>
          <w:sz w:val="32"/>
          <w:szCs w:val="40"/>
        </w:rPr>
        <w:t>(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'</w:t>
      </w:r>
      <w:r>
        <w:rPr>
          <w:rFonts w:ascii="Times New Roman" w:hAnsi="Times New Roman" w:cs="Times New Roman"/>
          <w:color w:val="A01FEF"/>
          <w:sz w:val="32"/>
          <w:szCs w:val="40"/>
        </w:rPr>
        <w:t>Bank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 xml:space="preserve"> 1'</w:t>
      </w:r>
      <w:r w:rsidRPr="006D26F4">
        <w:rPr>
          <w:rFonts w:ascii="Times New Roman" w:hAnsi="Times New Roman" w:cs="Times New Roman"/>
          <w:sz w:val="32"/>
          <w:szCs w:val="40"/>
        </w:rPr>
        <w:t xml:space="preserve">, 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'Location'</w:t>
      </w:r>
      <w:r w:rsidRPr="006D26F4">
        <w:rPr>
          <w:rFonts w:ascii="Times New Roman" w:hAnsi="Times New Roman" w:cs="Times New Roman"/>
          <w:sz w:val="32"/>
          <w:szCs w:val="40"/>
        </w:rPr>
        <w:t>,</w:t>
      </w:r>
      <w:r w:rsidRPr="006D26F4">
        <w:rPr>
          <w:rFonts w:ascii="Times New Roman" w:hAnsi="Times New Roman" w:cs="Times New Roman"/>
          <w:spacing w:val="17"/>
          <w:sz w:val="32"/>
          <w:szCs w:val="40"/>
        </w:rPr>
        <w:t xml:space="preserve"> 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'South'</w:t>
      </w:r>
      <w:r w:rsidRPr="006D26F4">
        <w:rPr>
          <w:rFonts w:ascii="Times New Roman" w:hAnsi="Times New Roman" w:cs="Times New Roman"/>
          <w:sz w:val="32"/>
          <w:szCs w:val="40"/>
        </w:rPr>
        <w:t>)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grid</w:t>
      </w:r>
      <w:r w:rsidRPr="006D26F4">
        <w:rPr>
          <w:rFonts w:ascii="Times New Roman" w:hAnsi="Times New Roman" w:cs="Times New Roman"/>
          <w:spacing w:val="4"/>
          <w:sz w:val="32"/>
          <w:szCs w:val="40"/>
        </w:rPr>
        <w:t xml:space="preserve"> 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on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axis</w:t>
      </w:r>
      <w:r w:rsidRPr="006D26F4">
        <w:rPr>
          <w:rFonts w:ascii="Times New Roman" w:hAnsi="Times New Roman" w:cs="Times New Roman"/>
          <w:spacing w:val="4"/>
          <w:sz w:val="32"/>
          <w:szCs w:val="40"/>
        </w:rPr>
        <w:t xml:space="preserve"> 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tight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title(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'Figure 1:Dynamic Responses of the</w:t>
      </w:r>
      <w:r w:rsidRPr="006D26F4">
        <w:rPr>
          <w:rFonts w:ascii="Times New Roman" w:hAnsi="Times New Roman" w:cs="Times New Roman"/>
          <w:color w:val="A01FEF"/>
          <w:spacing w:val="29"/>
          <w:sz w:val="32"/>
          <w:szCs w:val="40"/>
        </w:rPr>
        <w:t xml:space="preserve"> </w:t>
      </w:r>
      <w:r>
        <w:rPr>
          <w:rFonts w:ascii="Times New Roman" w:hAnsi="Times New Roman" w:cs="Times New Roman"/>
          <w:color w:val="A01FEF"/>
          <w:sz w:val="32"/>
          <w:szCs w:val="40"/>
        </w:rPr>
        <w:t>Bank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s'</w:t>
      </w:r>
      <w:r w:rsidRPr="006D26F4">
        <w:rPr>
          <w:rFonts w:ascii="Times New Roman" w:hAnsi="Times New Roman" w:cs="Times New Roman"/>
          <w:sz w:val="32"/>
          <w:szCs w:val="40"/>
        </w:rPr>
        <w:t>)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subplot(3,1,2)</w:t>
      </w:r>
    </w:p>
    <w:p w:rsidR="00AD640D" w:rsidRPr="006D26F4" w:rsidRDefault="00F84E69" w:rsidP="006D26F4">
      <w:pPr>
        <w:pStyle w:val="BodyText"/>
        <w:numPr>
          <w:ilvl w:val="1"/>
          <w:numId w:val="7"/>
        </w:numPr>
        <w:spacing w:before="40"/>
        <w:rPr>
          <w:rFonts w:ascii="Times New Roman" w:hAnsi="Times New Roman" w:cs="Times New Roman"/>
          <w:sz w:val="32"/>
          <w:szCs w:val="32"/>
        </w:rPr>
      </w:pPr>
      <w:r w:rsidRPr="006D26F4">
        <w:rPr>
          <w:rFonts w:ascii="Times New Roman" w:hAnsi="Times New Roman" w:cs="Times New Roman"/>
          <w:sz w:val="32"/>
          <w:szCs w:val="32"/>
        </w:rPr>
        <w:t>plot(t,Q(:,2),</w:t>
      </w:r>
      <w:r w:rsidRPr="006D26F4">
        <w:rPr>
          <w:rFonts w:ascii="Times New Roman" w:hAnsi="Times New Roman" w:cs="Times New Roman"/>
          <w:color w:val="A01FEF"/>
          <w:sz w:val="32"/>
          <w:szCs w:val="32"/>
        </w:rPr>
        <w:t>'b*--'</w:t>
      </w:r>
      <w:r w:rsidRPr="006D26F4">
        <w:rPr>
          <w:rFonts w:ascii="Times New Roman" w:hAnsi="Times New Roman" w:cs="Times New Roman"/>
          <w:sz w:val="32"/>
          <w:szCs w:val="32"/>
        </w:rPr>
        <w:t>)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xlabel(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'Time</w:t>
      </w:r>
      <w:r w:rsidRPr="006D26F4">
        <w:rPr>
          <w:rFonts w:ascii="Times New Roman" w:hAnsi="Times New Roman" w:cs="Times New Roman"/>
          <w:color w:val="A01FEF"/>
          <w:spacing w:val="6"/>
          <w:sz w:val="32"/>
          <w:szCs w:val="40"/>
        </w:rPr>
        <w:t xml:space="preserve"> 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(min)'</w:t>
      </w:r>
      <w:r w:rsidRPr="006D26F4">
        <w:rPr>
          <w:rFonts w:ascii="Times New Roman" w:hAnsi="Times New Roman" w:cs="Times New Roman"/>
          <w:sz w:val="32"/>
          <w:szCs w:val="40"/>
        </w:rPr>
        <w:t>)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ylabel(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'Volume(litres)'</w:t>
      </w:r>
      <w:r w:rsidRPr="006D26F4">
        <w:rPr>
          <w:rFonts w:ascii="Times New Roman" w:hAnsi="Times New Roman" w:cs="Times New Roman"/>
          <w:sz w:val="32"/>
          <w:szCs w:val="40"/>
        </w:rPr>
        <w:t>)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  <w:tab w:val="left" w:pos="2589"/>
        </w:tabs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HOST</w:t>
      </w:r>
      <w:r w:rsidRPr="006D26F4">
        <w:rPr>
          <w:rFonts w:ascii="Times New Roman" w:hAnsi="Times New Roman" w:cs="Times New Roman"/>
          <w:sz w:val="32"/>
          <w:szCs w:val="40"/>
        </w:rPr>
        <w:t>(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'</w:t>
      </w:r>
      <w:r>
        <w:rPr>
          <w:rFonts w:ascii="Times New Roman" w:hAnsi="Times New Roman" w:cs="Times New Roman"/>
          <w:color w:val="A01FEF"/>
          <w:sz w:val="32"/>
          <w:szCs w:val="40"/>
        </w:rPr>
        <w:t>Bank</w:t>
      </w:r>
      <w:r w:rsidRPr="006D26F4">
        <w:rPr>
          <w:rFonts w:ascii="Times New Roman" w:hAnsi="Times New Roman" w:cs="Times New Roman"/>
          <w:color w:val="A01FEF"/>
          <w:spacing w:val="43"/>
          <w:sz w:val="32"/>
          <w:szCs w:val="40"/>
        </w:rPr>
        <w:t xml:space="preserve"> 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2'</w:t>
      </w:r>
      <w:r w:rsidRPr="006D26F4">
        <w:rPr>
          <w:rFonts w:ascii="Times New Roman" w:hAnsi="Times New Roman" w:cs="Times New Roman"/>
          <w:sz w:val="32"/>
          <w:szCs w:val="40"/>
        </w:rPr>
        <w:t>,</w:t>
      </w:r>
      <w:r w:rsidRPr="006D26F4">
        <w:rPr>
          <w:rFonts w:ascii="Times New Roman" w:hAnsi="Times New Roman" w:cs="Times New Roman"/>
          <w:sz w:val="32"/>
          <w:szCs w:val="40"/>
        </w:rPr>
        <w:tab/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'Location'</w:t>
      </w:r>
      <w:r w:rsidRPr="006D26F4">
        <w:rPr>
          <w:rFonts w:ascii="Times New Roman" w:hAnsi="Times New Roman" w:cs="Times New Roman"/>
          <w:sz w:val="32"/>
          <w:szCs w:val="40"/>
        </w:rPr>
        <w:t>,</w:t>
      </w:r>
      <w:r w:rsidRPr="006D26F4">
        <w:rPr>
          <w:rFonts w:ascii="Times New Roman" w:hAnsi="Times New Roman" w:cs="Times New Roman"/>
          <w:spacing w:val="5"/>
          <w:sz w:val="32"/>
          <w:szCs w:val="40"/>
        </w:rPr>
        <w:t xml:space="preserve"> 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'South'</w:t>
      </w:r>
      <w:r w:rsidRPr="006D26F4">
        <w:rPr>
          <w:rFonts w:ascii="Times New Roman" w:hAnsi="Times New Roman" w:cs="Times New Roman"/>
          <w:sz w:val="32"/>
          <w:szCs w:val="40"/>
        </w:rPr>
        <w:t>)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grid</w:t>
      </w:r>
      <w:r w:rsidRPr="006D26F4">
        <w:rPr>
          <w:rFonts w:ascii="Times New Roman" w:hAnsi="Times New Roman" w:cs="Times New Roman"/>
          <w:spacing w:val="4"/>
          <w:sz w:val="32"/>
          <w:szCs w:val="40"/>
        </w:rPr>
        <w:t xml:space="preserve"> 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on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spacing w:before="42"/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axis</w:t>
      </w:r>
      <w:r w:rsidRPr="006D26F4">
        <w:rPr>
          <w:rFonts w:ascii="Times New Roman" w:hAnsi="Times New Roman" w:cs="Times New Roman"/>
          <w:spacing w:val="4"/>
          <w:sz w:val="32"/>
          <w:szCs w:val="40"/>
        </w:rPr>
        <w:t xml:space="preserve"> 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tight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subplot(3,1,3)</w:t>
      </w:r>
    </w:p>
    <w:p w:rsidR="00AD640D" w:rsidRPr="006D26F4" w:rsidRDefault="00F84E69" w:rsidP="006D26F4">
      <w:pPr>
        <w:pStyle w:val="BodyText"/>
        <w:numPr>
          <w:ilvl w:val="1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6D26F4">
        <w:rPr>
          <w:rFonts w:ascii="Times New Roman" w:hAnsi="Times New Roman" w:cs="Times New Roman"/>
          <w:sz w:val="32"/>
          <w:szCs w:val="32"/>
        </w:rPr>
        <w:t>plot(t,Q(:,3),</w:t>
      </w:r>
      <w:r w:rsidRPr="006D26F4">
        <w:rPr>
          <w:rFonts w:ascii="Times New Roman" w:hAnsi="Times New Roman" w:cs="Times New Roman"/>
          <w:color w:val="A01FEF"/>
          <w:sz w:val="32"/>
          <w:szCs w:val="32"/>
        </w:rPr>
        <w:t>'r+--'</w:t>
      </w:r>
      <w:r w:rsidRPr="006D26F4">
        <w:rPr>
          <w:rFonts w:ascii="Times New Roman" w:hAnsi="Times New Roman" w:cs="Times New Roman"/>
          <w:sz w:val="32"/>
          <w:szCs w:val="32"/>
        </w:rPr>
        <w:t>)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xlabel(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'Time(min)'</w:t>
      </w:r>
      <w:r w:rsidRPr="006D26F4">
        <w:rPr>
          <w:rFonts w:ascii="Times New Roman" w:hAnsi="Times New Roman" w:cs="Times New Roman"/>
          <w:sz w:val="32"/>
          <w:szCs w:val="40"/>
        </w:rPr>
        <w:t>)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ylabel(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'Volume</w:t>
      </w:r>
      <w:r w:rsidRPr="006D26F4">
        <w:rPr>
          <w:rFonts w:ascii="Times New Roman" w:hAnsi="Times New Roman" w:cs="Times New Roman"/>
          <w:color w:val="A01FEF"/>
          <w:spacing w:val="4"/>
          <w:sz w:val="32"/>
          <w:szCs w:val="40"/>
        </w:rPr>
        <w:t xml:space="preserve"> 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(litres)'</w:t>
      </w:r>
      <w:r w:rsidRPr="006D26F4">
        <w:rPr>
          <w:rFonts w:ascii="Times New Roman" w:hAnsi="Times New Roman" w:cs="Times New Roman"/>
          <w:sz w:val="32"/>
          <w:szCs w:val="40"/>
        </w:rPr>
        <w:t>)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spacing w:before="4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lastRenderedPageBreak/>
        <w:t>HOST</w:t>
      </w:r>
      <w:r w:rsidRPr="006D26F4">
        <w:rPr>
          <w:rFonts w:ascii="Times New Roman" w:hAnsi="Times New Roman" w:cs="Times New Roman"/>
          <w:sz w:val="32"/>
          <w:szCs w:val="40"/>
        </w:rPr>
        <w:t>(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'</w:t>
      </w:r>
      <w:r>
        <w:rPr>
          <w:rFonts w:ascii="Times New Roman" w:hAnsi="Times New Roman" w:cs="Times New Roman"/>
          <w:color w:val="A01FEF"/>
          <w:sz w:val="32"/>
          <w:szCs w:val="40"/>
        </w:rPr>
        <w:t>Bank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 xml:space="preserve"> 3'</w:t>
      </w:r>
      <w:r w:rsidRPr="006D26F4">
        <w:rPr>
          <w:rFonts w:ascii="Times New Roman" w:hAnsi="Times New Roman" w:cs="Times New Roman"/>
          <w:sz w:val="32"/>
          <w:szCs w:val="40"/>
        </w:rPr>
        <w:t xml:space="preserve">, 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'Location'</w:t>
      </w:r>
      <w:r w:rsidRPr="006D26F4">
        <w:rPr>
          <w:rFonts w:ascii="Times New Roman" w:hAnsi="Times New Roman" w:cs="Times New Roman"/>
          <w:sz w:val="32"/>
          <w:szCs w:val="40"/>
        </w:rPr>
        <w:t xml:space="preserve">, 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'South'</w:t>
      </w:r>
      <w:r w:rsidRPr="006D26F4">
        <w:rPr>
          <w:rFonts w:ascii="Times New Roman" w:hAnsi="Times New Roman" w:cs="Times New Roman"/>
          <w:color w:val="A01FEF"/>
          <w:spacing w:val="22"/>
          <w:sz w:val="32"/>
          <w:szCs w:val="40"/>
        </w:rPr>
        <w:t xml:space="preserve"> </w:t>
      </w:r>
      <w:r w:rsidRPr="006D26F4">
        <w:rPr>
          <w:rFonts w:ascii="Times New Roman" w:hAnsi="Times New Roman" w:cs="Times New Roman"/>
          <w:sz w:val="32"/>
          <w:szCs w:val="40"/>
        </w:rPr>
        <w:t>)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grid</w:t>
      </w:r>
      <w:r w:rsidRPr="006D26F4">
        <w:rPr>
          <w:rFonts w:ascii="Times New Roman" w:hAnsi="Times New Roman" w:cs="Times New Roman"/>
          <w:spacing w:val="4"/>
          <w:sz w:val="32"/>
          <w:szCs w:val="40"/>
        </w:rPr>
        <w:t xml:space="preserve"> 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on</w:t>
      </w:r>
    </w:p>
    <w:p w:rsidR="00AD640D" w:rsidRPr="006D26F4" w:rsidRDefault="00F84E69" w:rsidP="006D26F4">
      <w:pPr>
        <w:pStyle w:val="ListParagraph"/>
        <w:numPr>
          <w:ilvl w:val="1"/>
          <w:numId w:val="7"/>
        </w:numPr>
        <w:tabs>
          <w:tab w:val="left" w:pos="474"/>
        </w:tabs>
        <w:rPr>
          <w:rFonts w:ascii="Times New Roman" w:hAnsi="Times New Roman" w:cs="Times New Roman"/>
          <w:sz w:val="32"/>
          <w:szCs w:val="40"/>
        </w:rPr>
      </w:pPr>
      <w:r w:rsidRPr="006D26F4">
        <w:rPr>
          <w:rFonts w:ascii="Times New Roman" w:hAnsi="Times New Roman" w:cs="Times New Roman"/>
          <w:sz w:val="32"/>
          <w:szCs w:val="40"/>
        </w:rPr>
        <w:t>axis</w:t>
      </w:r>
      <w:r w:rsidRPr="006D26F4">
        <w:rPr>
          <w:rFonts w:ascii="Times New Roman" w:hAnsi="Times New Roman" w:cs="Times New Roman"/>
          <w:spacing w:val="4"/>
          <w:sz w:val="32"/>
          <w:szCs w:val="40"/>
        </w:rPr>
        <w:t xml:space="preserve"> </w:t>
      </w:r>
      <w:r w:rsidRPr="006D26F4">
        <w:rPr>
          <w:rFonts w:ascii="Times New Roman" w:hAnsi="Times New Roman" w:cs="Times New Roman"/>
          <w:color w:val="A01FEF"/>
          <w:sz w:val="32"/>
          <w:szCs w:val="40"/>
        </w:rPr>
        <w:t>tight</w:t>
      </w:r>
    </w:p>
    <w:p w:rsidR="00AD640D" w:rsidRPr="006D26F4" w:rsidRDefault="00AD640D">
      <w:pPr>
        <w:rPr>
          <w:rFonts w:ascii="Times New Roman" w:hAnsi="Times New Roman" w:cs="Times New Roman"/>
          <w:sz w:val="32"/>
          <w:szCs w:val="40"/>
        </w:rPr>
        <w:sectPr w:rsidR="00AD640D" w:rsidRPr="006D26F4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AD640D" w:rsidRPr="006D26F4" w:rsidRDefault="00AD640D">
      <w:pPr>
        <w:pStyle w:val="BodyText"/>
        <w:spacing w:before="0"/>
        <w:ind w:left="0" w:firstLine="0"/>
        <w:rPr>
          <w:rFonts w:ascii="Times New Roman" w:hAnsi="Times New Roman" w:cs="Times New Roman"/>
          <w:sz w:val="36"/>
          <w:szCs w:val="32"/>
        </w:rPr>
      </w:pPr>
    </w:p>
    <w:p w:rsidR="00AD640D" w:rsidRPr="006D26F4" w:rsidRDefault="00AD640D">
      <w:pPr>
        <w:pStyle w:val="BodyText"/>
        <w:spacing w:before="0"/>
        <w:ind w:left="0" w:firstLine="0"/>
        <w:rPr>
          <w:rFonts w:ascii="Times New Roman" w:hAnsi="Times New Roman" w:cs="Times New Roman"/>
          <w:sz w:val="36"/>
          <w:szCs w:val="32"/>
        </w:rPr>
      </w:pPr>
    </w:p>
    <w:p w:rsidR="00AD640D" w:rsidRPr="006D26F4" w:rsidRDefault="00AD640D">
      <w:pPr>
        <w:pStyle w:val="BodyText"/>
        <w:spacing w:before="0"/>
        <w:ind w:left="0" w:firstLine="0"/>
        <w:rPr>
          <w:rFonts w:ascii="Times New Roman" w:hAnsi="Times New Roman" w:cs="Times New Roman"/>
          <w:sz w:val="36"/>
          <w:szCs w:val="32"/>
        </w:rPr>
      </w:pPr>
    </w:p>
    <w:p w:rsidR="00AD640D" w:rsidRPr="006D26F4" w:rsidRDefault="00AD640D">
      <w:pPr>
        <w:pStyle w:val="BodyText"/>
        <w:spacing w:before="0"/>
        <w:ind w:left="0" w:firstLine="0"/>
        <w:rPr>
          <w:rFonts w:ascii="Times New Roman" w:hAnsi="Times New Roman" w:cs="Times New Roman"/>
          <w:sz w:val="36"/>
          <w:szCs w:val="32"/>
        </w:rPr>
      </w:pPr>
    </w:p>
    <w:p w:rsidR="00AD640D" w:rsidRPr="006D26F4" w:rsidRDefault="00AD640D">
      <w:pPr>
        <w:pStyle w:val="BodyText"/>
        <w:spacing w:before="7"/>
        <w:ind w:left="0" w:firstLine="0"/>
        <w:rPr>
          <w:rFonts w:ascii="Times New Roman" w:hAnsi="Times New Roman" w:cs="Times New Roman"/>
          <w:sz w:val="28"/>
          <w:szCs w:val="32"/>
        </w:rPr>
      </w:pPr>
    </w:p>
    <w:p w:rsidR="00AD640D" w:rsidRPr="006D26F4" w:rsidRDefault="00F84E69">
      <w:pPr>
        <w:pStyle w:val="BodyText"/>
        <w:spacing w:before="0"/>
        <w:ind w:left="116" w:firstLine="0"/>
        <w:rPr>
          <w:rFonts w:ascii="Times New Roman" w:hAnsi="Times New Roman" w:cs="Times New Roman"/>
          <w:sz w:val="36"/>
          <w:szCs w:val="32"/>
        </w:rPr>
      </w:pPr>
      <w:r w:rsidRPr="006D26F4">
        <w:rPr>
          <w:rFonts w:ascii="Times New Roman" w:hAnsi="Times New Roman" w:cs="Times New Roman"/>
          <w:noProof/>
          <w:sz w:val="36"/>
          <w:szCs w:val="32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40D" w:rsidRPr="006D26F4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530"/>
    <w:multiLevelType w:val="hybridMultilevel"/>
    <w:tmpl w:val="BE4CFF38"/>
    <w:lvl w:ilvl="0" w:tplc="04090013">
      <w:start w:val="1"/>
      <w:numFmt w:val="upperRoman"/>
      <w:lvlText w:val="%1."/>
      <w:lvlJc w:val="right"/>
      <w:pPr>
        <w:ind w:left="473" w:hanging="354"/>
      </w:pPr>
      <w:rPr>
        <w:rFonts w:hint="default"/>
        <w:spacing w:val="0"/>
        <w:w w:val="102"/>
        <w:sz w:val="19"/>
        <w:szCs w:val="19"/>
        <w:lang w:val="en-US" w:eastAsia="en-US" w:bidi="en-US"/>
      </w:rPr>
    </w:lvl>
    <w:lvl w:ilvl="1" w:tplc="BC4C238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8D4414C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70C21ACE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9CA8686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E7507758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FD54230C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FC62F56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487E83F6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234416CF"/>
    <w:multiLevelType w:val="hybridMultilevel"/>
    <w:tmpl w:val="66E626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94FB4"/>
    <w:multiLevelType w:val="hybridMultilevel"/>
    <w:tmpl w:val="D110EBEC"/>
    <w:lvl w:ilvl="0" w:tplc="3DF66388">
      <w:start w:val="26"/>
      <w:numFmt w:val="decimal"/>
      <w:lvlText w:val="%1"/>
      <w:lvlJc w:val="left"/>
      <w:pPr>
        <w:ind w:left="473" w:hanging="354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CCE861C2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C0760F40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6844570E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0E6C9F60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BCB2889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D704762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8D883354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7A8CCF76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2B730971"/>
    <w:multiLevelType w:val="hybridMultilevel"/>
    <w:tmpl w:val="E18684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2D80"/>
    <w:multiLevelType w:val="hybridMultilevel"/>
    <w:tmpl w:val="089ED920"/>
    <w:lvl w:ilvl="0" w:tplc="C63A26C8">
      <w:start w:val="5"/>
      <w:numFmt w:val="decimal"/>
      <w:lvlText w:val="%1"/>
      <w:lvlJc w:val="left"/>
      <w:pPr>
        <w:ind w:left="473" w:hanging="235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35A094A0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57B2A54E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2BE68BFC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C1BE264E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D4CE935A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6B26034C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C1349E56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B12C689E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5" w15:restartNumberingAfterBreak="0">
    <w:nsid w:val="37167B51"/>
    <w:multiLevelType w:val="hybridMultilevel"/>
    <w:tmpl w:val="6F66F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34122"/>
    <w:multiLevelType w:val="hybridMultilevel"/>
    <w:tmpl w:val="078E2678"/>
    <w:lvl w:ilvl="0" w:tplc="63A8BE72">
      <w:start w:val="18"/>
      <w:numFmt w:val="decimal"/>
      <w:lvlText w:val="%1"/>
      <w:lvlJc w:val="left"/>
      <w:pPr>
        <w:ind w:left="473" w:hanging="354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BC4C238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8D4414C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70C21ACE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9CA8686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E7507758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FD54230C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FC62F56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487E83F6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7" w15:restartNumberingAfterBreak="0">
    <w:nsid w:val="68681823"/>
    <w:multiLevelType w:val="hybridMultilevel"/>
    <w:tmpl w:val="33FE055C"/>
    <w:lvl w:ilvl="0" w:tplc="1408DEE4">
      <w:start w:val="7"/>
      <w:numFmt w:val="decimal"/>
      <w:lvlText w:val="%1"/>
      <w:lvlJc w:val="left"/>
      <w:pPr>
        <w:ind w:left="354" w:hanging="235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04090013">
      <w:start w:val="1"/>
      <w:numFmt w:val="upperRoman"/>
      <w:lvlText w:val="%2."/>
      <w:lvlJc w:val="right"/>
      <w:pPr>
        <w:ind w:left="473" w:hanging="235"/>
      </w:pPr>
      <w:rPr>
        <w:rFonts w:hint="default"/>
        <w:w w:val="102"/>
        <w:sz w:val="19"/>
        <w:szCs w:val="19"/>
        <w:lang w:val="en-US" w:eastAsia="en-US" w:bidi="en-US"/>
      </w:rPr>
    </w:lvl>
    <w:lvl w:ilvl="2" w:tplc="26F61B8E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7046C644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BCFC9D22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AD8C4202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90AA696E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287205F2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7DA82630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8" w15:restartNumberingAfterBreak="0">
    <w:nsid w:val="6C456625"/>
    <w:multiLevelType w:val="hybridMultilevel"/>
    <w:tmpl w:val="DDCA4D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846D5"/>
    <w:multiLevelType w:val="hybridMultilevel"/>
    <w:tmpl w:val="38D00C74"/>
    <w:lvl w:ilvl="0" w:tplc="1408DEE4">
      <w:start w:val="7"/>
      <w:numFmt w:val="decimal"/>
      <w:lvlText w:val="%1"/>
      <w:lvlJc w:val="left"/>
      <w:pPr>
        <w:ind w:left="354" w:hanging="235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86B68126">
      <w:start w:val="1"/>
      <w:numFmt w:val="decimal"/>
      <w:lvlText w:val="%2"/>
      <w:lvlJc w:val="left"/>
      <w:pPr>
        <w:ind w:left="473" w:hanging="235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26F61B8E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7046C644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BCFC9D22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AD8C4202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90AA696E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287205F2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7DA82630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10" w15:restartNumberingAfterBreak="0">
    <w:nsid w:val="73D80135"/>
    <w:multiLevelType w:val="hybridMultilevel"/>
    <w:tmpl w:val="98E866CA"/>
    <w:lvl w:ilvl="0" w:tplc="26248674">
      <w:start w:val="10"/>
      <w:numFmt w:val="decimal"/>
      <w:lvlText w:val="%1"/>
      <w:lvlJc w:val="left"/>
      <w:pPr>
        <w:ind w:left="473" w:hanging="354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733E8E4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E6108CF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96ACF2D0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C42EA9B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EA00BB4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7D94184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D4F668B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623E3B7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0D"/>
    <w:rsid w:val="006D26F4"/>
    <w:rsid w:val="00AD640D"/>
    <w:rsid w:val="00F8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2D4E"/>
  <w15:docId w15:val="{2F523C24-17F3-4D38-AE20-9C9A035B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Alexius Ide</cp:lastModifiedBy>
  <cp:revision>3</cp:revision>
  <dcterms:created xsi:type="dcterms:W3CDTF">2020-04-14T22:50:00Z</dcterms:created>
  <dcterms:modified xsi:type="dcterms:W3CDTF">2020-04-14T22:51:00Z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