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51431633"/>
        <w:docPartObj>
          <w:docPartGallery w:val="Cover Pages"/>
          <w:docPartUnique/>
        </w:docPartObj>
      </w:sdtPr>
      <w:sdtEndPr>
        <w:rPr>
          <w:caps/>
          <w:noProof/>
          <w:lang w:eastAsia="ja-JP"/>
        </w:rPr>
      </w:sdtEndPr>
      <w:sdtContent>
        <w:p w:rsidR="00BC49CF" w:rsidRDefault="00BC49CF"/>
        <w:p w:rsidR="00BC49CF" w:rsidRDefault="00BC49CF">
          <w:r>
            <w:rPr>
              <w:noProof/>
            </w:rPr>
            <mc:AlternateContent>
              <mc:Choice Requires="wps">
                <w:drawing>
                  <wp:anchor distT="0" distB="0" distL="114300" distR="114300" simplePos="0" relativeHeight="251682816" behindDoc="0" locked="0" layoutInCell="1" allowOverlap="1" wp14:anchorId="73AF0CD4" wp14:editId="1D8C10BC">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388FB87" id="Rectangle 8" o:spid="_x0000_s1026" style="position:absolute;margin-left:0;margin-top:0;width:10.1pt;height:495.9pt;z-index:251682816;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BB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agcAQ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78720" behindDoc="0" locked="0" layoutInCell="1" allowOverlap="1" wp14:anchorId="216ACF8B" wp14:editId="19A8D9C5">
                    <wp:simplePos x="0" y="0"/>
                    <wp:positionH relativeFrom="margin">
                      <wp:align>center</wp:align>
                    </wp:positionH>
                    <wp:positionV relativeFrom="margin">
                      <wp:align>top</wp:align>
                    </wp:positionV>
                    <wp:extent cx="6272530" cy="608076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608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CF" w:rsidRDefault="00593418">
                                <w:pPr>
                                  <w:pStyle w:val="Title"/>
                                  <w:rPr>
                                    <w:sz w:val="144"/>
                                    <w:szCs w:val="144"/>
                                  </w:rPr>
                                </w:pPr>
                                <w:sdt>
                                  <w:sdtPr>
                                    <w:rPr>
                                      <w:sz w:val="96"/>
                                      <w:szCs w:val="96"/>
                                    </w:rPr>
                                    <w:alias w:val="Title"/>
                                    <w:id w:val="2079864173"/>
                                    <w:dataBinding w:prefixMappings="xmlns:ns0='http://schemas.openxmlformats.org/package/2006/metadata/core-properties' xmlns:ns1='http://purl.org/dc/elements/1.1/'" w:xpath="/ns0:coreProperties[1]/ns1:title[1]" w:storeItemID="{6C3C8BC8-F283-45AE-878A-BAB7291924A1}"/>
                                    <w:text/>
                                  </w:sdtPr>
                                  <w:sdtEndPr/>
                                  <w:sdtContent>
                                    <w:r w:rsidR="000B7D33">
                                      <w:rPr>
                                        <w:sz w:val="96"/>
                                        <w:szCs w:val="96"/>
                                      </w:rPr>
                                      <w:t>rehabilitation project</w:t>
                                    </w:r>
                                  </w:sdtContent>
                                </w:sdt>
                              </w:p>
                            </w:txbxContent>
                          </wps:txbx>
                          <wps:bodyPr rot="0" vert="horz" wrap="square" lIns="91440" tIns="45720" rIns="91440" bIns="45720" anchor="b" anchorCtr="0" upright="1">
                            <a:noAutofit/>
                          </wps:bodyPr>
                        </wps:wsp>
                      </a:graphicData>
                    </a:graphic>
                    <wp14:sizeRelH relativeFrom="margin">
                      <wp14:pctWidth>98000</wp14:pctWidth>
                    </wp14:sizeRelH>
                    <wp14:sizeRelV relativeFrom="margin">
                      <wp14:pctHeight>70000</wp14:pctHeight>
                    </wp14:sizeRelV>
                  </wp:anchor>
                </w:drawing>
              </mc:Choice>
              <mc:Fallback>
                <w:pict>
                  <v:shapetype w14:anchorId="216ACF8B" id="_x0000_t202" coordsize="21600,21600" o:spt="202" path="m,l,21600r21600,l21600,xe">
                    <v:stroke joinstyle="miter"/>
                    <v:path gradientshapeok="t" o:connecttype="rect"/>
                  </v:shapetype>
                  <v:shape id="Text Box 9" o:spid="_x0000_s1026" type="#_x0000_t202" style="position:absolute;margin-left:0;margin-top:0;width:493.9pt;height:478.8pt;z-index:251678720;visibility:visible;mso-wrap-style:square;mso-width-percent:980;mso-height-percent:700;mso-wrap-distance-left:9pt;mso-wrap-distance-top:0;mso-wrap-distance-right:9pt;mso-wrap-distance-bottom:0;mso-position-horizontal:center;mso-position-horizontal-relative:margin;mso-position-vertical:top;mso-position-vertical-relative:margin;mso-width-percent:980;mso-height-percent:7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jL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" filled="f" stroked="f">
                    <v:textbox>
                      <w:txbxContent>
                        <w:p w:rsidR="00BC49CF" w:rsidRDefault="00593418">
                          <w:pPr>
                            <w:pStyle w:val="Title"/>
                            <w:rPr>
                              <w:sz w:val="144"/>
                              <w:szCs w:val="144"/>
                            </w:rPr>
                          </w:pPr>
                          <w:sdt>
                            <w:sdtPr>
                              <w:rPr>
                                <w:sz w:val="96"/>
                                <w:szCs w:val="96"/>
                              </w:rPr>
                              <w:alias w:val="Title"/>
                              <w:id w:val="2079864173"/>
                              <w:dataBinding w:prefixMappings="xmlns:ns0='http://schemas.openxmlformats.org/package/2006/metadata/core-properties' xmlns:ns1='http://purl.org/dc/elements/1.1/'" w:xpath="/ns0:coreProperties[1]/ns1:title[1]" w:storeItemID="{6C3C8BC8-F283-45AE-878A-BAB7291924A1}"/>
                              <w:text/>
                            </w:sdtPr>
                            <w:sdtEndPr/>
                            <w:sdtContent>
                              <w:r w:rsidR="000B7D33">
                                <w:rPr>
                                  <w:sz w:val="96"/>
                                  <w:szCs w:val="96"/>
                                </w:rPr>
                                <w:t>rehabilitation project</w:t>
                              </w:r>
                            </w:sdtContent>
                          </w:sdt>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7DB71EF9" wp14:editId="752C3070">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5ACAF3E8" id="Rectangle 9" o:spid="_x0000_s1026" style="position:absolute;margin-left:0;margin-top:0;width:10.1pt;height:222.3pt;z-index:251683840;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" fillcolor="#d1282e [3215]" stroked="f">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3B4B2DCD" wp14:editId="4E28E7B7">
                    <wp:simplePos x="0" y="0"/>
                    <wp:positionH relativeFrom="margin">
                      <wp:align>center</wp:align>
                    </wp:positionH>
                    <wp:positionV relativeFrom="margin">
                      <wp:align>center</wp:align>
                    </wp:positionV>
                    <wp:extent cx="6849110" cy="912114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1A5A81C0" id="Rectangle 4" o:spid="_x0000_s1026" style="position:absolute;margin-left:0;margin-top:0;width:539.3pt;height:718.2pt;z-index:251681792;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" filled="f" strokecolor="black [3213]">
                    <w10:wrap anchorx="margin" anchory="margin"/>
                  </v:rect>
                </w:pict>
              </mc:Fallback>
            </mc:AlternateContent>
          </w:r>
        </w:p>
        <w:p w:rsidR="00BC49CF" w:rsidRDefault="00BF1BDD">
          <w:pPr>
            <w:spacing w:line="276" w:lineRule="auto"/>
            <w:rPr>
              <w:noProof/>
              <w:lang w:eastAsia="ja-JP"/>
            </w:rPr>
          </w:pPr>
          <w:r>
            <w:rPr>
              <w:noProof/>
            </w:rPr>
            <mc:AlternateContent>
              <mc:Choice Requires="wps">
                <w:drawing>
                  <wp:anchor distT="0" distB="0" distL="114300" distR="114300" simplePos="0" relativeHeight="251679744" behindDoc="0" locked="0" layoutInCell="1" allowOverlap="1" wp14:anchorId="3E62EF6F" wp14:editId="74885A2D">
                    <wp:simplePos x="0" y="0"/>
                    <wp:positionH relativeFrom="margin">
                      <wp:align>left</wp:align>
                    </wp:positionH>
                    <wp:positionV relativeFrom="margin">
                      <wp:posOffset>7558405</wp:posOffset>
                    </wp:positionV>
                    <wp:extent cx="6272530" cy="126174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CF" w:rsidRPr="00C10A39" w:rsidRDefault="00BF1BDD">
                                <w:pPr>
                                  <w:rPr>
                                    <w:sz w:val="20"/>
                                    <w:szCs w:val="20"/>
                                  </w:rPr>
                                </w:pPr>
                                <w:r w:rsidRPr="00C10A39">
                                  <w:rPr>
                                    <w:rFonts w:asciiTheme="majorHAnsi" w:eastAsiaTheme="majorEastAsia" w:hAnsiTheme="majorHAnsi" w:cstheme="majorBidi"/>
                                    <w:sz w:val="20"/>
                                    <w:szCs w:val="20"/>
                                  </w:rPr>
                                  <w:t xml:space="preserve">THE DETAILS IN THIS PROJECT ENTAILS SCOPE OF WORK, GANTT </w:t>
                                </w:r>
                                <w:proofErr w:type="gramStart"/>
                                <w:r w:rsidRPr="00C10A39">
                                  <w:rPr>
                                    <w:rFonts w:asciiTheme="majorHAnsi" w:eastAsiaTheme="majorEastAsia" w:hAnsiTheme="majorHAnsi" w:cstheme="majorBidi"/>
                                    <w:sz w:val="20"/>
                                    <w:szCs w:val="20"/>
                                  </w:rPr>
                                  <w:t>CHART ,LIST</w:t>
                                </w:r>
                                <w:proofErr w:type="gramEnd"/>
                                <w:r w:rsidRPr="00C10A39">
                                  <w:rPr>
                                    <w:rFonts w:asciiTheme="majorHAnsi" w:eastAsiaTheme="majorEastAsia" w:hAnsiTheme="majorHAnsi" w:cstheme="majorBidi"/>
                                    <w:sz w:val="20"/>
                                    <w:szCs w:val="20"/>
                                  </w:rPr>
                                  <w:t xml:space="preserve"> OF PROFESSIONALS INVOLVED,AND SOME OTHER IMPORTANT IN</w:t>
                                </w:r>
                                <w:r w:rsidR="00C10A39">
                                  <w:rPr>
                                    <w:rFonts w:asciiTheme="majorHAnsi" w:eastAsiaTheme="majorEastAsia" w:hAnsiTheme="majorHAnsi" w:cstheme="majorBidi"/>
                                    <w:sz w:val="20"/>
                                    <w:szCs w:val="20"/>
                                  </w:rPr>
                                  <w:t>FORMATION FOR THE REHABILITATON OF</w:t>
                                </w:r>
                                <w:r w:rsidRPr="00C10A39">
                                  <w:rPr>
                                    <w:rFonts w:asciiTheme="majorHAnsi" w:eastAsiaTheme="majorEastAsia" w:hAnsiTheme="majorHAnsi" w:cstheme="majorBidi"/>
                                    <w:i/>
                                    <w:sz w:val="20"/>
                                    <w:szCs w:val="20"/>
                                    <w:u w:val="single"/>
                                  </w:rPr>
                                  <w:t xml:space="preserve"> ALFA BELGORE HALL</w:t>
                                </w:r>
                                <w:r w:rsidRPr="00C10A39">
                                  <w:rPr>
                                    <w:rFonts w:asciiTheme="majorHAnsi" w:eastAsiaTheme="majorEastAsia" w:hAnsiTheme="majorHAnsi" w:cstheme="majorBidi"/>
                                    <w:sz w:val="20"/>
                                    <w:szCs w:val="20"/>
                                  </w:rPr>
                                  <w:t xml:space="preserve"> LOCATED AT AFE BABALOLA UNIVERSITY, ADO EKITI</w:t>
                                </w:r>
                                <w:r w:rsidR="00C10A39" w:rsidRPr="00C10A39">
                                  <w:rPr>
                                    <w:rFonts w:asciiTheme="majorHAnsi" w:eastAsiaTheme="majorEastAsia" w:hAnsiTheme="majorHAnsi" w:cstheme="majorBidi"/>
                                    <w:sz w:val="20"/>
                                    <w:szCs w:val="20"/>
                                  </w:rPr>
                                  <w:t>, EKITI.</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w14:anchorId="3E62EF6F" id="Text Box 10" o:spid="_x0000_s1027" type="#_x0000_t202" style="position:absolute;margin-left:0;margin-top:595.15pt;width:493.9pt;height:99.35pt;z-index:251679744;visibility:visible;mso-wrap-style:square;mso-width-percent:980;mso-height-percent:0;mso-wrap-distance-left:9pt;mso-wrap-distance-top:0;mso-wrap-distance-right:9pt;mso-wrap-distance-bottom:0;mso-position-horizontal:left;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pgugIAAMI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" filled="f" stroked="f">
                    <v:textbox>
                      <w:txbxContent>
                        <w:p w:rsidR="00BC49CF" w:rsidRPr="00C10A39" w:rsidRDefault="00BF1BDD">
                          <w:pPr>
                            <w:rPr>
                              <w:sz w:val="20"/>
                              <w:szCs w:val="20"/>
                            </w:rPr>
                          </w:pPr>
                          <w:r w:rsidRPr="00C10A39">
                            <w:rPr>
                              <w:rFonts w:asciiTheme="majorHAnsi" w:eastAsiaTheme="majorEastAsia" w:hAnsiTheme="majorHAnsi" w:cstheme="majorBidi"/>
                              <w:sz w:val="20"/>
                              <w:szCs w:val="20"/>
                            </w:rPr>
                            <w:t xml:space="preserve">THE DETAILS IN THIS PROJECT ENTAILS SCOPE OF WORK, GANTT </w:t>
                          </w:r>
                          <w:proofErr w:type="gramStart"/>
                          <w:r w:rsidRPr="00C10A39">
                            <w:rPr>
                              <w:rFonts w:asciiTheme="majorHAnsi" w:eastAsiaTheme="majorEastAsia" w:hAnsiTheme="majorHAnsi" w:cstheme="majorBidi"/>
                              <w:sz w:val="20"/>
                              <w:szCs w:val="20"/>
                            </w:rPr>
                            <w:t>CHART ,LIST</w:t>
                          </w:r>
                          <w:proofErr w:type="gramEnd"/>
                          <w:r w:rsidRPr="00C10A39">
                            <w:rPr>
                              <w:rFonts w:asciiTheme="majorHAnsi" w:eastAsiaTheme="majorEastAsia" w:hAnsiTheme="majorHAnsi" w:cstheme="majorBidi"/>
                              <w:sz w:val="20"/>
                              <w:szCs w:val="20"/>
                            </w:rPr>
                            <w:t xml:space="preserve"> OF PROFESSIONALS INVOLVED,AND SOME OTHER IMPORTANT IN</w:t>
                          </w:r>
                          <w:r w:rsidR="00C10A39">
                            <w:rPr>
                              <w:rFonts w:asciiTheme="majorHAnsi" w:eastAsiaTheme="majorEastAsia" w:hAnsiTheme="majorHAnsi" w:cstheme="majorBidi"/>
                              <w:sz w:val="20"/>
                              <w:szCs w:val="20"/>
                            </w:rPr>
                            <w:t>FORMATION FOR THE REHABILITATON OF</w:t>
                          </w:r>
                          <w:r w:rsidRPr="00C10A39">
                            <w:rPr>
                              <w:rFonts w:asciiTheme="majorHAnsi" w:eastAsiaTheme="majorEastAsia" w:hAnsiTheme="majorHAnsi" w:cstheme="majorBidi"/>
                              <w:i/>
                              <w:sz w:val="20"/>
                              <w:szCs w:val="20"/>
                              <w:u w:val="single"/>
                            </w:rPr>
                            <w:t xml:space="preserve"> ALFA BELGORE HALL</w:t>
                          </w:r>
                          <w:r w:rsidRPr="00C10A39">
                            <w:rPr>
                              <w:rFonts w:asciiTheme="majorHAnsi" w:eastAsiaTheme="majorEastAsia" w:hAnsiTheme="majorHAnsi" w:cstheme="majorBidi"/>
                              <w:sz w:val="20"/>
                              <w:szCs w:val="20"/>
                            </w:rPr>
                            <w:t xml:space="preserve"> LOCATED AT AFE BABALOLA UNIVERSITY, ADO EKITI</w:t>
                          </w:r>
                          <w:r w:rsidR="00C10A39" w:rsidRPr="00C10A39">
                            <w:rPr>
                              <w:rFonts w:asciiTheme="majorHAnsi" w:eastAsiaTheme="majorEastAsia" w:hAnsiTheme="majorHAnsi" w:cstheme="majorBidi"/>
                              <w:sz w:val="20"/>
                              <w:szCs w:val="20"/>
                            </w:rPr>
                            <w:t>, EKITI.</w:t>
                          </w:r>
                        </w:p>
                      </w:txbxContent>
                    </v:textbox>
                    <w10:wrap anchorx="margin" anchory="margin"/>
                  </v:shape>
                </w:pict>
              </mc:Fallback>
            </mc:AlternateContent>
          </w:r>
          <w:r>
            <w:rPr>
              <w:noProof/>
            </w:rPr>
            <mc:AlternateContent>
              <mc:Choice Requires="wps">
                <w:drawing>
                  <wp:anchor distT="0" distB="0" distL="114300" distR="114300" simplePos="0" relativeHeight="251680768" behindDoc="0" locked="0" layoutInCell="1" allowOverlap="1" wp14:anchorId="2DF85CEC" wp14:editId="2C1184DB">
                    <wp:simplePos x="0" y="0"/>
                    <wp:positionH relativeFrom="margin">
                      <wp:posOffset>1666875</wp:posOffset>
                    </wp:positionH>
                    <wp:positionV relativeFrom="margin">
                      <wp:posOffset>6019800</wp:posOffset>
                    </wp:positionV>
                    <wp:extent cx="4914900" cy="12668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9CF" w:rsidRDefault="00593418">
                                <w:pPr>
                                  <w:pStyle w:val="Subtitle"/>
                                </w:pPr>
                                <w:sdt>
                                  <w:sdtPr>
                                    <w:alias w:val="Subtitle"/>
                                    <w:id w:val="-615138417"/>
                                    <w:dataBinding w:prefixMappings="xmlns:ns0='http://schemas.openxmlformats.org/package/2006/metadata/core-properties' xmlns:ns1='http://purl.org/dc/elements/1.1/'" w:xpath="/ns0:coreProperties[1]/ns1:subject[1]" w:storeItemID="{6C3C8BC8-F283-45AE-878A-BAB7291924A1}"/>
                                    <w:text/>
                                  </w:sdtPr>
                                  <w:sdtEndPr/>
                                  <w:sdtContent>
                                    <w:r w:rsidR="00612C94">
                                      <w:t>oladokun davidway ireoluwa chemical engineering                     18/ENG01/016</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DF85CEC" id="Text Box 18" o:spid="_x0000_s1028" type="#_x0000_t202" style="position:absolute;margin-left:131.25pt;margin-top:474pt;width:387pt;height:9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e8uA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" filled="f" stroked="f">
                    <v:textbox>
                      <w:txbxContent>
                        <w:p w:rsidR="00BC49CF" w:rsidRDefault="00593418">
                          <w:pPr>
                            <w:pStyle w:val="Subtitle"/>
                          </w:pPr>
                          <w:sdt>
                            <w:sdtPr>
                              <w:alias w:val="Subtitle"/>
                              <w:id w:val="-615138417"/>
                              <w:dataBinding w:prefixMappings="xmlns:ns0='http://schemas.openxmlformats.org/package/2006/metadata/core-properties' xmlns:ns1='http://purl.org/dc/elements/1.1/'" w:xpath="/ns0:coreProperties[1]/ns1:subject[1]" w:storeItemID="{6C3C8BC8-F283-45AE-878A-BAB7291924A1}"/>
                              <w:text/>
                            </w:sdtPr>
                            <w:sdtEndPr/>
                            <w:sdtContent>
                              <w:r w:rsidR="00612C94">
                                <w:t>oladokun davidway ireoluwa chemical engineering                     18/ENG01/016</w:t>
                              </w:r>
                            </w:sdtContent>
                          </w:sdt>
                        </w:p>
                      </w:txbxContent>
                    </v:textbox>
                    <w10:wrap anchorx="margin" anchory="margin"/>
                  </v:shape>
                </w:pict>
              </mc:Fallback>
            </mc:AlternateContent>
          </w:r>
          <w:r w:rsidR="00BC49CF">
            <w:rPr>
              <w:caps/>
              <w:noProof/>
              <w:lang w:eastAsia="ja-JP"/>
            </w:rPr>
            <w:br w:type="page"/>
          </w:r>
        </w:p>
      </w:sdtContent>
    </w:sdt>
    <w:p w:rsidR="000B7D33" w:rsidRDefault="000B7D33" w:rsidP="000B7D33">
      <w:pPr>
        <w:pStyle w:val="Title"/>
        <w:rPr>
          <w:sz w:val="56"/>
          <w:szCs w:val="56"/>
          <w:u w:val="single"/>
        </w:rPr>
      </w:pPr>
      <w:r w:rsidRPr="000B7D33">
        <w:rPr>
          <w:noProof/>
          <w:sz w:val="56"/>
          <w:szCs w:val="56"/>
          <w:u w:val="single"/>
        </w:rPr>
        <w:lastRenderedPageBreak/>
        <mc:AlternateContent>
          <mc:Choice Requires="wpg">
            <w:drawing>
              <wp:anchor distT="0" distB="0" distL="182880" distR="182880" simplePos="0" relativeHeight="251676672" behindDoc="0" locked="0" layoutInCell="1" allowOverlap="1" wp14:anchorId="18515DCC" wp14:editId="04880898">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140"/>
                <wp:effectExtent l="0" t="0" r="8890" b="381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5"/>
                            <a:ext cx="1789737"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4CD" w:rsidRDefault="00C10A39">
                              <w:pPr>
                                <w:pStyle w:val="Subtitle"/>
                                <w:rPr>
                                  <w:color w:val="C8C8B1" w:themeColor="background2"/>
                                </w:rPr>
                              </w:pPr>
                              <w:r>
                                <w:rPr>
                                  <w:color w:val="C8C8B1" w:themeColor="background2"/>
                                </w:rPr>
                                <w:t>SCOPE OF WORK</w:t>
                              </w:r>
                            </w:p>
                            <w:p w:rsidR="008124CD" w:rsidRDefault="000B7D33">
                              <w:pPr>
                                <w:spacing w:line="480" w:lineRule="auto"/>
                                <w:rPr>
                                  <w:color w:val="FFFFFF" w:themeColor="background1"/>
                                </w:rPr>
                              </w:pPr>
                              <w:r>
                                <w:rPr>
                                  <w:color w:val="FFFFFF" w:themeColor="background1"/>
                                </w:rPr>
                                <w:t>Scope of work is a document routinely employed in the field of project management. It is otherwise known as SOW. It entails the glossary, problem statement, goals, objectives, Administration and timeline.</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w14:anchorId="18515DCC" id="Group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">
                <v:rect id="Rectangle 18" o:spid="_x0000_s1030"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" fillcolor="#d1282e [3215]" stroked="f"/>
                <v:rect id="Rectangle 17" o:spid="_x0000_s1031"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" fillcolor="black [3213]" stroked="f"/>
                <v:shape id="Text Box 14" o:spid="_x0000_s1032" type="#_x0000_t202" style="position:absolute;left:1438;top:2157;width:17897;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" filled="f" fillcolor="white [3212]" stroked="f">
                  <v:textbox>
                    <w:txbxContent>
                      <w:p w:rsidR="008124CD" w:rsidRDefault="00C10A39">
                        <w:pPr>
                          <w:pStyle w:val="Subtitle"/>
                          <w:rPr>
                            <w:color w:val="C8C8B1" w:themeColor="background2"/>
                          </w:rPr>
                        </w:pPr>
                        <w:r>
                          <w:rPr>
                            <w:color w:val="C8C8B1" w:themeColor="background2"/>
                          </w:rPr>
                          <w:t>SCOPE OF WORK</w:t>
                        </w:r>
                      </w:p>
                      <w:p w:rsidR="008124CD" w:rsidRDefault="000B7D33">
                        <w:pPr>
                          <w:spacing w:line="480" w:lineRule="auto"/>
                          <w:rPr>
                            <w:color w:val="FFFFFF" w:themeColor="background1"/>
                          </w:rPr>
                        </w:pPr>
                        <w:r>
                          <w:rPr>
                            <w:color w:val="FFFFFF" w:themeColor="background1"/>
                          </w:rPr>
                          <w:t>Scope of work is a document routinely employed in the field of project management. It is otherwise known as SOW. It entails the glossary, problem statement, goals, objectives, Administration and timeline.</w:t>
                        </w:r>
                      </w:p>
                    </w:txbxContent>
                  </v:textbox>
                </v:shape>
                <w10:wrap type="square" anchorx="margin" anchory="margin"/>
              </v:group>
            </w:pict>
          </mc:Fallback>
        </mc:AlternateContent>
      </w:r>
      <w:r w:rsidRPr="000B7D33">
        <w:rPr>
          <w:sz w:val="56"/>
          <w:szCs w:val="56"/>
          <w:u w:val="single"/>
        </w:rPr>
        <w:t>scope of work</w:t>
      </w:r>
    </w:p>
    <w:p w:rsidR="00D62B74" w:rsidRPr="00D62B74" w:rsidRDefault="00D62B74" w:rsidP="00D62B74"/>
    <w:p w:rsidR="000B7D33" w:rsidRPr="006B2042" w:rsidRDefault="00D62B74" w:rsidP="000B7D33">
      <w:pPr>
        <w:rPr>
          <w:i/>
          <w:sz w:val="48"/>
          <w:szCs w:val="48"/>
        </w:rPr>
      </w:pPr>
      <w:r w:rsidRPr="006B2042">
        <w:rPr>
          <w:i/>
          <w:sz w:val="48"/>
          <w:szCs w:val="48"/>
        </w:rPr>
        <w:t>PROBLEM STATEMENT</w:t>
      </w:r>
    </w:p>
    <w:p w:rsidR="000B7D33" w:rsidRDefault="00D62B74" w:rsidP="000B7D33">
      <w:pPr>
        <w:rPr>
          <w:sz w:val="36"/>
          <w:szCs w:val="36"/>
        </w:rPr>
      </w:pPr>
      <w:r>
        <w:rPr>
          <w:sz w:val="36"/>
          <w:szCs w:val="36"/>
        </w:rPr>
        <w:t xml:space="preserve">Alfa Belgore Hall is Afe Babalola University’s Main </w:t>
      </w:r>
      <w:proofErr w:type="gramStart"/>
      <w:r>
        <w:rPr>
          <w:sz w:val="36"/>
          <w:szCs w:val="36"/>
        </w:rPr>
        <w:t>and  largest</w:t>
      </w:r>
      <w:proofErr w:type="gramEnd"/>
      <w:r>
        <w:rPr>
          <w:sz w:val="36"/>
          <w:szCs w:val="36"/>
        </w:rPr>
        <w:t xml:space="preserve"> Multipurpose hall. Due to the growth of the school there has being an increase in the number of </w:t>
      </w:r>
      <w:proofErr w:type="gramStart"/>
      <w:r>
        <w:rPr>
          <w:sz w:val="36"/>
          <w:szCs w:val="36"/>
        </w:rPr>
        <w:t>students ;and</w:t>
      </w:r>
      <w:proofErr w:type="gramEnd"/>
      <w:r>
        <w:rPr>
          <w:sz w:val="36"/>
          <w:szCs w:val="36"/>
        </w:rPr>
        <w:t xml:space="preserve"> when there are more students, there are more parents. The issue with Alfa Belgore Hall is that when the time for important events comes theres never enough space for all students talk less of students and parents. In conclusion, Alfa Belgore Hall lacks efficient space for Programs. </w:t>
      </w:r>
    </w:p>
    <w:p w:rsidR="006B2042" w:rsidRDefault="006B2042" w:rsidP="000B7D33">
      <w:pPr>
        <w:rPr>
          <w:sz w:val="36"/>
          <w:szCs w:val="36"/>
        </w:rPr>
      </w:pPr>
    </w:p>
    <w:p w:rsidR="006B2042" w:rsidRDefault="006B2042" w:rsidP="000B7D33">
      <w:pPr>
        <w:rPr>
          <w:i/>
          <w:sz w:val="48"/>
          <w:szCs w:val="48"/>
        </w:rPr>
      </w:pPr>
      <w:r w:rsidRPr="006B2042">
        <w:rPr>
          <w:i/>
          <w:sz w:val="48"/>
          <w:szCs w:val="48"/>
        </w:rPr>
        <w:t>GOALS</w:t>
      </w:r>
      <w:r w:rsidR="001F6361">
        <w:rPr>
          <w:i/>
          <w:sz w:val="48"/>
          <w:szCs w:val="48"/>
        </w:rPr>
        <w:t xml:space="preserve"> / OBJECTIVES</w:t>
      </w:r>
    </w:p>
    <w:p w:rsidR="006B2042" w:rsidRPr="006B2042" w:rsidRDefault="006B2042" w:rsidP="000B7D33">
      <w:pPr>
        <w:rPr>
          <w:sz w:val="36"/>
          <w:szCs w:val="36"/>
        </w:rPr>
      </w:pPr>
      <w:r>
        <w:rPr>
          <w:sz w:val="36"/>
          <w:szCs w:val="36"/>
        </w:rPr>
        <w:t xml:space="preserve">Alfa Belgore Hall is a building with only one floor, the goal of this project is to make it </w:t>
      </w:r>
      <w:r w:rsidR="000C63A3">
        <w:rPr>
          <w:sz w:val="36"/>
          <w:szCs w:val="36"/>
        </w:rPr>
        <w:t>One story building, so that another area would be created.</w:t>
      </w:r>
    </w:p>
    <w:p w:rsidR="006B2042" w:rsidRPr="006B2042" w:rsidRDefault="006B2042" w:rsidP="000B7D33">
      <w:pPr>
        <w:rPr>
          <w:sz w:val="48"/>
          <w:szCs w:val="48"/>
        </w:rPr>
      </w:pPr>
    </w:p>
    <w:p w:rsidR="006B2042" w:rsidRDefault="006B2042" w:rsidP="000B7D33">
      <w:pPr>
        <w:rPr>
          <w:sz w:val="36"/>
          <w:szCs w:val="36"/>
        </w:rPr>
      </w:pPr>
    </w:p>
    <w:p w:rsidR="0017334C" w:rsidRDefault="00A83933" w:rsidP="000B7D33">
      <w:pPr>
        <w:rPr>
          <w:i/>
          <w:sz w:val="56"/>
          <w:szCs w:val="56"/>
        </w:rPr>
      </w:pPr>
      <w:r>
        <w:rPr>
          <w:i/>
          <w:sz w:val="56"/>
          <w:szCs w:val="56"/>
        </w:rPr>
        <w:lastRenderedPageBreak/>
        <w:t>PROCESSES / TASKS</w:t>
      </w:r>
    </w:p>
    <w:p w:rsidR="00A83933" w:rsidRDefault="00A83933" w:rsidP="00A83933">
      <w:pPr>
        <w:pStyle w:val="ListParagraph"/>
        <w:numPr>
          <w:ilvl w:val="0"/>
          <w:numId w:val="1"/>
        </w:numPr>
        <w:rPr>
          <w:sz w:val="36"/>
          <w:szCs w:val="36"/>
        </w:rPr>
      </w:pPr>
      <w:r>
        <w:rPr>
          <w:sz w:val="36"/>
          <w:szCs w:val="36"/>
        </w:rPr>
        <w:t>Surveying the Surroundings of the Hall</w:t>
      </w:r>
    </w:p>
    <w:p w:rsidR="00814154" w:rsidRDefault="00814154" w:rsidP="00A83933">
      <w:pPr>
        <w:pStyle w:val="ListParagraph"/>
        <w:numPr>
          <w:ilvl w:val="0"/>
          <w:numId w:val="1"/>
        </w:numPr>
        <w:rPr>
          <w:sz w:val="36"/>
          <w:szCs w:val="36"/>
        </w:rPr>
      </w:pPr>
      <w:r>
        <w:rPr>
          <w:sz w:val="36"/>
          <w:szCs w:val="36"/>
        </w:rPr>
        <w:t>New plan development</w:t>
      </w:r>
    </w:p>
    <w:p w:rsidR="00814154" w:rsidRDefault="00814154" w:rsidP="00A83933">
      <w:pPr>
        <w:pStyle w:val="ListParagraph"/>
        <w:numPr>
          <w:ilvl w:val="0"/>
          <w:numId w:val="1"/>
        </w:numPr>
        <w:rPr>
          <w:sz w:val="36"/>
          <w:szCs w:val="36"/>
        </w:rPr>
      </w:pPr>
      <w:r>
        <w:rPr>
          <w:sz w:val="36"/>
          <w:szCs w:val="36"/>
        </w:rPr>
        <w:t>Approval of New plan</w:t>
      </w:r>
    </w:p>
    <w:p w:rsidR="00A83933" w:rsidRDefault="00A83933" w:rsidP="00A83933">
      <w:pPr>
        <w:pStyle w:val="ListParagraph"/>
        <w:numPr>
          <w:ilvl w:val="0"/>
          <w:numId w:val="1"/>
        </w:numPr>
        <w:rPr>
          <w:sz w:val="36"/>
          <w:szCs w:val="36"/>
        </w:rPr>
      </w:pPr>
      <w:r>
        <w:rPr>
          <w:sz w:val="36"/>
          <w:szCs w:val="36"/>
        </w:rPr>
        <w:t>Clearing up / evacuate the Hall (taking the chairs and other properties away)</w:t>
      </w:r>
      <w:r w:rsidR="00D20DFA">
        <w:rPr>
          <w:sz w:val="36"/>
          <w:szCs w:val="36"/>
        </w:rPr>
        <w:t>.</w:t>
      </w:r>
    </w:p>
    <w:p w:rsidR="00A83933" w:rsidRDefault="00A83933" w:rsidP="00A83933">
      <w:pPr>
        <w:pStyle w:val="ListParagraph"/>
        <w:numPr>
          <w:ilvl w:val="0"/>
          <w:numId w:val="1"/>
        </w:numPr>
        <w:rPr>
          <w:sz w:val="36"/>
          <w:szCs w:val="36"/>
        </w:rPr>
      </w:pPr>
      <w:r>
        <w:rPr>
          <w:sz w:val="36"/>
          <w:szCs w:val="36"/>
        </w:rPr>
        <w:t>Removal of Electrical appliances an</w:t>
      </w:r>
      <w:r w:rsidR="00D20DFA">
        <w:rPr>
          <w:sz w:val="36"/>
          <w:szCs w:val="36"/>
        </w:rPr>
        <w:t>d t</w:t>
      </w:r>
      <w:r>
        <w:rPr>
          <w:sz w:val="36"/>
          <w:szCs w:val="36"/>
        </w:rPr>
        <w:t>oilets</w:t>
      </w:r>
      <w:r w:rsidR="00D20DFA">
        <w:rPr>
          <w:sz w:val="36"/>
          <w:szCs w:val="36"/>
        </w:rPr>
        <w:t>.</w:t>
      </w:r>
    </w:p>
    <w:p w:rsidR="00A83933" w:rsidRDefault="00A83933" w:rsidP="00A83933">
      <w:pPr>
        <w:pStyle w:val="ListParagraph"/>
        <w:numPr>
          <w:ilvl w:val="0"/>
          <w:numId w:val="1"/>
        </w:numPr>
        <w:rPr>
          <w:sz w:val="36"/>
          <w:szCs w:val="36"/>
        </w:rPr>
      </w:pPr>
      <w:r>
        <w:rPr>
          <w:sz w:val="36"/>
          <w:szCs w:val="36"/>
        </w:rPr>
        <w:t>Removal of the windows and doors</w:t>
      </w:r>
      <w:r w:rsidR="00D20DFA">
        <w:rPr>
          <w:sz w:val="36"/>
          <w:szCs w:val="36"/>
        </w:rPr>
        <w:t>.</w:t>
      </w:r>
    </w:p>
    <w:p w:rsidR="00A83933" w:rsidRDefault="00A83933" w:rsidP="00A83933">
      <w:pPr>
        <w:pStyle w:val="ListParagraph"/>
        <w:numPr>
          <w:ilvl w:val="0"/>
          <w:numId w:val="1"/>
        </w:numPr>
        <w:rPr>
          <w:sz w:val="36"/>
          <w:szCs w:val="36"/>
        </w:rPr>
      </w:pPr>
      <w:r>
        <w:rPr>
          <w:sz w:val="36"/>
          <w:szCs w:val="36"/>
        </w:rPr>
        <w:t>Creating a Temporary Fence</w:t>
      </w:r>
      <w:r w:rsidR="00D20DFA">
        <w:rPr>
          <w:sz w:val="36"/>
          <w:szCs w:val="36"/>
        </w:rPr>
        <w:t>.</w:t>
      </w:r>
    </w:p>
    <w:p w:rsidR="00A83933" w:rsidRDefault="00A83933" w:rsidP="00A83933">
      <w:pPr>
        <w:pStyle w:val="ListParagraph"/>
        <w:numPr>
          <w:ilvl w:val="0"/>
          <w:numId w:val="1"/>
        </w:numPr>
        <w:rPr>
          <w:sz w:val="36"/>
          <w:szCs w:val="36"/>
        </w:rPr>
      </w:pPr>
      <w:r>
        <w:rPr>
          <w:sz w:val="36"/>
          <w:szCs w:val="36"/>
        </w:rPr>
        <w:t>Uprooting / Removal of the Roof</w:t>
      </w:r>
      <w:r w:rsidR="00D20DFA">
        <w:rPr>
          <w:sz w:val="36"/>
          <w:szCs w:val="36"/>
        </w:rPr>
        <w:t>.</w:t>
      </w:r>
    </w:p>
    <w:p w:rsidR="00A83933" w:rsidRDefault="00A83933" w:rsidP="00A83933">
      <w:pPr>
        <w:pStyle w:val="ListParagraph"/>
        <w:numPr>
          <w:ilvl w:val="0"/>
          <w:numId w:val="1"/>
        </w:numPr>
        <w:rPr>
          <w:sz w:val="36"/>
          <w:szCs w:val="36"/>
        </w:rPr>
      </w:pPr>
      <w:r>
        <w:rPr>
          <w:sz w:val="36"/>
          <w:szCs w:val="36"/>
        </w:rPr>
        <w:t>Demolishment of Unrequired parts of the building</w:t>
      </w:r>
      <w:r w:rsidR="00D20DFA">
        <w:rPr>
          <w:sz w:val="36"/>
          <w:szCs w:val="36"/>
        </w:rPr>
        <w:t>.</w:t>
      </w:r>
    </w:p>
    <w:p w:rsidR="00A83933" w:rsidRDefault="00D20DFA" w:rsidP="00A83933">
      <w:pPr>
        <w:pStyle w:val="ListParagraph"/>
        <w:numPr>
          <w:ilvl w:val="0"/>
          <w:numId w:val="1"/>
        </w:numPr>
        <w:rPr>
          <w:sz w:val="36"/>
          <w:szCs w:val="36"/>
        </w:rPr>
      </w:pPr>
      <w:r>
        <w:rPr>
          <w:sz w:val="36"/>
          <w:szCs w:val="36"/>
        </w:rPr>
        <w:t>Reconstruction / Elevation of the building with respect to the plan.</w:t>
      </w:r>
    </w:p>
    <w:p w:rsidR="00D20DFA" w:rsidRDefault="00D20DFA" w:rsidP="00A83933">
      <w:pPr>
        <w:pStyle w:val="ListParagraph"/>
        <w:numPr>
          <w:ilvl w:val="0"/>
          <w:numId w:val="1"/>
        </w:numPr>
        <w:rPr>
          <w:sz w:val="36"/>
          <w:szCs w:val="36"/>
        </w:rPr>
      </w:pPr>
      <w:r>
        <w:rPr>
          <w:sz w:val="36"/>
          <w:szCs w:val="36"/>
        </w:rPr>
        <w:t>Construction of the Roof.</w:t>
      </w:r>
    </w:p>
    <w:p w:rsidR="00D20DFA" w:rsidRDefault="00D20DFA" w:rsidP="00A83933">
      <w:pPr>
        <w:pStyle w:val="ListParagraph"/>
        <w:numPr>
          <w:ilvl w:val="0"/>
          <w:numId w:val="1"/>
        </w:numPr>
        <w:rPr>
          <w:sz w:val="36"/>
          <w:szCs w:val="36"/>
        </w:rPr>
      </w:pPr>
      <w:r>
        <w:rPr>
          <w:sz w:val="36"/>
          <w:szCs w:val="36"/>
        </w:rPr>
        <w:t>Reconnecting the building to Electricity.</w:t>
      </w:r>
    </w:p>
    <w:p w:rsidR="00D20DFA" w:rsidRDefault="00D20DFA" w:rsidP="00A83933">
      <w:pPr>
        <w:pStyle w:val="ListParagraph"/>
        <w:numPr>
          <w:ilvl w:val="0"/>
          <w:numId w:val="1"/>
        </w:numPr>
        <w:rPr>
          <w:sz w:val="36"/>
          <w:szCs w:val="36"/>
        </w:rPr>
      </w:pPr>
      <w:r>
        <w:rPr>
          <w:sz w:val="36"/>
          <w:szCs w:val="36"/>
        </w:rPr>
        <w:t>Fixing the Electrical appliances and Toilets.</w:t>
      </w:r>
    </w:p>
    <w:p w:rsidR="00D20DFA" w:rsidRDefault="00D20DFA" w:rsidP="00D20DFA">
      <w:pPr>
        <w:pStyle w:val="ListParagraph"/>
        <w:numPr>
          <w:ilvl w:val="0"/>
          <w:numId w:val="1"/>
        </w:numPr>
        <w:rPr>
          <w:sz w:val="36"/>
          <w:szCs w:val="36"/>
        </w:rPr>
      </w:pPr>
      <w:r>
        <w:rPr>
          <w:sz w:val="36"/>
          <w:szCs w:val="36"/>
        </w:rPr>
        <w:t>Patching of Broken parts in the building due to the previous tasks.</w:t>
      </w:r>
    </w:p>
    <w:p w:rsidR="00D20DFA" w:rsidRDefault="00D20DFA" w:rsidP="00D20DFA">
      <w:pPr>
        <w:pStyle w:val="ListParagraph"/>
        <w:numPr>
          <w:ilvl w:val="0"/>
          <w:numId w:val="1"/>
        </w:numPr>
        <w:rPr>
          <w:sz w:val="36"/>
          <w:szCs w:val="36"/>
        </w:rPr>
      </w:pPr>
      <w:r>
        <w:rPr>
          <w:sz w:val="36"/>
          <w:szCs w:val="36"/>
        </w:rPr>
        <w:t>Painting of the building.</w:t>
      </w:r>
    </w:p>
    <w:p w:rsidR="00D20DFA" w:rsidRDefault="00D20DFA" w:rsidP="00D20DFA">
      <w:pPr>
        <w:pStyle w:val="ListParagraph"/>
        <w:numPr>
          <w:ilvl w:val="0"/>
          <w:numId w:val="1"/>
        </w:numPr>
        <w:rPr>
          <w:sz w:val="36"/>
          <w:szCs w:val="36"/>
        </w:rPr>
      </w:pPr>
      <w:r>
        <w:rPr>
          <w:sz w:val="36"/>
          <w:szCs w:val="36"/>
        </w:rPr>
        <w:t>Cleaning then construction site.</w:t>
      </w:r>
    </w:p>
    <w:p w:rsidR="00D20DFA" w:rsidRDefault="00D20DFA" w:rsidP="00D20DFA">
      <w:pPr>
        <w:pStyle w:val="ListParagraph"/>
        <w:numPr>
          <w:ilvl w:val="0"/>
          <w:numId w:val="1"/>
        </w:numPr>
        <w:rPr>
          <w:sz w:val="36"/>
          <w:szCs w:val="36"/>
        </w:rPr>
      </w:pPr>
      <w:r>
        <w:rPr>
          <w:sz w:val="36"/>
          <w:szCs w:val="36"/>
        </w:rPr>
        <w:t>Rearranging the Hall.</w:t>
      </w:r>
    </w:p>
    <w:p w:rsidR="00D20DFA" w:rsidRDefault="00D20DFA" w:rsidP="00D20DFA">
      <w:pPr>
        <w:ind w:left="360"/>
        <w:rPr>
          <w:sz w:val="36"/>
          <w:szCs w:val="36"/>
        </w:rPr>
      </w:pPr>
    </w:p>
    <w:p w:rsidR="00D20DFA" w:rsidRDefault="00D20DFA" w:rsidP="00D20DFA">
      <w:pPr>
        <w:ind w:left="360"/>
        <w:rPr>
          <w:i/>
          <w:sz w:val="56"/>
          <w:szCs w:val="56"/>
        </w:rPr>
      </w:pPr>
    </w:p>
    <w:p w:rsidR="00D20DFA" w:rsidRDefault="00D20DFA" w:rsidP="00D20DFA">
      <w:pPr>
        <w:ind w:left="360"/>
        <w:rPr>
          <w:i/>
          <w:sz w:val="56"/>
          <w:szCs w:val="56"/>
        </w:rPr>
      </w:pPr>
    </w:p>
    <w:p w:rsidR="00D20DFA" w:rsidRDefault="00D20DFA" w:rsidP="00D20DFA">
      <w:pPr>
        <w:ind w:left="360"/>
        <w:rPr>
          <w:i/>
          <w:sz w:val="56"/>
          <w:szCs w:val="56"/>
        </w:rPr>
      </w:pPr>
      <w:r>
        <w:rPr>
          <w:i/>
          <w:sz w:val="56"/>
          <w:szCs w:val="56"/>
        </w:rPr>
        <w:t>ADMINSTRATORS (PROFEESIONAL INVOLVED)</w:t>
      </w:r>
    </w:p>
    <w:p w:rsidR="00D20DFA" w:rsidRDefault="00814154" w:rsidP="00814154">
      <w:pPr>
        <w:pStyle w:val="ListParagraph"/>
        <w:numPr>
          <w:ilvl w:val="0"/>
          <w:numId w:val="1"/>
        </w:numPr>
        <w:rPr>
          <w:sz w:val="36"/>
          <w:szCs w:val="36"/>
        </w:rPr>
      </w:pPr>
      <w:r>
        <w:rPr>
          <w:sz w:val="36"/>
          <w:szCs w:val="36"/>
        </w:rPr>
        <w:t>Architect</w:t>
      </w:r>
    </w:p>
    <w:p w:rsidR="00814154" w:rsidRDefault="00814154" w:rsidP="00814154">
      <w:pPr>
        <w:pStyle w:val="ListParagraph"/>
        <w:numPr>
          <w:ilvl w:val="0"/>
          <w:numId w:val="1"/>
        </w:numPr>
        <w:rPr>
          <w:sz w:val="36"/>
          <w:szCs w:val="36"/>
        </w:rPr>
      </w:pPr>
      <w:r>
        <w:rPr>
          <w:sz w:val="36"/>
          <w:szCs w:val="36"/>
        </w:rPr>
        <w:t>Surveyor</w:t>
      </w:r>
    </w:p>
    <w:p w:rsidR="00814154" w:rsidRDefault="00814154" w:rsidP="00814154">
      <w:pPr>
        <w:pStyle w:val="ListParagraph"/>
        <w:numPr>
          <w:ilvl w:val="0"/>
          <w:numId w:val="1"/>
        </w:numPr>
        <w:rPr>
          <w:sz w:val="36"/>
          <w:szCs w:val="36"/>
        </w:rPr>
      </w:pPr>
      <w:r>
        <w:rPr>
          <w:sz w:val="36"/>
          <w:szCs w:val="36"/>
        </w:rPr>
        <w:t>Consulting Engineer</w:t>
      </w:r>
    </w:p>
    <w:p w:rsidR="00814154" w:rsidRDefault="00814154" w:rsidP="00814154">
      <w:pPr>
        <w:pStyle w:val="ListParagraph"/>
        <w:numPr>
          <w:ilvl w:val="0"/>
          <w:numId w:val="1"/>
        </w:numPr>
        <w:rPr>
          <w:sz w:val="36"/>
          <w:szCs w:val="36"/>
        </w:rPr>
      </w:pPr>
      <w:r>
        <w:rPr>
          <w:sz w:val="36"/>
          <w:szCs w:val="36"/>
        </w:rPr>
        <w:t>Civil Engineers</w:t>
      </w:r>
    </w:p>
    <w:p w:rsidR="00814154" w:rsidRDefault="00814154" w:rsidP="00814154">
      <w:pPr>
        <w:pStyle w:val="ListParagraph"/>
        <w:numPr>
          <w:ilvl w:val="0"/>
          <w:numId w:val="1"/>
        </w:numPr>
        <w:rPr>
          <w:sz w:val="36"/>
          <w:szCs w:val="36"/>
        </w:rPr>
      </w:pPr>
      <w:r>
        <w:rPr>
          <w:sz w:val="36"/>
          <w:szCs w:val="36"/>
        </w:rPr>
        <w:t>Cleaners</w:t>
      </w:r>
    </w:p>
    <w:p w:rsidR="00814154" w:rsidRDefault="00814154" w:rsidP="00814154">
      <w:pPr>
        <w:pStyle w:val="ListParagraph"/>
        <w:numPr>
          <w:ilvl w:val="0"/>
          <w:numId w:val="1"/>
        </w:numPr>
        <w:rPr>
          <w:sz w:val="36"/>
          <w:szCs w:val="36"/>
        </w:rPr>
      </w:pPr>
      <w:r>
        <w:rPr>
          <w:sz w:val="36"/>
          <w:szCs w:val="36"/>
        </w:rPr>
        <w:t>Specialist (Electricians, Plumbers)</w:t>
      </w:r>
    </w:p>
    <w:p w:rsidR="00814154" w:rsidRDefault="00814154" w:rsidP="00814154">
      <w:pPr>
        <w:pStyle w:val="ListParagraph"/>
        <w:numPr>
          <w:ilvl w:val="0"/>
          <w:numId w:val="1"/>
        </w:numPr>
        <w:rPr>
          <w:sz w:val="36"/>
          <w:szCs w:val="36"/>
        </w:rPr>
      </w:pPr>
      <w:r>
        <w:rPr>
          <w:sz w:val="36"/>
          <w:szCs w:val="36"/>
        </w:rPr>
        <w:t>Glazers</w:t>
      </w:r>
    </w:p>
    <w:p w:rsidR="00814154" w:rsidRDefault="00814154" w:rsidP="00814154">
      <w:pPr>
        <w:pStyle w:val="ListParagraph"/>
        <w:numPr>
          <w:ilvl w:val="0"/>
          <w:numId w:val="1"/>
        </w:numPr>
        <w:rPr>
          <w:sz w:val="36"/>
          <w:szCs w:val="36"/>
        </w:rPr>
      </w:pPr>
      <w:r>
        <w:rPr>
          <w:sz w:val="36"/>
          <w:szCs w:val="36"/>
        </w:rPr>
        <w:t>Carpenters &amp; Blacksmiths</w:t>
      </w:r>
    </w:p>
    <w:p w:rsidR="00814154" w:rsidRDefault="00814154" w:rsidP="00814154">
      <w:pPr>
        <w:pStyle w:val="ListParagraph"/>
        <w:numPr>
          <w:ilvl w:val="0"/>
          <w:numId w:val="1"/>
        </w:numPr>
        <w:rPr>
          <w:sz w:val="36"/>
          <w:szCs w:val="36"/>
        </w:rPr>
      </w:pPr>
      <w:r>
        <w:rPr>
          <w:sz w:val="36"/>
          <w:szCs w:val="36"/>
        </w:rPr>
        <w:t>Roofing Contractor</w:t>
      </w:r>
    </w:p>
    <w:p w:rsidR="00814154" w:rsidRDefault="00814154" w:rsidP="00814154">
      <w:pPr>
        <w:pStyle w:val="ListParagraph"/>
        <w:numPr>
          <w:ilvl w:val="0"/>
          <w:numId w:val="1"/>
        </w:numPr>
        <w:rPr>
          <w:sz w:val="36"/>
          <w:szCs w:val="36"/>
        </w:rPr>
      </w:pPr>
      <w:r>
        <w:rPr>
          <w:sz w:val="36"/>
          <w:szCs w:val="36"/>
        </w:rPr>
        <w:t>Mason</w:t>
      </w:r>
    </w:p>
    <w:p w:rsidR="00814154" w:rsidRDefault="00814154" w:rsidP="00814154">
      <w:pPr>
        <w:pStyle w:val="ListParagraph"/>
        <w:numPr>
          <w:ilvl w:val="0"/>
          <w:numId w:val="1"/>
        </w:numPr>
        <w:rPr>
          <w:sz w:val="36"/>
          <w:szCs w:val="36"/>
        </w:rPr>
      </w:pPr>
      <w:r>
        <w:rPr>
          <w:sz w:val="36"/>
          <w:szCs w:val="36"/>
        </w:rPr>
        <w:t>Painter</w:t>
      </w:r>
    </w:p>
    <w:p w:rsidR="00814154" w:rsidRPr="00814154" w:rsidRDefault="00814154" w:rsidP="00814154">
      <w:pPr>
        <w:pStyle w:val="ListParagraph"/>
        <w:rPr>
          <w:sz w:val="36"/>
          <w:szCs w:val="36"/>
        </w:rPr>
      </w:pPr>
    </w:p>
    <w:p w:rsidR="00D20DFA" w:rsidRPr="00D20DFA" w:rsidRDefault="00D20DFA" w:rsidP="00D20DFA">
      <w:pPr>
        <w:ind w:left="360"/>
        <w:rPr>
          <w:i/>
          <w:sz w:val="56"/>
          <w:szCs w:val="56"/>
        </w:rPr>
      </w:pPr>
    </w:p>
    <w:p w:rsidR="00A83933" w:rsidRPr="00A83933" w:rsidRDefault="00A83933" w:rsidP="00A83933">
      <w:pPr>
        <w:rPr>
          <w:sz w:val="36"/>
          <w:szCs w:val="36"/>
        </w:rPr>
      </w:pPr>
    </w:p>
    <w:p w:rsidR="009F1A14" w:rsidRDefault="009F1A14" w:rsidP="000B7D33">
      <w:pPr>
        <w:rPr>
          <w:i/>
          <w:sz w:val="48"/>
          <w:szCs w:val="48"/>
        </w:rPr>
      </w:pPr>
    </w:p>
    <w:p w:rsidR="00D62B74" w:rsidRPr="000C63A3" w:rsidRDefault="000C63A3" w:rsidP="000B7D33">
      <w:pPr>
        <w:rPr>
          <w:i/>
          <w:sz w:val="48"/>
          <w:szCs w:val="48"/>
        </w:rPr>
      </w:pPr>
      <w:r w:rsidRPr="000C63A3">
        <w:rPr>
          <w:i/>
          <w:sz w:val="48"/>
          <w:szCs w:val="48"/>
        </w:rPr>
        <w:t xml:space="preserve"> </w:t>
      </w:r>
    </w:p>
    <w:p w:rsidR="00D62B74" w:rsidRDefault="00D62B74" w:rsidP="000B7D33">
      <w:pPr>
        <w:rPr>
          <w:sz w:val="36"/>
          <w:szCs w:val="36"/>
        </w:rPr>
      </w:pPr>
    </w:p>
    <w:p w:rsidR="00D62B74" w:rsidRDefault="00D62B74" w:rsidP="000B7D33">
      <w:pPr>
        <w:rPr>
          <w:sz w:val="36"/>
          <w:szCs w:val="36"/>
        </w:rPr>
      </w:pPr>
    </w:p>
    <w:p w:rsidR="00D62B74" w:rsidRPr="00612C94" w:rsidRDefault="00612C94" w:rsidP="000B7D33">
      <w:pPr>
        <w:rPr>
          <w:i/>
          <w:sz w:val="56"/>
          <w:szCs w:val="56"/>
        </w:rPr>
      </w:pPr>
      <w:r w:rsidRPr="00612C94">
        <w:rPr>
          <w:i/>
          <w:sz w:val="56"/>
          <w:szCs w:val="56"/>
        </w:rPr>
        <w:lastRenderedPageBreak/>
        <w:t>TIMELINE</w:t>
      </w:r>
    </w:p>
    <w:p w:rsidR="00D62B74" w:rsidRDefault="00D62B74" w:rsidP="000B7D33">
      <w:pPr>
        <w:rPr>
          <w:sz w:val="36"/>
          <w:szCs w:val="36"/>
        </w:rPr>
      </w:pPr>
    </w:p>
    <w:p w:rsidR="00612C94" w:rsidRDefault="00612C94" w:rsidP="000B7D33">
      <w:r>
        <w:rPr>
          <w:sz w:val="36"/>
          <w:szCs w:val="36"/>
        </w:rPr>
        <w:fldChar w:fldCharType="begin"/>
      </w:r>
      <w:r>
        <w:rPr>
          <w:sz w:val="36"/>
          <w:szCs w:val="36"/>
        </w:rPr>
        <w:instrText xml:space="preserve"> LINK Excel.Sheet.12 "Book1" "Sheet1!R1C1:R16C4" \a \f 5 \h  \* MERGEFORMAT </w:instrText>
      </w:r>
      <w:r>
        <w:rPr>
          <w:sz w:val="36"/>
          <w:szCs w:val="36"/>
        </w:rPr>
        <w:fldChar w:fldCharType="separate"/>
      </w:r>
    </w:p>
    <w:tbl>
      <w:tblPr>
        <w:tblStyle w:val="TableGrid"/>
        <w:tblW w:w="8840" w:type="dxa"/>
        <w:tblLook w:val="04A0" w:firstRow="1" w:lastRow="0" w:firstColumn="1" w:lastColumn="0" w:noHBand="0" w:noVBand="1"/>
      </w:tblPr>
      <w:tblGrid>
        <w:gridCol w:w="5080"/>
        <w:gridCol w:w="2096"/>
        <w:gridCol w:w="1397"/>
        <w:gridCol w:w="1200"/>
      </w:tblGrid>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TASKS</w:t>
            </w:r>
          </w:p>
        </w:tc>
        <w:tc>
          <w:tcPr>
            <w:tcW w:w="1260" w:type="dxa"/>
            <w:noWrap/>
            <w:hideMark/>
          </w:tcPr>
          <w:p w:rsidR="00612C94" w:rsidRPr="00612C94" w:rsidRDefault="00612C94">
            <w:pPr>
              <w:rPr>
                <w:sz w:val="36"/>
                <w:szCs w:val="36"/>
              </w:rPr>
            </w:pPr>
            <w:r w:rsidRPr="00612C94">
              <w:rPr>
                <w:sz w:val="36"/>
                <w:szCs w:val="36"/>
              </w:rPr>
              <w:t>DURATION</w:t>
            </w:r>
          </w:p>
        </w:tc>
        <w:tc>
          <w:tcPr>
            <w:tcW w:w="1300" w:type="dxa"/>
            <w:noWrap/>
            <w:hideMark/>
          </w:tcPr>
          <w:p w:rsidR="00612C94" w:rsidRPr="00612C94" w:rsidRDefault="00612C94">
            <w:pPr>
              <w:rPr>
                <w:sz w:val="36"/>
                <w:szCs w:val="36"/>
              </w:rPr>
            </w:pPr>
            <w:r w:rsidRPr="00612C94">
              <w:rPr>
                <w:sz w:val="36"/>
                <w:szCs w:val="36"/>
              </w:rPr>
              <w:t>START DATE</w:t>
            </w:r>
          </w:p>
        </w:tc>
        <w:tc>
          <w:tcPr>
            <w:tcW w:w="1200" w:type="dxa"/>
            <w:noWrap/>
            <w:hideMark/>
          </w:tcPr>
          <w:p w:rsidR="00612C94" w:rsidRPr="00612C94" w:rsidRDefault="00612C94">
            <w:pPr>
              <w:rPr>
                <w:sz w:val="36"/>
                <w:szCs w:val="36"/>
              </w:rPr>
            </w:pPr>
            <w:r w:rsidRPr="00612C94">
              <w:rPr>
                <w:sz w:val="36"/>
                <w:szCs w:val="36"/>
              </w:rPr>
              <w:t>END DATE</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Surveying</w:t>
            </w:r>
          </w:p>
        </w:tc>
        <w:tc>
          <w:tcPr>
            <w:tcW w:w="1260" w:type="dxa"/>
            <w:noWrap/>
            <w:hideMark/>
          </w:tcPr>
          <w:p w:rsidR="00612C94" w:rsidRPr="00612C94" w:rsidRDefault="00612C94" w:rsidP="00612C94">
            <w:pPr>
              <w:rPr>
                <w:sz w:val="36"/>
                <w:szCs w:val="36"/>
              </w:rPr>
            </w:pPr>
            <w:r w:rsidRPr="00612C94">
              <w:rPr>
                <w:sz w:val="36"/>
                <w:szCs w:val="36"/>
              </w:rPr>
              <w:t>6</w:t>
            </w:r>
          </w:p>
        </w:tc>
        <w:tc>
          <w:tcPr>
            <w:tcW w:w="1300" w:type="dxa"/>
            <w:noWrap/>
            <w:hideMark/>
          </w:tcPr>
          <w:p w:rsidR="00612C94" w:rsidRPr="00612C94" w:rsidRDefault="00612C94" w:rsidP="00612C94">
            <w:pPr>
              <w:rPr>
                <w:sz w:val="36"/>
                <w:szCs w:val="36"/>
              </w:rPr>
            </w:pPr>
            <w:r w:rsidRPr="00612C94">
              <w:rPr>
                <w:sz w:val="36"/>
                <w:szCs w:val="36"/>
              </w:rPr>
              <w:t>4-Jan</w:t>
            </w:r>
          </w:p>
        </w:tc>
        <w:tc>
          <w:tcPr>
            <w:tcW w:w="1200" w:type="dxa"/>
            <w:noWrap/>
            <w:hideMark/>
          </w:tcPr>
          <w:p w:rsidR="00612C94" w:rsidRPr="00612C94" w:rsidRDefault="00612C94" w:rsidP="00612C94">
            <w:pPr>
              <w:rPr>
                <w:sz w:val="36"/>
                <w:szCs w:val="36"/>
              </w:rPr>
            </w:pPr>
            <w:r w:rsidRPr="00612C94">
              <w:rPr>
                <w:sz w:val="36"/>
                <w:szCs w:val="36"/>
              </w:rPr>
              <w:t>10-Jan</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Evacuating the Hall</w:t>
            </w:r>
          </w:p>
        </w:tc>
        <w:tc>
          <w:tcPr>
            <w:tcW w:w="1260" w:type="dxa"/>
            <w:noWrap/>
            <w:hideMark/>
          </w:tcPr>
          <w:p w:rsidR="00612C94" w:rsidRPr="00612C94" w:rsidRDefault="00612C94" w:rsidP="00612C94">
            <w:pPr>
              <w:rPr>
                <w:sz w:val="36"/>
                <w:szCs w:val="36"/>
              </w:rPr>
            </w:pPr>
            <w:r w:rsidRPr="00612C94">
              <w:rPr>
                <w:sz w:val="36"/>
                <w:szCs w:val="36"/>
              </w:rPr>
              <w:t>2</w:t>
            </w:r>
          </w:p>
        </w:tc>
        <w:tc>
          <w:tcPr>
            <w:tcW w:w="1300" w:type="dxa"/>
            <w:noWrap/>
            <w:hideMark/>
          </w:tcPr>
          <w:p w:rsidR="00612C94" w:rsidRPr="00612C94" w:rsidRDefault="00612C94" w:rsidP="00612C94">
            <w:pPr>
              <w:rPr>
                <w:sz w:val="36"/>
                <w:szCs w:val="36"/>
              </w:rPr>
            </w:pPr>
            <w:r w:rsidRPr="00612C94">
              <w:rPr>
                <w:sz w:val="36"/>
                <w:szCs w:val="36"/>
              </w:rPr>
              <w:t>17-Jan</w:t>
            </w:r>
          </w:p>
        </w:tc>
        <w:tc>
          <w:tcPr>
            <w:tcW w:w="1200" w:type="dxa"/>
            <w:noWrap/>
            <w:hideMark/>
          </w:tcPr>
          <w:p w:rsidR="00612C94" w:rsidRPr="00612C94" w:rsidRDefault="00612C94" w:rsidP="00612C94">
            <w:pPr>
              <w:rPr>
                <w:sz w:val="36"/>
                <w:szCs w:val="36"/>
              </w:rPr>
            </w:pPr>
            <w:r w:rsidRPr="00612C94">
              <w:rPr>
                <w:sz w:val="36"/>
                <w:szCs w:val="36"/>
              </w:rPr>
              <w:t>19-Jan</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Removal of Electrical Appliances</w:t>
            </w:r>
          </w:p>
        </w:tc>
        <w:tc>
          <w:tcPr>
            <w:tcW w:w="1260" w:type="dxa"/>
            <w:noWrap/>
            <w:hideMark/>
          </w:tcPr>
          <w:p w:rsidR="00612C94" w:rsidRPr="00612C94" w:rsidRDefault="00612C94" w:rsidP="00612C94">
            <w:pPr>
              <w:rPr>
                <w:sz w:val="36"/>
                <w:szCs w:val="36"/>
              </w:rPr>
            </w:pPr>
            <w:r w:rsidRPr="00612C94">
              <w:rPr>
                <w:sz w:val="36"/>
                <w:szCs w:val="36"/>
              </w:rPr>
              <w:t>3</w:t>
            </w:r>
          </w:p>
        </w:tc>
        <w:tc>
          <w:tcPr>
            <w:tcW w:w="1300" w:type="dxa"/>
            <w:noWrap/>
            <w:hideMark/>
          </w:tcPr>
          <w:p w:rsidR="00612C94" w:rsidRPr="00612C94" w:rsidRDefault="00612C94" w:rsidP="00612C94">
            <w:pPr>
              <w:rPr>
                <w:sz w:val="36"/>
                <w:szCs w:val="36"/>
              </w:rPr>
            </w:pPr>
            <w:r w:rsidRPr="00612C94">
              <w:rPr>
                <w:sz w:val="36"/>
                <w:szCs w:val="36"/>
              </w:rPr>
              <w:t>21-Jan</w:t>
            </w:r>
          </w:p>
        </w:tc>
        <w:tc>
          <w:tcPr>
            <w:tcW w:w="1200" w:type="dxa"/>
            <w:noWrap/>
            <w:hideMark/>
          </w:tcPr>
          <w:p w:rsidR="00612C94" w:rsidRPr="00612C94" w:rsidRDefault="00612C94" w:rsidP="00612C94">
            <w:pPr>
              <w:rPr>
                <w:sz w:val="36"/>
                <w:szCs w:val="36"/>
              </w:rPr>
            </w:pPr>
            <w:r w:rsidRPr="00612C94">
              <w:rPr>
                <w:sz w:val="36"/>
                <w:szCs w:val="36"/>
              </w:rPr>
              <w:t>24-Jan</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Removal of windows</w:t>
            </w:r>
          </w:p>
        </w:tc>
        <w:tc>
          <w:tcPr>
            <w:tcW w:w="1260" w:type="dxa"/>
            <w:noWrap/>
            <w:hideMark/>
          </w:tcPr>
          <w:p w:rsidR="00612C94" w:rsidRPr="00612C94" w:rsidRDefault="00612C94" w:rsidP="00612C94">
            <w:pPr>
              <w:rPr>
                <w:sz w:val="36"/>
                <w:szCs w:val="36"/>
              </w:rPr>
            </w:pPr>
            <w:r w:rsidRPr="00612C94">
              <w:rPr>
                <w:sz w:val="36"/>
                <w:szCs w:val="36"/>
              </w:rPr>
              <w:t>4</w:t>
            </w:r>
          </w:p>
        </w:tc>
        <w:tc>
          <w:tcPr>
            <w:tcW w:w="1300" w:type="dxa"/>
            <w:noWrap/>
            <w:hideMark/>
          </w:tcPr>
          <w:p w:rsidR="00612C94" w:rsidRPr="00612C94" w:rsidRDefault="00612C94" w:rsidP="00612C94">
            <w:pPr>
              <w:rPr>
                <w:sz w:val="36"/>
                <w:szCs w:val="36"/>
              </w:rPr>
            </w:pPr>
            <w:r w:rsidRPr="00612C94">
              <w:rPr>
                <w:sz w:val="36"/>
                <w:szCs w:val="36"/>
              </w:rPr>
              <w:t>27-Jan</w:t>
            </w:r>
          </w:p>
        </w:tc>
        <w:tc>
          <w:tcPr>
            <w:tcW w:w="1200" w:type="dxa"/>
            <w:noWrap/>
            <w:hideMark/>
          </w:tcPr>
          <w:p w:rsidR="00612C94" w:rsidRPr="00612C94" w:rsidRDefault="00612C94" w:rsidP="00612C94">
            <w:pPr>
              <w:rPr>
                <w:sz w:val="36"/>
                <w:szCs w:val="36"/>
              </w:rPr>
            </w:pPr>
            <w:r w:rsidRPr="00612C94">
              <w:rPr>
                <w:sz w:val="36"/>
                <w:szCs w:val="36"/>
              </w:rPr>
              <w:t>31-Jan</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Building of Temporary Fence</w:t>
            </w:r>
          </w:p>
        </w:tc>
        <w:tc>
          <w:tcPr>
            <w:tcW w:w="1260" w:type="dxa"/>
            <w:noWrap/>
            <w:hideMark/>
          </w:tcPr>
          <w:p w:rsidR="00612C94" w:rsidRPr="00612C94" w:rsidRDefault="00612C94" w:rsidP="00612C94">
            <w:pPr>
              <w:rPr>
                <w:sz w:val="36"/>
                <w:szCs w:val="36"/>
              </w:rPr>
            </w:pPr>
            <w:r w:rsidRPr="00612C94">
              <w:rPr>
                <w:sz w:val="36"/>
                <w:szCs w:val="36"/>
              </w:rPr>
              <w:t>3</w:t>
            </w:r>
          </w:p>
        </w:tc>
        <w:tc>
          <w:tcPr>
            <w:tcW w:w="1300" w:type="dxa"/>
            <w:noWrap/>
            <w:hideMark/>
          </w:tcPr>
          <w:p w:rsidR="00612C94" w:rsidRPr="00612C94" w:rsidRDefault="00612C94" w:rsidP="00612C94">
            <w:pPr>
              <w:rPr>
                <w:sz w:val="36"/>
                <w:szCs w:val="36"/>
              </w:rPr>
            </w:pPr>
            <w:r w:rsidRPr="00612C94">
              <w:rPr>
                <w:sz w:val="36"/>
                <w:szCs w:val="36"/>
              </w:rPr>
              <w:t>6-Feb</w:t>
            </w:r>
          </w:p>
        </w:tc>
        <w:tc>
          <w:tcPr>
            <w:tcW w:w="1200" w:type="dxa"/>
            <w:noWrap/>
            <w:hideMark/>
          </w:tcPr>
          <w:p w:rsidR="00612C94" w:rsidRPr="00612C94" w:rsidRDefault="00612C94" w:rsidP="00612C94">
            <w:pPr>
              <w:rPr>
                <w:sz w:val="36"/>
                <w:szCs w:val="36"/>
              </w:rPr>
            </w:pPr>
            <w:r w:rsidRPr="00612C94">
              <w:rPr>
                <w:sz w:val="36"/>
                <w:szCs w:val="36"/>
              </w:rPr>
              <w:t>9-Feb</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Removal of Roof</w:t>
            </w:r>
          </w:p>
        </w:tc>
        <w:tc>
          <w:tcPr>
            <w:tcW w:w="1260" w:type="dxa"/>
            <w:noWrap/>
            <w:hideMark/>
          </w:tcPr>
          <w:p w:rsidR="00612C94" w:rsidRPr="00612C94" w:rsidRDefault="00612C94" w:rsidP="00612C94">
            <w:pPr>
              <w:rPr>
                <w:sz w:val="36"/>
                <w:szCs w:val="36"/>
              </w:rPr>
            </w:pPr>
            <w:r w:rsidRPr="00612C94">
              <w:rPr>
                <w:sz w:val="36"/>
                <w:szCs w:val="36"/>
              </w:rPr>
              <w:t>12</w:t>
            </w:r>
          </w:p>
        </w:tc>
        <w:tc>
          <w:tcPr>
            <w:tcW w:w="1300" w:type="dxa"/>
            <w:noWrap/>
            <w:hideMark/>
          </w:tcPr>
          <w:p w:rsidR="00612C94" w:rsidRPr="00612C94" w:rsidRDefault="00612C94" w:rsidP="00612C94">
            <w:pPr>
              <w:rPr>
                <w:sz w:val="36"/>
                <w:szCs w:val="36"/>
              </w:rPr>
            </w:pPr>
            <w:r w:rsidRPr="00612C94">
              <w:rPr>
                <w:sz w:val="36"/>
                <w:szCs w:val="36"/>
              </w:rPr>
              <w:t>14-Feb</w:t>
            </w:r>
          </w:p>
        </w:tc>
        <w:tc>
          <w:tcPr>
            <w:tcW w:w="1200" w:type="dxa"/>
            <w:noWrap/>
            <w:hideMark/>
          </w:tcPr>
          <w:p w:rsidR="00612C94" w:rsidRPr="00612C94" w:rsidRDefault="00612C94" w:rsidP="00612C94">
            <w:pPr>
              <w:rPr>
                <w:sz w:val="36"/>
                <w:szCs w:val="36"/>
              </w:rPr>
            </w:pPr>
            <w:r w:rsidRPr="00612C94">
              <w:rPr>
                <w:sz w:val="36"/>
                <w:szCs w:val="36"/>
              </w:rPr>
              <w:t>26-Feb</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Demolishment of Unrequired parts of the Building</w:t>
            </w:r>
          </w:p>
        </w:tc>
        <w:tc>
          <w:tcPr>
            <w:tcW w:w="1260" w:type="dxa"/>
            <w:noWrap/>
            <w:hideMark/>
          </w:tcPr>
          <w:p w:rsidR="00612C94" w:rsidRPr="00612C94" w:rsidRDefault="00612C94" w:rsidP="00612C94">
            <w:pPr>
              <w:rPr>
                <w:sz w:val="36"/>
                <w:szCs w:val="36"/>
              </w:rPr>
            </w:pPr>
            <w:r w:rsidRPr="00612C94">
              <w:rPr>
                <w:sz w:val="36"/>
                <w:szCs w:val="36"/>
              </w:rPr>
              <w:t>7</w:t>
            </w:r>
          </w:p>
        </w:tc>
        <w:tc>
          <w:tcPr>
            <w:tcW w:w="1300" w:type="dxa"/>
            <w:noWrap/>
            <w:hideMark/>
          </w:tcPr>
          <w:p w:rsidR="00612C94" w:rsidRPr="00612C94" w:rsidRDefault="00612C94" w:rsidP="00612C94">
            <w:pPr>
              <w:rPr>
                <w:sz w:val="36"/>
                <w:szCs w:val="36"/>
              </w:rPr>
            </w:pPr>
            <w:r w:rsidRPr="00612C94">
              <w:rPr>
                <w:sz w:val="36"/>
                <w:szCs w:val="36"/>
              </w:rPr>
              <w:t>3-Mar</w:t>
            </w:r>
          </w:p>
        </w:tc>
        <w:tc>
          <w:tcPr>
            <w:tcW w:w="1200" w:type="dxa"/>
            <w:noWrap/>
            <w:hideMark/>
          </w:tcPr>
          <w:p w:rsidR="00612C94" w:rsidRPr="00612C94" w:rsidRDefault="00612C94" w:rsidP="00612C94">
            <w:pPr>
              <w:rPr>
                <w:sz w:val="36"/>
                <w:szCs w:val="36"/>
              </w:rPr>
            </w:pPr>
            <w:r w:rsidRPr="00612C94">
              <w:rPr>
                <w:sz w:val="36"/>
                <w:szCs w:val="36"/>
              </w:rPr>
              <w:t>10-Mar</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Elevation of the plan</w:t>
            </w:r>
          </w:p>
        </w:tc>
        <w:tc>
          <w:tcPr>
            <w:tcW w:w="1260" w:type="dxa"/>
            <w:noWrap/>
            <w:hideMark/>
          </w:tcPr>
          <w:p w:rsidR="00612C94" w:rsidRPr="00612C94" w:rsidRDefault="00612C94" w:rsidP="00612C94">
            <w:pPr>
              <w:rPr>
                <w:sz w:val="36"/>
                <w:szCs w:val="36"/>
              </w:rPr>
            </w:pPr>
            <w:r w:rsidRPr="00612C94">
              <w:rPr>
                <w:sz w:val="36"/>
                <w:szCs w:val="36"/>
              </w:rPr>
              <w:t>35</w:t>
            </w:r>
          </w:p>
        </w:tc>
        <w:tc>
          <w:tcPr>
            <w:tcW w:w="1300" w:type="dxa"/>
            <w:noWrap/>
            <w:hideMark/>
          </w:tcPr>
          <w:p w:rsidR="00612C94" w:rsidRPr="00612C94" w:rsidRDefault="00612C94" w:rsidP="00612C94">
            <w:pPr>
              <w:rPr>
                <w:sz w:val="36"/>
                <w:szCs w:val="36"/>
              </w:rPr>
            </w:pPr>
            <w:r w:rsidRPr="00612C94">
              <w:rPr>
                <w:sz w:val="36"/>
                <w:szCs w:val="36"/>
              </w:rPr>
              <w:t>19-Mar</w:t>
            </w:r>
          </w:p>
        </w:tc>
        <w:tc>
          <w:tcPr>
            <w:tcW w:w="1200" w:type="dxa"/>
            <w:noWrap/>
            <w:hideMark/>
          </w:tcPr>
          <w:p w:rsidR="00612C94" w:rsidRPr="00612C94" w:rsidRDefault="00612C94" w:rsidP="00612C94">
            <w:pPr>
              <w:rPr>
                <w:sz w:val="36"/>
                <w:szCs w:val="36"/>
              </w:rPr>
            </w:pPr>
            <w:r w:rsidRPr="00612C94">
              <w:rPr>
                <w:sz w:val="36"/>
                <w:szCs w:val="36"/>
              </w:rPr>
              <w:t>23-Apr</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Construction of Roof</w:t>
            </w:r>
          </w:p>
        </w:tc>
        <w:tc>
          <w:tcPr>
            <w:tcW w:w="1260" w:type="dxa"/>
            <w:noWrap/>
            <w:hideMark/>
          </w:tcPr>
          <w:p w:rsidR="00612C94" w:rsidRPr="00612C94" w:rsidRDefault="00612C94" w:rsidP="00612C94">
            <w:pPr>
              <w:rPr>
                <w:sz w:val="36"/>
                <w:szCs w:val="36"/>
              </w:rPr>
            </w:pPr>
            <w:r w:rsidRPr="00612C94">
              <w:rPr>
                <w:sz w:val="36"/>
                <w:szCs w:val="36"/>
              </w:rPr>
              <w:t>10</w:t>
            </w:r>
          </w:p>
        </w:tc>
        <w:tc>
          <w:tcPr>
            <w:tcW w:w="1300" w:type="dxa"/>
            <w:noWrap/>
            <w:hideMark/>
          </w:tcPr>
          <w:p w:rsidR="00612C94" w:rsidRPr="00612C94" w:rsidRDefault="00612C94" w:rsidP="00612C94">
            <w:pPr>
              <w:rPr>
                <w:sz w:val="36"/>
                <w:szCs w:val="36"/>
              </w:rPr>
            </w:pPr>
            <w:r w:rsidRPr="00612C94">
              <w:rPr>
                <w:sz w:val="36"/>
                <w:szCs w:val="36"/>
              </w:rPr>
              <w:t>28-Apr</w:t>
            </w:r>
          </w:p>
        </w:tc>
        <w:tc>
          <w:tcPr>
            <w:tcW w:w="1200" w:type="dxa"/>
            <w:noWrap/>
            <w:hideMark/>
          </w:tcPr>
          <w:p w:rsidR="00612C94" w:rsidRPr="00612C94" w:rsidRDefault="00612C94" w:rsidP="00612C94">
            <w:pPr>
              <w:rPr>
                <w:sz w:val="36"/>
                <w:szCs w:val="36"/>
              </w:rPr>
            </w:pPr>
            <w:r w:rsidRPr="00612C94">
              <w:rPr>
                <w:sz w:val="36"/>
                <w:szCs w:val="36"/>
              </w:rPr>
              <w:t>8-May</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Reconnecting Eletricity to the Building</w:t>
            </w:r>
          </w:p>
        </w:tc>
        <w:tc>
          <w:tcPr>
            <w:tcW w:w="1260" w:type="dxa"/>
            <w:noWrap/>
            <w:hideMark/>
          </w:tcPr>
          <w:p w:rsidR="00612C94" w:rsidRPr="00612C94" w:rsidRDefault="00612C94" w:rsidP="00612C94">
            <w:pPr>
              <w:rPr>
                <w:sz w:val="36"/>
                <w:szCs w:val="36"/>
              </w:rPr>
            </w:pPr>
            <w:r w:rsidRPr="00612C94">
              <w:rPr>
                <w:sz w:val="36"/>
                <w:szCs w:val="36"/>
              </w:rPr>
              <w:t>3</w:t>
            </w:r>
          </w:p>
        </w:tc>
        <w:tc>
          <w:tcPr>
            <w:tcW w:w="1300" w:type="dxa"/>
            <w:noWrap/>
            <w:hideMark/>
          </w:tcPr>
          <w:p w:rsidR="00612C94" w:rsidRPr="00612C94" w:rsidRDefault="00612C94" w:rsidP="00612C94">
            <w:pPr>
              <w:rPr>
                <w:sz w:val="36"/>
                <w:szCs w:val="36"/>
              </w:rPr>
            </w:pPr>
            <w:r w:rsidRPr="00612C94">
              <w:rPr>
                <w:sz w:val="36"/>
                <w:szCs w:val="36"/>
              </w:rPr>
              <w:t>11-May</w:t>
            </w:r>
          </w:p>
        </w:tc>
        <w:tc>
          <w:tcPr>
            <w:tcW w:w="1200" w:type="dxa"/>
            <w:noWrap/>
            <w:hideMark/>
          </w:tcPr>
          <w:p w:rsidR="00612C94" w:rsidRPr="00612C94" w:rsidRDefault="00612C94" w:rsidP="00612C94">
            <w:pPr>
              <w:rPr>
                <w:sz w:val="36"/>
                <w:szCs w:val="36"/>
              </w:rPr>
            </w:pPr>
            <w:r w:rsidRPr="00612C94">
              <w:rPr>
                <w:sz w:val="36"/>
                <w:szCs w:val="36"/>
              </w:rPr>
              <w:t>14-May</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lastRenderedPageBreak/>
              <w:t>Fixing Electrical Appliances and Toilets</w:t>
            </w:r>
          </w:p>
        </w:tc>
        <w:tc>
          <w:tcPr>
            <w:tcW w:w="1260" w:type="dxa"/>
            <w:noWrap/>
            <w:hideMark/>
          </w:tcPr>
          <w:p w:rsidR="00612C94" w:rsidRPr="00612C94" w:rsidRDefault="00612C94" w:rsidP="00612C94">
            <w:pPr>
              <w:rPr>
                <w:sz w:val="36"/>
                <w:szCs w:val="36"/>
              </w:rPr>
            </w:pPr>
            <w:r w:rsidRPr="00612C94">
              <w:rPr>
                <w:sz w:val="36"/>
                <w:szCs w:val="36"/>
              </w:rPr>
              <w:t>5</w:t>
            </w:r>
          </w:p>
        </w:tc>
        <w:tc>
          <w:tcPr>
            <w:tcW w:w="1300" w:type="dxa"/>
            <w:noWrap/>
            <w:hideMark/>
          </w:tcPr>
          <w:p w:rsidR="00612C94" w:rsidRPr="00612C94" w:rsidRDefault="00612C94" w:rsidP="00612C94">
            <w:pPr>
              <w:rPr>
                <w:sz w:val="36"/>
                <w:szCs w:val="36"/>
              </w:rPr>
            </w:pPr>
            <w:r w:rsidRPr="00612C94">
              <w:rPr>
                <w:sz w:val="36"/>
                <w:szCs w:val="36"/>
              </w:rPr>
              <w:t>15-May</w:t>
            </w:r>
          </w:p>
        </w:tc>
        <w:tc>
          <w:tcPr>
            <w:tcW w:w="1200" w:type="dxa"/>
            <w:noWrap/>
            <w:hideMark/>
          </w:tcPr>
          <w:p w:rsidR="00612C94" w:rsidRPr="00612C94" w:rsidRDefault="00612C94" w:rsidP="00612C94">
            <w:pPr>
              <w:rPr>
                <w:sz w:val="36"/>
                <w:szCs w:val="36"/>
              </w:rPr>
            </w:pPr>
            <w:r w:rsidRPr="00612C94">
              <w:rPr>
                <w:sz w:val="36"/>
                <w:szCs w:val="36"/>
              </w:rPr>
              <w:t>20-May</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Plastering of the wall</w:t>
            </w:r>
          </w:p>
        </w:tc>
        <w:tc>
          <w:tcPr>
            <w:tcW w:w="1260" w:type="dxa"/>
            <w:noWrap/>
            <w:hideMark/>
          </w:tcPr>
          <w:p w:rsidR="00612C94" w:rsidRPr="00612C94" w:rsidRDefault="00612C94" w:rsidP="00612C94">
            <w:pPr>
              <w:rPr>
                <w:sz w:val="36"/>
                <w:szCs w:val="36"/>
              </w:rPr>
            </w:pPr>
            <w:r w:rsidRPr="00612C94">
              <w:rPr>
                <w:sz w:val="36"/>
                <w:szCs w:val="36"/>
              </w:rPr>
              <w:t>9</w:t>
            </w:r>
          </w:p>
        </w:tc>
        <w:tc>
          <w:tcPr>
            <w:tcW w:w="1300" w:type="dxa"/>
            <w:noWrap/>
            <w:hideMark/>
          </w:tcPr>
          <w:p w:rsidR="00612C94" w:rsidRPr="00612C94" w:rsidRDefault="00612C94" w:rsidP="00612C94">
            <w:pPr>
              <w:rPr>
                <w:sz w:val="36"/>
                <w:szCs w:val="36"/>
              </w:rPr>
            </w:pPr>
            <w:r w:rsidRPr="00612C94">
              <w:rPr>
                <w:sz w:val="36"/>
                <w:szCs w:val="36"/>
              </w:rPr>
              <w:t>23-May</w:t>
            </w:r>
          </w:p>
        </w:tc>
        <w:tc>
          <w:tcPr>
            <w:tcW w:w="1200" w:type="dxa"/>
            <w:noWrap/>
            <w:hideMark/>
          </w:tcPr>
          <w:p w:rsidR="00612C94" w:rsidRPr="00612C94" w:rsidRDefault="00612C94" w:rsidP="00612C94">
            <w:pPr>
              <w:rPr>
                <w:sz w:val="36"/>
                <w:szCs w:val="36"/>
              </w:rPr>
            </w:pPr>
            <w:r w:rsidRPr="00612C94">
              <w:rPr>
                <w:sz w:val="36"/>
                <w:szCs w:val="36"/>
              </w:rPr>
              <w:t>1-Jun</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Painting</w:t>
            </w:r>
          </w:p>
        </w:tc>
        <w:tc>
          <w:tcPr>
            <w:tcW w:w="1260" w:type="dxa"/>
            <w:noWrap/>
            <w:hideMark/>
          </w:tcPr>
          <w:p w:rsidR="00612C94" w:rsidRPr="00612C94" w:rsidRDefault="00612C94" w:rsidP="00612C94">
            <w:pPr>
              <w:rPr>
                <w:sz w:val="36"/>
                <w:szCs w:val="36"/>
              </w:rPr>
            </w:pPr>
            <w:r w:rsidRPr="00612C94">
              <w:rPr>
                <w:sz w:val="36"/>
                <w:szCs w:val="36"/>
              </w:rPr>
              <w:t>4</w:t>
            </w:r>
          </w:p>
        </w:tc>
        <w:tc>
          <w:tcPr>
            <w:tcW w:w="1300" w:type="dxa"/>
            <w:noWrap/>
            <w:hideMark/>
          </w:tcPr>
          <w:p w:rsidR="00612C94" w:rsidRPr="00612C94" w:rsidRDefault="00612C94" w:rsidP="00612C94">
            <w:pPr>
              <w:rPr>
                <w:sz w:val="36"/>
                <w:szCs w:val="36"/>
              </w:rPr>
            </w:pPr>
            <w:r w:rsidRPr="00612C94">
              <w:rPr>
                <w:sz w:val="36"/>
                <w:szCs w:val="36"/>
              </w:rPr>
              <w:t>3-Jun</w:t>
            </w:r>
          </w:p>
        </w:tc>
        <w:tc>
          <w:tcPr>
            <w:tcW w:w="1200" w:type="dxa"/>
            <w:noWrap/>
            <w:hideMark/>
          </w:tcPr>
          <w:p w:rsidR="00612C94" w:rsidRPr="00612C94" w:rsidRDefault="00612C94" w:rsidP="00612C94">
            <w:pPr>
              <w:rPr>
                <w:sz w:val="36"/>
                <w:szCs w:val="36"/>
              </w:rPr>
            </w:pPr>
            <w:r w:rsidRPr="00612C94">
              <w:rPr>
                <w:sz w:val="36"/>
                <w:szCs w:val="36"/>
              </w:rPr>
              <w:t>7-Jun</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Cleaning Up the Site</w:t>
            </w:r>
          </w:p>
        </w:tc>
        <w:tc>
          <w:tcPr>
            <w:tcW w:w="1260" w:type="dxa"/>
            <w:noWrap/>
            <w:hideMark/>
          </w:tcPr>
          <w:p w:rsidR="00612C94" w:rsidRPr="00612C94" w:rsidRDefault="00612C94" w:rsidP="00612C94">
            <w:pPr>
              <w:rPr>
                <w:sz w:val="36"/>
                <w:szCs w:val="36"/>
              </w:rPr>
            </w:pPr>
            <w:r w:rsidRPr="00612C94">
              <w:rPr>
                <w:sz w:val="36"/>
                <w:szCs w:val="36"/>
              </w:rPr>
              <w:t>7</w:t>
            </w:r>
          </w:p>
        </w:tc>
        <w:tc>
          <w:tcPr>
            <w:tcW w:w="1300" w:type="dxa"/>
            <w:noWrap/>
            <w:hideMark/>
          </w:tcPr>
          <w:p w:rsidR="00612C94" w:rsidRPr="00612C94" w:rsidRDefault="00612C94" w:rsidP="00612C94">
            <w:pPr>
              <w:rPr>
                <w:sz w:val="36"/>
                <w:szCs w:val="36"/>
              </w:rPr>
            </w:pPr>
            <w:r w:rsidRPr="00612C94">
              <w:rPr>
                <w:sz w:val="36"/>
                <w:szCs w:val="36"/>
              </w:rPr>
              <w:t>11-Jun</w:t>
            </w:r>
          </w:p>
        </w:tc>
        <w:tc>
          <w:tcPr>
            <w:tcW w:w="1200" w:type="dxa"/>
            <w:noWrap/>
            <w:hideMark/>
          </w:tcPr>
          <w:p w:rsidR="00612C94" w:rsidRPr="00612C94" w:rsidRDefault="00612C94" w:rsidP="00612C94">
            <w:pPr>
              <w:rPr>
                <w:sz w:val="36"/>
                <w:szCs w:val="36"/>
              </w:rPr>
            </w:pPr>
            <w:r w:rsidRPr="00612C94">
              <w:rPr>
                <w:sz w:val="36"/>
                <w:szCs w:val="36"/>
              </w:rPr>
              <w:t>18-Jun</w:t>
            </w:r>
          </w:p>
        </w:tc>
      </w:tr>
      <w:tr w:rsidR="00612C94" w:rsidRPr="00612C94" w:rsidTr="00612C94">
        <w:trPr>
          <w:trHeight w:val="300"/>
        </w:trPr>
        <w:tc>
          <w:tcPr>
            <w:tcW w:w="5080" w:type="dxa"/>
            <w:noWrap/>
            <w:hideMark/>
          </w:tcPr>
          <w:p w:rsidR="00612C94" w:rsidRPr="00612C94" w:rsidRDefault="00612C94">
            <w:pPr>
              <w:rPr>
                <w:sz w:val="36"/>
                <w:szCs w:val="36"/>
              </w:rPr>
            </w:pPr>
            <w:r w:rsidRPr="00612C94">
              <w:rPr>
                <w:sz w:val="36"/>
                <w:szCs w:val="36"/>
              </w:rPr>
              <w:t>Rearranging the Hall</w:t>
            </w:r>
          </w:p>
        </w:tc>
        <w:tc>
          <w:tcPr>
            <w:tcW w:w="1260" w:type="dxa"/>
            <w:noWrap/>
            <w:hideMark/>
          </w:tcPr>
          <w:p w:rsidR="00612C94" w:rsidRPr="00612C94" w:rsidRDefault="00612C94" w:rsidP="00612C94">
            <w:pPr>
              <w:rPr>
                <w:sz w:val="36"/>
                <w:szCs w:val="36"/>
              </w:rPr>
            </w:pPr>
            <w:r w:rsidRPr="00612C94">
              <w:rPr>
                <w:sz w:val="36"/>
                <w:szCs w:val="36"/>
              </w:rPr>
              <w:t>4</w:t>
            </w:r>
          </w:p>
        </w:tc>
        <w:tc>
          <w:tcPr>
            <w:tcW w:w="1300" w:type="dxa"/>
            <w:noWrap/>
            <w:hideMark/>
          </w:tcPr>
          <w:p w:rsidR="00612C94" w:rsidRPr="00612C94" w:rsidRDefault="00612C94" w:rsidP="00612C94">
            <w:pPr>
              <w:rPr>
                <w:sz w:val="36"/>
                <w:szCs w:val="36"/>
              </w:rPr>
            </w:pPr>
            <w:r w:rsidRPr="00612C94">
              <w:rPr>
                <w:sz w:val="36"/>
                <w:szCs w:val="36"/>
              </w:rPr>
              <w:t>24-Jun</w:t>
            </w:r>
          </w:p>
        </w:tc>
        <w:tc>
          <w:tcPr>
            <w:tcW w:w="1200" w:type="dxa"/>
            <w:noWrap/>
            <w:hideMark/>
          </w:tcPr>
          <w:p w:rsidR="00612C94" w:rsidRPr="00612C94" w:rsidRDefault="00612C94" w:rsidP="00612C94">
            <w:pPr>
              <w:rPr>
                <w:sz w:val="36"/>
                <w:szCs w:val="36"/>
              </w:rPr>
            </w:pPr>
            <w:r w:rsidRPr="00612C94">
              <w:rPr>
                <w:sz w:val="36"/>
                <w:szCs w:val="36"/>
              </w:rPr>
              <w:t>28-Jun</w:t>
            </w:r>
          </w:p>
        </w:tc>
      </w:tr>
    </w:tbl>
    <w:p w:rsidR="00D62B74" w:rsidRDefault="00612C94" w:rsidP="000B7D33">
      <w:pPr>
        <w:rPr>
          <w:sz w:val="36"/>
          <w:szCs w:val="36"/>
        </w:rPr>
      </w:pPr>
      <w:r>
        <w:rPr>
          <w:sz w:val="36"/>
          <w:szCs w:val="36"/>
        </w:rPr>
        <w:fldChar w:fldCharType="end"/>
      </w:r>
    </w:p>
    <w:p w:rsidR="00D62B74" w:rsidRPr="000B7D33" w:rsidRDefault="00D62B74" w:rsidP="000B7D33">
      <w:pPr>
        <w:rPr>
          <w:sz w:val="36"/>
          <w:szCs w:val="36"/>
        </w:rPr>
      </w:pPr>
    </w:p>
    <w:p w:rsidR="000B7D33" w:rsidRDefault="000B7D33" w:rsidP="000B7D33">
      <w:pPr>
        <w:rPr>
          <w:sz w:val="48"/>
          <w:szCs w:val="48"/>
        </w:rPr>
      </w:pPr>
    </w:p>
    <w:p w:rsidR="006B2042" w:rsidRPr="000B7D33" w:rsidRDefault="006B2042" w:rsidP="000B7D33">
      <w:pPr>
        <w:rPr>
          <w:sz w:val="48"/>
          <w:szCs w:val="48"/>
        </w:rPr>
      </w:pPr>
    </w:p>
    <w:p w:rsidR="008124CD" w:rsidRDefault="008124CD" w:rsidP="00C10A39"/>
    <w:p w:rsidR="000B7D33" w:rsidRPr="000B7D33" w:rsidRDefault="000B7D33" w:rsidP="00C10A39">
      <w:pPr>
        <w:rPr>
          <w:sz w:val="40"/>
          <w:szCs w:val="40"/>
        </w:rPr>
      </w:pPr>
    </w:p>
    <w:p w:rsidR="000B7D33" w:rsidRDefault="000B7D33" w:rsidP="00C10A39"/>
    <w:p w:rsidR="00612C94" w:rsidRDefault="00612C94" w:rsidP="00C10A39"/>
    <w:p w:rsidR="00612C94" w:rsidRDefault="00612C94" w:rsidP="00C10A39"/>
    <w:p w:rsidR="00612C94" w:rsidRDefault="00612C94" w:rsidP="00C10A39"/>
    <w:p w:rsidR="00612C94" w:rsidRDefault="00612C94" w:rsidP="00C10A39"/>
    <w:p w:rsidR="00612C94" w:rsidRDefault="00612C94" w:rsidP="00C10A39"/>
    <w:p w:rsidR="00612C94" w:rsidRDefault="00612C94" w:rsidP="00C10A39"/>
    <w:p w:rsidR="00612C94" w:rsidRDefault="00612C94" w:rsidP="00C10A39"/>
    <w:p w:rsidR="00612C94" w:rsidRDefault="00612C94" w:rsidP="00C10A39"/>
    <w:p w:rsidR="00612C94" w:rsidRDefault="00612C94" w:rsidP="00C10A39">
      <w:pPr>
        <w:rPr>
          <w:i/>
          <w:sz w:val="56"/>
          <w:szCs w:val="56"/>
        </w:rPr>
      </w:pPr>
      <w:r w:rsidRPr="00612C94">
        <w:rPr>
          <w:i/>
          <w:sz w:val="56"/>
          <w:szCs w:val="56"/>
        </w:rPr>
        <w:lastRenderedPageBreak/>
        <w:t>GANTT CHART</w:t>
      </w:r>
    </w:p>
    <w:p w:rsidR="00612C94" w:rsidRDefault="00612C94" w:rsidP="00C10A39">
      <w:pPr>
        <w:rPr>
          <w:i/>
          <w:sz w:val="56"/>
          <w:szCs w:val="56"/>
        </w:rPr>
      </w:pPr>
    </w:p>
    <w:p w:rsidR="00612C94" w:rsidRDefault="00612C94" w:rsidP="00C10A39">
      <w:pPr>
        <w:rPr>
          <w:i/>
          <w:sz w:val="56"/>
          <w:szCs w:val="56"/>
        </w:rPr>
      </w:pPr>
      <w:r>
        <w:rPr>
          <w:noProof/>
        </w:rPr>
        <w:drawing>
          <wp:inline distT="0" distB="0" distL="0" distR="0" wp14:anchorId="259246D4" wp14:editId="505B4ADE">
            <wp:extent cx="6124572" cy="5572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12C94">
        <w:rPr>
          <w:i/>
          <w:sz w:val="56"/>
          <w:szCs w:val="56"/>
        </w:rPr>
        <w:t>PROJECT COST</w:t>
      </w:r>
    </w:p>
    <w:p w:rsidR="00612C94" w:rsidRPr="00612C94" w:rsidRDefault="00612C94" w:rsidP="00C10A39">
      <w:pPr>
        <w:rPr>
          <w:sz w:val="36"/>
          <w:szCs w:val="36"/>
        </w:rPr>
      </w:pPr>
      <w:r>
        <w:rPr>
          <w:sz w:val="36"/>
          <w:szCs w:val="36"/>
        </w:rPr>
        <w:t xml:space="preserve">The Total Cost of the Project, involves all the amount of money spent on the project both transportation, material cost, workmanship, etc. The project cost is </w:t>
      </w:r>
      <w:r w:rsidR="00B849C9">
        <w:rPr>
          <w:sz w:val="36"/>
          <w:szCs w:val="36"/>
        </w:rPr>
        <w:t>50 Million Naira</w:t>
      </w:r>
    </w:p>
    <w:p w:rsidR="00612C94" w:rsidRDefault="002A61F7" w:rsidP="00C10A39">
      <w:pPr>
        <w:rPr>
          <w:i/>
          <w:sz w:val="56"/>
          <w:szCs w:val="56"/>
        </w:rPr>
      </w:pPr>
      <w:r>
        <w:rPr>
          <w:i/>
          <w:sz w:val="56"/>
          <w:szCs w:val="56"/>
        </w:rPr>
        <w:lastRenderedPageBreak/>
        <w:t>LIST OF HUMAN RESOURCES NEEDED</w:t>
      </w:r>
    </w:p>
    <w:p w:rsidR="002A61F7" w:rsidRPr="002A61F7" w:rsidRDefault="002A61F7" w:rsidP="00C10A39">
      <w:pPr>
        <w:rPr>
          <w:sz w:val="36"/>
          <w:szCs w:val="36"/>
        </w:rPr>
      </w:pPr>
      <w:r>
        <w:rPr>
          <w:sz w:val="36"/>
          <w:szCs w:val="36"/>
        </w:rPr>
        <w:t xml:space="preserve"> </w:t>
      </w:r>
    </w:p>
    <w:p w:rsidR="002A61F7" w:rsidRPr="002A61F7" w:rsidRDefault="002A61F7" w:rsidP="002A61F7">
      <w:pPr>
        <w:numPr>
          <w:ilvl w:val="0"/>
          <w:numId w:val="1"/>
        </w:numPr>
        <w:contextualSpacing/>
        <w:rPr>
          <w:sz w:val="36"/>
          <w:szCs w:val="36"/>
        </w:rPr>
      </w:pPr>
      <w:r w:rsidRPr="002A61F7">
        <w:rPr>
          <w:sz w:val="36"/>
          <w:szCs w:val="36"/>
        </w:rPr>
        <w:t>Architect</w:t>
      </w:r>
      <w:r>
        <w:rPr>
          <w:sz w:val="36"/>
          <w:szCs w:val="36"/>
        </w:rPr>
        <w:t xml:space="preserve"> (LEAD CONSULTANT)</w:t>
      </w:r>
    </w:p>
    <w:p w:rsidR="002A61F7" w:rsidRPr="002A61F7" w:rsidRDefault="002A61F7" w:rsidP="002A61F7">
      <w:pPr>
        <w:numPr>
          <w:ilvl w:val="0"/>
          <w:numId w:val="1"/>
        </w:numPr>
        <w:contextualSpacing/>
        <w:rPr>
          <w:sz w:val="36"/>
          <w:szCs w:val="36"/>
        </w:rPr>
      </w:pPr>
      <w:r w:rsidRPr="002A61F7">
        <w:rPr>
          <w:sz w:val="36"/>
          <w:szCs w:val="36"/>
        </w:rPr>
        <w:t>Surveyor</w:t>
      </w:r>
    </w:p>
    <w:p w:rsidR="002A61F7" w:rsidRPr="002A61F7" w:rsidRDefault="002A61F7" w:rsidP="002A61F7">
      <w:pPr>
        <w:numPr>
          <w:ilvl w:val="0"/>
          <w:numId w:val="1"/>
        </w:numPr>
        <w:contextualSpacing/>
        <w:rPr>
          <w:sz w:val="36"/>
          <w:szCs w:val="36"/>
        </w:rPr>
      </w:pPr>
      <w:r w:rsidRPr="002A61F7">
        <w:rPr>
          <w:sz w:val="36"/>
          <w:szCs w:val="36"/>
        </w:rPr>
        <w:t>Consulting Engineer</w:t>
      </w:r>
    </w:p>
    <w:p w:rsidR="002A61F7" w:rsidRDefault="002A61F7" w:rsidP="002A61F7">
      <w:pPr>
        <w:numPr>
          <w:ilvl w:val="0"/>
          <w:numId w:val="1"/>
        </w:numPr>
        <w:contextualSpacing/>
        <w:rPr>
          <w:sz w:val="36"/>
          <w:szCs w:val="36"/>
        </w:rPr>
      </w:pPr>
      <w:r w:rsidRPr="002A61F7">
        <w:rPr>
          <w:sz w:val="36"/>
          <w:szCs w:val="36"/>
        </w:rPr>
        <w:t>Civil Engineers</w:t>
      </w:r>
    </w:p>
    <w:p w:rsidR="002A61F7" w:rsidRPr="002A61F7" w:rsidRDefault="002A61F7" w:rsidP="002A61F7">
      <w:pPr>
        <w:numPr>
          <w:ilvl w:val="0"/>
          <w:numId w:val="1"/>
        </w:numPr>
        <w:contextualSpacing/>
        <w:rPr>
          <w:sz w:val="36"/>
          <w:szCs w:val="36"/>
        </w:rPr>
      </w:pPr>
      <w:r>
        <w:rPr>
          <w:sz w:val="36"/>
          <w:szCs w:val="36"/>
        </w:rPr>
        <w:t>Electrical Engineers</w:t>
      </w:r>
    </w:p>
    <w:p w:rsidR="002A61F7" w:rsidRPr="002A61F7" w:rsidRDefault="002A61F7" w:rsidP="002A61F7">
      <w:pPr>
        <w:numPr>
          <w:ilvl w:val="0"/>
          <w:numId w:val="1"/>
        </w:numPr>
        <w:contextualSpacing/>
        <w:rPr>
          <w:sz w:val="36"/>
          <w:szCs w:val="36"/>
        </w:rPr>
      </w:pPr>
      <w:r w:rsidRPr="002A61F7">
        <w:rPr>
          <w:sz w:val="36"/>
          <w:szCs w:val="36"/>
        </w:rPr>
        <w:t>Cleaners</w:t>
      </w:r>
    </w:p>
    <w:p w:rsidR="002A61F7" w:rsidRPr="002A61F7" w:rsidRDefault="002A61F7" w:rsidP="002A61F7">
      <w:pPr>
        <w:numPr>
          <w:ilvl w:val="0"/>
          <w:numId w:val="1"/>
        </w:numPr>
        <w:contextualSpacing/>
        <w:rPr>
          <w:sz w:val="36"/>
          <w:szCs w:val="36"/>
        </w:rPr>
      </w:pPr>
      <w:r w:rsidRPr="002A61F7">
        <w:rPr>
          <w:sz w:val="36"/>
          <w:szCs w:val="36"/>
        </w:rPr>
        <w:t>Specialist (Electricians, Plumbers)</w:t>
      </w:r>
    </w:p>
    <w:p w:rsidR="002A61F7" w:rsidRPr="002A61F7" w:rsidRDefault="002A61F7" w:rsidP="002A61F7">
      <w:pPr>
        <w:numPr>
          <w:ilvl w:val="0"/>
          <w:numId w:val="1"/>
        </w:numPr>
        <w:contextualSpacing/>
        <w:rPr>
          <w:sz w:val="36"/>
          <w:szCs w:val="36"/>
        </w:rPr>
      </w:pPr>
      <w:r w:rsidRPr="002A61F7">
        <w:rPr>
          <w:sz w:val="36"/>
          <w:szCs w:val="36"/>
        </w:rPr>
        <w:t>Glazers</w:t>
      </w:r>
    </w:p>
    <w:p w:rsidR="002A61F7" w:rsidRPr="002A61F7" w:rsidRDefault="002A61F7" w:rsidP="002A61F7">
      <w:pPr>
        <w:numPr>
          <w:ilvl w:val="0"/>
          <w:numId w:val="1"/>
        </w:numPr>
        <w:contextualSpacing/>
        <w:rPr>
          <w:sz w:val="36"/>
          <w:szCs w:val="36"/>
        </w:rPr>
      </w:pPr>
      <w:r w:rsidRPr="002A61F7">
        <w:rPr>
          <w:sz w:val="36"/>
          <w:szCs w:val="36"/>
        </w:rPr>
        <w:t>Carpenters &amp; Blacksmiths</w:t>
      </w:r>
    </w:p>
    <w:p w:rsidR="002A61F7" w:rsidRPr="002A61F7" w:rsidRDefault="002A61F7" w:rsidP="002A61F7">
      <w:pPr>
        <w:numPr>
          <w:ilvl w:val="0"/>
          <w:numId w:val="1"/>
        </w:numPr>
        <w:contextualSpacing/>
        <w:rPr>
          <w:sz w:val="36"/>
          <w:szCs w:val="36"/>
        </w:rPr>
      </w:pPr>
      <w:r w:rsidRPr="002A61F7">
        <w:rPr>
          <w:sz w:val="36"/>
          <w:szCs w:val="36"/>
        </w:rPr>
        <w:t>Roofing Contractor</w:t>
      </w:r>
    </w:p>
    <w:p w:rsidR="002A61F7" w:rsidRPr="002A61F7" w:rsidRDefault="002A61F7" w:rsidP="002A61F7">
      <w:pPr>
        <w:numPr>
          <w:ilvl w:val="0"/>
          <w:numId w:val="1"/>
        </w:numPr>
        <w:contextualSpacing/>
        <w:rPr>
          <w:sz w:val="36"/>
          <w:szCs w:val="36"/>
        </w:rPr>
      </w:pPr>
      <w:r w:rsidRPr="002A61F7">
        <w:rPr>
          <w:sz w:val="36"/>
          <w:szCs w:val="36"/>
        </w:rPr>
        <w:t>Mason</w:t>
      </w:r>
    </w:p>
    <w:p w:rsidR="002A61F7" w:rsidRPr="002A61F7" w:rsidRDefault="002A61F7" w:rsidP="002A61F7">
      <w:pPr>
        <w:numPr>
          <w:ilvl w:val="0"/>
          <w:numId w:val="1"/>
        </w:numPr>
        <w:contextualSpacing/>
        <w:rPr>
          <w:sz w:val="36"/>
          <w:szCs w:val="36"/>
        </w:rPr>
      </w:pPr>
      <w:r w:rsidRPr="002A61F7">
        <w:rPr>
          <w:sz w:val="36"/>
          <w:szCs w:val="36"/>
        </w:rPr>
        <w:t>Painter</w:t>
      </w:r>
    </w:p>
    <w:p w:rsidR="002A61F7" w:rsidRPr="002A61F7" w:rsidRDefault="002A61F7" w:rsidP="002A61F7">
      <w:pPr>
        <w:ind w:left="720"/>
        <w:contextualSpacing/>
        <w:rPr>
          <w:sz w:val="36"/>
          <w:szCs w:val="36"/>
        </w:rPr>
      </w:pPr>
    </w:p>
    <w:p w:rsidR="00612C94" w:rsidRDefault="00612C94" w:rsidP="00C10A39">
      <w:pPr>
        <w:rPr>
          <w:sz w:val="56"/>
          <w:szCs w:val="56"/>
        </w:rPr>
      </w:pPr>
    </w:p>
    <w:p w:rsidR="002A61F7" w:rsidRDefault="002A61F7" w:rsidP="00C10A39">
      <w:pPr>
        <w:rPr>
          <w:sz w:val="56"/>
          <w:szCs w:val="56"/>
        </w:rPr>
      </w:pPr>
    </w:p>
    <w:p w:rsidR="002A61F7" w:rsidRDefault="002A61F7" w:rsidP="00C10A39">
      <w:pPr>
        <w:rPr>
          <w:sz w:val="56"/>
          <w:szCs w:val="56"/>
        </w:rPr>
      </w:pPr>
    </w:p>
    <w:p w:rsidR="002A61F7" w:rsidRDefault="002A61F7" w:rsidP="00C10A39">
      <w:pPr>
        <w:rPr>
          <w:sz w:val="56"/>
          <w:szCs w:val="56"/>
        </w:rPr>
      </w:pPr>
    </w:p>
    <w:p w:rsidR="002A61F7" w:rsidRDefault="002A61F7" w:rsidP="00C10A39">
      <w:pPr>
        <w:rPr>
          <w:sz w:val="56"/>
          <w:szCs w:val="56"/>
        </w:rPr>
      </w:pPr>
      <w:r>
        <w:rPr>
          <w:sz w:val="56"/>
          <w:szCs w:val="56"/>
        </w:rPr>
        <w:lastRenderedPageBreak/>
        <w:t xml:space="preserve">THE REASON WHY THE SITE WAS SECURED </w:t>
      </w:r>
    </w:p>
    <w:p w:rsidR="006357F4" w:rsidRDefault="002A61F7" w:rsidP="00C10A39">
      <w:pPr>
        <w:rPr>
          <w:sz w:val="36"/>
          <w:szCs w:val="36"/>
        </w:rPr>
      </w:pPr>
      <w:r>
        <w:rPr>
          <w:sz w:val="36"/>
          <w:szCs w:val="36"/>
        </w:rPr>
        <w:t xml:space="preserve">The Site (ALFA Belgore Hall) was secured </w:t>
      </w:r>
      <w:r w:rsidR="006357F4">
        <w:rPr>
          <w:sz w:val="36"/>
          <w:szCs w:val="36"/>
        </w:rPr>
        <w:t xml:space="preserve">in order to avoid damages and accidents </w:t>
      </w:r>
      <w:proofErr w:type="gramStart"/>
      <w:r w:rsidR="006357F4">
        <w:rPr>
          <w:sz w:val="36"/>
          <w:szCs w:val="36"/>
        </w:rPr>
        <w:t>( Especially</w:t>
      </w:r>
      <w:proofErr w:type="gramEnd"/>
      <w:r w:rsidR="006357F4">
        <w:rPr>
          <w:sz w:val="36"/>
          <w:szCs w:val="36"/>
        </w:rPr>
        <w:t xml:space="preserve"> during the removal of the roof) on students passing by the environment of the Site. So in order to prevent accidents, a wooden temporary was built around. </w:t>
      </w:r>
    </w:p>
    <w:p w:rsidR="006357F4" w:rsidRDefault="006357F4" w:rsidP="00C10A39">
      <w:pPr>
        <w:rPr>
          <w:sz w:val="36"/>
          <w:szCs w:val="36"/>
        </w:rPr>
      </w:pPr>
    </w:p>
    <w:p w:rsidR="006357F4" w:rsidRDefault="006357F4" w:rsidP="00C10A39">
      <w:pPr>
        <w:rPr>
          <w:sz w:val="36"/>
          <w:szCs w:val="36"/>
        </w:rPr>
      </w:pPr>
    </w:p>
    <w:p w:rsidR="002A61F7" w:rsidRDefault="006357F4" w:rsidP="00C10A39">
      <w:pPr>
        <w:rPr>
          <w:i/>
          <w:sz w:val="56"/>
          <w:szCs w:val="56"/>
        </w:rPr>
      </w:pPr>
      <w:r w:rsidRPr="00431ABA">
        <w:rPr>
          <w:i/>
          <w:sz w:val="36"/>
          <w:szCs w:val="36"/>
        </w:rPr>
        <w:t xml:space="preserve"> </w:t>
      </w:r>
      <w:r w:rsidR="00431ABA" w:rsidRPr="00431ABA">
        <w:rPr>
          <w:i/>
          <w:sz w:val="56"/>
          <w:szCs w:val="56"/>
        </w:rPr>
        <w:t>BEME</w:t>
      </w:r>
      <w:r w:rsidR="00431ABA">
        <w:rPr>
          <w:i/>
          <w:sz w:val="56"/>
          <w:szCs w:val="56"/>
        </w:rPr>
        <w:t xml:space="preserve"> (BILL OF ENGINEERING MEASUREMENT AND EVALUATION)</w:t>
      </w:r>
    </w:p>
    <w:p w:rsidR="00431ABA" w:rsidRDefault="00431ABA" w:rsidP="00C10A39">
      <w:pPr>
        <w:rPr>
          <w:sz w:val="36"/>
          <w:szCs w:val="36"/>
        </w:rPr>
      </w:pPr>
    </w:p>
    <w:p w:rsidR="006449EC" w:rsidRDefault="006449EC" w:rsidP="00C10A39">
      <w:pPr>
        <w:rPr>
          <w:sz w:val="36"/>
          <w:szCs w:val="36"/>
        </w:rPr>
      </w:pPr>
      <w:r>
        <w:rPr>
          <w:sz w:val="36"/>
          <w:szCs w:val="36"/>
        </w:rPr>
        <w:t xml:space="preserve">Total Estimated Cost (TEC)= Fifty Million </w:t>
      </w:r>
      <w:proofErr w:type="gramStart"/>
      <w:r>
        <w:rPr>
          <w:sz w:val="36"/>
          <w:szCs w:val="36"/>
        </w:rPr>
        <w:t>Naira(</w:t>
      </w:r>
      <w:proofErr w:type="gramEnd"/>
      <w:r w:rsidR="00075FD0">
        <w:rPr>
          <w:rFonts w:cstheme="minorHAnsi"/>
          <w:sz w:val="36"/>
          <w:szCs w:val="36"/>
        </w:rPr>
        <w:t>₦</w:t>
      </w:r>
      <w:r>
        <w:rPr>
          <w:sz w:val="36"/>
          <w:szCs w:val="36"/>
        </w:rPr>
        <w:t>50,000,000)            M</w:t>
      </w:r>
      <w:r w:rsidR="004A16F1">
        <w:rPr>
          <w:sz w:val="36"/>
          <w:szCs w:val="36"/>
        </w:rPr>
        <w:t>iscellaneous (</w:t>
      </w:r>
      <w:r>
        <w:rPr>
          <w:sz w:val="36"/>
          <w:szCs w:val="36"/>
        </w:rPr>
        <w:t>10% of TEC</w:t>
      </w:r>
      <w:r w:rsidR="004A16F1">
        <w:rPr>
          <w:sz w:val="36"/>
          <w:szCs w:val="36"/>
        </w:rPr>
        <w:t>) ;</w:t>
      </w:r>
    </w:p>
    <w:p w:rsidR="006449EC" w:rsidRDefault="004A16F1"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10</m:t>
              </m:r>
            </m:num>
            <m:den>
              <m:r>
                <w:rPr>
                  <w:rFonts w:ascii="Cambria Math" w:hAnsi="Cambria Math"/>
                  <w:sz w:val="36"/>
                  <w:szCs w:val="36"/>
                </w:rPr>
                <m:t>100</m:t>
              </m:r>
            </m:den>
          </m:f>
          <m:r>
            <w:rPr>
              <w:rFonts w:ascii="Cambria Math" w:hAnsi="Cambria Math"/>
              <w:sz w:val="36"/>
              <w:szCs w:val="36"/>
            </w:rPr>
            <m:t>×50,000,000</m:t>
          </m:r>
        </m:oMath>
      </m:oMathPara>
    </w:p>
    <w:p w:rsidR="006449EC" w:rsidRDefault="004A16F1" w:rsidP="00C10A39">
      <w:pPr>
        <w:rPr>
          <w:sz w:val="36"/>
          <w:szCs w:val="36"/>
        </w:rPr>
      </w:pPr>
      <w:r>
        <w:rPr>
          <w:sz w:val="36"/>
          <w:szCs w:val="36"/>
        </w:rPr>
        <w:t xml:space="preserve">                                       =</w:t>
      </w:r>
      <w:r w:rsidR="00CC4751">
        <w:rPr>
          <w:sz w:val="36"/>
          <w:szCs w:val="36"/>
        </w:rPr>
        <w:t xml:space="preserve"> </w:t>
      </w:r>
      <w:r w:rsidR="00075FD0">
        <w:rPr>
          <w:rFonts w:cstheme="minorHAnsi"/>
          <w:sz w:val="36"/>
          <w:szCs w:val="36"/>
        </w:rPr>
        <w:t>₦</w:t>
      </w:r>
      <w:r w:rsidR="00CC4751">
        <w:rPr>
          <w:sz w:val="36"/>
          <w:szCs w:val="36"/>
        </w:rPr>
        <w:t>5,000,000</w:t>
      </w:r>
    </w:p>
    <w:p w:rsidR="00CC4751" w:rsidRDefault="00CC4751" w:rsidP="00C10A39">
      <w:pPr>
        <w:rPr>
          <w:sz w:val="36"/>
          <w:szCs w:val="36"/>
        </w:rPr>
      </w:pPr>
      <w:r>
        <w:rPr>
          <w:sz w:val="36"/>
          <w:szCs w:val="36"/>
        </w:rPr>
        <w:t>Consultancy Fees (15% of TEC)</w:t>
      </w:r>
      <w:r w:rsidR="000429A6">
        <w:rPr>
          <w:sz w:val="36"/>
          <w:szCs w:val="36"/>
        </w:rPr>
        <w:t xml:space="preserve">; </w:t>
      </w:r>
    </w:p>
    <w:p w:rsidR="000429A6" w:rsidRPr="00020CB5" w:rsidRDefault="000429A6"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15</m:t>
              </m:r>
            </m:num>
            <m:den>
              <m:r>
                <w:rPr>
                  <w:rFonts w:ascii="Cambria Math" w:hAnsi="Cambria Math"/>
                  <w:sz w:val="36"/>
                  <w:szCs w:val="36"/>
                </w:rPr>
                <m:t>100</m:t>
              </m:r>
            </m:den>
          </m:f>
          <m:r>
            <w:rPr>
              <w:rFonts w:ascii="Cambria Math" w:hAnsi="Cambria Math"/>
              <w:sz w:val="36"/>
              <w:szCs w:val="36"/>
            </w:rPr>
            <m:t>×50,000,000</m:t>
          </m:r>
        </m:oMath>
      </m:oMathPara>
    </w:p>
    <w:p w:rsidR="00020CB5" w:rsidRDefault="00020CB5" w:rsidP="00C10A39">
      <w:pPr>
        <w:rPr>
          <w:sz w:val="36"/>
          <w:szCs w:val="36"/>
        </w:rPr>
      </w:pPr>
      <w:r>
        <w:rPr>
          <w:sz w:val="36"/>
          <w:szCs w:val="36"/>
        </w:rPr>
        <w:t xml:space="preserve">                                      =</w:t>
      </w:r>
      <w:r w:rsidR="00075FD0">
        <w:rPr>
          <w:rFonts w:cstheme="minorHAnsi"/>
          <w:sz w:val="36"/>
          <w:szCs w:val="36"/>
        </w:rPr>
        <w:t>₦</w:t>
      </w:r>
      <w:r>
        <w:rPr>
          <w:sz w:val="36"/>
          <w:szCs w:val="36"/>
        </w:rPr>
        <w:t>7,500,000</w:t>
      </w:r>
    </w:p>
    <w:p w:rsidR="00020CB5" w:rsidRDefault="00020CB5" w:rsidP="00C10A39">
      <w:pPr>
        <w:rPr>
          <w:sz w:val="36"/>
          <w:szCs w:val="36"/>
        </w:rPr>
      </w:pPr>
    </w:p>
    <w:p w:rsidR="00020CB5" w:rsidRDefault="00020CB5" w:rsidP="00C10A39">
      <w:pPr>
        <w:rPr>
          <w:sz w:val="36"/>
          <w:szCs w:val="36"/>
        </w:rPr>
      </w:pPr>
      <w:r>
        <w:rPr>
          <w:sz w:val="36"/>
          <w:szCs w:val="36"/>
        </w:rPr>
        <w:t>Site Preparations and Clearing after Completion (</w:t>
      </w:r>
      <w:r w:rsidR="00071800">
        <w:rPr>
          <w:sz w:val="36"/>
          <w:szCs w:val="36"/>
        </w:rPr>
        <w:t xml:space="preserve"> 5% of TEC);</w:t>
      </w:r>
    </w:p>
    <w:p w:rsidR="00071800" w:rsidRPr="00071800" w:rsidRDefault="00071800"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100</m:t>
              </m:r>
            </m:den>
          </m:f>
          <m:r>
            <w:rPr>
              <w:rFonts w:ascii="Cambria Math" w:hAnsi="Cambria Math"/>
              <w:sz w:val="36"/>
              <w:szCs w:val="36"/>
            </w:rPr>
            <m:t>×50,000,000</m:t>
          </m:r>
        </m:oMath>
      </m:oMathPara>
    </w:p>
    <w:p w:rsidR="00071800" w:rsidRDefault="00071800" w:rsidP="00C10A39">
      <w:pPr>
        <w:rPr>
          <w:sz w:val="36"/>
          <w:szCs w:val="36"/>
        </w:rPr>
      </w:pPr>
      <w:r>
        <w:rPr>
          <w:sz w:val="36"/>
          <w:szCs w:val="36"/>
        </w:rPr>
        <w:t xml:space="preserve">                                      =</w:t>
      </w:r>
      <w:r w:rsidR="00075FD0">
        <w:rPr>
          <w:rFonts w:cstheme="minorHAnsi"/>
          <w:sz w:val="36"/>
          <w:szCs w:val="36"/>
        </w:rPr>
        <w:t>₦</w:t>
      </w:r>
      <w:r>
        <w:rPr>
          <w:sz w:val="36"/>
          <w:szCs w:val="36"/>
        </w:rPr>
        <w:t>2,500,000</w:t>
      </w:r>
    </w:p>
    <w:p w:rsidR="00071800" w:rsidRDefault="00071800" w:rsidP="00C10A39">
      <w:pPr>
        <w:rPr>
          <w:sz w:val="36"/>
          <w:szCs w:val="36"/>
        </w:rPr>
      </w:pPr>
      <w:r>
        <w:rPr>
          <w:sz w:val="36"/>
          <w:szCs w:val="36"/>
        </w:rPr>
        <w:t xml:space="preserve">Transport </w:t>
      </w:r>
      <w:r w:rsidR="00075FD0">
        <w:rPr>
          <w:sz w:val="36"/>
          <w:szCs w:val="36"/>
        </w:rPr>
        <w:t xml:space="preserve">Cost </w:t>
      </w:r>
      <w:r>
        <w:rPr>
          <w:sz w:val="36"/>
          <w:szCs w:val="36"/>
        </w:rPr>
        <w:t>(12% of TEC);</w:t>
      </w:r>
    </w:p>
    <w:p w:rsidR="00071800" w:rsidRPr="00071800" w:rsidRDefault="00071800"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12</m:t>
              </m:r>
            </m:num>
            <m:den>
              <m:r>
                <w:rPr>
                  <w:rFonts w:ascii="Cambria Math" w:hAnsi="Cambria Math"/>
                  <w:sz w:val="36"/>
                  <w:szCs w:val="36"/>
                </w:rPr>
                <m:t>100</m:t>
              </m:r>
            </m:den>
          </m:f>
          <m:r>
            <w:rPr>
              <w:rFonts w:ascii="Cambria Math" w:hAnsi="Cambria Math"/>
              <w:sz w:val="36"/>
              <w:szCs w:val="36"/>
            </w:rPr>
            <m:t>×50,000,000</m:t>
          </m:r>
        </m:oMath>
      </m:oMathPara>
    </w:p>
    <w:p w:rsidR="00071800" w:rsidRDefault="00071800" w:rsidP="00C10A39">
      <w:pPr>
        <w:rPr>
          <w:sz w:val="36"/>
          <w:szCs w:val="36"/>
        </w:rPr>
      </w:pPr>
      <w:r>
        <w:rPr>
          <w:sz w:val="36"/>
          <w:szCs w:val="36"/>
        </w:rPr>
        <w:t xml:space="preserve">                                      =</w:t>
      </w:r>
      <w:r w:rsidR="00075FD0">
        <w:rPr>
          <w:rFonts w:cstheme="minorHAnsi"/>
          <w:sz w:val="36"/>
          <w:szCs w:val="36"/>
        </w:rPr>
        <w:t>₦</w:t>
      </w:r>
      <w:r>
        <w:rPr>
          <w:sz w:val="36"/>
          <w:szCs w:val="36"/>
        </w:rPr>
        <w:t>6,000,000</w:t>
      </w:r>
    </w:p>
    <w:p w:rsidR="00075FD0" w:rsidRDefault="00075FD0" w:rsidP="00C10A39">
      <w:pPr>
        <w:rPr>
          <w:sz w:val="36"/>
          <w:szCs w:val="36"/>
        </w:rPr>
      </w:pPr>
      <w:r>
        <w:rPr>
          <w:sz w:val="36"/>
          <w:szCs w:val="36"/>
        </w:rPr>
        <w:t>Profit (20% of TEC);</w:t>
      </w:r>
    </w:p>
    <w:p w:rsidR="00075FD0" w:rsidRPr="00075FD0" w:rsidRDefault="00075FD0"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20</m:t>
              </m:r>
            </m:num>
            <m:den>
              <m:r>
                <w:rPr>
                  <w:rFonts w:ascii="Cambria Math" w:hAnsi="Cambria Math"/>
                  <w:sz w:val="36"/>
                  <w:szCs w:val="36"/>
                </w:rPr>
                <m:t>100</m:t>
              </m:r>
            </m:den>
          </m:f>
          <m:r>
            <w:rPr>
              <w:rFonts w:ascii="Cambria Math" w:hAnsi="Cambria Math"/>
              <w:sz w:val="36"/>
              <w:szCs w:val="36"/>
            </w:rPr>
            <m:t>×50,000,000</m:t>
          </m:r>
        </m:oMath>
      </m:oMathPara>
    </w:p>
    <w:p w:rsidR="00075FD0" w:rsidRDefault="00075FD0" w:rsidP="00C10A39">
      <w:pPr>
        <w:rPr>
          <w:sz w:val="36"/>
          <w:szCs w:val="36"/>
        </w:rPr>
      </w:pPr>
      <w:r>
        <w:rPr>
          <w:sz w:val="36"/>
          <w:szCs w:val="36"/>
        </w:rPr>
        <w:t xml:space="preserve">                                      =</w:t>
      </w:r>
      <w:r>
        <w:rPr>
          <w:rFonts w:cstheme="minorHAnsi"/>
          <w:sz w:val="36"/>
          <w:szCs w:val="36"/>
        </w:rPr>
        <w:t>₦</w:t>
      </w:r>
      <w:r w:rsidR="00A330BE">
        <w:rPr>
          <w:sz w:val="36"/>
          <w:szCs w:val="36"/>
        </w:rPr>
        <w:t>10,000,000</w:t>
      </w:r>
    </w:p>
    <w:p w:rsidR="00170A20" w:rsidRDefault="00170A20" w:rsidP="00C10A39">
      <w:pPr>
        <w:rPr>
          <w:sz w:val="36"/>
          <w:szCs w:val="36"/>
        </w:rPr>
      </w:pPr>
    </w:p>
    <w:p w:rsidR="00170A20" w:rsidRDefault="00170A20" w:rsidP="00C10A39">
      <w:pPr>
        <w:rPr>
          <w:i/>
          <w:sz w:val="56"/>
          <w:szCs w:val="56"/>
        </w:rPr>
      </w:pPr>
      <w:r>
        <w:rPr>
          <w:i/>
          <w:sz w:val="56"/>
          <w:szCs w:val="56"/>
        </w:rPr>
        <w:t>PAYMENT SCHEDULE</w:t>
      </w:r>
    </w:p>
    <w:p w:rsidR="0070464F" w:rsidRDefault="00170A20" w:rsidP="00C10A39">
      <w:pPr>
        <w:rPr>
          <w:sz w:val="36"/>
          <w:szCs w:val="36"/>
        </w:rPr>
      </w:pPr>
      <w:r>
        <w:rPr>
          <w:sz w:val="36"/>
          <w:szCs w:val="36"/>
        </w:rPr>
        <w:t xml:space="preserve">Total Estimated Cost (TEC)= Fifty Million </w:t>
      </w:r>
      <w:proofErr w:type="gramStart"/>
      <w:r>
        <w:rPr>
          <w:sz w:val="36"/>
          <w:szCs w:val="36"/>
        </w:rPr>
        <w:t>Naira(</w:t>
      </w:r>
      <w:proofErr w:type="gramEnd"/>
      <w:r>
        <w:rPr>
          <w:rFonts w:cstheme="minorHAnsi"/>
          <w:sz w:val="36"/>
          <w:szCs w:val="36"/>
        </w:rPr>
        <w:t>₦</w:t>
      </w:r>
      <w:r>
        <w:rPr>
          <w:sz w:val="36"/>
          <w:szCs w:val="36"/>
        </w:rPr>
        <w:t xml:space="preserve">50,000,000)            </w:t>
      </w:r>
      <w:r>
        <w:rPr>
          <w:sz w:val="36"/>
          <w:szCs w:val="36"/>
        </w:rPr>
        <w:t xml:space="preserve"> 30% TEC for Mobilisation</w:t>
      </w:r>
      <w:r w:rsidR="00EA5A3E">
        <w:rPr>
          <w:sz w:val="36"/>
          <w:szCs w:val="36"/>
        </w:rPr>
        <w:t xml:space="preserve"> </w:t>
      </w:r>
    </w:p>
    <w:p w:rsidR="00EA5A3E" w:rsidRDefault="00EA5A3E" w:rsidP="00C10A39">
      <w:pPr>
        <w:rPr>
          <w:sz w:val="36"/>
          <w:szCs w:val="36"/>
        </w:rPr>
      </w:pPr>
      <w:r>
        <w:rPr>
          <w:sz w:val="36"/>
          <w:szCs w:val="36"/>
        </w:rPr>
        <w:t>This will be a deposit at the beginning of the Project</w:t>
      </w:r>
    </w:p>
    <w:p w:rsidR="0070464F" w:rsidRPr="00EA5A3E" w:rsidRDefault="00EA5A3E"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30</m:t>
              </m:r>
            </m:num>
            <m:den>
              <m:r>
                <w:rPr>
                  <w:rFonts w:ascii="Cambria Math" w:hAnsi="Cambria Math"/>
                  <w:sz w:val="36"/>
                  <w:szCs w:val="36"/>
                </w:rPr>
                <m:t>100</m:t>
              </m:r>
            </m:den>
          </m:f>
          <m:r>
            <w:rPr>
              <w:rFonts w:ascii="Cambria Math" w:hAnsi="Cambria Math"/>
              <w:sz w:val="36"/>
              <w:szCs w:val="36"/>
            </w:rPr>
            <m:t>×50,000,000</m:t>
          </m:r>
        </m:oMath>
      </m:oMathPara>
    </w:p>
    <w:p w:rsidR="00EA5A3E" w:rsidRDefault="00EA5A3E" w:rsidP="00C10A39">
      <w:pPr>
        <w:rPr>
          <w:sz w:val="36"/>
          <w:szCs w:val="36"/>
        </w:rPr>
      </w:pPr>
      <w:r>
        <w:rPr>
          <w:sz w:val="36"/>
          <w:szCs w:val="36"/>
        </w:rPr>
        <w:t xml:space="preserve">                                      =</w:t>
      </w:r>
      <w:r>
        <w:rPr>
          <w:rFonts w:cstheme="minorHAnsi"/>
          <w:sz w:val="36"/>
          <w:szCs w:val="36"/>
        </w:rPr>
        <w:t>₦</w:t>
      </w:r>
      <w:r>
        <w:rPr>
          <w:sz w:val="36"/>
          <w:szCs w:val="36"/>
        </w:rPr>
        <w:t>15,000,000</w:t>
      </w:r>
    </w:p>
    <w:p w:rsidR="00EA5A3E" w:rsidRDefault="00EA5A3E" w:rsidP="00C10A39">
      <w:pPr>
        <w:rPr>
          <w:sz w:val="36"/>
          <w:szCs w:val="36"/>
        </w:rPr>
      </w:pPr>
    </w:p>
    <w:p w:rsidR="00EA5A3E" w:rsidRDefault="00E41BE0" w:rsidP="00C10A39">
      <w:pPr>
        <w:rPr>
          <w:sz w:val="36"/>
          <w:szCs w:val="36"/>
        </w:rPr>
      </w:pPr>
      <w:r>
        <w:rPr>
          <w:sz w:val="36"/>
          <w:szCs w:val="36"/>
        </w:rPr>
        <w:t>30% TEC at 50% Completion</w:t>
      </w:r>
    </w:p>
    <w:p w:rsidR="00E41BE0" w:rsidRDefault="00E41BE0" w:rsidP="00C10A39">
      <w:pPr>
        <w:rPr>
          <w:sz w:val="36"/>
          <w:szCs w:val="36"/>
        </w:rPr>
      </w:pPr>
      <w:r>
        <w:rPr>
          <w:sz w:val="36"/>
          <w:szCs w:val="36"/>
        </w:rPr>
        <w:t>This will be released at fifty percent completion of the project</w:t>
      </w:r>
    </w:p>
    <w:p w:rsidR="00E41BE0" w:rsidRPr="00E41BE0" w:rsidRDefault="00E41BE0"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30</m:t>
              </m:r>
            </m:num>
            <m:den>
              <m:r>
                <w:rPr>
                  <w:rFonts w:ascii="Cambria Math" w:hAnsi="Cambria Math"/>
                  <w:sz w:val="36"/>
                  <w:szCs w:val="36"/>
                </w:rPr>
                <m:t>100</m:t>
              </m:r>
            </m:den>
          </m:f>
          <m:r>
            <w:rPr>
              <w:rFonts w:ascii="Cambria Math" w:hAnsi="Cambria Math"/>
              <w:sz w:val="36"/>
              <w:szCs w:val="36"/>
            </w:rPr>
            <m:t>×50,000,000</m:t>
          </m:r>
        </m:oMath>
      </m:oMathPara>
    </w:p>
    <w:p w:rsidR="00E41BE0" w:rsidRDefault="00E41BE0" w:rsidP="00C10A39">
      <w:pPr>
        <w:rPr>
          <w:sz w:val="36"/>
          <w:szCs w:val="36"/>
        </w:rPr>
      </w:pPr>
      <w:r>
        <w:rPr>
          <w:sz w:val="36"/>
          <w:szCs w:val="36"/>
        </w:rPr>
        <w:t xml:space="preserve">                                     =</w:t>
      </w:r>
      <w:r>
        <w:rPr>
          <w:rFonts w:cstheme="minorHAnsi"/>
          <w:sz w:val="36"/>
          <w:szCs w:val="36"/>
        </w:rPr>
        <w:t>₦</w:t>
      </w:r>
      <w:r>
        <w:rPr>
          <w:sz w:val="36"/>
          <w:szCs w:val="36"/>
        </w:rPr>
        <w:t>15,000,000</w:t>
      </w:r>
    </w:p>
    <w:p w:rsidR="00E41BE0" w:rsidRDefault="00E41BE0" w:rsidP="00C10A39">
      <w:pPr>
        <w:rPr>
          <w:sz w:val="36"/>
          <w:szCs w:val="36"/>
        </w:rPr>
      </w:pPr>
      <w:r>
        <w:rPr>
          <w:sz w:val="36"/>
          <w:szCs w:val="36"/>
        </w:rPr>
        <w:t>30% TEC at Full Completion</w:t>
      </w:r>
    </w:p>
    <w:p w:rsidR="00E41BE0" w:rsidRDefault="00E41BE0" w:rsidP="00C10A39">
      <w:pPr>
        <w:rPr>
          <w:sz w:val="36"/>
          <w:szCs w:val="36"/>
        </w:rPr>
      </w:pPr>
      <w:r>
        <w:rPr>
          <w:sz w:val="36"/>
          <w:szCs w:val="36"/>
        </w:rPr>
        <w:t>This will be given at the total and full completion of the project</w:t>
      </w:r>
    </w:p>
    <w:p w:rsidR="00E41BE0" w:rsidRPr="00E41BE0" w:rsidRDefault="00E41BE0"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30</m:t>
              </m:r>
            </m:num>
            <m:den>
              <m:r>
                <w:rPr>
                  <w:rFonts w:ascii="Cambria Math" w:hAnsi="Cambria Math"/>
                  <w:sz w:val="36"/>
                  <w:szCs w:val="36"/>
                </w:rPr>
                <m:t>100</m:t>
              </m:r>
            </m:den>
          </m:f>
          <m:r>
            <w:rPr>
              <w:rFonts w:ascii="Cambria Math" w:hAnsi="Cambria Math"/>
              <w:sz w:val="36"/>
              <w:szCs w:val="36"/>
            </w:rPr>
            <m:t>×50,000,000</m:t>
          </m:r>
        </m:oMath>
      </m:oMathPara>
    </w:p>
    <w:p w:rsidR="00E41BE0" w:rsidRDefault="00E41BE0" w:rsidP="00C10A39">
      <w:pPr>
        <w:rPr>
          <w:sz w:val="36"/>
          <w:szCs w:val="36"/>
        </w:rPr>
      </w:pPr>
      <w:r>
        <w:rPr>
          <w:sz w:val="36"/>
          <w:szCs w:val="36"/>
        </w:rPr>
        <w:t xml:space="preserve">                                      =</w:t>
      </w:r>
      <w:r>
        <w:rPr>
          <w:rFonts w:cstheme="minorHAnsi"/>
          <w:sz w:val="36"/>
          <w:szCs w:val="36"/>
        </w:rPr>
        <w:t>₦</w:t>
      </w:r>
      <w:r>
        <w:rPr>
          <w:sz w:val="36"/>
          <w:szCs w:val="36"/>
        </w:rPr>
        <w:t>15,000,000</w:t>
      </w:r>
    </w:p>
    <w:p w:rsidR="00E41BE0" w:rsidRDefault="00E41BE0" w:rsidP="00C10A39">
      <w:pPr>
        <w:rPr>
          <w:sz w:val="36"/>
          <w:szCs w:val="36"/>
        </w:rPr>
      </w:pPr>
      <w:r>
        <w:rPr>
          <w:sz w:val="36"/>
          <w:szCs w:val="36"/>
        </w:rPr>
        <w:t xml:space="preserve">10% TEC Retain for </w:t>
      </w:r>
      <w:r w:rsidR="00320536">
        <w:rPr>
          <w:sz w:val="36"/>
          <w:szCs w:val="36"/>
        </w:rPr>
        <w:t xml:space="preserve">Defect Liability </w:t>
      </w:r>
    </w:p>
    <w:p w:rsidR="00320536" w:rsidRDefault="00320536" w:rsidP="00C10A39">
      <w:pPr>
        <w:rPr>
          <w:sz w:val="36"/>
          <w:szCs w:val="36"/>
        </w:rPr>
      </w:pPr>
      <w:r>
        <w:rPr>
          <w:sz w:val="36"/>
          <w:szCs w:val="36"/>
        </w:rPr>
        <w:t xml:space="preserve">This will </w:t>
      </w:r>
      <w:proofErr w:type="gramStart"/>
      <w:r>
        <w:rPr>
          <w:sz w:val="36"/>
          <w:szCs w:val="36"/>
        </w:rPr>
        <w:t>deposited</w:t>
      </w:r>
      <w:proofErr w:type="gramEnd"/>
      <w:r>
        <w:rPr>
          <w:sz w:val="36"/>
          <w:szCs w:val="36"/>
        </w:rPr>
        <w:t xml:space="preserve"> after the duration of 6 months after the completion of the project </w:t>
      </w:r>
    </w:p>
    <w:p w:rsidR="00320536" w:rsidRPr="00320536" w:rsidRDefault="00320536" w:rsidP="00C10A39">
      <w:pPr>
        <w:rPr>
          <w:sz w:val="36"/>
          <w:szCs w:val="36"/>
        </w:rPr>
      </w:pPr>
      <m:oMathPara>
        <m:oMath>
          <m:f>
            <m:fPr>
              <m:ctrlPr>
                <w:rPr>
                  <w:rFonts w:ascii="Cambria Math" w:hAnsi="Cambria Math"/>
                  <w:i/>
                  <w:sz w:val="36"/>
                  <w:szCs w:val="36"/>
                </w:rPr>
              </m:ctrlPr>
            </m:fPr>
            <m:num>
              <m:r>
                <w:rPr>
                  <w:rFonts w:ascii="Cambria Math" w:hAnsi="Cambria Math"/>
                  <w:sz w:val="36"/>
                  <w:szCs w:val="36"/>
                </w:rPr>
                <m:t>10</m:t>
              </m:r>
            </m:num>
            <m:den>
              <m:r>
                <w:rPr>
                  <w:rFonts w:ascii="Cambria Math" w:hAnsi="Cambria Math"/>
                  <w:sz w:val="36"/>
                  <w:szCs w:val="36"/>
                </w:rPr>
                <m:t>100</m:t>
              </m:r>
            </m:den>
          </m:f>
          <m:r>
            <w:rPr>
              <w:rFonts w:ascii="Cambria Math" w:hAnsi="Cambria Math"/>
              <w:sz w:val="36"/>
              <w:szCs w:val="36"/>
            </w:rPr>
            <m:t>×50,000,000</m:t>
          </m:r>
        </m:oMath>
      </m:oMathPara>
    </w:p>
    <w:p w:rsidR="00320536" w:rsidRDefault="00320536" w:rsidP="00C10A39">
      <w:pPr>
        <w:rPr>
          <w:rFonts w:cstheme="minorHAnsi"/>
          <w:sz w:val="36"/>
          <w:szCs w:val="36"/>
        </w:rPr>
      </w:pPr>
      <w:r>
        <w:rPr>
          <w:sz w:val="36"/>
          <w:szCs w:val="36"/>
        </w:rPr>
        <w:t xml:space="preserve">                                     =</w:t>
      </w:r>
      <w:r>
        <w:rPr>
          <w:rFonts w:cstheme="minorHAnsi"/>
          <w:sz w:val="36"/>
          <w:szCs w:val="36"/>
        </w:rPr>
        <w:t>₦5,000,000</w:t>
      </w:r>
    </w:p>
    <w:p w:rsidR="00320536" w:rsidRDefault="00320536" w:rsidP="00C10A39">
      <w:pPr>
        <w:rPr>
          <w:rFonts w:cstheme="minorHAnsi"/>
          <w:sz w:val="36"/>
          <w:szCs w:val="36"/>
        </w:rPr>
      </w:pPr>
    </w:p>
    <w:p w:rsidR="00320536" w:rsidRDefault="00320536" w:rsidP="00C10A39">
      <w:pPr>
        <w:rPr>
          <w:rFonts w:cstheme="minorHAnsi"/>
          <w:sz w:val="36"/>
          <w:szCs w:val="36"/>
        </w:rPr>
      </w:pPr>
    </w:p>
    <w:p w:rsidR="00320536" w:rsidRDefault="00320536" w:rsidP="00C10A39">
      <w:pPr>
        <w:rPr>
          <w:rFonts w:cstheme="minorHAnsi"/>
          <w:sz w:val="36"/>
          <w:szCs w:val="36"/>
        </w:rPr>
      </w:pPr>
    </w:p>
    <w:p w:rsidR="00320536" w:rsidRDefault="00320536" w:rsidP="00C10A39">
      <w:pPr>
        <w:rPr>
          <w:rFonts w:cstheme="minorHAnsi"/>
          <w:sz w:val="36"/>
          <w:szCs w:val="36"/>
        </w:rPr>
      </w:pPr>
    </w:p>
    <w:p w:rsidR="00320536" w:rsidRDefault="00320536" w:rsidP="00C10A39">
      <w:pPr>
        <w:rPr>
          <w:rFonts w:cstheme="minorHAnsi"/>
          <w:sz w:val="36"/>
          <w:szCs w:val="36"/>
        </w:rPr>
      </w:pPr>
    </w:p>
    <w:p w:rsidR="00320536" w:rsidRDefault="00320536" w:rsidP="00C10A39">
      <w:pPr>
        <w:rPr>
          <w:rFonts w:cstheme="minorHAnsi"/>
          <w:i/>
          <w:sz w:val="56"/>
          <w:szCs w:val="56"/>
        </w:rPr>
      </w:pPr>
      <w:r>
        <w:rPr>
          <w:rFonts w:cstheme="minorHAnsi"/>
          <w:i/>
          <w:sz w:val="56"/>
          <w:szCs w:val="56"/>
        </w:rPr>
        <w:t>DEFINITION OF IMPORTANT TERMS</w:t>
      </w:r>
    </w:p>
    <w:p w:rsidR="00320536" w:rsidRDefault="00320536" w:rsidP="00C10A39">
      <w:pPr>
        <w:rPr>
          <w:rFonts w:cstheme="minorHAnsi"/>
          <w:sz w:val="36"/>
          <w:szCs w:val="36"/>
        </w:rPr>
      </w:pPr>
      <w:r>
        <w:rPr>
          <w:rFonts w:cstheme="minorHAnsi"/>
          <w:sz w:val="36"/>
          <w:szCs w:val="36"/>
        </w:rPr>
        <w:t>BEME</w:t>
      </w:r>
    </w:p>
    <w:p w:rsidR="00320536" w:rsidRDefault="00320536" w:rsidP="00C10A39">
      <w:pPr>
        <w:rPr>
          <w:rFonts w:cstheme="minorHAnsi"/>
          <w:sz w:val="36"/>
          <w:szCs w:val="36"/>
        </w:rPr>
      </w:pPr>
      <w:r>
        <w:rPr>
          <w:rFonts w:cstheme="minorHAnsi"/>
          <w:sz w:val="36"/>
          <w:szCs w:val="36"/>
        </w:rPr>
        <w:t>BEME stands for Bill of Engineering Measurement and Evaluation, it is also referred to as “Bill”. This the tool used before, during and post-construction to assess and value the cost of construction works. This includes the cost material, labor, equipment and all/any other resource(s) required for the success of any construction endeavor based on apre-determined scope and specification.</w:t>
      </w:r>
    </w:p>
    <w:p w:rsidR="00320536" w:rsidRPr="00320536" w:rsidRDefault="00320536" w:rsidP="00C10A39">
      <w:pPr>
        <w:rPr>
          <w:sz w:val="36"/>
          <w:szCs w:val="36"/>
        </w:rPr>
      </w:pPr>
    </w:p>
    <w:p w:rsidR="00EA5A3E" w:rsidRDefault="003A58B4" w:rsidP="00C10A39">
      <w:pPr>
        <w:rPr>
          <w:sz w:val="36"/>
          <w:szCs w:val="36"/>
        </w:rPr>
      </w:pPr>
      <w:r>
        <w:rPr>
          <w:sz w:val="36"/>
          <w:szCs w:val="36"/>
        </w:rPr>
        <w:t>DEFECT LIABILITY PERIOD</w:t>
      </w:r>
    </w:p>
    <w:p w:rsidR="003A58B4" w:rsidRPr="00075FD0" w:rsidRDefault="003A58B4" w:rsidP="00C10A39">
      <w:pPr>
        <w:rPr>
          <w:sz w:val="36"/>
          <w:szCs w:val="36"/>
        </w:rPr>
      </w:pPr>
      <w:r w:rsidRPr="003A58B4">
        <w:rPr>
          <w:sz w:val="36"/>
          <w:szCs w:val="36"/>
        </w:rPr>
        <w:t>A defects liability period is a period of time following practical completion during which a contractor remains liable under the building contract for dealing with any defects which become apparent.</w:t>
      </w:r>
      <w:r w:rsidRPr="003A58B4">
        <w:rPr>
          <w:rFonts w:ascii="Arial" w:hAnsi="Arial" w:cs="Arial"/>
          <w:color w:val="575756"/>
          <w:shd w:val="clear" w:color="auto" w:fill="FFFFFF"/>
        </w:rPr>
        <w:t xml:space="preserve"> </w:t>
      </w:r>
      <w:r w:rsidRPr="003A58B4">
        <w:rPr>
          <w:sz w:val="36"/>
          <w:szCs w:val="36"/>
        </w:rPr>
        <w:t>A defects liability period is usually a period of around six or 12 months but it can vary depending on the contract used. Any defects or faults which arise during this period (for example - due to defective materials or workmanship) must be put right by the contractor at its own expense.</w:t>
      </w:r>
    </w:p>
    <w:p w:rsidR="00075FD0" w:rsidRPr="00071800" w:rsidRDefault="00075FD0" w:rsidP="00C10A39">
      <w:pPr>
        <w:rPr>
          <w:sz w:val="36"/>
          <w:szCs w:val="36"/>
        </w:rPr>
      </w:pPr>
    </w:p>
    <w:p w:rsidR="000429A6" w:rsidRDefault="000429A6" w:rsidP="00C10A39">
      <w:pPr>
        <w:rPr>
          <w:sz w:val="36"/>
          <w:szCs w:val="36"/>
        </w:rPr>
      </w:pPr>
    </w:p>
    <w:p w:rsidR="003A58B4" w:rsidRDefault="003A58B4" w:rsidP="00C10A39">
      <w:pPr>
        <w:rPr>
          <w:sz w:val="36"/>
          <w:szCs w:val="36"/>
        </w:rPr>
      </w:pPr>
    </w:p>
    <w:p w:rsidR="003A58B4" w:rsidRDefault="003A58B4" w:rsidP="00C10A39">
      <w:pPr>
        <w:rPr>
          <w:sz w:val="36"/>
          <w:szCs w:val="36"/>
        </w:rPr>
      </w:pPr>
    </w:p>
    <w:p w:rsidR="003A58B4" w:rsidRDefault="00AE6977" w:rsidP="00C10A39">
      <w:pPr>
        <w:rPr>
          <w:sz w:val="36"/>
          <w:szCs w:val="36"/>
        </w:rPr>
      </w:pPr>
      <w:r>
        <w:rPr>
          <w:sz w:val="36"/>
          <w:szCs w:val="36"/>
        </w:rPr>
        <w:t>PROJECT LIFE CYCLE</w:t>
      </w:r>
    </w:p>
    <w:p w:rsidR="00AE6977" w:rsidRDefault="00AE6977" w:rsidP="00C10A39">
      <w:pPr>
        <w:rPr>
          <w:sz w:val="36"/>
          <w:szCs w:val="36"/>
        </w:rPr>
      </w:pPr>
      <w:r w:rsidRPr="00AE6977">
        <w:rPr>
          <w:sz w:val="36"/>
          <w:szCs w:val="36"/>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w:t>
      </w:r>
    </w:p>
    <w:p w:rsidR="00AE6977" w:rsidRDefault="00AE6977" w:rsidP="00C10A39">
      <w:pPr>
        <w:rPr>
          <w:sz w:val="36"/>
          <w:szCs w:val="36"/>
        </w:rPr>
      </w:pPr>
    </w:p>
    <w:p w:rsidR="00AE6977" w:rsidRDefault="00AE6977" w:rsidP="00C10A39">
      <w:pPr>
        <w:rPr>
          <w:sz w:val="36"/>
          <w:szCs w:val="36"/>
        </w:rPr>
      </w:pPr>
      <w:r>
        <w:rPr>
          <w:sz w:val="36"/>
          <w:szCs w:val="36"/>
        </w:rPr>
        <w:t>ENVIRONMENTAL IMPACT ASSESSMENT</w:t>
      </w:r>
    </w:p>
    <w:p w:rsidR="00AE6977" w:rsidRDefault="00AE6977" w:rsidP="00C10A39">
      <w:pPr>
        <w:rPr>
          <w:sz w:val="36"/>
          <w:szCs w:val="36"/>
        </w:rPr>
      </w:pPr>
      <w:r w:rsidRPr="00AE6977">
        <w:rPr>
          <w:b/>
          <w:bCs/>
          <w:sz w:val="36"/>
          <w:szCs w:val="36"/>
        </w:rPr>
        <w:t>Environmental assessment</w:t>
      </w:r>
      <w:r w:rsidRPr="00AE6977">
        <w:rPr>
          <w:sz w:val="36"/>
          <w:szCs w:val="36"/>
        </w:rPr>
        <w:t> (</w:t>
      </w:r>
      <w:r w:rsidRPr="00AE6977">
        <w:rPr>
          <w:b/>
          <w:bCs/>
          <w:sz w:val="36"/>
          <w:szCs w:val="36"/>
        </w:rPr>
        <w:t>EA</w:t>
      </w:r>
      <w:r w:rsidRPr="00AE6977">
        <w:rPr>
          <w:sz w:val="36"/>
          <w:szCs w:val="36"/>
        </w:rPr>
        <w:t>) is the assessment of the </w:t>
      </w:r>
      <w:r w:rsidRPr="00AE6977">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environmental consequences</w:t>
      </w:r>
      <w:r w:rsidRPr="00AE6977">
        <w:rPr>
          <w:sz w:val="36"/>
          <w:szCs w:val="36"/>
        </w:rPr>
        <w:t> (positive negative) of a plan, policy, program, or actual projects prior to the decision to move forward with the proposed action. In this context, the term "</w:t>
      </w:r>
      <w:r w:rsidRPr="00AE6977">
        <w:rPr>
          <w:b/>
          <w:bCs/>
          <w:sz w:val="36"/>
          <w:szCs w:val="36"/>
        </w:rPr>
        <w:t>environmental impact assessment</w:t>
      </w:r>
      <w:r w:rsidRPr="00AE6977">
        <w:rPr>
          <w:sz w:val="36"/>
          <w:szCs w:val="36"/>
        </w:rPr>
        <w:t>" (</w:t>
      </w:r>
      <w:r w:rsidRPr="00AE6977">
        <w:rPr>
          <w:b/>
          <w:bCs/>
          <w:sz w:val="36"/>
          <w:szCs w:val="36"/>
        </w:rPr>
        <w:t>EIA</w:t>
      </w:r>
      <w:r w:rsidRPr="00AE6977">
        <w:rPr>
          <w:sz w:val="36"/>
          <w:szCs w:val="36"/>
        </w:rPr>
        <w:t xml:space="preserve">) is usually used when applied to actual projects by individuals or companies and the term </w:t>
      </w:r>
      <w:r w:rsidRPr="00AE6977">
        <w:rPr>
          <w:color w:val="000000" w:themeColor="text1"/>
          <w:sz w:val="36"/>
          <w:szCs w:val="36"/>
        </w:rPr>
        <w:t>"</w:t>
      </w:r>
      <w:hyperlink r:id="rId8" w:tooltip="Strategic environmental assessment" w:history="1">
        <w:r w:rsidRPr="00AE6977">
          <w:rPr>
            <w:rStyle w:val="Hyperlink"/>
            <w:color w:val="000000" w:themeColor="text1"/>
            <w:sz w:val="36"/>
            <w:szCs w:val="36"/>
            <w:u w:val="none"/>
          </w:rPr>
          <w:t>strategic environmental assessment</w:t>
        </w:r>
      </w:hyperlink>
      <w:r w:rsidRPr="00AE6977">
        <w:rPr>
          <w:sz w:val="36"/>
          <w:szCs w:val="36"/>
        </w:rPr>
        <w:t>" (SEA) applies t</w:t>
      </w:r>
      <w:r>
        <w:rPr>
          <w:sz w:val="36"/>
          <w:szCs w:val="36"/>
        </w:rPr>
        <w:t>o policies, plans and programmes</w:t>
      </w:r>
      <w:r w:rsidRPr="00AE6977">
        <w:rPr>
          <w:sz w:val="36"/>
          <w:szCs w:val="36"/>
        </w:rPr>
        <w:t xml:space="preserve"> most often proposed by organs of state. It is a tool of environmental management forming a part of project approval and decision-making.</w:t>
      </w:r>
    </w:p>
    <w:p w:rsidR="00CC4751" w:rsidRDefault="00CC4751" w:rsidP="00C10A39">
      <w:pPr>
        <w:rPr>
          <w:sz w:val="36"/>
          <w:szCs w:val="36"/>
        </w:rPr>
      </w:pPr>
    </w:p>
    <w:p w:rsidR="002128BE" w:rsidRDefault="002128BE" w:rsidP="00C10A39">
      <w:pPr>
        <w:rPr>
          <w:sz w:val="36"/>
          <w:szCs w:val="36"/>
        </w:rPr>
      </w:pPr>
    </w:p>
    <w:p w:rsidR="002128BE" w:rsidRPr="002128BE" w:rsidRDefault="002128BE" w:rsidP="00C10A39">
      <w:pPr>
        <w:rPr>
          <w:sz w:val="48"/>
          <w:szCs w:val="48"/>
        </w:rPr>
      </w:pPr>
      <w:r>
        <w:rPr>
          <w:sz w:val="48"/>
          <w:szCs w:val="48"/>
        </w:rPr>
        <w:t>THANK YOU.</w:t>
      </w:r>
      <w:bookmarkStart w:id="0" w:name="_GoBack"/>
      <w:bookmarkEnd w:id="0"/>
    </w:p>
    <w:sectPr w:rsidR="002128BE" w:rsidRPr="002128BE">
      <w:footerReference w:type="default" r:id="rId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18" w:rsidRDefault="00593418">
      <w:pPr>
        <w:spacing w:after="0" w:line="240" w:lineRule="auto"/>
      </w:pPr>
      <w:r>
        <w:separator/>
      </w:r>
    </w:p>
  </w:endnote>
  <w:endnote w:type="continuationSeparator" w:id="0">
    <w:p w:rsidR="00593418" w:rsidRDefault="0059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CD" w:rsidRDefault="000E04D9">
    <w:pPr>
      <w:pStyle w:val="Footer"/>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4CD" w:rsidRDefault="008124CD">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8124CD" w:rsidRDefault="008124CD">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4CD" w:rsidRDefault="000E04D9">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2128BE">
                            <w:rPr>
                              <w:b/>
                              <w:bCs/>
                              <w:noProof/>
                              <w:color w:val="000000" w:themeColor="text1"/>
                              <w:sz w:val="44"/>
                            </w:rPr>
                            <w:t>12</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8124CD" w:rsidRDefault="000E04D9">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2128BE">
                      <w:rPr>
                        <w:b/>
                        <w:bCs/>
                        <w:noProof/>
                        <w:color w:val="000000" w:themeColor="text1"/>
                        <w:sz w:val="44"/>
                      </w:rPr>
                      <w:t>12</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4A17AE17"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312032A2"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F6C2917"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18" w:rsidRDefault="00593418">
      <w:pPr>
        <w:spacing w:after="0" w:line="240" w:lineRule="auto"/>
      </w:pPr>
      <w:r>
        <w:separator/>
      </w:r>
    </w:p>
  </w:footnote>
  <w:footnote w:type="continuationSeparator" w:id="0">
    <w:p w:rsidR="00593418" w:rsidRDefault="0059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B346C"/>
    <w:multiLevelType w:val="hybridMultilevel"/>
    <w:tmpl w:val="7E5648E0"/>
    <w:lvl w:ilvl="0" w:tplc="FBAE0FF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DateAndTim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CF"/>
    <w:rsid w:val="00020CB5"/>
    <w:rsid w:val="000429A6"/>
    <w:rsid w:val="00071800"/>
    <w:rsid w:val="00075FD0"/>
    <w:rsid w:val="000B7D33"/>
    <w:rsid w:val="000C63A3"/>
    <w:rsid w:val="000E04D9"/>
    <w:rsid w:val="00170A20"/>
    <w:rsid w:val="0017334C"/>
    <w:rsid w:val="001F6361"/>
    <w:rsid w:val="002128BE"/>
    <w:rsid w:val="00276BC8"/>
    <w:rsid w:val="002A61F7"/>
    <w:rsid w:val="00320536"/>
    <w:rsid w:val="003A58B4"/>
    <w:rsid w:val="00431ABA"/>
    <w:rsid w:val="004A16F1"/>
    <w:rsid w:val="00593418"/>
    <w:rsid w:val="00612C94"/>
    <w:rsid w:val="006357F4"/>
    <w:rsid w:val="006449EC"/>
    <w:rsid w:val="006B2042"/>
    <w:rsid w:val="006D2D62"/>
    <w:rsid w:val="0070464F"/>
    <w:rsid w:val="00747B25"/>
    <w:rsid w:val="00802AD4"/>
    <w:rsid w:val="008124CD"/>
    <w:rsid w:val="00814154"/>
    <w:rsid w:val="00987CE2"/>
    <w:rsid w:val="009F1A14"/>
    <w:rsid w:val="00A330BE"/>
    <w:rsid w:val="00A83933"/>
    <w:rsid w:val="00AE6977"/>
    <w:rsid w:val="00B849C9"/>
    <w:rsid w:val="00BC49CF"/>
    <w:rsid w:val="00BF1BDD"/>
    <w:rsid w:val="00C10A39"/>
    <w:rsid w:val="00CC4751"/>
    <w:rsid w:val="00D20DFA"/>
    <w:rsid w:val="00D62B74"/>
    <w:rsid w:val="00E22E23"/>
    <w:rsid w:val="00E41BE0"/>
    <w:rsid w:val="00EA5A3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5BA7"/>
  <w15:docId w15:val="{F8D3DA41-BA7D-43F4-A4A9-B3045957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1F7"/>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61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977"/>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130">
      <w:bodyDiv w:val="1"/>
      <w:marLeft w:val="0"/>
      <w:marRight w:val="0"/>
      <w:marTop w:val="0"/>
      <w:marBottom w:val="0"/>
      <w:divBdr>
        <w:top w:val="none" w:sz="0" w:space="0" w:color="auto"/>
        <w:left w:val="none" w:sz="0" w:space="0" w:color="auto"/>
        <w:bottom w:val="none" w:sz="0" w:space="0" w:color="auto"/>
        <w:right w:val="none" w:sz="0" w:space="0" w:color="auto"/>
      </w:divBdr>
    </w:div>
    <w:div w:id="12689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ategic_environmental_assessment"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ssential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536940535494286E-2"/>
          <c:y val="4.1522491349482536E-4"/>
          <c:w val="0.94368754926042409"/>
          <c:h val="0.72185343614055164"/>
        </c:manualLayout>
      </c:layout>
      <c:barChart>
        <c:barDir val="bar"/>
        <c:grouping val="stacked"/>
        <c:varyColors val="0"/>
        <c:ser>
          <c:idx val="0"/>
          <c:order val="0"/>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Sheet1!$C$2:$C$16</c:f>
              <c:numCache>
                <c:formatCode>d\-mmm</c:formatCode>
                <c:ptCount val="15"/>
                <c:pt idx="0">
                  <c:v>43834</c:v>
                </c:pt>
                <c:pt idx="1">
                  <c:v>43847</c:v>
                </c:pt>
                <c:pt idx="2">
                  <c:v>43851</c:v>
                </c:pt>
                <c:pt idx="3">
                  <c:v>43857</c:v>
                </c:pt>
                <c:pt idx="4">
                  <c:v>43867</c:v>
                </c:pt>
                <c:pt idx="5">
                  <c:v>43875</c:v>
                </c:pt>
                <c:pt idx="6">
                  <c:v>43893</c:v>
                </c:pt>
                <c:pt idx="7">
                  <c:v>43909</c:v>
                </c:pt>
                <c:pt idx="8">
                  <c:v>43949</c:v>
                </c:pt>
                <c:pt idx="9">
                  <c:v>43962</c:v>
                </c:pt>
                <c:pt idx="10">
                  <c:v>43966</c:v>
                </c:pt>
                <c:pt idx="11">
                  <c:v>43974</c:v>
                </c:pt>
                <c:pt idx="12">
                  <c:v>43985</c:v>
                </c:pt>
                <c:pt idx="13">
                  <c:v>43993</c:v>
                </c:pt>
                <c:pt idx="14">
                  <c:v>44006</c:v>
                </c:pt>
              </c:numCache>
            </c:numRef>
          </c:val>
          <c:extLst>
            <c:ext xmlns:c16="http://schemas.microsoft.com/office/drawing/2014/chart" uri="{C3380CC4-5D6E-409C-BE32-E72D297353CC}">
              <c16:uniqueId val="{00000000-3D01-4BA7-BEBA-F4D26951B5AD}"/>
            </c:ext>
          </c:extLst>
        </c:ser>
        <c:ser>
          <c:idx val="1"/>
          <c:order val="1"/>
          <c:tx>
            <c:v>Duration</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Sheet1!$B$2:$B$16</c:f>
              <c:numCache>
                <c:formatCode>General</c:formatCode>
                <c:ptCount val="15"/>
                <c:pt idx="0">
                  <c:v>6</c:v>
                </c:pt>
                <c:pt idx="1">
                  <c:v>2</c:v>
                </c:pt>
                <c:pt idx="2">
                  <c:v>3</c:v>
                </c:pt>
                <c:pt idx="3">
                  <c:v>4</c:v>
                </c:pt>
                <c:pt idx="4">
                  <c:v>3</c:v>
                </c:pt>
                <c:pt idx="5">
                  <c:v>12</c:v>
                </c:pt>
                <c:pt idx="6">
                  <c:v>7</c:v>
                </c:pt>
                <c:pt idx="7">
                  <c:v>35</c:v>
                </c:pt>
                <c:pt idx="8">
                  <c:v>10</c:v>
                </c:pt>
                <c:pt idx="9">
                  <c:v>3</c:v>
                </c:pt>
                <c:pt idx="10">
                  <c:v>5</c:v>
                </c:pt>
                <c:pt idx="11">
                  <c:v>9</c:v>
                </c:pt>
                <c:pt idx="12">
                  <c:v>4</c:v>
                </c:pt>
                <c:pt idx="13">
                  <c:v>7</c:v>
                </c:pt>
                <c:pt idx="14">
                  <c:v>4</c:v>
                </c:pt>
              </c:numCache>
            </c:numRef>
          </c:val>
          <c:extLst>
            <c:ext xmlns:c16="http://schemas.microsoft.com/office/drawing/2014/chart" uri="{C3380CC4-5D6E-409C-BE32-E72D297353CC}">
              <c16:uniqueId val="{00000001-3D01-4BA7-BEBA-F4D26951B5AD}"/>
            </c:ext>
          </c:extLst>
        </c:ser>
        <c:dLbls>
          <c:dLblPos val="ctr"/>
          <c:showLegendKey val="0"/>
          <c:showVal val="1"/>
          <c:showCatName val="0"/>
          <c:showSerName val="0"/>
          <c:showPercent val="0"/>
          <c:showBubbleSize val="0"/>
        </c:dLbls>
        <c:gapWidth val="150"/>
        <c:overlap val="100"/>
        <c:axId val="393752544"/>
        <c:axId val="393753200"/>
      </c:barChart>
      <c:catAx>
        <c:axId val="393752544"/>
        <c:scaling>
          <c:orientation val="maxMin"/>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753200"/>
        <c:crosses val="autoZero"/>
        <c:auto val="1"/>
        <c:lblAlgn val="ctr"/>
        <c:lblOffset val="100"/>
        <c:noMultiLvlLbl val="0"/>
      </c:catAx>
      <c:valAx>
        <c:axId val="393753200"/>
        <c:scaling>
          <c:orientation val="minMax"/>
          <c:min val="43922"/>
        </c:scaling>
        <c:delete val="0"/>
        <c:axPos val="b"/>
        <c:numFmt formatCode="[$-409]d\-mmm;@" sourceLinked="0"/>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3752544"/>
        <c:crosses val="max"/>
        <c:crossBetween val="between"/>
        <c:majorUnit val="7"/>
      </c:valAx>
      <c:spPr>
        <a:solidFill>
          <a:schemeClr val="bg1"/>
        </a:solidFill>
        <a:ln>
          <a:solidFill>
            <a:sysClr val="windowText" lastClr="000000"/>
          </a:solid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5B"/>
    <w:rsid w:val="0047605B"/>
    <w:rsid w:val="005F6108"/>
    <w:rsid w:val="00B859FF"/>
    <w:rsid w:val="00B9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7A9"/>
    <w:pPr>
      <w:keepNext/>
      <w:keepLines/>
      <w:spacing w:before="480" w:after="0" w:line="288" w:lineRule="auto"/>
      <w:outlineLvl w:val="0"/>
    </w:pPr>
    <w:rPr>
      <w:rFonts w:asciiTheme="majorHAnsi" w:eastAsiaTheme="majorEastAsia" w:hAnsiTheme="majorHAnsi" w:cstheme="majorBidi"/>
      <w:bCs/>
      <w:caps/>
      <w:color w:val="5B9BD5" w:themeColor="accent1"/>
      <w:sz w:val="28"/>
      <w:szCs w:val="28"/>
      <w:lang w:eastAsia="ja-JP"/>
    </w:rPr>
  </w:style>
  <w:style w:type="paragraph" w:styleId="Heading2">
    <w:name w:val="heading 2"/>
    <w:basedOn w:val="Normal"/>
    <w:next w:val="Normal"/>
    <w:link w:val="Heading2Char"/>
    <w:uiPriority w:val="9"/>
    <w:unhideWhenUsed/>
    <w:qFormat/>
    <w:rsid w:val="00B927A9"/>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27A9"/>
    <w:pPr>
      <w:keepNext/>
      <w:keepLines/>
      <w:spacing w:before="60" w:after="0" w:line="240" w:lineRule="auto"/>
      <w:outlineLvl w:val="2"/>
    </w:pPr>
    <w:rPr>
      <w:rFonts w:eastAsiaTheme="majorEastAsia" w:cstheme="majorBidi"/>
      <w:b/>
      <w:bCs/>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8F8ED67CA4D5E85060DD0AF45AF71">
    <w:name w:val="A1C8F8ED67CA4D5E85060DD0AF45AF71"/>
  </w:style>
  <w:style w:type="paragraph" w:customStyle="1" w:styleId="A8FF628923224507B3CBAFBA421BCE24">
    <w:name w:val="A8FF628923224507B3CBAFBA421BCE24"/>
  </w:style>
  <w:style w:type="character" w:customStyle="1" w:styleId="Heading1Char">
    <w:name w:val="Heading 1 Char"/>
    <w:basedOn w:val="DefaultParagraphFont"/>
    <w:link w:val="Heading1"/>
    <w:uiPriority w:val="9"/>
    <w:rsid w:val="00B927A9"/>
    <w:rPr>
      <w:rFonts w:asciiTheme="majorHAnsi" w:eastAsiaTheme="majorEastAsia" w:hAnsiTheme="majorHAnsi" w:cstheme="majorBidi"/>
      <w:bCs/>
      <w:caps/>
      <w:color w:val="5B9BD5" w:themeColor="accent1"/>
      <w:sz w:val="28"/>
      <w:szCs w:val="28"/>
      <w:lang w:eastAsia="ja-JP"/>
    </w:rPr>
  </w:style>
  <w:style w:type="character" w:customStyle="1" w:styleId="Heading2Char">
    <w:name w:val="Heading 2 Char"/>
    <w:basedOn w:val="DefaultParagraphFont"/>
    <w:link w:val="Heading2"/>
    <w:uiPriority w:val="9"/>
    <w:rsid w:val="00B927A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927A9"/>
    <w:rPr>
      <w:rFonts w:eastAsiaTheme="majorEastAsia" w:cstheme="majorBidi"/>
      <w:b/>
      <w:bCs/>
      <w:caps/>
      <w:color w:val="44546A" w:themeColor="text2"/>
    </w:rPr>
  </w:style>
  <w:style w:type="paragraph" w:customStyle="1" w:styleId="9F2838017BCB441E966CFA8CDB33151C">
    <w:name w:val="9F2838017BCB441E966CFA8CDB33151C"/>
  </w:style>
  <w:style w:type="paragraph" w:customStyle="1" w:styleId="400DF522CBA34871BFB5FD9E9F16E6A2">
    <w:name w:val="400DF522CBA34871BFB5FD9E9F16E6A2"/>
    <w:rsid w:val="0047605B"/>
  </w:style>
  <w:style w:type="paragraph" w:customStyle="1" w:styleId="CE0359FD5DAD47A2BFFD9EAD0FA3E14F">
    <w:name w:val="CE0359FD5DAD47A2BFFD9EAD0FA3E14F"/>
    <w:rsid w:val="0047605B"/>
  </w:style>
  <w:style w:type="paragraph" w:customStyle="1" w:styleId="CA08F9B785B44F9A9F86A876B28456D9">
    <w:name w:val="CA08F9B785B44F9A9F86A876B28456D9"/>
    <w:rsid w:val="0047605B"/>
  </w:style>
  <w:style w:type="paragraph" w:customStyle="1" w:styleId="B69CC7A3DDC04B0D8F051196F96EA5D0">
    <w:name w:val="B69CC7A3DDC04B0D8F051196F96EA5D0"/>
    <w:rsid w:val="00B927A9"/>
  </w:style>
  <w:style w:type="paragraph" w:customStyle="1" w:styleId="98958AA334E94CCD932BDFFDCD01D824">
    <w:name w:val="98958AA334E94CCD932BDFFDCD01D824"/>
    <w:rsid w:val="00B927A9"/>
  </w:style>
  <w:style w:type="paragraph" w:customStyle="1" w:styleId="6535BE1CEE3A4AC8BB8948D176AB65F1">
    <w:name w:val="6535BE1CEE3A4AC8BB8948D176AB65F1"/>
    <w:rsid w:val="00B927A9"/>
  </w:style>
  <w:style w:type="character" w:styleId="PlaceholderText">
    <w:name w:val="Placeholder Text"/>
    <w:basedOn w:val="DefaultParagraphFont"/>
    <w:uiPriority w:val="99"/>
    <w:rsid w:val="00B927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EssentialReport.dotx</Template>
  <TotalTime>2085</TotalTime>
  <Pages>13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rehabilitation project</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project</dc:title>
  <dc:subject>oladokun davidway ireoluwa chemical engineering                     18/ENG01/016</dc:subject>
  <dc:creator>OLADOKUN DAVIDWAY</dc:creator>
  <cp:lastModifiedBy>OLADOKUN DAVIDWAY</cp:lastModifiedBy>
  <cp:revision>10</cp:revision>
  <dcterms:created xsi:type="dcterms:W3CDTF">2020-04-05T17:32:00Z</dcterms:created>
  <dcterms:modified xsi:type="dcterms:W3CDTF">2020-04-15T14:19:00Z</dcterms:modified>
</cp:coreProperties>
</file>