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1282" w14:textId="51BF795E" w:rsidR="00791F66" w:rsidRDefault="00791F66" w:rsidP="00874A5E">
      <w:pPr>
        <w:jc w:val="center"/>
        <w:rPr>
          <w:rFonts w:ascii="Calibri" w:hAnsi="Calibri" w:cs="Calibri"/>
          <w:b/>
          <w:bCs/>
          <w:sz w:val="44"/>
          <w:szCs w:val="44"/>
        </w:rPr>
      </w:pPr>
      <w:r w:rsidRPr="005468AF">
        <w:rPr>
          <w:rFonts w:ascii="Calibri" w:hAnsi="Calibri" w:cs="Calibri"/>
          <w:b/>
          <w:bCs/>
          <w:sz w:val="44"/>
          <w:szCs w:val="44"/>
        </w:rPr>
        <w:t>AFE BABALOLA UNIVERSITY, ADO EKITI (ABUAD)</w:t>
      </w:r>
    </w:p>
    <w:p w14:paraId="399FEB95" w14:textId="77777777" w:rsidR="00791F66" w:rsidRPr="005468AF" w:rsidRDefault="00791F66" w:rsidP="00874A5E">
      <w:pPr>
        <w:jc w:val="center"/>
        <w:rPr>
          <w:rFonts w:ascii="Calibri" w:hAnsi="Calibri" w:cs="Calibri"/>
          <w:b/>
          <w:bCs/>
          <w:sz w:val="44"/>
          <w:szCs w:val="44"/>
        </w:rPr>
      </w:pPr>
    </w:p>
    <w:p w14:paraId="3863C764" w14:textId="526586E5" w:rsidR="00791F66" w:rsidRPr="005468AF" w:rsidRDefault="00791F66" w:rsidP="00874A5E">
      <w:pPr>
        <w:jc w:val="center"/>
        <w:rPr>
          <w:rFonts w:ascii="Calibri" w:hAnsi="Calibri" w:cs="Calibri"/>
          <w:b/>
          <w:bCs/>
          <w:sz w:val="44"/>
          <w:szCs w:val="44"/>
        </w:rPr>
      </w:pPr>
      <w:r>
        <w:rPr>
          <w:rFonts w:ascii="Calibri" w:hAnsi="Calibri" w:cs="Calibri"/>
          <w:b/>
          <w:bCs/>
          <w:noProof/>
          <w:sz w:val="44"/>
          <w:szCs w:val="44"/>
        </w:rPr>
        <w:drawing>
          <wp:inline distT="0" distB="0" distL="0" distR="0" wp14:anchorId="1BF4EE63" wp14:editId="66A9BEFE">
            <wp:extent cx="16002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447800"/>
                    </a:xfrm>
                    <a:prstGeom prst="rect">
                      <a:avLst/>
                    </a:prstGeom>
                  </pic:spPr>
                </pic:pic>
              </a:graphicData>
            </a:graphic>
          </wp:inline>
        </w:drawing>
      </w:r>
    </w:p>
    <w:p w14:paraId="7BB288C5" w14:textId="16979F1B" w:rsidR="00791F66" w:rsidRDefault="00791F66" w:rsidP="00874A5E">
      <w:pPr>
        <w:jc w:val="center"/>
        <w:rPr>
          <w:rFonts w:ascii="Calibri" w:hAnsi="Calibri" w:cs="Calibri"/>
          <w:b/>
          <w:bCs/>
          <w:sz w:val="44"/>
          <w:szCs w:val="44"/>
        </w:rPr>
      </w:pPr>
      <w:r>
        <w:rPr>
          <w:rFonts w:ascii="Calibri" w:hAnsi="Calibri" w:cs="Calibri"/>
          <w:b/>
          <w:bCs/>
          <w:sz w:val="44"/>
          <w:szCs w:val="44"/>
        </w:rPr>
        <w:t>A TERM PAPER ON SOIL PERMEABILITY AND SOIL CAPILLARITY</w:t>
      </w:r>
    </w:p>
    <w:p w14:paraId="0B35DEDD" w14:textId="77777777" w:rsidR="00791F66" w:rsidRDefault="00791F66" w:rsidP="00874A5E">
      <w:pPr>
        <w:jc w:val="center"/>
        <w:rPr>
          <w:rFonts w:ascii="Calibri" w:hAnsi="Calibri" w:cs="Calibri"/>
          <w:b/>
          <w:bCs/>
          <w:sz w:val="44"/>
          <w:szCs w:val="44"/>
        </w:rPr>
      </w:pPr>
    </w:p>
    <w:p w14:paraId="79F55D4E" w14:textId="77777777" w:rsidR="00791F66" w:rsidRPr="005468AF" w:rsidRDefault="00791F66" w:rsidP="00874A5E">
      <w:pPr>
        <w:jc w:val="center"/>
        <w:rPr>
          <w:rFonts w:ascii="Calibri" w:hAnsi="Calibri" w:cs="Calibri"/>
          <w:b/>
          <w:bCs/>
          <w:sz w:val="44"/>
          <w:szCs w:val="44"/>
        </w:rPr>
      </w:pPr>
      <w:r w:rsidRPr="005468AF">
        <w:rPr>
          <w:rFonts w:ascii="Calibri" w:hAnsi="Calibri" w:cs="Calibri"/>
          <w:b/>
          <w:bCs/>
          <w:sz w:val="44"/>
          <w:szCs w:val="44"/>
        </w:rPr>
        <w:t>BY:  UDOBANG, ODOTEKOM PETER</w:t>
      </w:r>
    </w:p>
    <w:p w14:paraId="55097019" w14:textId="77777777" w:rsidR="00791F66" w:rsidRPr="005468AF" w:rsidRDefault="00791F66" w:rsidP="00874A5E">
      <w:pPr>
        <w:jc w:val="center"/>
        <w:rPr>
          <w:rFonts w:ascii="Calibri" w:hAnsi="Calibri" w:cs="Calibri"/>
          <w:b/>
          <w:bCs/>
          <w:sz w:val="44"/>
          <w:szCs w:val="44"/>
        </w:rPr>
      </w:pPr>
      <w:r w:rsidRPr="005468AF">
        <w:rPr>
          <w:rFonts w:ascii="Calibri" w:hAnsi="Calibri" w:cs="Calibri"/>
          <w:b/>
          <w:bCs/>
          <w:sz w:val="44"/>
          <w:szCs w:val="44"/>
        </w:rPr>
        <w:t>MATRIC NO: 17/ENG03/052</w:t>
      </w:r>
    </w:p>
    <w:p w14:paraId="661E452C" w14:textId="77777777" w:rsidR="00791F66" w:rsidRPr="005468AF" w:rsidRDefault="00791F66" w:rsidP="00874A5E">
      <w:pPr>
        <w:jc w:val="center"/>
        <w:rPr>
          <w:rFonts w:ascii="Calibri" w:hAnsi="Calibri" w:cs="Calibri"/>
          <w:b/>
          <w:bCs/>
          <w:sz w:val="44"/>
          <w:szCs w:val="44"/>
        </w:rPr>
      </w:pPr>
    </w:p>
    <w:p w14:paraId="32509DE0" w14:textId="4C6D514B" w:rsidR="00791F66" w:rsidRPr="005468AF" w:rsidRDefault="00791F66" w:rsidP="00874A5E">
      <w:pPr>
        <w:jc w:val="center"/>
        <w:rPr>
          <w:rFonts w:ascii="Calibri" w:hAnsi="Calibri" w:cs="Calibri"/>
          <w:b/>
          <w:bCs/>
          <w:sz w:val="44"/>
          <w:szCs w:val="44"/>
        </w:rPr>
      </w:pPr>
      <w:r w:rsidRPr="005468AF">
        <w:rPr>
          <w:rFonts w:ascii="Calibri" w:hAnsi="Calibri" w:cs="Calibri"/>
          <w:b/>
          <w:bCs/>
          <w:sz w:val="44"/>
          <w:szCs w:val="44"/>
        </w:rPr>
        <w:t xml:space="preserve">A TERM PAPER SUBMITTED TO: ENGR. </w:t>
      </w:r>
      <w:r>
        <w:rPr>
          <w:rFonts w:ascii="Calibri" w:hAnsi="Calibri" w:cs="Calibri"/>
          <w:b/>
          <w:bCs/>
          <w:sz w:val="44"/>
          <w:szCs w:val="44"/>
        </w:rPr>
        <w:t>EMEKA NNOCHIRI</w:t>
      </w:r>
      <w:r w:rsidRPr="005468AF">
        <w:rPr>
          <w:rFonts w:ascii="Calibri" w:hAnsi="Calibri" w:cs="Calibri"/>
          <w:b/>
          <w:bCs/>
          <w:sz w:val="44"/>
          <w:szCs w:val="44"/>
        </w:rPr>
        <w:t xml:space="preserve"> OF THE CIVIL ENGINEERING DEPARTMENT, COLLEGE OF ENGINEERING, ABUAD, </w:t>
      </w:r>
      <w:r>
        <w:rPr>
          <w:rFonts w:ascii="Calibri" w:hAnsi="Calibri" w:cs="Calibri"/>
          <w:b/>
          <w:bCs/>
          <w:sz w:val="44"/>
          <w:szCs w:val="44"/>
        </w:rPr>
        <w:t>IN RELATION</w:t>
      </w:r>
      <w:r w:rsidRPr="005468AF">
        <w:rPr>
          <w:rFonts w:ascii="Calibri" w:hAnsi="Calibri" w:cs="Calibri"/>
          <w:b/>
          <w:bCs/>
          <w:sz w:val="44"/>
          <w:szCs w:val="44"/>
        </w:rPr>
        <w:t xml:space="preserve"> TO </w:t>
      </w:r>
      <w:r>
        <w:rPr>
          <w:rFonts w:ascii="Calibri" w:hAnsi="Calibri" w:cs="Calibri"/>
          <w:b/>
          <w:bCs/>
          <w:sz w:val="44"/>
          <w:szCs w:val="44"/>
        </w:rPr>
        <w:t>CVE</w:t>
      </w:r>
      <w:r w:rsidRPr="005468AF">
        <w:rPr>
          <w:rFonts w:ascii="Calibri" w:hAnsi="Calibri" w:cs="Calibri"/>
          <w:b/>
          <w:bCs/>
          <w:sz w:val="44"/>
          <w:szCs w:val="44"/>
        </w:rPr>
        <w:t xml:space="preserve"> 3</w:t>
      </w:r>
      <w:r>
        <w:rPr>
          <w:rFonts w:ascii="Calibri" w:hAnsi="Calibri" w:cs="Calibri"/>
          <w:b/>
          <w:bCs/>
          <w:sz w:val="44"/>
          <w:szCs w:val="44"/>
        </w:rPr>
        <w:t>06</w:t>
      </w:r>
      <w:r w:rsidRPr="005468AF">
        <w:rPr>
          <w:rFonts w:ascii="Calibri" w:hAnsi="Calibri" w:cs="Calibri"/>
          <w:b/>
          <w:bCs/>
          <w:sz w:val="44"/>
          <w:szCs w:val="44"/>
        </w:rPr>
        <w:t xml:space="preserve">, </w:t>
      </w:r>
      <w:r>
        <w:rPr>
          <w:rFonts w:ascii="Calibri" w:hAnsi="Calibri" w:cs="Calibri"/>
          <w:b/>
          <w:bCs/>
          <w:sz w:val="44"/>
          <w:szCs w:val="44"/>
        </w:rPr>
        <w:t>SOIL MECHANICS.</w:t>
      </w:r>
    </w:p>
    <w:p w14:paraId="59C55BA3" w14:textId="77777777" w:rsidR="00791F66" w:rsidRPr="005468AF" w:rsidRDefault="00791F66" w:rsidP="00874A5E">
      <w:pPr>
        <w:jc w:val="center"/>
        <w:rPr>
          <w:rFonts w:ascii="Calibri" w:hAnsi="Calibri" w:cs="Calibri"/>
          <w:b/>
          <w:bCs/>
          <w:sz w:val="44"/>
          <w:szCs w:val="44"/>
        </w:rPr>
      </w:pPr>
    </w:p>
    <w:p w14:paraId="3C9B7A65" w14:textId="77777777" w:rsidR="00791F66" w:rsidRDefault="00791F66" w:rsidP="00874A5E">
      <w:pPr>
        <w:jc w:val="center"/>
        <w:rPr>
          <w:rFonts w:ascii="Calibri" w:hAnsi="Calibri" w:cs="Calibri"/>
          <w:b/>
          <w:bCs/>
          <w:sz w:val="44"/>
          <w:szCs w:val="44"/>
        </w:rPr>
      </w:pPr>
    </w:p>
    <w:p w14:paraId="736BBC29" w14:textId="77777777" w:rsidR="00734529" w:rsidRDefault="00791F66" w:rsidP="00874A5E">
      <w:pPr>
        <w:jc w:val="right"/>
        <w:rPr>
          <w:rFonts w:ascii="Calibri" w:hAnsi="Calibri" w:cs="Calibri"/>
          <w:b/>
          <w:bCs/>
          <w:sz w:val="44"/>
          <w:szCs w:val="44"/>
        </w:rPr>
      </w:pPr>
      <w:r w:rsidRPr="005468AF">
        <w:rPr>
          <w:rFonts w:ascii="Calibri" w:hAnsi="Calibri" w:cs="Calibri"/>
          <w:b/>
          <w:bCs/>
          <w:sz w:val="44"/>
          <w:szCs w:val="44"/>
        </w:rPr>
        <w:t xml:space="preserve">DATE: </w:t>
      </w:r>
      <w:r>
        <w:rPr>
          <w:rFonts w:ascii="Calibri" w:hAnsi="Calibri" w:cs="Calibri"/>
          <w:b/>
          <w:bCs/>
          <w:sz w:val="44"/>
          <w:szCs w:val="44"/>
        </w:rPr>
        <w:t>1</w:t>
      </w:r>
      <w:r>
        <w:rPr>
          <w:rFonts w:ascii="Calibri" w:hAnsi="Calibri" w:cs="Calibri"/>
          <w:b/>
          <w:bCs/>
          <w:sz w:val="44"/>
          <w:szCs w:val="44"/>
        </w:rPr>
        <w:t>4</w:t>
      </w:r>
      <w:r w:rsidRPr="00006B44">
        <w:rPr>
          <w:rFonts w:ascii="Calibri" w:hAnsi="Calibri" w:cs="Calibri"/>
          <w:b/>
          <w:bCs/>
          <w:sz w:val="44"/>
          <w:szCs w:val="44"/>
          <w:vertAlign w:val="superscript"/>
        </w:rPr>
        <w:t>TH</w:t>
      </w:r>
      <w:r>
        <w:rPr>
          <w:rFonts w:ascii="Calibri" w:hAnsi="Calibri" w:cs="Calibri"/>
          <w:b/>
          <w:bCs/>
          <w:sz w:val="44"/>
          <w:szCs w:val="44"/>
        </w:rPr>
        <w:t xml:space="preserve"> APRIL</w:t>
      </w:r>
      <w:r w:rsidRPr="005468AF">
        <w:rPr>
          <w:rFonts w:ascii="Calibri" w:hAnsi="Calibri" w:cs="Calibri"/>
          <w:b/>
          <w:bCs/>
          <w:sz w:val="44"/>
          <w:szCs w:val="44"/>
        </w:rPr>
        <w:t>, 2020</w:t>
      </w:r>
    </w:p>
    <w:p w14:paraId="3045B26F" w14:textId="0F52B80E" w:rsidR="007F35E7" w:rsidRPr="00734529" w:rsidRDefault="00722559" w:rsidP="00874A5E">
      <w:pPr>
        <w:jc w:val="center"/>
        <w:rPr>
          <w:rFonts w:ascii="Calibri" w:hAnsi="Calibri" w:cs="Calibri"/>
          <w:b/>
          <w:bCs/>
          <w:sz w:val="44"/>
          <w:szCs w:val="44"/>
        </w:rPr>
      </w:pPr>
      <w:r w:rsidRPr="00734529">
        <w:rPr>
          <w:rFonts w:ascii="Cambria" w:hAnsi="Cambria" w:cs="Calibri"/>
          <w:b/>
          <w:bCs/>
          <w:sz w:val="32"/>
          <w:szCs w:val="32"/>
        </w:rPr>
        <w:lastRenderedPageBreak/>
        <w:t>ABSTRACT</w:t>
      </w:r>
    </w:p>
    <w:p w14:paraId="2ACF00BA" w14:textId="3482C018" w:rsidR="00722559" w:rsidRPr="00734529" w:rsidRDefault="00722559" w:rsidP="00DA0906">
      <w:pPr>
        <w:jc w:val="both"/>
        <w:rPr>
          <w:rFonts w:ascii="Cambria" w:hAnsi="Cambria" w:cs="Calibri"/>
          <w:sz w:val="26"/>
          <w:szCs w:val="26"/>
        </w:rPr>
      </w:pPr>
      <w:r w:rsidRPr="00734529">
        <w:rPr>
          <w:rFonts w:ascii="Cambria" w:hAnsi="Cambria" w:cs="Calibri"/>
          <w:sz w:val="26"/>
          <w:szCs w:val="26"/>
        </w:rPr>
        <w:t xml:space="preserve">    In soil mechanics and the civil engineering field of learning, one must be familiar with how water enters, moves and how much water is flowing through </w:t>
      </w:r>
      <w:r w:rsidR="000630DE" w:rsidRPr="00734529">
        <w:rPr>
          <w:rFonts w:ascii="Cambria" w:hAnsi="Cambria" w:cs="Calibri"/>
          <w:sz w:val="26"/>
          <w:szCs w:val="26"/>
        </w:rPr>
        <w:t xml:space="preserve">a soil in unit time. This knowledge is essential to design earth dams, determine the quantity of seepage under hydraulic structures such as aqueducts and drainage trenches etc. and dewater before and during the construction of foundations. </w:t>
      </w:r>
      <w:r w:rsidRPr="00734529">
        <w:rPr>
          <w:rFonts w:ascii="Cambria" w:hAnsi="Cambria" w:cs="Calibri"/>
          <w:sz w:val="26"/>
          <w:szCs w:val="26"/>
        </w:rPr>
        <w:t xml:space="preserve"> </w:t>
      </w:r>
    </w:p>
    <w:p w14:paraId="17102C91" w14:textId="628A73F7" w:rsidR="00047051" w:rsidRPr="00734529" w:rsidRDefault="00047051" w:rsidP="00DA0906">
      <w:pPr>
        <w:jc w:val="both"/>
        <w:rPr>
          <w:rFonts w:ascii="Cambria" w:hAnsi="Cambria" w:cs="Calibri"/>
          <w:sz w:val="28"/>
          <w:szCs w:val="28"/>
        </w:rPr>
      </w:pPr>
    </w:p>
    <w:p w14:paraId="748FBAE5" w14:textId="4901E02C" w:rsidR="00047051" w:rsidRPr="00734529" w:rsidRDefault="00047051" w:rsidP="00DA0906">
      <w:pPr>
        <w:jc w:val="both"/>
        <w:rPr>
          <w:rFonts w:ascii="Cambria" w:hAnsi="Cambria" w:cs="Calibri"/>
          <w:sz w:val="28"/>
          <w:szCs w:val="28"/>
        </w:rPr>
      </w:pPr>
    </w:p>
    <w:p w14:paraId="6801D0EC" w14:textId="28B8DEE1" w:rsidR="00047051" w:rsidRPr="00734529" w:rsidRDefault="00047051" w:rsidP="00DA0906">
      <w:pPr>
        <w:jc w:val="both"/>
        <w:rPr>
          <w:rFonts w:ascii="Cambria" w:hAnsi="Cambria" w:cs="Calibri"/>
          <w:sz w:val="28"/>
          <w:szCs w:val="28"/>
        </w:rPr>
      </w:pPr>
    </w:p>
    <w:p w14:paraId="574B1BDA" w14:textId="77786A49" w:rsidR="00047051" w:rsidRPr="00734529" w:rsidRDefault="00047051" w:rsidP="00DA0906">
      <w:pPr>
        <w:jc w:val="both"/>
        <w:rPr>
          <w:rFonts w:ascii="Cambria" w:hAnsi="Cambria" w:cs="Calibri"/>
          <w:sz w:val="28"/>
          <w:szCs w:val="28"/>
        </w:rPr>
      </w:pPr>
    </w:p>
    <w:p w14:paraId="61926888" w14:textId="48C1068B" w:rsidR="00047051" w:rsidRPr="00734529" w:rsidRDefault="00047051" w:rsidP="00DA0906">
      <w:pPr>
        <w:jc w:val="both"/>
        <w:rPr>
          <w:rFonts w:ascii="Cambria" w:hAnsi="Cambria" w:cs="Calibri"/>
          <w:sz w:val="28"/>
          <w:szCs w:val="28"/>
        </w:rPr>
      </w:pPr>
    </w:p>
    <w:p w14:paraId="3024D3DF" w14:textId="0FE0CF88" w:rsidR="00047051" w:rsidRPr="00734529" w:rsidRDefault="00047051" w:rsidP="00DA0906">
      <w:pPr>
        <w:jc w:val="both"/>
        <w:rPr>
          <w:rFonts w:ascii="Cambria" w:hAnsi="Cambria" w:cs="Calibri"/>
          <w:sz w:val="28"/>
          <w:szCs w:val="28"/>
        </w:rPr>
      </w:pPr>
    </w:p>
    <w:p w14:paraId="3E864CC1" w14:textId="413B525E" w:rsidR="00047051" w:rsidRPr="00734529" w:rsidRDefault="00047051" w:rsidP="00DA0906">
      <w:pPr>
        <w:jc w:val="both"/>
        <w:rPr>
          <w:rFonts w:ascii="Cambria" w:hAnsi="Cambria" w:cs="Calibri"/>
          <w:sz w:val="28"/>
          <w:szCs w:val="28"/>
        </w:rPr>
      </w:pPr>
    </w:p>
    <w:p w14:paraId="1BD3BA37" w14:textId="249B9032" w:rsidR="00047051" w:rsidRPr="00734529" w:rsidRDefault="00047051" w:rsidP="00DA0906">
      <w:pPr>
        <w:jc w:val="both"/>
        <w:rPr>
          <w:rFonts w:ascii="Cambria" w:hAnsi="Cambria" w:cs="Calibri"/>
          <w:sz w:val="28"/>
          <w:szCs w:val="28"/>
        </w:rPr>
      </w:pPr>
    </w:p>
    <w:p w14:paraId="7EF79B30" w14:textId="7C097626" w:rsidR="00047051" w:rsidRPr="00734529" w:rsidRDefault="00047051" w:rsidP="00DA0906">
      <w:pPr>
        <w:jc w:val="both"/>
        <w:rPr>
          <w:rFonts w:ascii="Cambria" w:hAnsi="Cambria" w:cs="Calibri"/>
          <w:sz w:val="28"/>
          <w:szCs w:val="28"/>
        </w:rPr>
      </w:pPr>
    </w:p>
    <w:p w14:paraId="1206776F" w14:textId="1D2098E5" w:rsidR="00047051" w:rsidRPr="00734529" w:rsidRDefault="00047051" w:rsidP="00DA0906">
      <w:pPr>
        <w:jc w:val="both"/>
        <w:rPr>
          <w:rFonts w:ascii="Cambria" w:hAnsi="Cambria" w:cs="Calibri"/>
          <w:sz w:val="28"/>
          <w:szCs w:val="28"/>
        </w:rPr>
      </w:pPr>
    </w:p>
    <w:p w14:paraId="06964C2E" w14:textId="4EF54306" w:rsidR="00047051" w:rsidRPr="00734529" w:rsidRDefault="00047051" w:rsidP="00DA0906">
      <w:pPr>
        <w:jc w:val="both"/>
        <w:rPr>
          <w:rFonts w:ascii="Cambria" w:hAnsi="Cambria" w:cs="Calibri"/>
          <w:sz w:val="28"/>
          <w:szCs w:val="28"/>
        </w:rPr>
      </w:pPr>
    </w:p>
    <w:p w14:paraId="32190D81" w14:textId="0627DCEB" w:rsidR="00047051" w:rsidRPr="00734529" w:rsidRDefault="00047051" w:rsidP="00DA0906">
      <w:pPr>
        <w:jc w:val="both"/>
        <w:rPr>
          <w:rFonts w:ascii="Cambria" w:hAnsi="Cambria" w:cs="Calibri"/>
          <w:sz w:val="28"/>
          <w:szCs w:val="28"/>
        </w:rPr>
      </w:pPr>
    </w:p>
    <w:p w14:paraId="4252C8B0" w14:textId="7CE9CCF1" w:rsidR="00047051" w:rsidRPr="00734529" w:rsidRDefault="00047051" w:rsidP="00DA0906">
      <w:pPr>
        <w:jc w:val="both"/>
        <w:rPr>
          <w:rFonts w:ascii="Cambria" w:hAnsi="Cambria" w:cs="Calibri"/>
          <w:sz w:val="28"/>
          <w:szCs w:val="28"/>
        </w:rPr>
      </w:pPr>
    </w:p>
    <w:p w14:paraId="306844EB" w14:textId="2B28BF84" w:rsidR="00047051" w:rsidRPr="00734529" w:rsidRDefault="00047051" w:rsidP="00DA0906">
      <w:pPr>
        <w:jc w:val="both"/>
        <w:rPr>
          <w:rFonts w:ascii="Cambria" w:hAnsi="Cambria" w:cs="Calibri"/>
          <w:sz w:val="28"/>
          <w:szCs w:val="28"/>
        </w:rPr>
      </w:pPr>
    </w:p>
    <w:p w14:paraId="5548041E" w14:textId="46D2D295" w:rsidR="00047051" w:rsidRPr="00734529" w:rsidRDefault="00047051" w:rsidP="00DA0906">
      <w:pPr>
        <w:jc w:val="both"/>
        <w:rPr>
          <w:rFonts w:ascii="Cambria" w:hAnsi="Cambria" w:cs="Calibri"/>
          <w:sz w:val="28"/>
          <w:szCs w:val="28"/>
        </w:rPr>
      </w:pPr>
    </w:p>
    <w:p w14:paraId="20E5763F" w14:textId="1DF619BE" w:rsidR="00047051" w:rsidRPr="00734529" w:rsidRDefault="00047051" w:rsidP="00DA0906">
      <w:pPr>
        <w:jc w:val="both"/>
        <w:rPr>
          <w:rFonts w:ascii="Cambria" w:hAnsi="Cambria" w:cs="Calibri"/>
          <w:sz w:val="28"/>
          <w:szCs w:val="28"/>
        </w:rPr>
      </w:pPr>
    </w:p>
    <w:p w14:paraId="0546531C" w14:textId="75EF1EC7" w:rsidR="00047051" w:rsidRPr="00734529" w:rsidRDefault="00047051" w:rsidP="00DA0906">
      <w:pPr>
        <w:jc w:val="both"/>
        <w:rPr>
          <w:rFonts w:ascii="Cambria" w:hAnsi="Cambria" w:cs="Calibri"/>
          <w:sz w:val="28"/>
          <w:szCs w:val="28"/>
        </w:rPr>
      </w:pPr>
    </w:p>
    <w:p w14:paraId="0D955DA9" w14:textId="3636D92A" w:rsidR="00047051" w:rsidRPr="00734529" w:rsidRDefault="00047051" w:rsidP="00DA0906">
      <w:pPr>
        <w:jc w:val="both"/>
        <w:rPr>
          <w:rFonts w:ascii="Cambria" w:hAnsi="Cambria" w:cs="Calibri"/>
          <w:sz w:val="28"/>
          <w:szCs w:val="28"/>
        </w:rPr>
      </w:pPr>
    </w:p>
    <w:p w14:paraId="3722FCBE" w14:textId="5446E874" w:rsidR="00047051" w:rsidRPr="00734529" w:rsidRDefault="00047051" w:rsidP="00DA0906">
      <w:pPr>
        <w:jc w:val="both"/>
        <w:rPr>
          <w:rFonts w:ascii="Cambria" w:hAnsi="Cambria" w:cs="Calibri"/>
          <w:sz w:val="28"/>
          <w:szCs w:val="28"/>
        </w:rPr>
      </w:pPr>
    </w:p>
    <w:p w14:paraId="730A4574" w14:textId="77777777" w:rsidR="00734529" w:rsidRDefault="00734529" w:rsidP="00DA0906">
      <w:pPr>
        <w:jc w:val="both"/>
        <w:rPr>
          <w:rFonts w:ascii="Cambria" w:hAnsi="Cambria" w:cs="Calibri"/>
          <w:b/>
          <w:bCs/>
          <w:sz w:val="32"/>
          <w:szCs w:val="32"/>
        </w:rPr>
      </w:pPr>
    </w:p>
    <w:p w14:paraId="3F508567" w14:textId="097EE882" w:rsidR="00047051" w:rsidRDefault="00047051" w:rsidP="00DA0906">
      <w:pPr>
        <w:jc w:val="both"/>
        <w:rPr>
          <w:rFonts w:ascii="Cambria" w:hAnsi="Cambria" w:cs="Calibri"/>
          <w:b/>
          <w:bCs/>
          <w:sz w:val="32"/>
          <w:szCs w:val="32"/>
        </w:rPr>
      </w:pPr>
      <w:r w:rsidRPr="00734529">
        <w:rPr>
          <w:rFonts w:ascii="Cambria" w:hAnsi="Cambria" w:cs="Calibri"/>
          <w:b/>
          <w:bCs/>
          <w:sz w:val="32"/>
          <w:szCs w:val="32"/>
        </w:rPr>
        <w:lastRenderedPageBreak/>
        <w:t>TABLE OF CONTENTS</w:t>
      </w:r>
    </w:p>
    <w:p w14:paraId="7A596BE8" w14:textId="77777777" w:rsidR="00874A5E" w:rsidRPr="00874A5E" w:rsidRDefault="00874A5E" w:rsidP="00874A5E">
      <w:pPr>
        <w:pStyle w:val="ListParagraph"/>
        <w:numPr>
          <w:ilvl w:val="0"/>
          <w:numId w:val="17"/>
        </w:numPr>
        <w:spacing w:before="240" w:line="480" w:lineRule="auto"/>
        <w:rPr>
          <w:rFonts w:ascii="Cambria" w:hAnsi="Cambria" w:cs="Calibri"/>
          <w:b/>
          <w:bCs/>
          <w:sz w:val="28"/>
          <w:szCs w:val="28"/>
        </w:rPr>
      </w:pPr>
      <w:r w:rsidRPr="00874A5E">
        <w:rPr>
          <w:rFonts w:ascii="Cambria" w:hAnsi="Cambria" w:cs="Calibri"/>
          <w:b/>
          <w:bCs/>
          <w:sz w:val="28"/>
          <w:szCs w:val="28"/>
        </w:rPr>
        <w:t>INTRODUCTION</w:t>
      </w:r>
    </w:p>
    <w:p w14:paraId="538D8A9B" w14:textId="77777777" w:rsidR="00874A5E" w:rsidRPr="00874A5E" w:rsidRDefault="00874A5E" w:rsidP="00874A5E">
      <w:pPr>
        <w:pStyle w:val="ListParagraph"/>
        <w:numPr>
          <w:ilvl w:val="0"/>
          <w:numId w:val="17"/>
        </w:numPr>
        <w:spacing w:before="240" w:line="480" w:lineRule="auto"/>
        <w:rPr>
          <w:rFonts w:ascii="Cambria" w:hAnsi="Cambria" w:cs="Calibri"/>
          <w:b/>
          <w:bCs/>
          <w:sz w:val="28"/>
          <w:szCs w:val="28"/>
          <w:shd w:val="clear" w:color="auto" w:fill="FFFFFF"/>
        </w:rPr>
      </w:pPr>
      <w:r w:rsidRPr="00874A5E">
        <w:rPr>
          <w:rFonts w:ascii="Cambria" w:hAnsi="Cambria" w:cs="Calibri"/>
          <w:b/>
          <w:bCs/>
          <w:sz w:val="28"/>
          <w:szCs w:val="28"/>
          <w:shd w:val="clear" w:color="auto" w:fill="FFFFFF"/>
        </w:rPr>
        <w:t>SOIL PERMEABILITY</w:t>
      </w:r>
    </w:p>
    <w:p w14:paraId="780B48BA" w14:textId="77777777" w:rsidR="00874A5E" w:rsidRPr="00874A5E" w:rsidRDefault="00874A5E" w:rsidP="00874A5E">
      <w:pPr>
        <w:pStyle w:val="ListParagraph"/>
        <w:numPr>
          <w:ilvl w:val="0"/>
          <w:numId w:val="17"/>
        </w:numPr>
        <w:shd w:val="clear" w:color="auto" w:fill="FFFFFF"/>
        <w:spacing w:before="240" w:after="100" w:afterAutospacing="1" w:line="480" w:lineRule="auto"/>
        <w:outlineLvl w:val="4"/>
        <w:rPr>
          <w:rFonts w:ascii="Cambria" w:eastAsia="Times New Roman" w:hAnsi="Cambria" w:cs="Times New Roman"/>
          <w:b/>
          <w:bCs/>
          <w:caps/>
          <w:sz w:val="28"/>
          <w:szCs w:val="28"/>
        </w:rPr>
      </w:pPr>
      <w:r w:rsidRPr="00874A5E">
        <w:rPr>
          <w:rFonts w:ascii="Cambria" w:eastAsia="Times New Roman" w:hAnsi="Cambria" w:cs="Times New Roman"/>
          <w:b/>
          <w:bCs/>
          <w:caps/>
          <w:sz w:val="28"/>
          <w:szCs w:val="28"/>
        </w:rPr>
        <w:t>IMPORTANCE OF SOIL PERMEABILITY</w:t>
      </w:r>
    </w:p>
    <w:p w14:paraId="63F20167" w14:textId="77777777" w:rsidR="00874A5E" w:rsidRPr="00874A5E" w:rsidRDefault="00874A5E" w:rsidP="00874A5E">
      <w:pPr>
        <w:pStyle w:val="ListParagraph"/>
        <w:numPr>
          <w:ilvl w:val="0"/>
          <w:numId w:val="17"/>
        </w:numPr>
        <w:spacing w:before="240" w:after="100" w:afterAutospacing="1" w:line="480" w:lineRule="auto"/>
        <w:rPr>
          <w:sz w:val="28"/>
          <w:szCs w:val="28"/>
        </w:rPr>
      </w:pPr>
      <w:r w:rsidRPr="00874A5E">
        <w:rPr>
          <w:rFonts w:ascii="Cambria" w:eastAsia="Times New Roman" w:hAnsi="Cambria" w:cs="Times New Roman"/>
          <w:b/>
          <w:bCs/>
          <w:caps/>
          <w:sz w:val="28"/>
          <w:szCs w:val="28"/>
        </w:rPr>
        <w:t>FACTORS AFFECTING PERMEABILITY</w:t>
      </w:r>
    </w:p>
    <w:p w14:paraId="562CB3BE" w14:textId="77777777" w:rsidR="00874A5E" w:rsidRPr="00874A5E" w:rsidRDefault="00874A5E" w:rsidP="00874A5E">
      <w:pPr>
        <w:pStyle w:val="ListParagraph"/>
        <w:numPr>
          <w:ilvl w:val="0"/>
          <w:numId w:val="17"/>
        </w:numPr>
        <w:shd w:val="clear" w:color="auto" w:fill="FFFFFF"/>
        <w:spacing w:after="0" w:line="480" w:lineRule="auto"/>
        <w:rPr>
          <w:rFonts w:ascii="Cambria" w:hAnsi="Cambria"/>
          <w:b/>
          <w:bCs/>
          <w:sz w:val="28"/>
          <w:szCs w:val="28"/>
        </w:rPr>
      </w:pPr>
      <w:r w:rsidRPr="00874A5E">
        <w:rPr>
          <w:rFonts w:ascii="Cambria" w:hAnsi="Cambria"/>
          <w:b/>
          <w:bCs/>
          <w:sz w:val="28"/>
          <w:szCs w:val="28"/>
        </w:rPr>
        <w:t>TEST FOR SOIL PERMEABILITY</w:t>
      </w:r>
    </w:p>
    <w:p w14:paraId="0BF86C60" w14:textId="77777777" w:rsidR="00874A5E" w:rsidRPr="00874A5E" w:rsidRDefault="00874A5E" w:rsidP="00874A5E">
      <w:pPr>
        <w:pStyle w:val="NormalWeb"/>
        <w:numPr>
          <w:ilvl w:val="0"/>
          <w:numId w:val="17"/>
        </w:numPr>
        <w:shd w:val="clear" w:color="auto" w:fill="FFFFFF"/>
        <w:spacing w:before="0" w:beforeAutospacing="0" w:line="480" w:lineRule="auto"/>
        <w:rPr>
          <w:rFonts w:ascii="Noto Serif" w:hAnsi="Noto Serif"/>
          <w:b/>
          <w:bCs/>
          <w:sz w:val="28"/>
          <w:szCs w:val="28"/>
        </w:rPr>
      </w:pPr>
      <w:r w:rsidRPr="00874A5E">
        <w:rPr>
          <w:rFonts w:ascii="Noto Serif" w:hAnsi="Noto Serif"/>
          <w:b/>
          <w:bCs/>
          <w:sz w:val="28"/>
          <w:szCs w:val="28"/>
        </w:rPr>
        <w:t>DARCY’S LAW</w:t>
      </w:r>
    </w:p>
    <w:p w14:paraId="54624503" w14:textId="77777777" w:rsidR="00874A5E" w:rsidRPr="00874A5E" w:rsidRDefault="00874A5E" w:rsidP="00874A5E">
      <w:pPr>
        <w:pStyle w:val="NormalWeb"/>
        <w:numPr>
          <w:ilvl w:val="0"/>
          <w:numId w:val="17"/>
        </w:numPr>
        <w:shd w:val="clear" w:color="auto" w:fill="FFFFFF"/>
        <w:spacing w:before="0" w:beforeAutospacing="0" w:line="480" w:lineRule="auto"/>
        <w:rPr>
          <w:rFonts w:ascii="Cambria" w:hAnsi="Cambria" w:cs="Segoe UI"/>
          <w:b/>
          <w:bCs/>
          <w:sz w:val="28"/>
          <w:szCs w:val="28"/>
        </w:rPr>
      </w:pPr>
      <w:r w:rsidRPr="00874A5E">
        <w:rPr>
          <w:rFonts w:ascii="Cambria" w:hAnsi="Cambria" w:cs="Segoe UI"/>
          <w:b/>
          <w:bCs/>
          <w:sz w:val="28"/>
          <w:szCs w:val="28"/>
        </w:rPr>
        <w:t>SOIL CAPILLARITY</w:t>
      </w:r>
    </w:p>
    <w:p w14:paraId="58FE6F63" w14:textId="77777777" w:rsidR="00874A5E" w:rsidRPr="00874A5E" w:rsidRDefault="00874A5E" w:rsidP="00874A5E">
      <w:pPr>
        <w:pStyle w:val="ListParagraph"/>
        <w:numPr>
          <w:ilvl w:val="0"/>
          <w:numId w:val="17"/>
        </w:numPr>
        <w:shd w:val="clear" w:color="auto" w:fill="FFFFFF"/>
        <w:spacing w:after="0" w:line="480" w:lineRule="auto"/>
        <w:rPr>
          <w:rFonts w:ascii="Cambria" w:eastAsia="Times New Roman" w:hAnsi="Cambria" w:cs="Arial"/>
          <w:b/>
          <w:bCs/>
          <w:sz w:val="28"/>
          <w:szCs w:val="28"/>
        </w:rPr>
      </w:pPr>
      <w:r w:rsidRPr="00874A5E">
        <w:rPr>
          <w:rFonts w:ascii="Cambria" w:eastAsia="Times New Roman" w:hAnsi="Cambria" w:cs="Arial"/>
          <w:b/>
          <w:bCs/>
          <w:sz w:val="28"/>
          <w:szCs w:val="28"/>
        </w:rPr>
        <w:t>SOIL SURFACE TENSION</w:t>
      </w:r>
    </w:p>
    <w:p w14:paraId="34040700" w14:textId="77777777" w:rsidR="00874A5E" w:rsidRPr="00874A5E" w:rsidRDefault="00874A5E" w:rsidP="00874A5E">
      <w:pPr>
        <w:pStyle w:val="ListParagraph"/>
        <w:numPr>
          <w:ilvl w:val="0"/>
          <w:numId w:val="17"/>
        </w:numPr>
        <w:shd w:val="clear" w:color="auto" w:fill="FFFFFF"/>
        <w:spacing w:before="240" w:after="0" w:line="480" w:lineRule="auto"/>
        <w:rPr>
          <w:rFonts w:ascii="Cambria" w:hAnsi="Cambria" w:cs="Arial"/>
          <w:b/>
          <w:bCs/>
          <w:sz w:val="28"/>
          <w:szCs w:val="28"/>
          <w:shd w:val="clear" w:color="auto" w:fill="FFFFFF"/>
        </w:rPr>
      </w:pPr>
      <w:r w:rsidRPr="00874A5E">
        <w:rPr>
          <w:rFonts w:ascii="Cambria" w:hAnsi="Cambria" w:cs="Arial"/>
          <w:b/>
          <w:bCs/>
          <w:sz w:val="28"/>
          <w:szCs w:val="28"/>
          <w:shd w:val="clear" w:color="auto" w:fill="FFFFFF"/>
        </w:rPr>
        <w:t>CAPILLARY RISE IN DIFFERENT SOILS</w:t>
      </w:r>
    </w:p>
    <w:p w14:paraId="198D6345" w14:textId="77777777" w:rsidR="00874A5E" w:rsidRPr="00874A5E" w:rsidRDefault="00874A5E" w:rsidP="00874A5E">
      <w:pPr>
        <w:pStyle w:val="ListParagraph"/>
        <w:numPr>
          <w:ilvl w:val="0"/>
          <w:numId w:val="17"/>
        </w:numPr>
        <w:shd w:val="clear" w:color="auto" w:fill="FFFFFF"/>
        <w:spacing w:before="240" w:after="0" w:line="480" w:lineRule="auto"/>
        <w:rPr>
          <w:rFonts w:ascii="Cambria" w:eastAsia="Times New Roman" w:hAnsi="Cambria" w:cs="Arial"/>
          <w:b/>
          <w:bCs/>
          <w:sz w:val="28"/>
          <w:szCs w:val="28"/>
        </w:rPr>
      </w:pPr>
      <w:r w:rsidRPr="00874A5E">
        <w:rPr>
          <w:rFonts w:ascii="Cambria" w:eastAsia="Times New Roman" w:hAnsi="Cambria" w:cs="Arial"/>
          <w:b/>
          <w:bCs/>
          <w:sz w:val="28"/>
          <w:szCs w:val="28"/>
        </w:rPr>
        <w:t>RELATIONSHIP BETWEEN SOIL PERMEABILITY AND CAPILLARITY</w:t>
      </w:r>
    </w:p>
    <w:p w14:paraId="64AA750D" w14:textId="77777777" w:rsidR="00874A5E" w:rsidRPr="00734529" w:rsidRDefault="00874A5E" w:rsidP="00DA0906">
      <w:pPr>
        <w:jc w:val="both"/>
        <w:rPr>
          <w:rFonts w:ascii="Cambria" w:hAnsi="Cambria" w:cs="Calibri"/>
          <w:b/>
          <w:bCs/>
          <w:sz w:val="32"/>
          <w:szCs w:val="32"/>
        </w:rPr>
      </w:pPr>
    </w:p>
    <w:p w14:paraId="02C34A48" w14:textId="19056807" w:rsidR="00047051" w:rsidRPr="00734529" w:rsidRDefault="00047051" w:rsidP="00DA0906">
      <w:pPr>
        <w:jc w:val="both"/>
        <w:rPr>
          <w:rFonts w:ascii="Cambria" w:hAnsi="Cambria" w:cs="Calibri"/>
          <w:b/>
          <w:bCs/>
          <w:sz w:val="32"/>
          <w:szCs w:val="32"/>
        </w:rPr>
      </w:pPr>
    </w:p>
    <w:p w14:paraId="7F748D0A" w14:textId="3553A7D4" w:rsidR="00047051" w:rsidRPr="00734529" w:rsidRDefault="00047051" w:rsidP="00DA0906">
      <w:pPr>
        <w:jc w:val="both"/>
        <w:rPr>
          <w:rFonts w:ascii="Cambria" w:hAnsi="Cambria" w:cs="Calibri"/>
          <w:b/>
          <w:bCs/>
          <w:sz w:val="32"/>
          <w:szCs w:val="32"/>
        </w:rPr>
      </w:pPr>
    </w:p>
    <w:p w14:paraId="655A38C5" w14:textId="5140C5B7" w:rsidR="00047051" w:rsidRPr="00734529" w:rsidRDefault="00047051" w:rsidP="00DA0906">
      <w:pPr>
        <w:jc w:val="both"/>
        <w:rPr>
          <w:rFonts w:ascii="Cambria" w:hAnsi="Cambria" w:cs="Calibri"/>
          <w:b/>
          <w:bCs/>
          <w:sz w:val="32"/>
          <w:szCs w:val="32"/>
        </w:rPr>
      </w:pPr>
    </w:p>
    <w:p w14:paraId="3CEDE9C1" w14:textId="0E2D56A6" w:rsidR="00047051" w:rsidRPr="00734529" w:rsidRDefault="00047051" w:rsidP="00DA0906">
      <w:pPr>
        <w:jc w:val="both"/>
        <w:rPr>
          <w:rFonts w:ascii="Cambria" w:hAnsi="Cambria" w:cs="Calibri"/>
          <w:b/>
          <w:bCs/>
          <w:sz w:val="32"/>
          <w:szCs w:val="32"/>
        </w:rPr>
      </w:pPr>
    </w:p>
    <w:p w14:paraId="7C61E75B" w14:textId="52F59215" w:rsidR="00047051" w:rsidRPr="00734529" w:rsidRDefault="00047051" w:rsidP="00DA0906">
      <w:pPr>
        <w:jc w:val="both"/>
        <w:rPr>
          <w:rFonts w:ascii="Cambria" w:hAnsi="Cambria" w:cs="Calibri"/>
          <w:b/>
          <w:bCs/>
          <w:sz w:val="32"/>
          <w:szCs w:val="32"/>
        </w:rPr>
      </w:pPr>
    </w:p>
    <w:p w14:paraId="31F20B91" w14:textId="2DB28EA5" w:rsidR="00047051" w:rsidRPr="00734529" w:rsidRDefault="00047051" w:rsidP="00DA0906">
      <w:pPr>
        <w:jc w:val="both"/>
        <w:rPr>
          <w:rFonts w:ascii="Cambria" w:hAnsi="Cambria" w:cs="Calibri"/>
          <w:b/>
          <w:bCs/>
          <w:sz w:val="32"/>
          <w:szCs w:val="32"/>
        </w:rPr>
      </w:pPr>
    </w:p>
    <w:p w14:paraId="36172908" w14:textId="318DF09F" w:rsidR="00047051" w:rsidRPr="00734529" w:rsidRDefault="00047051" w:rsidP="00DA0906">
      <w:pPr>
        <w:jc w:val="both"/>
        <w:rPr>
          <w:rFonts w:ascii="Cambria" w:hAnsi="Cambria" w:cs="Calibri"/>
          <w:b/>
          <w:bCs/>
          <w:sz w:val="32"/>
          <w:szCs w:val="32"/>
        </w:rPr>
      </w:pPr>
    </w:p>
    <w:p w14:paraId="2D54E000" w14:textId="2C222A7B" w:rsidR="00047051" w:rsidRPr="00734529" w:rsidRDefault="00047051" w:rsidP="00DA0906">
      <w:pPr>
        <w:jc w:val="both"/>
        <w:rPr>
          <w:rFonts w:ascii="Cambria" w:hAnsi="Cambria" w:cs="Calibri"/>
          <w:b/>
          <w:bCs/>
          <w:sz w:val="32"/>
          <w:szCs w:val="32"/>
        </w:rPr>
      </w:pPr>
    </w:p>
    <w:p w14:paraId="41FFA9F6" w14:textId="77777777" w:rsidR="00874A5E" w:rsidRDefault="00874A5E" w:rsidP="00DA0906">
      <w:pPr>
        <w:jc w:val="both"/>
        <w:rPr>
          <w:rFonts w:ascii="Cambria" w:hAnsi="Cambria" w:cs="Calibri"/>
          <w:b/>
          <w:bCs/>
          <w:sz w:val="32"/>
          <w:szCs w:val="32"/>
        </w:rPr>
      </w:pPr>
    </w:p>
    <w:p w14:paraId="601CD068" w14:textId="64E1B593" w:rsidR="00047051" w:rsidRPr="00734529" w:rsidRDefault="00047051" w:rsidP="00DA0906">
      <w:pPr>
        <w:jc w:val="both"/>
        <w:rPr>
          <w:rFonts w:ascii="Cambria" w:hAnsi="Cambria" w:cs="Calibri"/>
          <w:b/>
          <w:bCs/>
          <w:sz w:val="32"/>
          <w:szCs w:val="32"/>
        </w:rPr>
      </w:pPr>
      <w:r w:rsidRPr="00734529">
        <w:rPr>
          <w:rFonts w:ascii="Cambria" w:hAnsi="Cambria" w:cs="Calibri"/>
          <w:b/>
          <w:bCs/>
          <w:sz w:val="32"/>
          <w:szCs w:val="32"/>
        </w:rPr>
        <w:lastRenderedPageBreak/>
        <w:t>INTRODUCTION</w:t>
      </w:r>
    </w:p>
    <w:p w14:paraId="78BDA52F" w14:textId="77777777" w:rsidR="002C6394" w:rsidRPr="00734529" w:rsidRDefault="00047051" w:rsidP="00DA0906">
      <w:pPr>
        <w:jc w:val="both"/>
        <w:rPr>
          <w:rFonts w:ascii="Cambria" w:hAnsi="Cambria" w:cs="Calibri"/>
          <w:sz w:val="26"/>
          <w:szCs w:val="26"/>
        </w:rPr>
      </w:pPr>
      <w:r w:rsidRPr="00734529">
        <w:rPr>
          <w:rFonts w:ascii="Cambria" w:hAnsi="Cambria" w:cs="Calibri"/>
          <w:sz w:val="28"/>
          <w:szCs w:val="28"/>
        </w:rPr>
        <w:t xml:space="preserve">      </w:t>
      </w:r>
      <w:r w:rsidRPr="00734529">
        <w:rPr>
          <w:rFonts w:ascii="Cambria" w:hAnsi="Cambria" w:cs="Calibri"/>
          <w:sz w:val="26"/>
          <w:szCs w:val="26"/>
        </w:rPr>
        <w:t xml:space="preserve">The amount, distribution, and the movement of water in soil have an important bearing on the properties and behaviour of soil. The civil engineer involved in any structural project should know the principles of fluid flow, as groundwater conditions are regularly encountered on construction projects. </w:t>
      </w:r>
      <w:r w:rsidR="000F12A8" w:rsidRPr="00734529">
        <w:rPr>
          <w:rFonts w:ascii="Cambria" w:hAnsi="Cambria" w:cs="Calibri"/>
          <w:sz w:val="26"/>
          <w:szCs w:val="26"/>
        </w:rPr>
        <w:t>Soil Mechanics is the application of laws of mechanics and hydraulics to engineering problems dealing with sediments and other unconsolidated accumulations of solid particles, which are produced by the mechanical and chemical disintegration of rocks, regardless of whether or not they contain an admixture of organic constituents</w:t>
      </w:r>
      <w:r w:rsidR="000F12A8" w:rsidRPr="00734529">
        <w:rPr>
          <w:rFonts w:ascii="Cambria" w:hAnsi="Cambria" w:cs="Calibri"/>
          <w:sz w:val="26"/>
          <w:szCs w:val="26"/>
        </w:rPr>
        <w:t xml:space="preserve"> and clay minerals.</w:t>
      </w:r>
    </w:p>
    <w:p w14:paraId="53C1F819" w14:textId="77777777" w:rsidR="002C6394"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 </w:t>
      </w:r>
      <w:r w:rsidRPr="00734529">
        <w:rPr>
          <w:rFonts w:ascii="Cambria" w:hAnsi="Cambria" w:cs="Calibri"/>
          <w:sz w:val="26"/>
          <w:szCs w:val="26"/>
          <w:shd w:val="clear" w:color="auto" w:fill="FFFFFF"/>
        </w:rPr>
        <w:t xml:space="preserve">Soil consists of different phases of solid, liquid, and gas and its characteristics depend on the interacting behavior of these phases, and on the stress applied. The solid phase includes clay, non-clay minerals, and organic matter. These elements are categorized by their size as clay, sand, and gravel. The liquid phase is composed of water that contains organic compounds available from chemical spills, wastes, and ground water, while the gas phase is normally air. </w:t>
      </w:r>
    </w:p>
    <w:p w14:paraId="64F1CD80" w14:textId="77777777" w:rsidR="002C6394"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The size, form, chemical properties, compressibility, and load carrying capability of the soil particles are determined by soil mineralogy, which is a science related with the chemistry, structure, and physical properties of minerals. The structure of a soil depends upon the arrangement of particles, particle groups, pore spaces, and the composition.</w:t>
      </w:r>
    </w:p>
    <w:p w14:paraId="406D658F" w14:textId="77777777" w:rsidR="001E4455"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 These basic characteristics determine the type of structure to be built and what external support measures, if any, has to be taken to make the structure last long and bear the effects of earthquake, water seepage, and other external factors.</w:t>
      </w:r>
      <w:r w:rsidR="001E4455" w:rsidRPr="00734529">
        <w:rPr>
          <w:rFonts w:ascii="Cambria" w:hAnsi="Cambria" w:cs="Calibri"/>
          <w:sz w:val="26"/>
          <w:szCs w:val="26"/>
          <w:shd w:val="clear" w:color="auto" w:fill="FFFFFF"/>
        </w:rPr>
        <w:t xml:space="preserve"> Water pressure is always measured relative to atmospheric pressure, and water table is the level at which the pressure is atmospheric. Soil mass is divided into two zones with respect to the water table: </w:t>
      </w:r>
    </w:p>
    <w:p w14:paraId="421129E2" w14:textId="2780911B" w:rsidR="001E4455" w:rsidRPr="00734529" w:rsidRDefault="001E4455" w:rsidP="00DA0906">
      <w:pPr>
        <w:pStyle w:val="ListParagraph"/>
        <w:numPr>
          <w:ilvl w:val="0"/>
          <w:numId w:val="1"/>
        </w:num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below the water table (a saturated zone with 100% degree of saturation) and</w:t>
      </w:r>
    </w:p>
    <w:p w14:paraId="40AE959E" w14:textId="77777777" w:rsidR="001E4455" w:rsidRPr="00734529" w:rsidRDefault="001E4455" w:rsidP="00DA0906">
      <w:pPr>
        <w:pStyle w:val="ListParagraph"/>
        <w:numPr>
          <w:ilvl w:val="0"/>
          <w:numId w:val="1"/>
        </w:numPr>
        <w:jc w:val="both"/>
        <w:rPr>
          <w:rFonts w:ascii="Cambria" w:hAnsi="Cambria" w:cs="Calibri"/>
          <w:sz w:val="26"/>
          <w:szCs w:val="26"/>
        </w:rPr>
      </w:pPr>
      <w:r w:rsidRPr="00734529">
        <w:rPr>
          <w:rFonts w:ascii="Cambria" w:hAnsi="Cambria" w:cs="Calibri"/>
          <w:sz w:val="26"/>
          <w:szCs w:val="26"/>
          <w:shd w:val="clear" w:color="auto" w:fill="FFFFFF"/>
        </w:rPr>
        <w:t xml:space="preserve"> (ii) just above the water table (called the capillary zone with degree of saturation ≤100%). </w:t>
      </w:r>
    </w:p>
    <w:p w14:paraId="75CD3623" w14:textId="6163C48F" w:rsidR="00047051" w:rsidRPr="00734529" w:rsidRDefault="001E4455"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Below the water table, the pore water may be static or seeping through the soil under hydraulic potential. This chapter and the next have been devoted to give an accurate and complete knowledge of the water condition in the soil.</w:t>
      </w:r>
    </w:p>
    <w:p w14:paraId="4B7892DE" w14:textId="4F60BED2" w:rsidR="001E4455" w:rsidRPr="00734529" w:rsidRDefault="001E4455"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Soil is a particulate material and has pores that provide a passage for water. Such passages vary in size and are tortuous and interconnected. A sufficiently large </w:t>
      </w:r>
      <w:r w:rsidRPr="00734529">
        <w:rPr>
          <w:rFonts w:ascii="Cambria" w:hAnsi="Cambria" w:cs="Calibri"/>
          <w:sz w:val="26"/>
          <w:szCs w:val="26"/>
          <w:shd w:val="clear" w:color="auto" w:fill="FFFFFF"/>
        </w:rPr>
        <w:lastRenderedPageBreak/>
        <w:t>number of such paths of flow are grouped to act together, and the average rate of flow is considered to represent a property of the soil. This property is termed permeability of the soil and may be defined as the capacity of a soil to permit water to pass through its interconnected void spaces.</w:t>
      </w:r>
    </w:p>
    <w:p w14:paraId="5019E543" w14:textId="0C7D2345" w:rsidR="001E4455" w:rsidRPr="00734529" w:rsidRDefault="001E4455" w:rsidP="00DA0906">
      <w:pPr>
        <w:jc w:val="both"/>
        <w:rPr>
          <w:rFonts w:ascii="Cambria" w:hAnsi="Cambria" w:cs="Calibri"/>
          <w:color w:val="3A3A3A"/>
          <w:sz w:val="28"/>
          <w:szCs w:val="28"/>
          <w:shd w:val="clear" w:color="auto" w:fill="FFFFFF"/>
        </w:rPr>
      </w:pPr>
    </w:p>
    <w:p w14:paraId="561F7B9E" w14:textId="2C95C91C" w:rsidR="001E4455" w:rsidRPr="00734529" w:rsidRDefault="001E4455" w:rsidP="00DA0906">
      <w:pPr>
        <w:jc w:val="both"/>
        <w:rPr>
          <w:rFonts w:ascii="Cambria" w:hAnsi="Cambria" w:cs="Calibri"/>
          <w:b/>
          <w:bCs/>
          <w:sz w:val="32"/>
          <w:szCs w:val="32"/>
          <w:shd w:val="clear" w:color="auto" w:fill="FFFFFF"/>
        </w:rPr>
      </w:pPr>
      <w:r w:rsidRPr="00734529">
        <w:rPr>
          <w:rFonts w:ascii="Cambria" w:hAnsi="Cambria" w:cs="Calibri"/>
          <w:b/>
          <w:bCs/>
          <w:sz w:val="32"/>
          <w:szCs w:val="32"/>
          <w:shd w:val="clear" w:color="auto" w:fill="FFFFFF"/>
        </w:rPr>
        <w:t>SOIL PERMEABILITY</w:t>
      </w:r>
    </w:p>
    <w:p w14:paraId="7ADAC9B2" w14:textId="10BB8E4A" w:rsidR="00231500" w:rsidRPr="00734529" w:rsidRDefault="00231500" w:rsidP="00DA0906">
      <w:pPr>
        <w:jc w:val="both"/>
        <w:rPr>
          <w:rFonts w:ascii="Cambria" w:hAnsi="Cambria" w:cs="Calibri"/>
          <w:sz w:val="26"/>
          <w:szCs w:val="26"/>
          <w:shd w:val="clear" w:color="auto" w:fill="FFFFFF"/>
        </w:rPr>
      </w:pPr>
      <w:r w:rsidRPr="00734529">
        <w:rPr>
          <w:rFonts w:ascii="Cambria" w:hAnsi="Cambria" w:cs="Calibri"/>
          <w:b/>
          <w:bCs/>
          <w:color w:val="3A3A3A"/>
          <w:sz w:val="32"/>
          <w:szCs w:val="32"/>
          <w:shd w:val="clear" w:color="auto" w:fill="FFFFFF"/>
        </w:rPr>
        <w:t xml:space="preserve">    </w:t>
      </w:r>
      <w:r w:rsidRPr="00734529">
        <w:rPr>
          <w:rFonts w:ascii="Cambria" w:hAnsi="Cambria" w:cs="Calibri"/>
          <w:sz w:val="26"/>
          <w:szCs w:val="26"/>
          <w:shd w:val="clear" w:color="auto" w:fill="FFFFFF"/>
        </w:rPr>
        <w:t xml:space="preserve">Soil permeability can be simply defined as the ease with which liquids, gases and plant roots pass through or penetrate through a bulk mass </w:t>
      </w:r>
      <w:r w:rsidR="00CA2CB6" w:rsidRPr="00734529">
        <w:rPr>
          <w:rFonts w:ascii="Cambria" w:hAnsi="Cambria" w:cs="Calibri"/>
          <w:sz w:val="26"/>
          <w:szCs w:val="26"/>
          <w:shd w:val="clear" w:color="auto" w:fill="FFFFFF"/>
        </w:rPr>
        <w:t xml:space="preserve">of soil or a certain layer of soil. </w:t>
      </w:r>
      <w:r w:rsidR="00CA2CB6" w:rsidRPr="00734529">
        <w:rPr>
          <w:rFonts w:ascii="Cambria" w:hAnsi="Cambria" w:cs="Calibri"/>
          <w:sz w:val="26"/>
          <w:szCs w:val="26"/>
          <w:shd w:val="clear" w:color="auto" w:fill="FFFFFF"/>
        </w:rPr>
        <w:t>The property of the soil by which it permits the flow of fluid through it is called permeability of the soil</w:t>
      </w:r>
      <w:r w:rsidR="00734529" w:rsidRPr="00734529">
        <w:rPr>
          <w:rFonts w:ascii="Cambria" w:hAnsi="Cambria" w:cs="Calibri"/>
          <w:sz w:val="26"/>
          <w:szCs w:val="26"/>
          <w:shd w:val="clear" w:color="auto" w:fill="FFFFFF"/>
        </w:rPr>
        <w:t>, t</w:t>
      </w:r>
      <w:r w:rsidR="00CA2CB6" w:rsidRPr="00734529">
        <w:rPr>
          <w:rFonts w:ascii="Cambria" w:hAnsi="Cambria" w:cs="Calibri"/>
          <w:sz w:val="26"/>
          <w:szCs w:val="26"/>
          <w:shd w:val="clear" w:color="auto" w:fill="FFFFFF"/>
        </w:rPr>
        <w:t xml:space="preserve">he porosity in the soil material is contributed by the presence of </w:t>
      </w:r>
      <w:r w:rsidR="00734529" w:rsidRPr="00734529">
        <w:rPr>
          <w:rFonts w:ascii="Cambria" w:hAnsi="Cambria" w:cs="Calibri"/>
          <w:sz w:val="26"/>
          <w:szCs w:val="26"/>
          <w:shd w:val="clear" w:color="auto" w:fill="FFFFFF"/>
        </w:rPr>
        <w:t>gaps</w:t>
      </w:r>
      <w:r w:rsidR="00CA2CB6" w:rsidRPr="00734529">
        <w:rPr>
          <w:rFonts w:ascii="Cambria" w:hAnsi="Cambria" w:cs="Calibri"/>
          <w:sz w:val="26"/>
          <w:szCs w:val="26"/>
          <w:shd w:val="clear" w:color="auto" w:fill="FFFFFF"/>
        </w:rPr>
        <w:t xml:space="preserve"> within it. The property of permeability emerges when these </w:t>
      </w:r>
      <w:r w:rsidR="00734529" w:rsidRPr="00734529">
        <w:rPr>
          <w:rFonts w:ascii="Cambria" w:hAnsi="Cambria" w:cs="Calibri"/>
          <w:sz w:val="26"/>
          <w:szCs w:val="26"/>
          <w:shd w:val="clear" w:color="auto" w:fill="FFFFFF"/>
        </w:rPr>
        <w:t>gap</w:t>
      </w:r>
      <w:r w:rsidR="00CA2CB6" w:rsidRPr="00734529">
        <w:rPr>
          <w:rFonts w:ascii="Cambria" w:hAnsi="Cambria" w:cs="Calibri"/>
          <w:sz w:val="26"/>
          <w:szCs w:val="26"/>
          <w:shd w:val="clear" w:color="auto" w:fill="FFFFFF"/>
        </w:rPr>
        <w:t>s are connected, bringing a pathway for the movement of fluids</w:t>
      </w:r>
      <w:r w:rsidR="00734529" w:rsidRPr="00734529">
        <w:rPr>
          <w:rFonts w:ascii="Cambria" w:hAnsi="Cambria" w:cs="Calibri"/>
          <w:sz w:val="26"/>
          <w:szCs w:val="26"/>
          <w:shd w:val="clear" w:color="auto" w:fill="FFFFFF"/>
        </w:rPr>
        <w:t xml:space="preserve"> and gases as well, then g</w:t>
      </w:r>
      <w:r w:rsidR="00CA2CB6" w:rsidRPr="00734529">
        <w:rPr>
          <w:rFonts w:ascii="Cambria" w:hAnsi="Cambria" w:cs="Calibri"/>
          <w:sz w:val="26"/>
          <w:szCs w:val="26"/>
          <w:shd w:val="clear" w:color="auto" w:fill="FFFFFF"/>
        </w:rPr>
        <w:t xml:space="preserve">enerally, the soil is </w:t>
      </w:r>
      <w:r w:rsidR="00734529" w:rsidRPr="00734529">
        <w:rPr>
          <w:rFonts w:ascii="Cambria" w:hAnsi="Cambria" w:cs="Calibri"/>
          <w:sz w:val="26"/>
          <w:szCs w:val="26"/>
          <w:shd w:val="clear" w:color="auto" w:fill="FFFFFF"/>
        </w:rPr>
        <w:t xml:space="preserve">said to be </w:t>
      </w:r>
      <w:r w:rsidR="00CA2CB6" w:rsidRPr="00734529">
        <w:rPr>
          <w:rFonts w:ascii="Cambria" w:hAnsi="Cambria" w:cs="Calibri"/>
          <w:sz w:val="26"/>
          <w:szCs w:val="26"/>
          <w:shd w:val="clear" w:color="auto" w:fill="FFFFFF"/>
        </w:rPr>
        <w:t>porous and permeable in nature.</w:t>
      </w:r>
      <w:r w:rsidR="00734529" w:rsidRPr="00734529">
        <w:rPr>
          <w:rFonts w:ascii="Cambria" w:hAnsi="Cambria" w:cs="Calibri"/>
          <w:sz w:val="26"/>
          <w:szCs w:val="26"/>
          <w:shd w:val="clear" w:color="auto" w:fill="FFFFFF"/>
        </w:rPr>
        <w:t xml:space="preserve"> </w:t>
      </w:r>
    </w:p>
    <w:p w14:paraId="7F6B3D34" w14:textId="77777777" w:rsidR="00734529" w:rsidRDefault="00734529" w:rsidP="00B73E89">
      <w:pPr>
        <w:shd w:val="clear" w:color="auto" w:fill="FFFFFF"/>
        <w:spacing w:before="480" w:after="120" w:line="312" w:lineRule="atLeast"/>
        <w:jc w:val="center"/>
        <w:outlineLvl w:val="4"/>
        <w:rPr>
          <w:rFonts w:ascii="Times New Roman" w:eastAsia="Times New Roman" w:hAnsi="Times New Roman" w:cs="Times New Roman"/>
          <w:b/>
          <w:bCs/>
          <w:caps/>
          <w:sz w:val="23"/>
          <w:szCs w:val="23"/>
        </w:rPr>
      </w:pPr>
      <w:r>
        <w:rPr>
          <w:rFonts w:ascii="Times New Roman" w:eastAsia="Times New Roman" w:hAnsi="Times New Roman" w:cs="Times New Roman"/>
          <w:caps/>
          <w:noProof/>
          <w:color w:val="404040"/>
          <w:sz w:val="23"/>
          <w:szCs w:val="23"/>
        </w:rPr>
        <w:drawing>
          <wp:inline distT="0" distB="0" distL="0" distR="0" wp14:anchorId="2F52F826" wp14:editId="41E32364">
            <wp:extent cx="5289718" cy="4048298"/>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il-permeability-ppt-4-638.jpg"/>
                    <pic:cNvPicPr/>
                  </pic:nvPicPr>
                  <pic:blipFill>
                    <a:blip r:embed="rId6">
                      <a:extLst>
                        <a:ext uri="{28A0092B-C50C-407E-A947-70E740481C1C}">
                          <a14:useLocalDpi xmlns:a14="http://schemas.microsoft.com/office/drawing/2010/main" val="0"/>
                        </a:ext>
                      </a:extLst>
                    </a:blip>
                    <a:stretch>
                      <a:fillRect/>
                    </a:stretch>
                  </pic:blipFill>
                  <pic:spPr>
                    <a:xfrm>
                      <a:off x="0" y="0"/>
                      <a:ext cx="5365925" cy="4106620"/>
                    </a:xfrm>
                    <a:prstGeom prst="rect">
                      <a:avLst/>
                    </a:prstGeom>
                  </pic:spPr>
                </pic:pic>
              </a:graphicData>
            </a:graphic>
          </wp:inline>
        </w:drawing>
      </w:r>
    </w:p>
    <w:p w14:paraId="5519462E" w14:textId="16CBCEE2" w:rsidR="00734529" w:rsidRPr="00734529" w:rsidRDefault="00734529" w:rsidP="00B73E89">
      <w:pPr>
        <w:shd w:val="clear" w:color="auto" w:fill="FFFFFF"/>
        <w:spacing w:before="480" w:after="120" w:line="312" w:lineRule="atLeast"/>
        <w:jc w:val="center"/>
        <w:outlineLvl w:val="4"/>
        <w:rPr>
          <w:rFonts w:ascii="Times New Roman" w:eastAsia="Times New Roman" w:hAnsi="Times New Roman" w:cs="Times New Roman"/>
          <w:b/>
          <w:bCs/>
          <w:caps/>
          <w:sz w:val="24"/>
          <w:szCs w:val="24"/>
        </w:rPr>
      </w:pPr>
      <w:r w:rsidRPr="00734529">
        <w:rPr>
          <w:rFonts w:ascii="Times New Roman" w:eastAsia="Times New Roman" w:hAnsi="Times New Roman" w:cs="Times New Roman"/>
          <w:b/>
          <w:bCs/>
          <w:sz w:val="24"/>
          <w:szCs w:val="24"/>
        </w:rPr>
        <w:t>Permeability rates of different soils.</w:t>
      </w:r>
    </w:p>
    <w:p w14:paraId="30570D66" w14:textId="67533344" w:rsidR="00231500" w:rsidRDefault="009C5698" w:rsidP="00DA0906">
      <w:pPr>
        <w:shd w:val="clear" w:color="auto" w:fill="FFFFFF"/>
        <w:spacing w:before="480" w:after="120" w:line="312" w:lineRule="atLeast"/>
        <w:jc w:val="both"/>
        <w:outlineLvl w:val="4"/>
        <w:rPr>
          <w:rFonts w:ascii="Cambria" w:eastAsia="Times New Roman" w:hAnsi="Cambria" w:cs="Times New Roman"/>
          <w:b/>
          <w:bCs/>
          <w:caps/>
          <w:sz w:val="32"/>
          <w:szCs w:val="32"/>
        </w:rPr>
      </w:pPr>
      <w:r>
        <w:rPr>
          <w:rFonts w:ascii="Cambria" w:eastAsia="Times New Roman" w:hAnsi="Cambria" w:cs="Times New Roman"/>
          <w:b/>
          <w:bCs/>
          <w:caps/>
          <w:sz w:val="32"/>
          <w:szCs w:val="32"/>
        </w:rPr>
        <w:lastRenderedPageBreak/>
        <w:t>IMPORTANCE OF SOIL PERMEABILITY</w:t>
      </w:r>
    </w:p>
    <w:p w14:paraId="5F07CFB9" w14:textId="04D077C4"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Permeability</w:t>
      </w:r>
      <w:r>
        <w:rPr>
          <w:rFonts w:ascii="Cambria" w:eastAsia="Times New Roman" w:hAnsi="Cambria" w:cs="Segoe UI"/>
          <w:sz w:val="26"/>
          <w:szCs w:val="26"/>
        </w:rPr>
        <w:t xml:space="preserve"> of soil</w:t>
      </w:r>
      <w:r w:rsidRPr="009C5698">
        <w:rPr>
          <w:rFonts w:ascii="Cambria" w:eastAsia="Times New Roman" w:hAnsi="Cambria" w:cs="Segoe UI"/>
          <w:sz w:val="26"/>
          <w:szCs w:val="26"/>
        </w:rPr>
        <w:t xml:space="preserve"> influences the rate of settlement of a saturated soil under load</w:t>
      </w:r>
      <w:r w:rsidR="009E5BC3">
        <w:rPr>
          <w:rFonts w:ascii="Cambria" w:eastAsia="Times New Roman" w:hAnsi="Cambria" w:cs="Segoe UI"/>
          <w:sz w:val="26"/>
          <w:szCs w:val="26"/>
        </w:rPr>
        <w:t xml:space="preserve"> during construction of underground or related structures such as tunnels, shafts or basements.</w:t>
      </w:r>
    </w:p>
    <w:p w14:paraId="4C8F5386" w14:textId="77777777" w:rsidR="009E5BC3" w:rsidRPr="009C5698" w:rsidRDefault="009E5BC3" w:rsidP="00DA0906">
      <w:pPr>
        <w:pStyle w:val="ListParagraph"/>
        <w:shd w:val="clear" w:color="auto" w:fill="FFFFFF"/>
        <w:spacing w:after="0" w:line="240" w:lineRule="auto"/>
        <w:ind w:left="630"/>
        <w:jc w:val="both"/>
        <w:rPr>
          <w:rFonts w:ascii="Cambria" w:eastAsia="Times New Roman" w:hAnsi="Cambria" w:cs="Segoe UI"/>
          <w:sz w:val="26"/>
          <w:szCs w:val="26"/>
        </w:rPr>
      </w:pPr>
    </w:p>
    <w:p w14:paraId="49B8DD59" w14:textId="0581B298"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The stability of slopes and structures</w:t>
      </w:r>
      <w:r>
        <w:rPr>
          <w:rFonts w:ascii="Cambria" w:eastAsia="Times New Roman" w:hAnsi="Cambria" w:cs="Segoe UI"/>
          <w:sz w:val="26"/>
          <w:szCs w:val="26"/>
        </w:rPr>
        <w:t xml:space="preserve"> such as dams and retaining walls</w:t>
      </w:r>
      <w:r w:rsidRPr="009C5698">
        <w:rPr>
          <w:rFonts w:ascii="Cambria" w:eastAsia="Times New Roman" w:hAnsi="Cambria" w:cs="Segoe UI"/>
          <w:sz w:val="26"/>
          <w:szCs w:val="26"/>
        </w:rPr>
        <w:t xml:space="preserve"> can be greatly affected by the </w:t>
      </w:r>
      <w:r w:rsidRPr="009E5BC3">
        <w:rPr>
          <w:rFonts w:ascii="Cambria" w:eastAsia="Times New Roman" w:hAnsi="Cambria" w:cs="Segoe UI"/>
          <w:sz w:val="26"/>
          <w:szCs w:val="26"/>
          <w:bdr w:val="none" w:sz="0" w:space="0" w:color="auto" w:frame="1"/>
        </w:rPr>
        <w:t>permeabilit</w:t>
      </w:r>
      <w:r w:rsidRPr="009C5698">
        <w:rPr>
          <w:rFonts w:ascii="Cambria" w:eastAsia="Times New Roman" w:hAnsi="Cambria" w:cs="Segoe UI"/>
          <w:i/>
          <w:iCs/>
          <w:sz w:val="26"/>
          <w:szCs w:val="26"/>
          <w:bdr w:val="none" w:sz="0" w:space="0" w:color="auto" w:frame="1"/>
        </w:rPr>
        <w:t>y</w:t>
      </w:r>
      <w:r w:rsidRPr="009C5698">
        <w:rPr>
          <w:rFonts w:ascii="Cambria" w:eastAsia="Times New Roman" w:hAnsi="Cambria" w:cs="Segoe UI"/>
          <w:sz w:val="26"/>
          <w:szCs w:val="26"/>
        </w:rPr>
        <w:t> </w:t>
      </w:r>
      <w:r>
        <w:rPr>
          <w:rFonts w:ascii="Cambria" w:eastAsia="Times New Roman" w:hAnsi="Cambria" w:cs="Segoe UI"/>
          <w:sz w:val="26"/>
          <w:szCs w:val="26"/>
        </w:rPr>
        <w:t xml:space="preserve">of the soil </w:t>
      </w:r>
      <w:r w:rsidRPr="009C5698">
        <w:rPr>
          <w:rFonts w:ascii="Cambria" w:eastAsia="Times New Roman" w:hAnsi="Cambria" w:cs="Segoe UI"/>
          <w:sz w:val="26"/>
          <w:szCs w:val="26"/>
        </w:rPr>
        <w:t>involved</w:t>
      </w:r>
      <w:r>
        <w:rPr>
          <w:rFonts w:ascii="Cambria" w:eastAsia="Times New Roman" w:hAnsi="Cambria" w:cs="Segoe UI"/>
          <w:sz w:val="26"/>
          <w:szCs w:val="26"/>
        </w:rPr>
        <w:t xml:space="preserve"> in the aspect of sizing, foundation</w:t>
      </w:r>
      <w:r w:rsidR="009E5BC3">
        <w:rPr>
          <w:rFonts w:ascii="Cambria" w:eastAsia="Times New Roman" w:hAnsi="Cambria" w:cs="Segoe UI"/>
          <w:sz w:val="26"/>
          <w:szCs w:val="26"/>
        </w:rPr>
        <w:t xml:space="preserve"> and positioning.</w:t>
      </w:r>
    </w:p>
    <w:p w14:paraId="5DC4BE3A" w14:textId="77777777" w:rsidR="009E5BC3" w:rsidRPr="009C5698" w:rsidRDefault="009E5BC3" w:rsidP="00DA0906">
      <w:pPr>
        <w:pStyle w:val="ListParagraph"/>
        <w:shd w:val="clear" w:color="auto" w:fill="FFFFFF"/>
        <w:spacing w:after="0" w:line="240" w:lineRule="auto"/>
        <w:ind w:left="630"/>
        <w:jc w:val="both"/>
        <w:rPr>
          <w:rFonts w:ascii="Cambria" w:eastAsia="Times New Roman" w:hAnsi="Cambria" w:cs="Segoe UI"/>
          <w:sz w:val="26"/>
          <w:szCs w:val="26"/>
        </w:rPr>
      </w:pPr>
    </w:p>
    <w:p w14:paraId="0005A71F" w14:textId="77777777" w:rsidR="009E5BC3" w:rsidRPr="009E5BC3"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The design</w:t>
      </w:r>
      <w:r w:rsidR="009E5BC3">
        <w:rPr>
          <w:rFonts w:ascii="Cambria" w:eastAsia="Times New Roman" w:hAnsi="Cambria" w:cs="Segoe UI"/>
          <w:sz w:val="26"/>
          <w:szCs w:val="26"/>
        </w:rPr>
        <w:t xml:space="preserve"> and construction </w:t>
      </w:r>
      <w:r w:rsidRPr="009C5698">
        <w:rPr>
          <w:rFonts w:ascii="Cambria" w:eastAsia="Times New Roman" w:hAnsi="Cambria" w:cs="Segoe UI"/>
          <w:sz w:val="26"/>
          <w:szCs w:val="26"/>
        </w:rPr>
        <w:t xml:space="preserve">of earth dams is very much based upon </w:t>
      </w:r>
      <w:r w:rsidRPr="009E5BC3">
        <w:rPr>
          <w:rFonts w:ascii="Cambria" w:eastAsia="Times New Roman" w:hAnsi="Cambria" w:cs="Segoe UI"/>
          <w:sz w:val="26"/>
          <w:szCs w:val="26"/>
        </w:rPr>
        <w:t>the</w:t>
      </w:r>
      <w:r w:rsidRPr="009E5BC3">
        <w:rPr>
          <w:rFonts w:ascii="Cambria" w:eastAsia="Times New Roman" w:hAnsi="Cambria" w:cs="Segoe UI"/>
          <w:sz w:val="26"/>
          <w:szCs w:val="26"/>
          <w:bdr w:val="none" w:sz="0" w:space="0" w:color="auto" w:frame="1"/>
        </w:rPr>
        <w:t> permeability</w:t>
      </w:r>
      <w:r w:rsidRPr="009C5698">
        <w:rPr>
          <w:rFonts w:ascii="Cambria" w:eastAsia="Times New Roman" w:hAnsi="Cambria" w:cs="Segoe UI"/>
          <w:i/>
          <w:iCs/>
          <w:sz w:val="26"/>
          <w:szCs w:val="26"/>
          <w:bdr w:val="none" w:sz="0" w:space="0" w:color="auto" w:frame="1"/>
        </w:rPr>
        <w:t xml:space="preserve"> </w:t>
      </w:r>
      <w:r w:rsidRPr="009E5BC3">
        <w:rPr>
          <w:rFonts w:ascii="Cambria" w:eastAsia="Times New Roman" w:hAnsi="Cambria" w:cs="Segoe UI"/>
          <w:sz w:val="26"/>
          <w:szCs w:val="26"/>
          <w:bdr w:val="none" w:sz="0" w:space="0" w:color="auto" w:frame="1"/>
        </w:rPr>
        <w:t>of</w:t>
      </w:r>
      <w:r w:rsidRPr="009C5698">
        <w:rPr>
          <w:rFonts w:ascii="Cambria" w:eastAsia="Times New Roman" w:hAnsi="Cambria" w:cs="Segoe UI"/>
          <w:i/>
          <w:iCs/>
          <w:sz w:val="26"/>
          <w:szCs w:val="26"/>
          <w:bdr w:val="none" w:sz="0" w:space="0" w:color="auto" w:frame="1"/>
        </w:rPr>
        <w:t xml:space="preserve"> </w:t>
      </w:r>
      <w:r w:rsidR="009E5BC3">
        <w:rPr>
          <w:rFonts w:ascii="Cambria" w:eastAsia="Times New Roman" w:hAnsi="Cambria" w:cs="Segoe UI"/>
          <w:sz w:val="26"/>
          <w:szCs w:val="26"/>
          <w:bdr w:val="none" w:sz="0" w:space="0" w:color="auto" w:frame="1"/>
        </w:rPr>
        <w:t>the soil involved as the integrity and strength of the structure might be compromised without knowledge of the soil permeability property</w:t>
      </w:r>
    </w:p>
    <w:p w14:paraId="541083CF" w14:textId="635FEEFC" w:rsidR="009C5698" w:rsidRPr="009E5BC3" w:rsidRDefault="009C5698" w:rsidP="00DA0906">
      <w:pPr>
        <w:shd w:val="clear" w:color="auto" w:fill="FFFFFF"/>
        <w:spacing w:after="0" w:line="240" w:lineRule="auto"/>
        <w:jc w:val="both"/>
        <w:rPr>
          <w:rFonts w:ascii="Cambria" w:eastAsia="Times New Roman" w:hAnsi="Cambria" w:cs="Segoe UI"/>
          <w:sz w:val="26"/>
          <w:szCs w:val="26"/>
        </w:rPr>
      </w:pPr>
    </w:p>
    <w:p w14:paraId="189D8C4B" w14:textId="61F2539B"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Filters made of soils are designed based upon their permeability</w:t>
      </w:r>
      <w:r w:rsidR="00A25F38">
        <w:rPr>
          <w:rFonts w:ascii="Cambria" w:eastAsia="Times New Roman" w:hAnsi="Cambria" w:cs="Segoe UI"/>
          <w:sz w:val="26"/>
          <w:szCs w:val="26"/>
        </w:rPr>
        <w:t xml:space="preserve"> as it is essential to know the rate of movement of liquids through the interstices of soils used in water filters to remove impurities.</w:t>
      </w:r>
    </w:p>
    <w:p w14:paraId="11F16177" w14:textId="77777777" w:rsidR="00A25F38" w:rsidRPr="00A25F38" w:rsidRDefault="00A25F38" w:rsidP="00DA0906">
      <w:pPr>
        <w:pStyle w:val="ListParagraph"/>
        <w:jc w:val="both"/>
        <w:rPr>
          <w:rFonts w:ascii="Cambria" w:eastAsia="Times New Roman" w:hAnsi="Cambria" w:cs="Segoe UI"/>
          <w:sz w:val="26"/>
          <w:szCs w:val="26"/>
        </w:rPr>
      </w:pPr>
    </w:p>
    <w:p w14:paraId="5EF152EB" w14:textId="5708251C" w:rsidR="00A25F38" w:rsidRDefault="00A25F3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Pr>
          <w:rFonts w:ascii="Cambria" w:eastAsia="Times New Roman" w:hAnsi="Cambria" w:cs="Segoe UI"/>
          <w:sz w:val="26"/>
          <w:szCs w:val="26"/>
        </w:rPr>
        <w:t xml:space="preserve">Soil permeability </w:t>
      </w:r>
      <w:r w:rsidR="009E1844">
        <w:rPr>
          <w:rFonts w:ascii="Cambria" w:eastAsia="Times New Roman" w:hAnsi="Cambria" w:cs="Segoe UI"/>
          <w:sz w:val="26"/>
          <w:szCs w:val="26"/>
        </w:rPr>
        <w:t>is important</w:t>
      </w:r>
      <w:r>
        <w:rPr>
          <w:rFonts w:ascii="Cambria" w:eastAsia="Times New Roman" w:hAnsi="Cambria" w:cs="Segoe UI"/>
          <w:sz w:val="26"/>
          <w:szCs w:val="26"/>
        </w:rPr>
        <w:t xml:space="preserve"> as to determining the suitable residential areas where buildings and structures can be constructed and what methods to use.</w:t>
      </w:r>
    </w:p>
    <w:p w14:paraId="6B06DE34" w14:textId="77777777" w:rsidR="00A25F38" w:rsidRPr="00A25F38" w:rsidRDefault="00A25F38" w:rsidP="00DA0906">
      <w:pPr>
        <w:pStyle w:val="ListParagraph"/>
        <w:jc w:val="both"/>
        <w:rPr>
          <w:rFonts w:ascii="Times New Roman" w:eastAsia="Times New Roman" w:hAnsi="Times New Roman" w:cs="Times New Roman"/>
          <w:caps/>
          <w:color w:val="404040"/>
          <w:sz w:val="23"/>
          <w:szCs w:val="23"/>
        </w:rPr>
      </w:pPr>
    </w:p>
    <w:p w14:paraId="443E3FE2"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76930BC0"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0B148C0B"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54BD1723" w14:textId="0236CAF3" w:rsidR="001E4455" w:rsidRPr="009E1844" w:rsidRDefault="001E4455" w:rsidP="00DA0906">
      <w:pPr>
        <w:shd w:val="clear" w:color="auto" w:fill="FFFFFF"/>
        <w:spacing w:after="0" w:line="240" w:lineRule="auto"/>
        <w:jc w:val="both"/>
        <w:rPr>
          <w:rFonts w:ascii="Cambria" w:eastAsia="Times New Roman" w:hAnsi="Cambria" w:cs="Segoe UI"/>
          <w:b/>
          <w:bCs/>
          <w:sz w:val="32"/>
          <w:szCs w:val="32"/>
        </w:rPr>
      </w:pPr>
      <w:r w:rsidRPr="009E1844">
        <w:rPr>
          <w:rFonts w:ascii="Cambria" w:eastAsia="Times New Roman" w:hAnsi="Cambria" w:cs="Times New Roman"/>
          <w:b/>
          <w:bCs/>
          <w:caps/>
          <w:sz w:val="32"/>
          <w:szCs w:val="32"/>
        </w:rPr>
        <w:t>FACTORS AFFECTING PERMEABILITY</w:t>
      </w:r>
    </w:p>
    <w:p w14:paraId="752D8F93" w14:textId="31F717A5" w:rsidR="001E4455" w:rsidRPr="009E1844" w:rsidRDefault="001E4455" w:rsidP="00DA0906">
      <w:pPr>
        <w:shd w:val="clear" w:color="auto" w:fill="FFFFFF"/>
        <w:spacing w:before="100" w:beforeAutospacing="1" w:after="100" w:afterAutospacing="1" w:line="240" w:lineRule="auto"/>
        <w:jc w:val="both"/>
        <w:rPr>
          <w:rFonts w:ascii="Cambria" w:eastAsia="Times New Roman" w:hAnsi="Cambria" w:cs="Times New Roman"/>
          <w:sz w:val="26"/>
          <w:szCs w:val="26"/>
        </w:rPr>
      </w:pPr>
      <w:r w:rsidRPr="001E4455">
        <w:rPr>
          <w:rFonts w:ascii="Cambria" w:eastAsia="Times New Roman" w:hAnsi="Cambria" w:cs="Times New Roman"/>
          <w:sz w:val="26"/>
          <w:szCs w:val="26"/>
        </w:rPr>
        <w:t>For a civil engineer dealing with soils, the permeant is water, whose variation in property may be presumed to be very less. Thus, soil characteristics may have to be given more importance.</w:t>
      </w:r>
      <w:r w:rsidR="00A25F38" w:rsidRPr="009E1844">
        <w:rPr>
          <w:rFonts w:ascii="Cambria" w:eastAsia="Times New Roman" w:hAnsi="Cambria" w:cs="Times New Roman"/>
          <w:sz w:val="26"/>
          <w:szCs w:val="26"/>
        </w:rPr>
        <w:t xml:space="preserve"> </w:t>
      </w:r>
      <w:r w:rsidR="00A25F38" w:rsidRPr="001E4455">
        <w:rPr>
          <w:rFonts w:ascii="Cambria" w:eastAsia="Times New Roman" w:hAnsi="Cambria" w:cs="Times New Roman"/>
          <w:sz w:val="26"/>
          <w:szCs w:val="26"/>
        </w:rPr>
        <w:t>The coefficient of permeability of a soil depends basically on the characteristics the soil medium</w:t>
      </w:r>
      <w:r w:rsidR="00F353E3">
        <w:rPr>
          <w:rFonts w:ascii="Cambria" w:eastAsia="Times New Roman" w:hAnsi="Cambria" w:cs="Times New Roman"/>
          <w:sz w:val="26"/>
          <w:szCs w:val="26"/>
        </w:rPr>
        <w:t>. The major properties include;</w:t>
      </w:r>
      <w:r w:rsidR="00A25F38" w:rsidRPr="001E4455">
        <w:rPr>
          <w:rFonts w:ascii="Cambria" w:eastAsia="Times New Roman" w:hAnsi="Cambria" w:cs="Times New Roman"/>
          <w:sz w:val="26"/>
          <w:szCs w:val="26"/>
        </w:rPr>
        <w:t xml:space="preserve"> particle size, void ratio, composition, </w:t>
      </w:r>
      <w:r w:rsidR="00F353E3">
        <w:rPr>
          <w:rFonts w:ascii="Cambria" w:eastAsia="Times New Roman" w:hAnsi="Cambria" w:cs="Times New Roman"/>
          <w:sz w:val="26"/>
          <w:szCs w:val="26"/>
        </w:rPr>
        <w:t>soil structure</w:t>
      </w:r>
      <w:r w:rsidR="00A25F38" w:rsidRPr="001E4455">
        <w:rPr>
          <w:rFonts w:ascii="Cambria" w:eastAsia="Times New Roman" w:hAnsi="Cambria" w:cs="Times New Roman"/>
          <w:sz w:val="26"/>
          <w:szCs w:val="26"/>
        </w:rPr>
        <w:t>, and degree of saturation</w:t>
      </w:r>
      <w:r w:rsidR="00F353E3">
        <w:rPr>
          <w:rFonts w:ascii="Cambria" w:eastAsia="Times New Roman" w:hAnsi="Cambria" w:cs="Times New Roman"/>
          <w:sz w:val="26"/>
          <w:szCs w:val="26"/>
        </w:rPr>
        <w:t xml:space="preserve"> </w:t>
      </w:r>
    </w:p>
    <w:p w14:paraId="295DE6E0" w14:textId="39E4995C" w:rsidR="007A31B4" w:rsidRPr="009E7E85" w:rsidRDefault="00F353E3" w:rsidP="00DA0906">
      <w:pPr>
        <w:pStyle w:val="Heading3"/>
        <w:numPr>
          <w:ilvl w:val="0"/>
          <w:numId w:val="6"/>
        </w:numPr>
        <w:shd w:val="clear" w:color="auto" w:fill="FFFFFF"/>
        <w:spacing w:before="0" w:line="240" w:lineRule="auto"/>
        <w:jc w:val="both"/>
        <w:rPr>
          <w:rFonts w:ascii="Cambria" w:hAnsi="Cambria"/>
          <w:i/>
          <w:iCs/>
          <w:color w:val="auto"/>
          <w:sz w:val="26"/>
          <w:szCs w:val="26"/>
        </w:rPr>
      </w:pPr>
      <w:r>
        <w:rPr>
          <w:rFonts w:ascii="Cambria" w:hAnsi="Cambria"/>
          <w:color w:val="272930"/>
          <w:sz w:val="33"/>
          <w:szCs w:val="33"/>
        </w:rPr>
        <w:t xml:space="preserve">     </w:t>
      </w:r>
      <w:r w:rsidR="007A31B4" w:rsidRPr="007A31B4">
        <w:rPr>
          <w:rFonts w:ascii="Cambria" w:hAnsi="Cambria"/>
          <w:color w:val="272930"/>
          <w:sz w:val="33"/>
          <w:szCs w:val="33"/>
        </w:rPr>
        <w:t xml:space="preserve"> </w:t>
      </w:r>
      <w:r w:rsidR="007A31B4" w:rsidRPr="009E7E85">
        <w:rPr>
          <w:rFonts w:ascii="Cambria" w:hAnsi="Cambria"/>
          <w:b/>
          <w:bCs/>
          <w:i/>
          <w:iCs/>
          <w:color w:val="auto"/>
          <w:sz w:val="28"/>
          <w:szCs w:val="28"/>
        </w:rPr>
        <w:t>Particle</w:t>
      </w:r>
      <w:r w:rsidR="007A31B4" w:rsidRPr="009E7E85">
        <w:rPr>
          <w:rFonts w:ascii="Cambria" w:hAnsi="Cambria"/>
          <w:b/>
          <w:bCs/>
          <w:i/>
          <w:iCs/>
          <w:color w:val="auto"/>
          <w:sz w:val="28"/>
          <w:szCs w:val="28"/>
        </w:rPr>
        <w:t xml:space="preserve"> Size: </w:t>
      </w:r>
    </w:p>
    <w:p w14:paraId="31C71B3E" w14:textId="4C91414A" w:rsidR="007A31B4" w:rsidRDefault="007A31B4" w:rsidP="00DA0906">
      <w:pPr>
        <w:pStyle w:val="Heading3"/>
        <w:shd w:val="clear" w:color="auto" w:fill="FFFFFF"/>
        <w:spacing w:before="0" w:line="240" w:lineRule="auto"/>
        <w:ind w:left="720"/>
        <w:jc w:val="both"/>
        <w:rPr>
          <w:rFonts w:ascii="Cambria" w:hAnsi="Cambria"/>
          <w:color w:val="000000"/>
          <w:sz w:val="26"/>
          <w:szCs w:val="26"/>
        </w:rPr>
      </w:pPr>
      <w:r w:rsidRPr="007A31B4">
        <w:rPr>
          <w:rFonts w:ascii="Cambria" w:hAnsi="Cambria"/>
          <w:b/>
          <w:bCs/>
          <w:color w:val="auto"/>
          <w:sz w:val="28"/>
          <w:szCs w:val="28"/>
        </w:rPr>
        <w:t xml:space="preserve"> </w:t>
      </w:r>
      <w:r w:rsidRPr="007A31B4">
        <w:rPr>
          <w:rFonts w:ascii="Cambria" w:hAnsi="Cambria"/>
          <w:color w:val="auto"/>
          <w:sz w:val="26"/>
          <w:szCs w:val="26"/>
        </w:rPr>
        <w:t xml:space="preserve">Permeability varies according to size of soil particle. If the soil is coarse grained, permeability is more and if it is fine grained, permeability </w:t>
      </w:r>
      <w:r w:rsidRPr="007A31B4">
        <w:rPr>
          <w:rFonts w:ascii="Cambria" w:hAnsi="Cambria"/>
          <w:color w:val="000000"/>
          <w:sz w:val="26"/>
          <w:szCs w:val="26"/>
        </w:rPr>
        <w:t>is low. </w:t>
      </w:r>
      <w:r w:rsidR="00DA0906">
        <w:rPr>
          <w:rFonts w:ascii="Cambria" w:hAnsi="Cambria"/>
          <w:color w:val="000000"/>
          <w:sz w:val="26"/>
          <w:szCs w:val="26"/>
        </w:rPr>
        <w:t>Therefore,</w:t>
      </w:r>
      <w:r w:rsidR="00BB30BA">
        <w:rPr>
          <w:rFonts w:ascii="Cambria" w:hAnsi="Cambria"/>
          <w:color w:val="000000"/>
          <w:sz w:val="26"/>
          <w:szCs w:val="26"/>
        </w:rPr>
        <w:t xml:space="preserve"> the permeability of a bulk of gravel is more that that of a clay due to the sizes of the various soil unit particles.</w:t>
      </w:r>
    </w:p>
    <w:p w14:paraId="109B02CC" w14:textId="5565FACE" w:rsidR="007A31B4" w:rsidRDefault="007A31B4" w:rsidP="00DA0906">
      <w:pPr>
        <w:jc w:val="both"/>
      </w:pPr>
    </w:p>
    <w:p w14:paraId="44538AAD" w14:textId="77777777" w:rsidR="00BB30BA" w:rsidRPr="007A31B4" w:rsidRDefault="00BB30BA" w:rsidP="00DA0906">
      <w:pPr>
        <w:jc w:val="both"/>
      </w:pPr>
    </w:p>
    <w:p w14:paraId="6A3F5D00" w14:textId="77777777" w:rsidR="007A31B4" w:rsidRPr="007A31B4" w:rsidRDefault="007A31B4" w:rsidP="00DA0906">
      <w:pPr>
        <w:jc w:val="both"/>
      </w:pPr>
    </w:p>
    <w:p w14:paraId="76A03B7B" w14:textId="179686E3" w:rsidR="007A31B4" w:rsidRPr="009E7E85" w:rsidRDefault="009E7E85" w:rsidP="00DA0906">
      <w:pPr>
        <w:pStyle w:val="ListParagraph"/>
        <w:numPr>
          <w:ilvl w:val="0"/>
          <w:numId w:val="6"/>
        </w:numPr>
        <w:jc w:val="both"/>
        <w:rPr>
          <w:rFonts w:ascii="Cambria" w:hAnsi="Cambria" w:cs="Calibri"/>
          <w:i/>
          <w:iCs/>
          <w:sz w:val="26"/>
          <w:szCs w:val="26"/>
          <w:shd w:val="clear" w:color="auto" w:fill="FFFFFF"/>
        </w:rPr>
      </w:pPr>
      <w:r w:rsidRPr="009E7E85">
        <w:rPr>
          <w:rFonts w:ascii="Cambria" w:hAnsi="Cambria" w:cs="Calibri"/>
          <w:b/>
          <w:bCs/>
          <w:i/>
          <w:iCs/>
          <w:sz w:val="28"/>
          <w:szCs w:val="28"/>
          <w:shd w:val="clear" w:color="auto" w:fill="FFFFFF"/>
        </w:rPr>
        <w:lastRenderedPageBreak/>
        <w:t xml:space="preserve"> </w:t>
      </w:r>
      <w:r>
        <w:rPr>
          <w:rFonts w:ascii="Cambria" w:hAnsi="Cambria" w:cs="Calibri"/>
          <w:b/>
          <w:bCs/>
          <w:i/>
          <w:iCs/>
          <w:sz w:val="28"/>
          <w:szCs w:val="28"/>
          <w:shd w:val="clear" w:color="auto" w:fill="FFFFFF"/>
        </w:rPr>
        <w:t xml:space="preserve"> </w:t>
      </w:r>
      <w:r w:rsidR="00F353E3">
        <w:rPr>
          <w:rFonts w:ascii="Cambria" w:hAnsi="Cambria" w:cs="Calibri"/>
          <w:b/>
          <w:bCs/>
          <w:i/>
          <w:iCs/>
          <w:sz w:val="28"/>
          <w:szCs w:val="28"/>
          <w:shd w:val="clear" w:color="auto" w:fill="FFFFFF"/>
        </w:rPr>
        <w:t xml:space="preserve">   </w:t>
      </w:r>
      <w:r w:rsidRPr="009E7E85">
        <w:rPr>
          <w:rFonts w:ascii="Cambria" w:hAnsi="Cambria" w:cs="Calibri"/>
          <w:b/>
          <w:bCs/>
          <w:i/>
          <w:iCs/>
          <w:sz w:val="28"/>
          <w:szCs w:val="28"/>
          <w:shd w:val="clear" w:color="auto" w:fill="FFFFFF"/>
        </w:rPr>
        <w:t xml:space="preserve">  </w:t>
      </w:r>
      <w:r w:rsidR="007A31B4" w:rsidRPr="009E7E85">
        <w:rPr>
          <w:rFonts w:ascii="Cambria" w:hAnsi="Cambria" w:cs="Calibri"/>
          <w:b/>
          <w:bCs/>
          <w:i/>
          <w:iCs/>
          <w:sz w:val="28"/>
          <w:szCs w:val="28"/>
          <w:shd w:val="clear" w:color="auto" w:fill="FFFFFF"/>
        </w:rPr>
        <w:t>Void Ratio</w:t>
      </w:r>
      <w:r w:rsidR="007A31B4" w:rsidRPr="009E7E85">
        <w:rPr>
          <w:rFonts w:ascii="Cambria" w:hAnsi="Cambria" w:cs="Calibri"/>
          <w:b/>
          <w:bCs/>
          <w:i/>
          <w:iCs/>
          <w:sz w:val="28"/>
          <w:szCs w:val="28"/>
          <w:shd w:val="clear" w:color="auto" w:fill="FFFFFF"/>
        </w:rPr>
        <w:t xml:space="preserve">:  </w:t>
      </w:r>
    </w:p>
    <w:p w14:paraId="1A02EEB7" w14:textId="19C614B9" w:rsidR="009E7E85" w:rsidRDefault="007A31B4" w:rsidP="00DA0906">
      <w:pPr>
        <w:pStyle w:val="ListParagraph"/>
        <w:jc w:val="both"/>
        <w:rPr>
          <w:rFonts w:ascii="Cambria" w:hAnsi="Cambria" w:cs="Calibri"/>
          <w:sz w:val="26"/>
          <w:szCs w:val="26"/>
          <w:shd w:val="clear" w:color="auto" w:fill="FFFFFF"/>
        </w:rPr>
      </w:pPr>
      <w:r w:rsidRPr="007A31B4">
        <w:rPr>
          <w:rFonts w:ascii="Cambria" w:hAnsi="Cambria"/>
          <w:sz w:val="26"/>
          <w:szCs w:val="26"/>
          <w:shd w:val="clear" w:color="auto" w:fill="FFFFFF"/>
        </w:rPr>
        <w:t>Permeability increases with void ratio</w:t>
      </w:r>
      <w:r w:rsidR="009E7E85">
        <w:rPr>
          <w:rFonts w:ascii="Cambria" w:hAnsi="Cambria"/>
          <w:sz w:val="26"/>
          <w:szCs w:val="26"/>
          <w:shd w:val="clear" w:color="auto" w:fill="FFFFFF"/>
        </w:rPr>
        <w:t xml:space="preserve"> b</w:t>
      </w:r>
      <w:r w:rsidRPr="007A31B4">
        <w:rPr>
          <w:rFonts w:ascii="Cambria" w:hAnsi="Cambria"/>
          <w:sz w:val="26"/>
          <w:szCs w:val="26"/>
          <w:shd w:val="clear" w:color="auto" w:fill="FFFFFF"/>
        </w:rPr>
        <w:t>ut it is not applicable to all types of soils</w:t>
      </w:r>
      <w:r w:rsidR="009E7E85">
        <w:rPr>
          <w:rFonts w:ascii="Cambria" w:hAnsi="Cambria"/>
          <w:sz w:val="26"/>
          <w:szCs w:val="26"/>
          <w:shd w:val="clear" w:color="auto" w:fill="FFFFFF"/>
        </w:rPr>
        <w:t xml:space="preserve">. </w:t>
      </w:r>
      <w:r w:rsidRPr="007A31B4">
        <w:rPr>
          <w:rFonts w:ascii="Cambria" w:hAnsi="Cambria"/>
          <w:sz w:val="26"/>
          <w:szCs w:val="26"/>
          <w:shd w:val="clear" w:color="auto" w:fill="FFFFFF"/>
        </w:rPr>
        <w:t>Clay has high void ratio than any other types of soil but permeability for clays is very low. This is due to, the flow path through voids in case of clays is extremely small such that water cannot permit through this path easily.</w:t>
      </w:r>
      <w:r w:rsidRPr="007A31B4">
        <w:rPr>
          <w:rFonts w:ascii="Cambria" w:hAnsi="Cambria" w:cs="Calibri"/>
          <w:b/>
          <w:bCs/>
          <w:sz w:val="26"/>
          <w:szCs w:val="26"/>
          <w:shd w:val="clear" w:color="auto" w:fill="FFFFFF"/>
        </w:rPr>
        <w:t xml:space="preserve">  </w:t>
      </w:r>
      <w:r w:rsidRPr="007A31B4">
        <w:rPr>
          <w:rFonts w:ascii="Cambria" w:hAnsi="Cambria" w:cs="Calibri"/>
          <w:sz w:val="26"/>
          <w:szCs w:val="26"/>
          <w:shd w:val="clear" w:color="auto" w:fill="FFFFFF"/>
        </w:rPr>
        <w:t>Different linear relationships have been attempted, relating void ratio and permeability</w:t>
      </w:r>
      <w:r w:rsidR="009E7E85">
        <w:rPr>
          <w:rFonts w:ascii="Cambria" w:hAnsi="Cambria" w:cs="Calibri"/>
          <w:sz w:val="26"/>
          <w:szCs w:val="26"/>
          <w:shd w:val="clear" w:color="auto" w:fill="FFFFFF"/>
        </w:rPr>
        <w:t xml:space="preserve"> like,</w:t>
      </w:r>
      <w:r w:rsidRPr="007A31B4">
        <w:rPr>
          <w:rFonts w:ascii="Cambria" w:hAnsi="Cambria" w:cs="Calibri"/>
          <w:sz w:val="26"/>
          <w:szCs w:val="26"/>
          <w:shd w:val="clear" w:color="auto" w:fill="FFFFFF"/>
        </w:rPr>
        <w:t xml:space="preserve">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e3(1 + e),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e2, and log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 These relationships have been found to indicate a straight-line relationship in non-cohesive soils but not in fine-grained soils.</w:t>
      </w:r>
    </w:p>
    <w:p w14:paraId="5F15C5F6" w14:textId="77777777" w:rsidR="00BB30BA" w:rsidRDefault="00BB30BA" w:rsidP="00DA0906">
      <w:pPr>
        <w:pStyle w:val="ListParagraph"/>
        <w:jc w:val="both"/>
        <w:rPr>
          <w:rFonts w:ascii="Cambria" w:hAnsi="Cambria" w:cs="Calibri"/>
          <w:sz w:val="26"/>
          <w:szCs w:val="26"/>
          <w:shd w:val="clear" w:color="auto" w:fill="FFFFFF"/>
        </w:rPr>
      </w:pPr>
    </w:p>
    <w:p w14:paraId="193B9D52" w14:textId="77777777" w:rsidR="009E7E85" w:rsidRDefault="009E7E85" w:rsidP="00DA0906">
      <w:pPr>
        <w:pStyle w:val="ListParagraph"/>
        <w:jc w:val="both"/>
        <w:rPr>
          <w:rFonts w:ascii="Cambria" w:hAnsi="Cambria" w:cs="Calibri"/>
          <w:sz w:val="26"/>
          <w:szCs w:val="26"/>
          <w:shd w:val="clear" w:color="auto" w:fill="FFFFFF"/>
        </w:rPr>
      </w:pPr>
    </w:p>
    <w:p w14:paraId="0C020178" w14:textId="7864A449" w:rsidR="009E7E85" w:rsidRPr="009E7E85" w:rsidRDefault="007A31B4" w:rsidP="00DA0906">
      <w:pPr>
        <w:pStyle w:val="ListParagraph"/>
        <w:numPr>
          <w:ilvl w:val="0"/>
          <w:numId w:val="6"/>
        </w:numPr>
        <w:spacing w:after="0"/>
        <w:jc w:val="both"/>
        <w:rPr>
          <w:rFonts w:ascii="Cambria" w:hAnsi="Cambria" w:cs="Calibri"/>
          <w:sz w:val="26"/>
          <w:szCs w:val="26"/>
          <w:shd w:val="clear" w:color="auto" w:fill="FFFFFF"/>
        </w:rPr>
      </w:pPr>
      <w:r w:rsidRPr="009E1844">
        <w:rPr>
          <w:rFonts w:ascii="Cambria" w:hAnsi="Cambria"/>
          <w:b/>
          <w:bCs/>
          <w:i/>
          <w:iCs/>
          <w:sz w:val="28"/>
          <w:szCs w:val="28"/>
        </w:rPr>
        <w:t>Soil Structure</w:t>
      </w:r>
      <w:r w:rsidR="009E7E85" w:rsidRPr="009E1844">
        <w:rPr>
          <w:rFonts w:ascii="Cambria" w:hAnsi="Cambria"/>
          <w:b/>
          <w:bCs/>
          <w:i/>
          <w:iCs/>
          <w:sz w:val="28"/>
          <w:szCs w:val="28"/>
        </w:rPr>
        <w:t>:</w:t>
      </w:r>
    </w:p>
    <w:p w14:paraId="05AE9AEC" w14:textId="54B21055" w:rsidR="007A31B4" w:rsidRPr="009E7E85" w:rsidRDefault="007A31B4" w:rsidP="00DA0906">
      <w:pPr>
        <w:pStyle w:val="Heading3"/>
        <w:shd w:val="clear" w:color="auto" w:fill="FFFFFF"/>
        <w:spacing w:before="0" w:line="276" w:lineRule="auto"/>
        <w:ind w:left="720"/>
        <w:jc w:val="both"/>
        <w:rPr>
          <w:rFonts w:ascii="Cambria" w:hAnsi="Cambria"/>
          <w:color w:val="272930"/>
          <w:sz w:val="26"/>
          <w:szCs w:val="26"/>
        </w:rPr>
      </w:pPr>
      <w:r w:rsidRPr="009E1844">
        <w:rPr>
          <w:rFonts w:ascii="Cambria" w:hAnsi="Cambria"/>
          <w:color w:val="000000"/>
          <w:sz w:val="26"/>
          <w:szCs w:val="26"/>
        </w:rPr>
        <w:t xml:space="preserve">Structure </w:t>
      </w:r>
      <w:r w:rsidRPr="009E7E85">
        <w:rPr>
          <w:rFonts w:ascii="Cambria" w:hAnsi="Cambria"/>
          <w:color w:val="000000"/>
          <w:sz w:val="26"/>
          <w:szCs w:val="26"/>
        </w:rPr>
        <w:t xml:space="preserve">of any two similar soil masses at same void ratio </w:t>
      </w:r>
      <w:r w:rsidR="009E7E85">
        <w:rPr>
          <w:rFonts w:ascii="Cambria" w:hAnsi="Cambria"/>
          <w:color w:val="000000"/>
          <w:sz w:val="26"/>
          <w:szCs w:val="26"/>
        </w:rPr>
        <w:t>are not the</w:t>
      </w:r>
      <w:r w:rsidRPr="009E7E85">
        <w:rPr>
          <w:rFonts w:ascii="Cambria" w:hAnsi="Cambria"/>
          <w:color w:val="000000"/>
          <w:sz w:val="26"/>
          <w:szCs w:val="26"/>
        </w:rPr>
        <w:t xml:space="preserve"> same</w:t>
      </w:r>
      <w:r w:rsidR="009E7E85">
        <w:rPr>
          <w:rFonts w:ascii="Cambria" w:hAnsi="Cambria"/>
          <w:color w:val="000000"/>
          <w:sz w:val="26"/>
          <w:szCs w:val="26"/>
        </w:rPr>
        <w:t>, i</w:t>
      </w:r>
      <w:r w:rsidRPr="009E7E85">
        <w:rPr>
          <w:rFonts w:ascii="Cambria" w:hAnsi="Cambria"/>
          <w:color w:val="000000"/>
          <w:sz w:val="26"/>
          <w:szCs w:val="26"/>
        </w:rPr>
        <w:t xml:space="preserve">t varies according to the level of compaction applied. If a soil contains flocculated structure, the particles are </w:t>
      </w:r>
      <w:r w:rsidR="009E7E85">
        <w:rPr>
          <w:rFonts w:ascii="Cambria" w:hAnsi="Cambria"/>
          <w:color w:val="000000"/>
          <w:sz w:val="26"/>
          <w:szCs w:val="26"/>
        </w:rPr>
        <w:t>random and</w:t>
      </w:r>
      <w:r w:rsidRPr="009E7E85">
        <w:rPr>
          <w:rFonts w:ascii="Cambria" w:hAnsi="Cambria"/>
          <w:color w:val="000000"/>
          <w:sz w:val="26"/>
          <w:szCs w:val="26"/>
        </w:rPr>
        <w:t xml:space="preserve"> permeability is more in this </w:t>
      </w:r>
      <w:r w:rsidR="009E7E85" w:rsidRPr="009E7E85">
        <w:rPr>
          <w:rFonts w:ascii="Cambria" w:hAnsi="Cambria"/>
          <w:color w:val="000000"/>
          <w:sz w:val="26"/>
          <w:szCs w:val="26"/>
        </w:rPr>
        <w:t>case. If</w:t>
      </w:r>
      <w:r w:rsidRPr="009E7E85">
        <w:rPr>
          <w:rFonts w:ascii="Cambria" w:hAnsi="Cambria"/>
          <w:color w:val="000000"/>
          <w:sz w:val="26"/>
          <w:szCs w:val="26"/>
        </w:rPr>
        <w:t xml:space="preserve"> the soil contains dispersed structure, the particles are </w:t>
      </w:r>
      <w:r w:rsidR="009E7E85">
        <w:rPr>
          <w:rFonts w:ascii="Cambria" w:hAnsi="Cambria"/>
          <w:color w:val="000000"/>
          <w:sz w:val="26"/>
          <w:szCs w:val="26"/>
        </w:rPr>
        <w:t>arranged</w:t>
      </w:r>
      <w:r w:rsidRPr="009E7E85">
        <w:rPr>
          <w:rFonts w:ascii="Cambria" w:hAnsi="Cambria"/>
          <w:color w:val="000000"/>
          <w:sz w:val="26"/>
          <w:szCs w:val="26"/>
        </w:rPr>
        <w:t xml:space="preserve"> hence, permeability is very low. The permeability of stratified soil deposits also varies according to the flow direction</w:t>
      </w:r>
      <w:r w:rsidR="009E7E85">
        <w:rPr>
          <w:rFonts w:ascii="Cambria" w:hAnsi="Cambria"/>
          <w:color w:val="000000"/>
          <w:sz w:val="26"/>
          <w:szCs w:val="26"/>
        </w:rPr>
        <w:t>, i</w:t>
      </w:r>
      <w:r w:rsidRPr="009E7E85">
        <w:rPr>
          <w:rFonts w:ascii="Cambria" w:hAnsi="Cambria"/>
          <w:color w:val="000000"/>
          <w:sz w:val="26"/>
          <w:szCs w:val="26"/>
        </w:rPr>
        <w:t>f the flow is parallel, permeability is more</w:t>
      </w:r>
      <w:r w:rsidR="009E7E85">
        <w:rPr>
          <w:rFonts w:ascii="Cambria" w:hAnsi="Cambria"/>
          <w:color w:val="000000"/>
          <w:sz w:val="26"/>
          <w:szCs w:val="26"/>
        </w:rPr>
        <w:t xml:space="preserve"> but i</w:t>
      </w:r>
      <w:r w:rsidRPr="009E7E85">
        <w:rPr>
          <w:rFonts w:ascii="Cambria" w:hAnsi="Cambria"/>
          <w:color w:val="000000"/>
          <w:sz w:val="26"/>
          <w:szCs w:val="26"/>
        </w:rPr>
        <w:t>f it is perpendicular, permeability is less.</w:t>
      </w:r>
    </w:p>
    <w:p w14:paraId="5DB0FD84" w14:textId="77777777" w:rsidR="009E7E85" w:rsidRDefault="007A31B4" w:rsidP="00DA0906">
      <w:pPr>
        <w:shd w:val="clear" w:color="auto" w:fill="FFFFFF"/>
        <w:jc w:val="center"/>
        <w:rPr>
          <w:rFonts w:ascii="Cambria" w:hAnsi="Cambria"/>
          <w:color w:val="000000"/>
          <w:sz w:val="26"/>
          <w:szCs w:val="26"/>
        </w:rPr>
      </w:pPr>
      <w:r w:rsidRPr="009E7E85">
        <w:rPr>
          <w:rFonts w:ascii="Cambria" w:hAnsi="Cambria"/>
          <w:noProof/>
          <w:color w:val="000000"/>
          <w:sz w:val="26"/>
          <w:szCs w:val="26"/>
        </w:rPr>
        <w:drawing>
          <wp:inline distT="0" distB="0" distL="0" distR="0" wp14:anchorId="787AEB42" wp14:editId="57A4040C">
            <wp:extent cx="4256314" cy="1577487"/>
            <wp:effectExtent l="0" t="0" r="0" b="3810"/>
            <wp:docPr id="3" name="Picture 3" descr="Soil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Stru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486" cy="1625361"/>
                    </a:xfrm>
                    <a:prstGeom prst="rect">
                      <a:avLst/>
                    </a:prstGeom>
                    <a:noFill/>
                    <a:ln>
                      <a:noFill/>
                    </a:ln>
                  </pic:spPr>
                </pic:pic>
              </a:graphicData>
            </a:graphic>
          </wp:inline>
        </w:drawing>
      </w:r>
    </w:p>
    <w:p w14:paraId="563AA00F" w14:textId="08CDD6DB" w:rsidR="00F353E3" w:rsidRPr="00393640" w:rsidRDefault="007A31B4" w:rsidP="00DA0906">
      <w:pPr>
        <w:shd w:val="clear" w:color="auto" w:fill="FFFFFF"/>
        <w:jc w:val="center"/>
        <w:rPr>
          <w:rFonts w:ascii="Cambria" w:hAnsi="Cambria"/>
          <w:b/>
          <w:bCs/>
          <w:color w:val="000000"/>
          <w:sz w:val="24"/>
          <w:szCs w:val="24"/>
        </w:rPr>
      </w:pPr>
      <w:r w:rsidRPr="00393640">
        <w:rPr>
          <w:rFonts w:ascii="Cambria" w:hAnsi="Cambria"/>
          <w:b/>
          <w:bCs/>
          <w:color w:val="000000"/>
          <w:sz w:val="24"/>
          <w:szCs w:val="24"/>
        </w:rPr>
        <w:t>Soil Structures</w:t>
      </w:r>
    </w:p>
    <w:p w14:paraId="606BFCC6" w14:textId="29CD18E3" w:rsidR="00F353E3" w:rsidRDefault="00F353E3" w:rsidP="00DA0906">
      <w:pPr>
        <w:shd w:val="clear" w:color="auto" w:fill="FFFFFF"/>
        <w:jc w:val="both"/>
        <w:rPr>
          <w:rFonts w:ascii="Cambria" w:hAnsi="Cambria"/>
          <w:b/>
          <w:bCs/>
          <w:color w:val="000000"/>
          <w:sz w:val="26"/>
          <w:szCs w:val="26"/>
        </w:rPr>
      </w:pPr>
    </w:p>
    <w:p w14:paraId="3C4097F4" w14:textId="15123D2A" w:rsidR="00F353E3" w:rsidRDefault="00F353E3" w:rsidP="00DA0906">
      <w:pPr>
        <w:shd w:val="clear" w:color="auto" w:fill="FFFFFF"/>
        <w:jc w:val="both"/>
        <w:rPr>
          <w:rFonts w:ascii="Cambria" w:hAnsi="Cambria"/>
          <w:b/>
          <w:bCs/>
          <w:color w:val="000000"/>
          <w:sz w:val="26"/>
          <w:szCs w:val="26"/>
        </w:rPr>
      </w:pPr>
    </w:p>
    <w:p w14:paraId="77C13FB5" w14:textId="77777777" w:rsidR="00F353E3" w:rsidRDefault="00F353E3" w:rsidP="00DA0906">
      <w:pPr>
        <w:shd w:val="clear" w:color="auto" w:fill="FFFFFF"/>
        <w:jc w:val="both"/>
        <w:rPr>
          <w:rFonts w:ascii="Cambria" w:hAnsi="Cambria"/>
          <w:b/>
          <w:bCs/>
          <w:color w:val="000000"/>
          <w:sz w:val="26"/>
          <w:szCs w:val="26"/>
        </w:rPr>
      </w:pPr>
    </w:p>
    <w:p w14:paraId="75F52E33" w14:textId="77777777" w:rsidR="00F353E3" w:rsidRDefault="00F353E3" w:rsidP="00DA0906">
      <w:pPr>
        <w:pStyle w:val="ListParagraph"/>
        <w:numPr>
          <w:ilvl w:val="0"/>
          <w:numId w:val="6"/>
        </w:numPr>
        <w:shd w:val="clear" w:color="auto" w:fill="FFFFFF"/>
        <w:spacing w:after="0" w:line="276" w:lineRule="auto"/>
        <w:jc w:val="both"/>
        <w:rPr>
          <w:rFonts w:ascii="Cambria" w:hAnsi="Cambria"/>
          <w:b/>
          <w:bCs/>
          <w:i/>
          <w:iCs/>
          <w:sz w:val="28"/>
          <w:szCs w:val="28"/>
        </w:rPr>
      </w:pPr>
      <w:r w:rsidRPr="00F353E3">
        <w:rPr>
          <w:rFonts w:ascii="Cambria" w:hAnsi="Cambria"/>
          <w:b/>
          <w:bCs/>
          <w:i/>
          <w:iCs/>
          <w:sz w:val="28"/>
          <w:szCs w:val="28"/>
        </w:rPr>
        <w:t>Degree of Saturation</w:t>
      </w:r>
      <w:r>
        <w:rPr>
          <w:rFonts w:ascii="Cambria" w:hAnsi="Cambria"/>
          <w:b/>
          <w:bCs/>
          <w:i/>
          <w:iCs/>
          <w:sz w:val="28"/>
          <w:szCs w:val="28"/>
        </w:rPr>
        <w:t>:</w:t>
      </w:r>
    </w:p>
    <w:p w14:paraId="2CCEDE2B" w14:textId="59FA534F" w:rsidR="00F353E3" w:rsidRPr="00F353E3" w:rsidRDefault="00F353E3" w:rsidP="00DA0906">
      <w:pPr>
        <w:pStyle w:val="ListParagraph"/>
        <w:shd w:val="clear" w:color="auto" w:fill="FFFFFF"/>
        <w:spacing w:after="0" w:line="276" w:lineRule="auto"/>
        <w:jc w:val="both"/>
        <w:rPr>
          <w:rFonts w:ascii="Cambria" w:hAnsi="Cambria"/>
          <w:b/>
          <w:bCs/>
          <w:i/>
          <w:iCs/>
          <w:sz w:val="28"/>
          <w:szCs w:val="28"/>
        </w:rPr>
      </w:pPr>
      <w:r w:rsidRPr="00F353E3">
        <w:rPr>
          <w:rFonts w:ascii="Noto Serif" w:hAnsi="Noto Serif"/>
          <w:sz w:val="26"/>
          <w:szCs w:val="26"/>
        </w:rPr>
        <w:t xml:space="preserve">Partially saturated soil </w:t>
      </w:r>
      <w:r w:rsidRPr="00F353E3">
        <w:rPr>
          <w:rFonts w:ascii="Noto Serif" w:hAnsi="Noto Serif"/>
          <w:sz w:val="26"/>
          <w:szCs w:val="26"/>
        </w:rPr>
        <w:t>contains</w:t>
      </w:r>
      <w:r w:rsidRPr="00F353E3">
        <w:rPr>
          <w:rFonts w:ascii="Noto Serif" w:hAnsi="Noto Serif"/>
          <w:sz w:val="26"/>
          <w:szCs w:val="26"/>
        </w:rPr>
        <w:t xml:space="preserve"> air voids which are formed due to entrapped air or gas released from the percolating fluid or water. This air will block the flow path thereby reduces the </w:t>
      </w:r>
      <w:proofErr w:type="gramStart"/>
      <w:r w:rsidRPr="00F353E3">
        <w:rPr>
          <w:rFonts w:ascii="Noto Serif" w:hAnsi="Noto Serif"/>
          <w:sz w:val="26"/>
          <w:szCs w:val="26"/>
        </w:rPr>
        <w:t>permeability</w:t>
      </w:r>
      <w:r w:rsidRPr="00F353E3">
        <w:rPr>
          <w:rFonts w:ascii="Noto Serif" w:hAnsi="Noto Serif"/>
          <w:sz w:val="26"/>
          <w:szCs w:val="26"/>
        </w:rPr>
        <w:t>,</w:t>
      </w:r>
      <w:proofErr w:type="gramEnd"/>
      <w:r w:rsidRPr="00F353E3">
        <w:rPr>
          <w:rFonts w:ascii="Noto Serif" w:hAnsi="Noto Serif"/>
          <w:sz w:val="26"/>
          <w:szCs w:val="26"/>
        </w:rPr>
        <w:t xml:space="preserve"> f</w:t>
      </w:r>
      <w:r w:rsidRPr="00F353E3">
        <w:rPr>
          <w:rFonts w:ascii="Noto Serif" w:hAnsi="Noto Serif"/>
          <w:sz w:val="26"/>
          <w:szCs w:val="26"/>
        </w:rPr>
        <w:t>ully saturated soil is more permeable than partially saturated soil.</w:t>
      </w:r>
    </w:p>
    <w:p w14:paraId="5B3D84B9" w14:textId="62199F9F" w:rsidR="00F353E3" w:rsidRDefault="00F353E3" w:rsidP="00DA0906">
      <w:pPr>
        <w:shd w:val="clear" w:color="auto" w:fill="FFFFFF"/>
        <w:jc w:val="both"/>
        <w:rPr>
          <w:rFonts w:ascii="Cambria" w:hAnsi="Cambria"/>
          <w:b/>
          <w:bCs/>
          <w:color w:val="000000"/>
          <w:sz w:val="26"/>
          <w:szCs w:val="26"/>
        </w:rPr>
      </w:pPr>
    </w:p>
    <w:p w14:paraId="18E851D4" w14:textId="77777777" w:rsidR="00F353E3" w:rsidRPr="00F353E3" w:rsidRDefault="00F353E3" w:rsidP="00DA0906">
      <w:pPr>
        <w:pStyle w:val="ListParagraph"/>
        <w:numPr>
          <w:ilvl w:val="0"/>
          <w:numId w:val="6"/>
        </w:numPr>
        <w:shd w:val="clear" w:color="auto" w:fill="FFFFFF"/>
        <w:jc w:val="both"/>
        <w:rPr>
          <w:rFonts w:ascii="Cambria" w:hAnsi="Cambria"/>
          <w:sz w:val="26"/>
          <w:szCs w:val="26"/>
        </w:rPr>
      </w:pPr>
      <w:r>
        <w:rPr>
          <w:rFonts w:ascii="Cambria" w:hAnsi="Cambria"/>
          <w:b/>
          <w:bCs/>
          <w:color w:val="000000"/>
          <w:sz w:val="28"/>
          <w:szCs w:val="28"/>
        </w:rPr>
        <w:t xml:space="preserve">      </w:t>
      </w:r>
      <w:r w:rsidRPr="00F353E3">
        <w:rPr>
          <w:rFonts w:ascii="Cambria" w:hAnsi="Cambria"/>
          <w:b/>
          <w:bCs/>
          <w:i/>
          <w:iCs/>
          <w:color w:val="000000"/>
          <w:sz w:val="28"/>
          <w:szCs w:val="28"/>
        </w:rPr>
        <w:t>Composition</w:t>
      </w:r>
      <w:r>
        <w:rPr>
          <w:rFonts w:ascii="Cambria" w:hAnsi="Cambria"/>
          <w:b/>
          <w:bCs/>
          <w:i/>
          <w:iCs/>
          <w:color w:val="000000"/>
          <w:sz w:val="28"/>
          <w:szCs w:val="28"/>
        </w:rPr>
        <w:t xml:space="preserve">: </w:t>
      </w:r>
    </w:p>
    <w:p w14:paraId="6721DD88" w14:textId="0E0327B1" w:rsidR="00BB30BA" w:rsidRDefault="00F353E3" w:rsidP="00DA0906">
      <w:pPr>
        <w:pStyle w:val="ListParagraph"/>
        <w:shd w:val="clear" w:color="auto" w:fill="FFFFFF"/>
        <w:jc w:val="both"/>
        <w:rPr>
          <w:rFonts w:ascii="Cambria" w:hAnsi="Cambria"/>
          <w:sz w:val="26"/>
          <w:szCs w:val="26"/>
        </w:rPr>
      </w:pPr>
      <w:r w:rsidRPr="00F353E3">
        <w:rPr>
          <w:rFonts w:ascii="Cambria" w:hAnsi="Cambria"/>
          <w:sz w:val="26"/>
          <w:szCs w:val="26"/>
        </w:rPr>
        <w:t>The effect of soil composition is more predominant in clayey soils than in silts and sands. Depending on the type of clay mineral and the exchangeable cation present in the clay, the permeability varies from 10–6 to 10–10 m/s, and accordingly the variation of void ratio is from 16 to 1. The effect of exchangeable ion on permeability is less for low ion exchange capacity of a soil</w:t>
      </w:r>
      <w:r w:rsidR="00BB30BA">
        <w:rPr>
          <w:rFonts w:ascii="Cambria" w:hAnsi="Cambria"/>
          <w:sz w:val="26"/>
          <w:szCs w:val="26"/>
        </w:rPr>
        <w:t>.</w:t>
      </w:r>
    </w:p>
    <w:p w14:paraId="2A166B86" w14:textId="03A4DFF8" w:rsidR="00BB30BA" w:rsidRDefault="00BB30BA" w:rsidP="00DA0906">
      <w:pPr>
        <w:pStyle w:val="ListParagraph"/>
        <w:shd w:val="clear" w:color="auto" w:fill="FFFFFF"/>
        <w:ind w:left="0"/>
        <w:jc w:val="both"/>
        <w:rPr>
          <w:rFonts w:ascii="Cambria" w:hAnsi="Cambria"/>
          <w:sz w:val="26"/>
          <w:szCs w:val="26"/>
        </w:rPr>
      </w:pPr>
    </w:p>
    <w:p w14:paraId="6730E331" w14:textId="5988AE2F" w:rsidR="00BB30BA" w:rsidRDefault="00BB30BA" w:rsidP="00DA0906">
      <w:pPr>
        <w:pStyle w:val="ListParagraph"/>
        <w:shd w:val="clear" w:color="auto" w:fill="FFFFFF"/>
        <w:ind w:left="0"/>
        <w:jc w:val="both"/>
        <w:rPr>
          <w:rFonts w:ascii="Cambria" w:hAnsi="Cambria"/>
          <w:sz w:val="26"/>
          <w:szCs w:val="26"/>
        </w:rPr>
      </w:pPr>
    </w:p>
    <w:p w14:paraId="7CD3D5E1" w14:textId="4BC21510" w:rsidR="00BB30BA" w:rsidRPr="00BB30BA" w:rsidRDefault="00BB30BA" w:rsidP="00DA0906">
      <w:pPr>
        <w:pStyle w:val="ListParagraph"/>
        <w:shd w:val="clear" w:color="auto" w:fill="FFFFFF"/>
        <w:ind w:left="0"/>
        <w:jc w:val="both"/>
        <w:rPr>
          <w:rFonts w:ascii="Cambria" w:hAnsi="Cambria"/>
          <w:b/>
          <w:bCs/>
          <w:sz w:val="32"/>
          <w:szCs w:val="32"/>
        </w:rPr>
      </w:pPr>
      <w:r w:rsidRPr="00BB30BA">
        <w:rPr>
          <w:rFonts w:ascii="Cambria" w:hAnsi="Cambria"/>
          <w:b/>
          <w:bCs/>
          <w:sz w:val="32"/>
          <w:szCs w:val="32"/>
        </w:rPr>
        <w:t>TEST FOR SOIL PERMEABILITY</w:t>
      </w:r>
    </w:p>
    <w:p w14:paraId="6FAEEC73" w14:textId="24B1F403" w:rsidR="00BB30BA" w:rsidRDefault="00BB30BA" w:rsidP="00DA0906">
      <w:pPr>
        <w:pStyle w:val="ListParagraph"/>
        <w:shd w:val="clear" w:color="auto" w:fill="FFFFFF"/>
        <w:ind w:left="0"/>
        <w:jc w:val="both"/>
        <w:rPr>
          <w:rFonts w:ascii="Cambria" w:hAnsi="Cambria"/>
          <w:sz w:val="26"/>
          <w:szCs w:val="26"/>
        </w:rPr>
      </w:pPr>
    </w:p>
    <w:p w14:paraId="0F82E8A3" w14:textId="2FEF8945" w:rsidR="00BB30BA" w:rsidRDefault="00BB30BA" w:rsidP="00DA0906">
      <w:pPr>
        <w:pStyle w:val="Heading2"/>
        <w:shd w:val="clear" w:color="auto" w:fill="FFFFFF"/>
        <w:spacing w:before="0" w:after="120" w:line="525" w:lineRule="atLeast"/>
        <w:jc w:val="both"/>
        <w:rPr>
          <w:rStyle w:val="Strong"/>
          <w:rFonts w:ascii="Noto Serif" w:hAnsi="Noto Serif"/>
          <w:color w:val="auto"/>
          <w:sz w:val="28"/>
          <w:szCs w:val="28"/>
        </w:rPr>
      </w:pPr>
      <w:r w:rsidRPr="00BB30BA">
        <w:rPr>
          <w:rStyle w:val="Strong"/>
          <w:rFonts w:ascii="Noto Serif" w:hAnsi="Noto Serif"/>
          <w:color w:val="auto"/>
          <w:sz w:val="28"/>
          <w:szCs w:val="28"/>
        </w:rPr>
        <w:t>CONSTANT HEAD PERMEABILITY TEST</w:t>
      </w:r>
      <w:r>
        <w:rPr>
          <w:rStyle w:val="Strong"/>
          <w:rFonts w:ascii="Noto Serif" w:hAnsi="Noto Serif"/>
          <w:color w:val="auto"/>
          <w:sz w:val="28"/>
          <w:szCs w:val="28"/>
        </w:rPr>
        <w:t>:</w:t>
      </w:r>
    </w:p>
    <w:p w14:paraId="2C236D6A" w14:textId="0C447098" w:rsidR="00BB30BA" w:rsidRDefault="00BB30BA" w:rsidP="00DA0906">
      <w:pPr>
        <w:pStyle w:val="NormalWeb"/>
        <w:shd w:val="clear" w:color="auto" w:fill="FFFFFF"/>
        <w:spacing w:before="0" w:beforeAutospacing="0" w:after="120" w:afterAutospacing="0" w:line="360" w:lineRule="auto"/>
        <w:jc w:val="both"/>
        <w:rPr>
          <w:rFonts w:ascii="Noto Serif" w:hAnsi="Noto Serif"/>
          <w:color w:val="000000"/>
          <w:sz w:val="26"/>
          <w:szCs w:val="26"/>
        </w:rPr>
      </w:pPr>
      <w:r w:rsidRPr="00BB30BA">
        <w:rPr>
          <w:rFonts w:ascii="Noto Serif" w:hAnsi="Noto Serif"/>
          <w:color w:val="000000"/>
          <w:sz w:val="26"/>
          <w:szCs w:val="26"/>
        </w:rPr>
        <w:t xml:space="preserve">The constant head permeability test is a laboratory experiment conducted to determine the permeability of soil. The soils that are suitable for </w:t>
      </w:r>
      <w:r w:rsidRPr="00BB30BA">
        <w:rPr>
          <w:rFonts w:ascii="Noto Serif" w:hAnsi="Noto Serif"/>
          <w:color w:val="000000"/>
          <w:sz w:val="26"/>
          <w:szCs w:val="26"/>
        </w:rPr>
        <w:t>this test</w:t>
      </w:r>
      <w:r w:rsidRPr="00BB30BA">
        <w:rPr>
          <w:rFonts w:ascii="Noto Serif" w:hAnsi="Noto Serif"/>
          <w:color w:val="000000"/>
          <w:sz w:val="26"/>
          <w:szCs w:val="26"/>
        </w:rPr>
        <w:t xml:space="preserve"> are sand and gravels</w:t>
      </w:r>
      <w:r>
        <w:rPr>
          <w:rFonts w:ascii="Noto Serif" w:hAnsi="Noto Serif"/>
          <w:color w:val="000000"/>
          <w:sz w:val="26"/>
          <w:szCs w:val="26"/>
        </w:rPr>
        <w:t>, s</w:t>
      </w:r>
      <w:r w:rsidRPr="00BB30BA">
        <w:rPr>
          <w:rFonts w:ascii="Noto Serif" w:hAnsi="Noto Serif"/>
          <w:color w:val="000000"/>
          <w:sz w:val="26"/>
          <w:szCs w:val="26"/>
        </w:rPr>
        <w:t xml:space="preserve">oils with silt content cannot be tested with this </w:t>
      </w:r>
      <w:r w:rsidRPr="00BB30BA">
        <w:rPr>
          <w:rFonts w:ascii="Noto Serif" w:hAnsi="Noto Serif"/>
          <w:color w:val="000000"/>
          <w:sz w:val="26"/>
          <w:szCs w:val="26"/>
        </w:rPr>
        <w:t>method. The</w:t>
      </w:r>
      <w:r w:rsidRPr="00BB30BA">
        <w:rPr>
          <w:rFonts w:ascii="Noto Serif" w:hAnsi="Noto Serif"/>
          <w:color w:val="000000"/>
          <w:sz w:val="26"/>
          <w:szCs w:val="26"/>
        </w:rPr>
        <w:t xml:space="preserve"> test can be employed to test granular soils either reconstituted or disturbed.</w:t>
      </w:r>
    </w:p>
    <w:p w14:paraId="68CFA9CB" w14:textId="21014855" w:rsidR="00D630D8" w:rsidRPr="00D630D8" w:rsidRDefault="00D630D8" w:rsidP="00DA0906">
      <w:pPr>
        <w:pStyle w:val="Heading2"/>
        <w:shd w:val="clear" w:color="auto" w:fill="FFFFFF"/>
        <w:spacing w:before="0" w:after="120" w:line="525" w:lineRule="atLeast"/>
        <w:jc w:val="both"/>
        <w:rPr>
          <w:rStyle w:val="Strong"/>
          <w:rFonts w:ascii="Noto Serif" w:hAnsi="Noto Serif"/>
          <w:color w:val="auto"/>
          <w:sz w:val="28"/>
          <w:szCs w:val="28"/>
        </w:rPr>
      </w:pPr>
      <w:r w:rsidRPr="00D630D8">
        <w:rPr>
          <w:rStyle w:val="Strong"/>
          <w:rFonts w:ascii="Noto Serif" w:hAnsi="Noto Serif"/>
          <w:color w:val="auto"/>
          <w:sz w:val="28"/>
          <w:szCs w:val="28"/>
        </w:rPr>
        <w:t>OBJECTIVE AND SCOPE;</w:t>
      </w:r>
    </w:p>
    <w:p w14:paraId="01B1D214" w14:textId="77777777" w:rsidR="00D630D8" w:rsidRPr="00D630D8" w:rsidRDefault="00D630D8" w:rsidP="00DA0906">
      <w:pPr>
        <w:pStyle w:val="NormalWeb"/>
        <w:shd w:val="clear" w:color="auto" w:fill="FFFFFF"/>
        <w:spacing w:before="0" w:beforeAutospacing="0" w:after="120" w:afterAutospacing="0" w:line="360" w:lineRule="auto"/>
        <w:jc w:val="both"/>
        <w:rPr>
          <w:rFonts w:ascii="Noto Serif" w:hAnsi="Noto Serif"/>
          <w:sz w:val="26"/>
          <w:szCs w:val="26"/>
        </w:rPr>
      </w:pPr>
      <w:r w:rsidRPr="00D630D8">
        <w:rPr>
          <w:rFonts w:ascii="Noto Serif" w:hAnsi="Noto Serif"/>
          <w:sz w:val="26"/>
          <w:szCs w:val="26"/>
        </w:rPr>
        <w:t>The objective of constant head permeability test is to determine the </w:t>
      </w:r>
      <w:r w:rsidRPr="00D73D89">
        <w:rPr>
          <w:rStyle w:val="Strong"/>
          <w:rFonts w:ascii="Noto Serif" w:hAnsi="Noto Serif"/>
          <w:b w:val="0"/>
          <w:bCs w:val="0"/>
          <w:i/>
          <w:iCs/>
          <w:sz w:val="26"/>
          <w:szCs w:val="26"/>
        </w:rPr>
        <w:t>coefficient of</w:t>
      </w:r>
      <w:r w:rsidRPr="00D630D8">
        <w:rPr>
          <w:rStyle w:val="Strong"/>
          <w:rFonts w:ascii="Noto Serif" w:hAnsi="Noto Serif"/>
          <w:sz w:val="26"/>
          <w:szCs w:val="26"/>
        </w:rPr>
        <w:t xml:space="preserve"> </w:t>
      </w:r>
      <w:r w:rsidRPr="00D73D89">
        <w:rPr>
          <w:rStyle w:val="Strong"/>
          <w:rFonts w:ascii="Noto Serif" w:hAnsi="Noto Serif"/>
          <w:b w:val="0"/>
          <w:bCs w:val="0"/>
          <w:i/>
          <w:iCs/>
          <w:sz w:val="26"/>
          <w:szCs w:val="26"/>
        </w:rPr>
        <w:t>permeability </w:t>
      </w:r>
      <w:r w:rsidRPr="00D630D8">
        <w:rPr>
          <w:rFonts w:ascii="Noto Serif" w:hAnsi="Noto Serif"/>
          <w:sz w:val="26"/>
          <w:szCs w:val="26"/>
        </w:rPr>
        <w:t>of a soil.</w:t>
      </w:r>
    </w:p>
    <w:p w14:paraId="1DD4EA03" w14:textId="77777777" w:rsidR="00D630D8" w:rsidRPr="00D630D8" w:rsidRDefault="00D630D8" w:rsidP="00DA0906">
      <w:pPr>
        <w:pStyle w:val="NormalWeb"/>
        <w:shd w:val="clear" w:color="auto" w:fill="FFFFFF"/>
        <w:spacing w:before="0" w:beforeAutospacing="0" w:after="300" w:afterAutospacing="0" w:line="360" w:lineRule="auto"/>
        <w:jc w:val="both"/>
        <w:rPr>
          <w:rFonts w:ascii="Noto Serif" w:hAnsi="Noto Serif"/>
          <w:sz w:val="26"/>
          <w:szCs w:val="26"/>
        </w:rPr>
      </w:pPr>
      <w:r w:rsidRPr="00D630D8">
        <w:rPr>
          <w:rFonts w:ascii="Noto Serif" w:hAnsi="Noto Serif"/>
          <w:sz w:val="26"/>
          <w:szCs w:val="26"/>
        </w:rPr>
        <w:t>Coefficient of permeability helps in solving issues related to:</w:t>
      </w:r>
    </w:p>
    <w:p w14:paraId="0C223708"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Yield of water bearing strata</w:t>
      </w:r>
    </w:p>
    <w:p w14:paraId="17A5F265"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Stability of earthen dams</w:t>
      </w:r>
    </w:p>
    <w:p w14:paraId="5450C0EA"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Embankments of canal bank</w:t>
      </w:r>
    </w:p>
    <w:p w14:paraId="3905C200"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Seepage in earthen dams</w:t>
      </w:r>
    </w:p>
    <w:p w14:paraId="2CF03D16" w14:textId="77777777" w:rsidR="00CA5E41" w:rsidRDefault="00D630D8" w:rsidP="00DA0906">
      <w:pPr>
        <w:numPr>
          <w:ilvl w:val="0"/>
          <w:numId w:val="7"/>
        </w:numPr>
        <w:shd w:val="clear" w:color="auto" w:fill="FFFFFF"/>
        <w:spacing w:before="100" w:beforeAutospacing="1" w:after="0" w:line="360" w:lineRule="auto"/>
        <w:jc w:val="both"/>
        <w:rPr>
          <w:rFonts w:ascii="Noto Serif" w:hAnsi="Noto Serif"/>
          <w:sz w:val="26"/>
          <w:szCs w:val="26"/>
        </w:rPr>
      </w:pPr>
      <w:r w:rsidRPr="00D630D8">
        <w:rPr>
          <w:rFonts w:ascii="Noto Serif" w:hAnsi="Noto Serif"/>
          <w:sz w:val="26"/>
          <w:szCs w:val="26"/>
        </w:rPr>
        <w:t>Settlement Issues</w:t>
      </w:r>
    </w:p>
    <w:p w14:paraId="0F602A5B" w14:textId="6FAF2375" w:rsidR="00D73D89" w:rsidRPr="00CA5E41" w:rsidRDefault="00D73D89" w:rsidP="00DA0906">
      <w:pPr>
        <w:shd w:val="clear" w:color="auto" w:fill="FFFFFF"/>
        <w:spacing w:before="100" w:beforeAutospacing="1" w:after="0" w:line="360" w:lineRule="auto"/>
        <w:jc w:val="both"/>
        <w:rPr>
          <w:rFonts w:ascii="Noto Serif" w:hAnsi="Noto Serif"/>
          <w:sz w:val="26"/>
          <w:szCs w:val="26"/>
        </w:rPr>
      </w:pPr>
      <w:r w:rsidRPr="00CA5E41">
        <w:rPr>
          <w:rStyle w:val="Strong"/>
          <w:rFonts w:ascii="Cambria" w:hAnsi="Cambria"/>
          <w:sz w:val="28"/>
          <w:szCs w:val="28"/>
        </w:rPr>
        <w:t>COEFFICIENT OF PERMEABILITY</w:t>
      </w:r>
      <w:r w:rsidRPr="00CA5E41">
        <w:rPr>
          <w:rStyle w:val="Strong"/>
          <w:rFonts w:ascii="Noto Serif" w:hAnsi="Noto Serif"/>
          <w:b w:val="0"/>
          <w:bCs w:val="0"/>
          <w:color w:val="272930"/>
          <w:sz w:val="38"/>
          <w:szCs w:val="38"/>
        </w:rPr>
        <w:t>;</w:t>
      </w:r>
    </w:p>
    <w:p w14:paraId="1ABEE48B" w14:textId="141CC2BC" w:rsidR="00D73D89" w:rsidRPr="00D73D89" w:rsidRDefault="00D73D89" w:rsidP="00DA0906">
      <w:pPr>
        <w:pStyle w:val="NormalWeb"/>
        <w:shd w:val="clear" w:color="auto" w:fill="FFFFFF"/>
        <w:spacing w:before="0" w:beforeAutospacing="0" w:after="300" w:afterAutospacing="0" w:line="450" w:lineRule="atLeast"/>
        <w:jc w:val="both"/>
        <w:rPr>
          <w:rFonts w:ascii="Noto Serif" w:hAnsi="Noto Serif"/>
          <w:sz w:val="26"/>
          <w:szCs w:val="26"/>
        </w:rPr>
      </w:pPr>
      <w:r w:rsidRPr="00D73D89">
        <w:rPr>
          <w:rFonts w:ascii="Noto Serif" w:hAnsi="Noto Serif"/>
          <w:sz w:val="26"/>
          <w:szCs w:val="26"/>
        </w:rPr>
        <w:lastRenderedPageBreak/>
        <w:t>The coefficient of permeability, k is defined as the rate of flow of water under laminar flow conditions through a porous medium area of unit cross section under unit hydraulic gradient.</w:t>
      </w:r>
      <w:r>
        <w:rPr>
          <w:rFonts w:ascii="Noto Serif" w:hAnsi="Noto Serif"/>
          <w:sz w:val="26"/>
          <w:szCs w:val="26"/>
        </w:rPr>
        <w:t xml:space="preserve"> </w:t>
      </w:r>
      <w:r w:rsidRPr="00D73D89">
        <w:rPr>
          <w:rFonts w:ascii="Noto Serif" w:hAnsi="Noto Serif"/>
          <w:sz w:val="26"/>
          <w:szCs w:val="26"/>
        </w:rPr>
        <w:t>The coefficient of permeability (k) is obtained from the relation</w:t>
      </w:r>
      <w:r>
        <w:rPr>
          <w:rFonts w:ascii="Noto Serif" w:hAnsi="Noto Serif"/>
          <w:sz w:val="26"/>
          <w:szCs w:val="26"/>
        </w:rPr>
        <w:t>;</w:t>
      </w:r>
    </w:p>
    <w:p w14:paraId="2852681D" w14:textId="21633CCA" w:rsidR="00D73D89" w:rsidRPr="00D73D89" w:rsidRDefault="00D73D89" w:rsidP="00DA0906">
      <w:pPr>
        <w:shd w:val="clear" w:color="auto" w:fill="FFFFFF"/>
        <w:spacing w:after="300" w:line="450" w:lineRule="atLeast"/>
        <w:jc w:val="both"/>
        <w:rPr>
          <w:rFonts w:ascii="Noto Serif" w:eastAsia="Times New Roman" w:hAnsi="Noto Serif" w:cs="Times New Roman"/>
          <w:color w:val="000000"/>
          <w:sz w:val="24"/>
          <w:szCs w:val="24"/>
        </w:rPr>
      </w:pPr>
      <w:r w:rsidRPr="00D73D89">
        <w:rPr>
          <w:rFonts w:ascii="Noto Serif" w:eastAsia="Times New Roman" w:hAnsi="Noto Serif" w:cs="Times New Roman"/>
          <w:noProof/>
          <w:color w:val="000000"/>
          <w:sz w:val="24"/>
          <w:szCs w:val="24"/>
        </w:rPr>
        <w:drawing>
          <wp:inline distT="0" distB="0" distL="0" distR="0" wp14:anchorId="1259D14B" wp14:editId="2860B743">
            <wp:extent cx="1180465" cy="390525"/>
            <wp:effectExtent l="0" t="0" r="635" b="9525"/>
            <wp:docPr id="4" name="Picture 4" descr="Coeeficient of perm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eficient of perme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390525"/>
                    </a:xfrm>
                    <a:prstGeom prst="rect">
                      <a:avLst/>
                    </a:prstGeom>
                    <a:noFill/>
                    <a:ln>
                      <a:noFill/>
                    </a:ln>
                  </pic:spPr>
                </pic:pic>
              </a:graphicData>
            </a:graphic>
          </wp:inline>
        </w:drawing>
      </w:r>
    </w:p>
    <w:p w14:paraId="7C70DC2D" w14:textId="25707D79" w:rsidR="00D73D89" w:rsidRDefault="00874A5E" w:rsidP="00DA0906">
      <w:pPr>
        <w:shd w:val="clear" w:color="auto" w:fill="FFFFFF"/>
        <w:spacing w:after="300" w:line="450" w:lineRule="atLeast"/>
        <w:jc w:val="both"/>
        <w:rPr>
          <w:rFonts w:ascii="Noto Serif" w:eastAsia="Times New Roman" w:hAnsi="Noto Serif" w:cs="Times New Roman"/>
          <w:color w:val="000000"/>
          <w:sz w:val="26"/>
          <w:szCs w:val="26"/>
        </w:rPr>
      </w:pPr>
      <w:r>
        <w:rPr>
          <w:rFonts w:ascii="Noto Serif" w:eastAsia="Times New Roman" w:hAnsi="Noto Serif" w:cs="Times New Roman"/>
          <w:color w:val="000000"/>
          <w:sz w:val="26"/>
          <w:szCs w:val="26"/>
        </w:rPr>
        <w:t>,</w:t>
      </w:r>
      <w:r w:rsidRPr="00D73D89">
        <w:rPr>
          <w:rFonts w:ascii="Noto Serif" w:eastAsia="Times New Roman" w:hAnsi="Noto Serif" w:cs="Times New Roman"/>
          <w:color w:val="000000"/>
          <w:sz w:val="26"/>
          <w:szCs w:val="26"/>
        </w:rPr>
        <w:t xml:space="preserve"> Where</w:t>
      </w:r>
      <w:r w:rsidR="00D73D89" w:rsidRPr="00D73D89">
        <w:rPr>
          <w:rFonts w:ascii="Noto Serif" w:eastAsia="Times New Roman" w:hAnsi="Noto Serif" w:cs="Times New Roman"/>
          <w:color w:val="000000"/>
          <w:sz w:val="26"/>
          <w:szCs w:val="26"/>
        </w:rPr>
        <w:t xml:space="preserve"> q= discharge, Q=total volume of water, t=time period, h=head causing flow, L= length of specimen, A= cross-sectional area.</w:t>
      </w:r>
    </w:p>
    <w:p w14:paraId="2C4EBB09" w14:textId="21412ED4" w:rsidR="00D73D89" w:rsidRPr="00D73D89" w:rsidRDefault="00D73D89" w:rsidP="00DA0906">
      <w:pPr>
        <w:pStyle w:val="Heading3"/>
        <w:shd w:val="clear" w:color="auto" w:fill="FFFFFF"/>
        <w:spacing w:before="0" w:line="450" w:lineRule="atLeast"/>
        <w:jc w:val="both"/>
        <w:rPr>
          <w:rFonts w:ascii="Noto Serif" w:hAnsi="Noto Serif"/>
          <w:color w:val="272930"/>
          <w:sz w:val="28"/>
          <w:szCs w:val="28"/>
        </w:rPr>
      </w:pPr>
      <w:r w:rsidRPr="00D73D89">
        <w:rPr>
          <w:rStyle w:val="Strong"/>
          <w:rFonts w:ascii="Noto Serif" w:hAnsi="Noto Serif"/>
          <w:color w:val="auto"/>
          <w:sz w:val="28"/>
          <w:szCs w:val="28"/>
        </w:rPr>
        <w:t>TEST PROCEDURE</w:t>
      </w:r>
      <w:r>
        <w:rPr>
          <w:rStyle w:val="Strong"/>
          <w:rFonts w:ascii="Noto Serif" w:hAnsi="Noto Serif"/>
          <w:color w:val="auto"/>
          <w:sz w:val="28"/>
          <w:szCs w:val="28"/>
        </w:rPr>
        <w:t>;</w:t>
      </w:r>
    </w:p>
    <w:p w14:paraId="636A2015"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Through the top inlet of the constant head reservoir, the specimen is connected.</w:t>
      </w:r>
    </w:p>
    <w:p w14:paraId="795DC155"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The bottom outlet is opened and a steady flow is established</w:t>
      </w:r>
    </w:p>
    <w:p w14:paraId="1CCED5D0" w14:textId="42FCD492"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 xml:space="preserve">For a particular </w:t>
      </w:r>
      <w:r w:rsidRPr="00D73D89">
        <w:rPr>
          <w:rFonts w:ascii="Noto Serif" w:hAnsi="Noto Serif"/>
          <w:sz w:val="26"/>
          <w:szCs w:val="26"/>
        </w:rPr>
        <w:t>time</w:t>
      </w:r>
      <w:r w:rsidRPr="00D73D89">
        <w:rPr>
          <w:rFonts w:ascii="Noto Serif" w:hAnsi="Noto Serif"/>
          <w:sz w:val="26"/>
          <w:szCs w:val="26"/>
        </w:rPr>
        <w:t xml:space="preserve"> interval, the quantity of flow can be collected.</w:t>
      </w:r>
    </w:p>
    <w:p w14:paraId="45ED50D2"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Measure the difference of head (h) in levels between the constant head reservoir and the outlet in the base.</w:t>
      </w:r>
    </w:p>
    <w:p w14:paraId="3C427456" w14:textId="77777777" w:rsidR="00D73D89" w:rsidRPr="00D73D89" w:rsidRDefault="00D73D89" w:rsidP="00DA0906">
      <w:pPr>
        <w:numPr>
          <w:ilvl w:val="0"/>
          <w:numId w:val="8"/>
        </w:numPr>
        <w:shd w:val="clear" w:color="auto" w:fill="FFFFFF"/>
        <w:spacing w:before="100" w:beforeAutospacing="1" w:after="0" w:line="240" w:lineRule="auto"/>
        <w:jc w:val="both"/>
        <w:rPr>
          <w:rFonts w:ascii="Noto Serif" w:hAnsi="Noto Serif"/>
          <w:sz w:val="26"/>
          <w:szCs w:val="26"/>
        </w:rPr>
      </w:pPr>
      <w:r w:rsidRPr="00D73D89">
        <w:rPr>
          <w:rFonts w:ascii="Noto Serif" w:hAnsi="Noto Serif"/>
          <w:sz w:val="26"/>
          <w:szCs w:val="26"/>
        </w:rPr>
        <w:t>For the same interval, this is repeated three times.</w:t>
      </w:r>
    </w:p>
    <w:p w14:paraId="5C75DE3C" w14:textId="228BA290" w:rsidR="00D73D89" w:rsidRDefault="00D73D89" w:rsidP="00DA0906">
      <w:pPr>
        <w:pStyle w:val="NormalWeb"/>
        <w:shd w:val="clear" w:color="auto" w:fill="FFFFFF"/>
        <w:spacing w:before="0" w:beforeAutospacing="0" w:after="300" w:afterAutospacing="0" w:line="450" w:lineRule="atLeast"/>
        <w:jc w:val="center"/>
        <w:rPr>
          <w:rFonts w:ascii="Noto Serif" w:hAnsi="Noto Serif"/>
          <w:color w:val="000000"/>
        </w:rPr>
      </w:pPr>
      <w:r>
        <w:rPr>
          <w:noProof/>
        </w:rPr>
        <w:drawing>
          <wp:inline distT="0" distB="0" distL="0" distR="0" wp14:anchorId="19000F11" wp14:editId="4762560A">
            <wp:extent cx="2112974" cy="2917767"/>
            <wp:effectExtent l="0" t="0" r="1905" b="0"/>
            <wp:docPr id="5" name="Picture 5" descr="Constant Head Permea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ant Head Permeability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407" cy="2959791"/>
                    </a:xfrm>
                    <a:prstGeom prst="rect">
                      <a:avLst/>
                    </a:prstGeom>
                    <a:noFill/>
                    <a:ln>
                      <a:noFill/>
                    </a:ln>
                  </pic:spPr>
                </pic:pic>
              </a:graphicData>
            </a:graphic>
          </wp:inline>
        </w:drawing>
      </w:r>
    </w:p>
    <w:p w14:paraId="33F853D8" w14:textId="0D490608" w:rsidR="00CA5E41" w:rsidRDefault="00CA5E41" w:rsidP="00DA0906">
      <w:pPr>
        <w:pStyle w:val="NormalWeb"/>
        <w:shd w:val="clear" w:color="auto" w:fill="FFFFFF"/>
        <w:spacing w:before="0" w:beforeAutospacing="0" w:after="300" w:afterAutospacing="0" w:line="450" w:lineRule="atLeast"/>
        <w:jc w:val="both"/>
        <w:rPr>
          <w:rFonts w:ascii="Noto Serif" w:hAnsi="Noto Serif"/>
          <w:sz w:val="26"/>
          <w:szCs w:val="26"/>
        </w:rPr>
      </w:pPr>
      <w:r w:rsidRPr="00CA5E41">
        <w:rPr>
          <w:rFonts w:ascii="Noto Serif" w:hAnsi="Noto Serif"/>
          <w:b/>
          <w:bCs/>
          <w:sz w:val="26"/>
          <w:szCs w:val="26"/>
        </w:rPr>
        <w:t>OBSERVATION</w:t>
      </w:r>
      <w:r>
        <w:rPr>
          <w:rFonts w:ascii="Noto Serif" w:hAnsi="Noto Serif"/>
          <w:sz w:val="26"/>
          <w:szCs w:val="26"/>
        </w:rPr>
        <w:t xml:space="preserve">: </w:t>
      </w:r>
      <w:r w:rsidRPr="00CA5E41">
        <w:rPr>
          <w:rFonts w:ascii="Noto Serif" w:hAnsi="Noto Serif"/>
          <w:sz w:val="26"/>
          <w:szCs w:val="26"/>
        </w:rPr>
        <w:t>Initially, the flow is very slow. It later increases and will become constant. The constant head permeability test is best for cohesionless soils.</w:t>
      </w:r>
    </w:p>
    <w:p w14:paraId="457908EB" w14:textId="4F57F90F" w:rsidR="00CA5E41" w:rsidRDefault="00CA5E41" w:rsidP="00DA0906">
      <w:pPr>
        <w:pStyle w:val="NormalWeb"/>
        <w:shd w:val="clear" w:color="auto" w:fill="FFFFFF"/>
        <w:spacing w:before="0" w:beforeAutospacing="0" w:after="300" w:afterAutospacing="0" w:line="450" w:lineRule="atLeast"/>
        <w:jc w:val="both"/>
        <w:rPr>
          <w:rFonts w:ascii="Noto Serif" w:hAnsi="Noto Serif"/>
          <w:sz w:val="26"/>
          <w:szCs w:val="26"/>
        </w:rPr>
      </w:pPr>
    </w:p>
    <w:p w14:paraId="7CFA9E8B" w14:textId="6C3BE848" w:rsidR="00CA5E41" w:rsidRDefault="00CA5E41" w:rsidP="00DA0906">
      <w:pPr>
        <w:pStyle w:val="NormalWeb"/>
        <w:shd w:val="clear" w:color="auto" w:fill="FFFFFF"/>
        <w:spacing w:before="0" w:beforeAutospacing="0" w:after="300" w:afterAutospacing="0" w:line="450" w:lineRule="atLeast"/>
        <w:jc w:val="both"/>
        <w:rPr>
          <w:rFonts w:ascii="Noto Serif" w:hAnsi="Noto Serif"/>
          <w:b/>
          <w:bCs/>
          <w:sz w:val="32"/>
          <w:szCs w:val="36"/>
        </w:rPr>
      </w:pPr>
      <w:r w:rsidRPr="00CA5E41">
        <w:rPr>
          <w:rFonts w:ascii="Noto Serif" w:hAnsi="Noto Serif"/>
          <w:b/>
          <w:bCs/>
          <w:sz w:val="32"/>
          <w:szCs w:val="36"/>
        </w:rPr>
        <w:t>DARCY’S LAW</w:t>
      </w:r>
    </w:p>
    <w:p w14:paraId="3031C283" w14:textId="423CC733" w:rsidR="00CA5E41" w:rsidRPr="00037734" w:rsidRDefault="00CA5E41" w:rsidP="00DA0906">
      <w:pPr>
        <w:pStyle w:val="NormalWeb"/>
        <w:shd w:val="clear" w:color="auto" w:fill="FFFFFF"/>
        <w:spacing w:before="0" w:beforeAutospacing="0" w:after="300" w:afterAutospacing="0" w:line="450" w:lineRule="atLeast"/>
        <w:jc w:val="both"/>
        <w:rPr>
          <w:rFonts w:ascii="Cambria" w:hAnsi="Cambria" w:cs="Segoe UI"/>
          <w:sz w:val="26"/>
          <w:szCs w:val="26"/>
          <w:shd w:val="clear" w:color="auto" w:fill="FFFFFF"/>
        </w:rPr>
      </w:pPr>
      <w:r w:rsidRPr="00037734">
        <w:rPr>
          <w:rFonts w:ascii="Cambria" w:hAnsi="Cambria" w:cs="Segoe UI"/>
          <w:sz w:val="26"/>
          <w:szCs w:val="26"/>
          <w:shd w:val="clear" w:color="auto" w:fill="FFFFFF"/>
        </w:rPr>
        <w:t>Darcy’s law states that the rate of fluid flow through porous medium is proportional to the potential energy gradient within that fluid. The constant of proportionality is the Darcy’s </w:t>
      </w:r>
      <w:r w:rsidRPr="00037734">
        <w:rPr>
          <w:rStyle w:val="Emphasis"/>
          <w:rFonts w:ascii="Cambria" w:hAnsi="Cambria" w:cs="Segoe UI"/>
          <w:sz w:val="26"/>
          <w:szCs w:val="26"/>
          <w:bdr w:val="none" w:sz="0" w:space="0" w:color="auto" w:frame="1"/>
          <w:shd w:val="clear" w:color="auto" w:fill="FFFFFF"/>
        </w:rPr>
        <w:t>permeability of soil. </w:t>
      </w:r>
      <w:r w:rsidRPr="00037734">
        <w:rPr>
          <w:rFonts w:ascii="Cambria" w:hAnsi="Cambria" w:cs="Segoe UI"/>
          <w:sz w:val="26"/>
          <w:szCs w:val="26"/>
          <w:shd w:val="clear" w:color="auto" w:fill="FFFFFF"/>
        </w:rPr>
        <w:t>Darcy’s permeability is a property of both porous medium and the fluid moving through the porous medium.</w:t>
      </w:r>
      <w:r w:rsidRPr="00037734">
        <w:rPr>
          <w:rFonts w:ascii="Cambria" w:hAnsi="Cambria" w:cs="Segoe UI"/>
          <w:sz w:val="26"/>
          <w:szCs w:val="26"/>
          <w:shd w:val="clear" w:color="auto" w:fill="FFFFFF"/>
        </w:rPr>
        <w:t xml:space="preserve"> </w:t>
      </w:r>
      <w:r w:rsidRPr="00037734">
        <w:rPr>
          <w:rFonts w:ascii="Cambria" w:hAnsi="Cambria" w:cs="Segoe UI"/>
          <w:sz w:val="26"/>
          <w:szCs w:val="26"/>
          <w:shd w:val="clear" w:color="auto" w:fill="FFFFFF"/>
        </w:rPr>
        <w:t>Darcy’s flow velocity for laminar flow is defined as the quantity of fluid flow along the hydraulic gradient per unit cross sectional area. Velocity of flow through a porous media is directly proportional to the hydraulic gradient responsible for flow.</w:t>
      </w:r>
    </w:p>
    <w:p w14:paraId="30B2CE50" w14:textId="3172E0CF" w:rsidR="00CA5E41" w:rsidRPr="00CA5E41" w:rsidRDefault="00CA5E41" w:rsidP="00DA0906">
      <w:pPr>
        <w:pStyle w:val="NormalWeb"/>
        <w:shd w:val="clear" w:color="auto" w:fill="FFFFFF"/>
        <w:spacing w:before="0" w:beforeAutospacing="0" w:after="300" w:afterAutospacing="0" w:line="450" w:lineRule="atLeast"/>
        <w:jc w:val="both"/>
        <w:rPr>
          <w:rFonts w:ascii="Cambria" w:hAnsi="Cambria" w:cs="Segoe UI"/>
          <w:sz w:val="26"/>
          <w:szCs w:val="26"/>
          <w:shd w:val="clear" w:color="auto" w:fill="FFFFFF"/>
        </w:rPr>
      </w:pPr>
      <w:r w:rsidRPr="00037734">
        <w:rPr>
          <w:rFonts w:ascii="Cambria" w:hAnsi="Cambria" w:cs="Segoe UI"/>
          <w:sz w:val="26"/>
          <w:szCs w:val="26"/>
          <w:shd w:val="clear" w:color="auto" w:fill="FFFFFF"/>
        </w:rPr>
        <w:t>V = K</w:t>
      </w:r>
      <w:r w:rsidR="00037734" w:rsidRPr="00037734">
        <w:rPr>
          <w:rFonts w:ascii="Cambria" w:hAnsi="Cambria" w:cs="Segoe UI"/>
          <w:i/>
          <w:iCs/>
          <w:sz w:val="26"/>
          <w:szCs w:val="26"/>
          <w:shd w:val="clear" w:color="auto" w:fill="FFFFFF"/>
        </w:rPr>
        <w:t xml:space="preserve">i </w:t>
      </w:r>
      <w:r w:rsidR="00037734" w:rsidRPr="00037734">
        <w:rPr>
          <w:rFonts w:ascii="Cambria" w:hAnsi="Cambria" w:cs="Segoe UI"/>
          <w:sz w:val="26"/>
          <w:szCs w:val="26"/>
          <w:shd w:val="clear" w:color="auto" w:fill="FFFFFF"/>
        </w:rPr>
        <w:t xml:space="preserve">= </w:t>
      </w:r>
      <m:oMath>
        <m:r>
          <w:rPr>
            <w:rFonts w:ascii="Cambria Math" w:hAnsi="Cambria Math" w:cs="Segoe UI"/>
            <w:sz w:val="26"/>
            <w:szCs w:val="26"/>
            <w:shd w:val="clear" w:color="auto" w:fill="FFFFFF"/>
          </w:rPr>
          <m:t>K</m:t>
        </m:r>
        <m:f>
          <m:fPr>
            <m:ctrlPr>
              <w:rPr>
                <w:rFonts w:ascii="Cambria Math" w:hAnsi="Cambria Math" w:cs="Segoe UI"/>
                <w:i/>
                <w:sz w:val="26"/>
                <w:szCs w:val="26"/>
                <w:shd w:val="clear" w:color="auto" w:fill="FFFFFF"/>
              </w:rPr>
            </m:ctrlPr>
          </m:fPr>
          <m:num>
            <m:r>
              <w:rPr>
                <w:rFonts w:ascii="Cambria Math" w:hAnsi="Cambria Math" w:cs="Segoe UI"/>
                <w:sz w:val="26"/>
                <w:szCs w:val="26"/>
                <w:shd w:val="clear" w:color="auto" w:fill="FFFFFF"/>
              </w:rPr>
              <m:t>∆h</m:t>
            </m:r>
          </m:num>
          <m:den>
            <m:r>
              <w:rPr>
                <w:rFonts w:ascii="Cambria Math" w:hAnsi="Cambria Math" w:cs="Segoe UI"/>
                <w:sz w:val="26"/>
                <w:szCs w:val="26"/>
                <w:shd w:val="clear" w:color="auto" w:fill="FFFFFF"/>
              </w:rPr>
              <m:t>L</m:t>
            </m:r>
          </m:den>
        </m:f>
      </m:oMath>
    </w:p>
    <w:p w14:paraId="7FFFF640" w14:textId="77777777" w:rsidR="00CA5E41" w:rsidRPr="00CA5E41" w:rsidRDefault="00CA5E41" w:rsidP="00DA0906">
      <w:pPr>
        <w:shd w:val="clear" w:color="auto" w:fill="FFFFFF"/>
        <w:spacing w:after="384" w:line="240" w:lineRule="auto"/>
        <w:jc w:val="both"/>
        <w:rPr>
          <w:rFonts w:ascii="Cambria" w:eastAsia="Times New Roman" w:hAnsi="Cambria" w:cs="Segoe UI"/>
          <w:sz w:val="26"/>
          <w:szCs w:val="26"/>
        </w:rPr>
      </w:pPr>
      <w:r w:rsidRPr="00CA5E41">
        <w:rPr>
          <w:rFonts w:ascii="Cambria" w:eastAsia="Times New Roman" w:hAnsi="Cambria" w:cs="Segoe UI"/>
          <w:sz w:val="26"/>
          <w:szCs w:val="26"/>
        </w:rPr>
        <w:t>Here,</w:t>
      </w:r>
    </w:p>
    <w:p w14:paraId="1996ED36" w14:textId="77777777"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V = discharge velocity or superficial velocity</w:t>
      </w:r>
    </w:p>
    <w:p w14:paraId="4E17031D" w14:textId="77777777"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k = coefficient of permeability or hydraulic conductivity</w:t>
      </w:r>
    </w:p>
    <w:p w14:paraId="63DF48D9" w14:textId="707AF01A" w:rsidR="00CA5E41" w:rsidRPr="00CA5E41" w:rsidRDefault="00037734" w:rsidP="00DA0906">
      <w:pPr>
        <w:numPr>
          <w:ilvl w:val="0"/>
          <w:numId w:val="9"/>
        </w:numPr>
        <w:shd w:val="clear" w:color="auto" w:fill="FFFFFF"/>
        <w:spacing w:after="0" w:line="240" w:lineRule="auto"/>
        <w:jc w:val="both"/>
        <w:rPr>
          <w:rFonts w:ascii="Cambria" w:eastAsia="Times New Roman" w:hAnsi="Cambria" w:cs="Segoe UI"/>
          <w:sz w:val="26"/>
          <w:szCs w:val="26"/>
        </w:rPr>
      </w:pPr>
      <w:r>
        <w:rPr>
          <w:rFonts w:ascii="Cambria" w:eastAsia="Times New Roman" w:hAnsi="Cambria" w:cs="Segoe UI"/>
          <w:sz w:val="26"/>
          <w:szCs w:val="26"/>
        </w:rPr>
        <w:t xml:space="preserve"> </w:t>
      </w:r>
      <w:proofErr w:type="spellStart"/>
      <w:r>
        <w:rPr>
          <w:rFonts w:ascii="Cambria" w:eastAsia="Times New Roman" w:hAnsi="Cambria" w:cs="Segoe UI"/>
          <w:i/>
          <w:iCs/>
          <w:sz w:val="26"/>
          <w:szCs w:val="26"/>
        </w:rPr>
        <w:t>i</w:t>
      </w:r>
      <w:proofErr w:type="spellEnd"/>
      <w:r w:rsidR="00CA5E41" w:rsidRPr="00CA5E41">
        <w:rPr>
          <w:rFonts w:ascii="Cambria" w:eastAsia="Times New Roman" w:hAnsi="Cambria" w:cs="Segoe UI"/>
          <w:sz w:val="26"/>
          <w:szCs w:val="26"/>
        </w:rPr>
        <w:t>= hydraulic gradient</w:t>
      </w:r>
    </w:p>
    <w:p w14:paraId="07FA9A75" w14:textId="757817D1"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037734">
        <w:rPr>
          <w:rFonts w:ascii="Cambria" w:eastAsia="Times New Roman" w:hAnsi="Cambria" w:cs="Segoe UI"/>
          <w:noProof/>
          <w:sz w:val="26"/>
          <w:szCs w:val="26"/>
        </w:rPr>
        <w:drawing>
          <wp:inline distT="0" distB="0" distL="0" distR="0" wp14:anchorId="580418A1" wp14:editId="198DF18B">
            <wp:extent cx="241300" cy="1244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124460"/>
                    </a:xfrm>
                    <a:prstGeom prst="rect">
                      <a:avLst/>
                    </a:prstGeom>
                    <a:noFill/>
                    <a:ln>
                      <a:noFill/>
                    </a:ln>
                  </pic:spPr>
                </pic:pic>
              </a:graphicData>
            </a:graphic>
          </wp:inline>
        </w:drawing>
      </w:r>
      <w:r w:rsidRPr="00CA5E41">
        <w:rPr>
          <w:rFonts w:ascii="Cambria" w:eastAsia="Times New Roman" w:hAnsi="Cambria" w:cs="Segoe UI"/>
          <w:sz w:val="26"/>
          <w:szCs w:val="26"/>
        </w:rPr>
        <w:t> = fall in total head</w:t>
      </w:r>
    </w:p>
    <w:p w14:paraId="34042404" w14:textId="548CF3E6" w:rsid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L = length of soil specimen</w:t>
      </w:r>
    </w:p>
    <w:p w14:paraId="3E759E3D" w14:textId="780CA9DF" w:rsidR="00037734" w:rsidRDefault="00037734" w:rsidP="00DA0906">
      <w:pPr>
        <w:shd w:val="clear" w:color="auto" w:fill="FFFFFF"/>
        <w:spacing w:after="0" w:line="240" w:lineRule="auto"/>
        <w:jc w:val="both"/>
        <w:rPr>
          <w:rFonts w:ascii="Cambria" w:eastAsia="Times New Roman" w:hAnsi="Cambria" w:cs="Segoe UI"/>
          <w:sz w:val="26"/>
          <w:szCs w:val="26"/>
        </w:rPr>
      </w:pPr>
    </w:p>
    <w:p w14:paraId="18DDD5B0" w14:textId="115B7637" w:rsidR="00037734" w:rsidRDefault="00037734" w:rsidP="00DA0906">
      <w:pPr>
        <w:shd w:val="clear" w:color="auto" w:fill="FFFFFF"/>
        <w:spacing w:after="0" w:line="240" w:lineRule="auto"/>
        <w:jc w:val="both"/>
        <w:rPr>
          <w:rFonts w:ascii="Cambria" w:eastAsia="Times New Roman" w:hAnsi="Cambria" w:cs="Segoe UI"/>
          <w:sz w:val="26"/>
          <w:szCs w:val="26"/>
        </w:rPr>
      </w:pPr>
    </w:p>
    <w:p w14:paraId="62BE3924" w14:textId="106A19D1" w:rsidR="00037734" w:rsidRPr="00037734" w:rsidRDefault="00037734" w:rsidP="00DA0906">
      <w:pPr>
        <w:pStyle w:val="Heading2"/>
        <w:shd w:val="clear" w:color="auto" w:fill="FFFFFF"/>
        <w:spacing w:before="0" w:line="360" w:lineRule="auto"/>
        <w:jc w:val="both"/>
        <w:rPr>
          <w:rFonts w:ascii="Cambria" w:hAnsi="Cambria" w:cs="Segoe UI"/>
          <w:color w:val="3A3A3A"/>
          <w:sz w:val="28"/>
          <w:szCs w:val="28"/>
        </w:rPr>
      </w:pPr>
      <w:r w:rsidRPr="00037734">
        <w:rPr>
          <w:rStyle w:val="Strong"/>
          <w:rFonts w:ascii="Cambria" w:hAnsi="Cambria" w:cs="Segoe UI"/>
          <w:color w:val="auto"/>
          <w:sz w:val="28"/>
          <w:szCs w:val="28"/>
          <w:bdr w:val="none" w:sz="0" w:space="0" w:color="auto" w:frame="1"/>
        </w:rPr>
        <w:t>VALIDITY OF DARCY’S LAW</w:t>
      </w:r>
    </w:p>
    <w:p w14:paraId="36A30800" w14:textId="79CAAE35" w:rsidR="00037734" w:rsidRDefault="00037734" w:rsidP="00DA0906">
      <w:pPr>
        <w:pStyle w:val="NormalWeb"/>
        <w:shd w:val="clear" w:color="auto" w:fill="FFFFFF"/>
        <w:spacing w:before="0" w:beforeAutospacing="0" w:after="384" w:afterAutospacing="0" w:line="360" w:lineRule="auto"/>
        <w:jc w:val="both"/>
        <w:rPr>
          <w:rFonts w:ascii="Cambria" w:hAnsi="Cambria" w:cs="Segoe UI"/>
          <w:sz w:val="26"/>
          <w:szCs w:val="26"/>
        </w:rPr>
      </w:pPr>
      <w:r w:rsidRPr="00037734">
        <w:rPr>
          <w:rFonts w:ascii="Cambria" w:hAnsi="Cambria" w:cs="Segoe UI"/>
          <w:sz w:val="26"/>
          <w:szCs w:val="26"/>
        </w:rPr>
        <w:t xml:space="preserve">Darcy’s law is valid only for slow and viscous flow, fortunately most groundwater flow cases fall in this category. </w:t>
      </w:r>
      <w:r w:rsidRPr="00037734">
        <w:rPr>
          <w:rFonts w:ascii="Cambria" w:hAnsi="Cambria" w:cs="Segoe UI"/>
          <w:sz w:val="26"/>
          <w:szCs w:val="26"/>
        </w:rPr>
        <w:t>Typically,</w:t>
      </w:r>
      <w:r w:rsidRPr="00037734">
        <w:rPr>
          <w:rFonts w:ascii="Cambria" w:hAnsi="Cambria" w:cs="Segoe UI"/>
          <w:sz w:val="26"/>
          <w:szCs w:val="26"/>
        </w:rPr>
        <w:t xml:space="preserve"> any flow with a Reynolds number less than 1 is clearly laminar and it would be valid to apply Darcy’s law</w:t>
      </w:r>
      <w:r>
        <w:rPr>
          <w:rFonts w:ascii="Cambria" w:hAnsi="Cambria" w:cs="Segoe UI"/>
          <w:sz w:val="26"/>
          <w:szCs w:val="26"/>
        </w:rPr>
        <w:t>.</w:t>
      </w:r>
    </w:p>
    <w:p w14:paraId="3C46D9AB" w14:textId="05194599" w:rsidR="00037734" w:rsidRDefault="00037734" w:rsidP="00DA0906">
      <w:pPr>
        <w:pStyle w:val="NormalWeb"/>
        <w:shd w:val="clear" w:color="auto" w:fill="FFFFFF"/>
        <w:spacing w:before="0" w:beforeAutospacing="0" w:after="384" w:afterAutospacing="0" w:line="360" w:lineRule="auto"/>
        <w:jc w:val="both"/>
        <w:rPr>
          <w:rFonts w:ascii="Cambria" w:hAnsi="Cambria" w:cs="Segoe UI"/>
          <w:sz w:val="26"/>
          <w:szCs w:val="26"/>
        </w:rPr>
      </w:pPr>
    </w:p>
    <w:p w14:paraId="358FB535" w14:textId="6C22DB29" w:rsidR="00037734" w:rsidRDefault="00037734" w:rsidP="00DA0906">
      <w:pPr>
        <w:pStyle w:val="NormalWeb"/>
        <w:shd w:val="clear" w:color="auto" w:fill="FFFFFF"/>
        <w:spacing w:before="0" w:beforeAutospacing="0" w:after="0" w:afterAutospacing="0" w:line="360" w:lineRule="auto"/>
        <w:jc w:val="both"/>
        <w:rPr>
          <w:rFonts w:ascii="Cambria" w:hAnsi="Cambria" w:cs="Segoe UI"/>
          <w:b/>
          <w:bCs/>
          <w:sz w:val="32"/>
          <w:szCs w:val="32"/>
        </w:rPr>
      </w:pPr>
      <w:r>
        <w:rPr>
          <w:rFonts w:ascii="Cambria" w:hAnsi="Cambria" w:cs="Segoe UI"/>
          <w:b/>
          <w:bCs/>
          <w:sz w:val="32"/>
          <w:szCs w:val="32"/>
        </w:rPr>
        <w:t>SOIL CAPILLARITY</w:t>
      </w:r>
    </w:p>
    <w:p w14:paraId="3942581B" w14:textId="77777777" w:rsidR="00573CE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r>
        <w:rPr>
          <w:rFonts w:ascii="Cambria" w:hAnsi="Cambria"/>
          <w:sz w:val="26"/>
          <w:szCs w:val="26"/>
          <w:shd w:val="clear" w:color="auto" w:fill="FFFFFF"/>
        </w:rPr>
        <w:t xml:space="preserve">        </w:t>
      </w:r>
      <w:r w:rsidR="00037734" w:rsidRPr="00573CEF">
        <w:rPr>
          <w:rFonts w:ascii="Cambria" w:hAnsi="Cambria"/>
          <w:sz w:val="26"/>
          <w:szCs w:val="26"/>
          <w:shd w:val="clear" w:color="auto" w:fill="FFFFFF"/>
        </w:rPr>
        <w:t xml:space="preserve">Capillarity is the phenomenon by which water rises in a cylindrical column. The narrower the column the higher the capillarity; similarly, the denser the substratum </w:t>
      </w:r>
      <w:r w:rsidR="00037734" w:rsidRPr="00573CEF">
        <w:rPr>
          <w:rFonts w:ascii="Cambria" w:hAnsi="Cambria"/>
          <w:sz w:val="26"/>
          <w:szCs w:val="26"/>
          <w:shd w:val="clear" w:color="auto" w:fill="FFFFFF"/>
        </w:rPr>
        <w:lastRenderedPageBreak/>
        <w:t>present in the column, the higher the capillary effect.</w:t>
      </w:r>
      <w:r w:rsidR="00037734" w:rsidRPr="00573CEF">
        <w:rPr>
          <w:rFonts w:ascii="Cambria" w:hAnsi="Cambria"/>
          <w:sz w:val="26"/>
          <w:szCs w:val="26"/>
          <w:shd w:val="clear" w:color="auto" w:fill="FFFFFF"/>
        </w:rPr>
        <w:t xml:space="preserve"> </w:t>
      </w:r>
      <w:r w:rsidR="00037734" w:rsidRPr="00573CEF">
        <w:rPr>
          <w:rFonts w:ascii="Cambria" w:hAnsi="Cambria"/>
          <w:sz w:val="26"/>
          <w:szCs w:val="26"/>
          <w:shd w:val="clear" w:color="auto" w:fill="FFFFFF"/>
        </w:rPr>
        <w:t>Capillarity is the phenomenon by which water rises in a cylindrical column. The narrower the column the higher the capillarity; similarly, the denser the substratum present in the column, the higher the capillary effect.</w:t>
      </w:r>
    </w:p>
    <w:p w14:paraId="4B882FD2" w14:textId="77777777" w:rsidR="00236CA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r>
        <w:rPr>
          <w:rFonts w:ascii="Cambria" w:hAnsi="Cambria"/>
          <w:sz w:val="26"/>
          <w:szCs w:val="26"/>
          <w:shd w:val="clear" w:color="auto" w:fill="FFFFFF"/>
        </w:rPr>
        <w:t xml:space="preserve">   </w:t>
      </w:r>
      <w:r w:rsidRPr="00573CEF">
        <w:rPr>
          <w:rFonts w:ascii="Cambria" w:hAnsi="Cambria"/>
          <w:sz w:val="26"/>
          <w:szCs w:val="26"/>
          <w:shd w:val="clear" w:color="auto" w:fill="FFFFFF"/>
        </w:rPr>
        <w:t xml:space="preserve"> </w:t>
      </w:r>
      <w:r w:rsidRPr="00573CEF">
        <w:rPr>
          <w:rFonts w:ascii="Cambria" w:hAnsi="Cambria"/>
          <w:i/>
          <w:iCs/>
          <w:sz w:val="26"/>
          <w:szCs w:val="26"/>
          <w:shd w:val="clear" w:color="auto" w:fill="FFFFFF"/>
        </w:rPr>
        <w:t>Soil Capillarity</w:t>
      </w:r>
      <w:r w:rsidRPr="00573CEF">
        <w:rPr>
          <w:rFonts w:ascii="Cambria" w:hAnsi="Cambria"/>
          <w:sz w:val="26"/>
          <w:szCs w:val="26"/>
          <w:shd w:val="clear" w:color="auto" w:fill="FFFFFF"/>
        </w:rPr>
        <w:t xml:space="preserve"> </w:t>
      </w:r>
      <w:r w:rsidRPr="00573CEF">
        <w:rPr>
          <w:rFonts w:ascii="Cambria" w:hAnsi="Cambria" w:cs="Arial"/>
          <w:sz w:val="26"/>
          <w:szCs w:val="26"/>
          <w:shd w:val="clear" w:color="auto" w:fill="FFFFFF"/>
        </w:rPr>
        <w:t>is the primary force that enables the soil to retain water, as well as to regulate its movement</w:t>
      </w:r>
      <w:r w:rsidRPr="00573CEF">
        <w:rPr>
          <w:rFonts w:ascii="Cambria" w:hAnsi="Cambria" w:cs="Arial"/>
          <w:sz w:val="26"/>
          <w:szCs w:val="26"/>
          <w:shd w:val="clear" w:color="auto" w:fill="FFFFFF"/>
        </w:rPr>
        <w:t xml:space="preserve"> through out the layers of soil on the earth’s crust and through the roots and stems of plants from the soil which they reside on.</w:t>
      </w:r>
      <w:r w:rsidRPr="00573CEF">
        <w:rPr>
          <w:rFonts w:ascii="Cambria" w:hAnsi="Cambria"/>
          <w:sz w:val="26"/>
          <w:szCs w:val="26"/>
          <w:shd w:val="clear" w:color="auto" w:fill="FFFFFF"/>
        </w:rPr>
        <w:t xml:space="preserve"> </w:t>
      </w:r>
      <w:r w:rsidRPr="00573CEF">
        <w:rPr>
          <w:rFonts w:ascii="Cambria" w:hAnsi="Cambria"/>
          <w:sz w:val="26"/>
          <w:szCs w:val="26"/>
          <w:shd w:val="clear" w:color="auto" w:fill="FFFFFF"/>
        </w:rPr>
        <w:t>In soil, there are millions of vertical channels</w:t>
      </w:r>
      <w:r w:rsidRPr="00573CEF">
        <w:rPr>
          <w:rFonts w:ascii="Cambria" w:hAnsi="Cambria"/>
          <w:sz w:val="26"/>
          <w:szCs w:val="26"/>
          <w:shd w:val="clear" w:color="auto" w:fill="FFFFFF"/>
        </w:rPr>
        <w:t>/</w:t>
      </w:r>
      <w:r w:rsidRPr="00573CEF">
        <w:rPr>
          <w:rFonts w:ascii="Cambria" w:hAnsi="Cambria"/>
          <w:sz w:val="26"/>
          <w:szCs w:val="26"/>
          <w:shd w:val="clear" w:color="auto" w:fill="FFFFFF"/>
        </w:rPr>
        <w:t>pipes called "capillary tubes". Whenever there is a downpour, excess water runs underground through these capillary tubes</w:t>
      </w:r>
      <w:r w:rsidRPr="00573CEF">
        <w:rPr>
          <w:rFonts w:ascii="Cambria" w:hAnsi="Cambria"/>
          <w:sz w:val="26"/>
          <w:szCs w:val="26"/>
          <w:shd w:val="clear" w:color="auto" w:fill="FFFFFF"/>
        </w:rPr>
        <w:t xml:space="preserve"> and w</w:t>
      </w:r>
      <w:r w:rsidRPr="00573CEF">
        <w:rPr>
          <w:rFonts w:ascii="Cambria" w:hAnsi="Cambria"/>
          <w:sz w:val="26"/>
          <w:szCs w:val="26"/>
          <w:shd w:val="clear" w:color="auto" w:fill="FFFFFF"/>
        </w:rPr>
        <w:t xml:space="preserve">hen it is dry, these same tubes transport water to the surface. </w:t>
      </w:r>
    </w:p>
    <w:p w14:paraId="4E7ED164" w14:textId="2D46B028" w:rsidR="00236CAF" w:rsidRPr="00236CAF" w:rsidRDefault="00573CEF" w:rsidP="00DA0906">
      <w:pPr>
        <w:pStyle w:val="NormalWeb"/>
        <w:shd w:val="clear" w:color="auto" w:fill="FFFFFF"/>
        <w:spacing w:before="0" w:beforeAutospacing="0" w:after="0" w:afterAutospacing="0" w:line="360" w:lineRule="auto"/>
        <w:jc w:val="both"/>
        <w:rPr>
          <w:rFonts w:ascii="Cambria" w:hAnsi="Cambria" w:cs="Arial"/>
          <w:color w:val="000000"/>
          <w:sz w:val="26"/>
          <w:szCs w:val="26"/>
        </w:rPr>
      </w:pPr>
      <w:r w:rsidRPr="00573CEF">
        <w:rPr>
          <w:rFonts w:ascii="Cambria" w:hAnsi="Cambria"/>
          <w:sz w:val="26"/>
          <w:szCs w:val="26"/>
          <w:shd w:val="clear" w:color="auto" w:fill="FFFFFF"/>
        </w:rPr>
        <w:t>Trees have their roots in these capillary tubes which also contain threads of fungi which are hygroscopic (attracting water) and with their lateral roots, they soak up capillary water when it is hot and dry. This is how a tree survives heat and drought. Even in rocks, minuscule and invisible fissures function as capillary tubes</w:t>
      </w:r>
      <w:r w:rsidRPr="00236CAF">
        <w:rPr>
          <w:rFonts w:ascii="Cambria" w:hAnsi="Cambria"/>
          <w:sz w:val="26"/>
          <w:szCs w:val="26"/>
          <w:shd w:val="clear" w:color="auto" w:fill="FFFFFF"/>
        </w:rPr>
        <w:t>.</w:t>
      </w:r>
      <w:r w:rsidR="00236CAF" w:rsidRPr="00236CAF">
        <w:rPr>
          <w:rFonts w:ascii="Cambria" w:hAnsi="Cambria" w:cs="Arial"/>
          <w:color w:val="000000"/>
          <w:sz w:val="26"/>
          <w:szCs w:val="26"/>
        </w:rPr>
        <w:t xml:space="preserve"> </w:t>
      </w:r>
      <w:r w:rsidR="00236CAF" w:rsidRPr="00236CAF">
        <w:rPr>
          <w:rFonts w:ascii="Cambria" w:hAnsi="Cambria" w:cs="Arial"/>
          <w:color w:val="000000"/>
          <w:sz w:val="26"/>
          <w:szCs w:val="26"/>
        </w:rPr>
        <w:t>Water molecules behave in two ways</w:t>
      </w:r>
      <w:r w:rsidR="00236CAF">
        <w:rPr>
          <w:rFonts w:ascii="Cambria" w:hAnsi="Cambria" w:cs="Arial"/>
          <w:color w:val="000000"/>
          <w:sz w:val="26"/>
          <w:szCs w:val="26"/>
        </w:rPr>
        <w:t>;</w:t>
      </w:r>
    </w:p>
    <w:p w14:paraId="2A3AFC32" w14:textId="77777777" w:rsidR="00236CAF" w:rsidRDefault="00236CAF" w:rsidP="00DA0906">
      <w:pPr>
        <w:pStyle w:val="NormalWeb"/>
        <w:numPr>
          <w:ilvl w:val="0"/>
          <w:numId w:val="14"/>
        </w:numPr>
        <w:shd w:val="clear" w:color="auto" w:fill="FFFFFF"/>
        <w:spacing w:before="0" w:beforeAutospacing="0" w:after="0" w:afterAutospacing="0" w:line="360" w:lineRule="auto"/>
        <w:jc w:val="both"/>
        <w:rPr>
          <w:rFonts w:ascii="Cambria" w:hAnsi="Cambria" w:cs="Arial"/>
          <w:color w:val="000000"/>
          <w:sz w:val="26"/>
          <w:szCs w:val="26"/>
        </w:rPr>
      </w:pPr>
      <w:r w:rsidRPr="00236CAF">
        <w:rPr>
          <w:rFonts w:ascii="Cambria" w:hAnsi="Cambria" w:cs="Arial"/>
          <w:color w:val="000000"/>
          <w:sz w:val="26"/>
          <w:szCs w:val="26"/>
        </w:rPr>
        <w:t>Cohesion Force: Because of cohesion forces, water molecules are attracted to one another. Cohesion causes water molecules to stick to one another and form water droplets.</w:t>
      </w:r>
    </w:p>
    <w:p w14:paraId="0C7F7586" w14:textId="33E9DA1D" w:rsidR="00236CAF" w:rsidRDefault="00236CAF" w:rsidP="00DA0906">
      <w:pPr>
        <w:pStyle w:val="NormalWeb"/>
        <w:numPr>
          <w:ilvl w:val="0"/>
          <w:numId w:val="14"/>
        </w:numPr>
        <w:shd w:val="clear" w:color="auto" w:fill="FFFFFF"/>
        <w:spacing w:before="0" w:beforeAutospacing="0" w:after="0" w:afterAutospacing="0" w:line="360" w:lineRule="auto"/>
        <w:jc w:val="both"/>
        <w:rPr>
          <w:rFonts w:ascii="Cambria" w:hAnsi="Cambria" w:cs="Arial"/>
          <w:color w:val="000000"/>
          <w:sz w:val="26"/>
          <w:szCs w:val="26"/>
        </w:rPr>
      </w:pPr>
      <w:r w:rsidRPr="00236CAF">
        <w:rPr>
          <w:rFonts w:ascii="Cambria" w:hAnsi="Cambria" w:cs="Arial"/>
          <w:color w:val="000000"/>
          <w:sz w:val="26"/>
          <w:szCs w:val="26"/>
        </w:rPr>
        <w:t>Adhesion Force: This force is responsible for the attraction between water and solid surfaces. For example, a drop of water can stick to a glass surface as the result of adhesion.</w:t>
      </w:r>
    </w:p>
    <w:p w14:paraId="2D615D1C" w14:textId="77777777" w:rsidR="00236CAF" w:rsidRPr="00236CAF" w:rsidRDefault="00236CAF" w:rsidP="00DA0906">
      <w:pPr>
        <w:pStyle w:val="NormalWeb"/>
        <w:shd w:val="clear" w:color="auto" w:fill="FFFFFF"/>
        <w:spacing w:before="0" w:beforeAutospacing="0" w:after="0" w:afterAutospacing="0" w:line="360" w:lineRule="auto"/>
        <w:ind w:left="585"/>
        <w:jc w:val="both"/>
        <w:rPr>
          <w:rFonts w:ascii="Cambria" w:hAnsi="Cambria" w:cs="Arial"/>
          <w:color w:val="000000"/>
          <w:sz w:val="26"/>
          <w:szCs w:val="26"/>
        </w:rPr>
      </w:pPr>
    </w:p>
    <w:p w14:paraId="103EABC8" w14:textId="10CC56DF" w:rsidR="00037734" w:rsidRDefault="00037734"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p>
    <w:p w14:paraId="7642843F" w14:textId="70D86250" w:rsidR="00573CE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p>
    <w:p w14:paraId="4B44CFE8" w14:textId="5D85E1CB" w:rsidR="00573CEF" w:rsidRPr="00573CEF" w:rsidRDefault="00573CEF" w:rsidP="00DA0906">
      <w:pPr>
        <w:shd w:val="clear" w:color="auto" w:fill="FFFFFF"/>
        <w:spacing w:before="100" w:beforeAutospacing="1" w:after="100" w:afterAutospacing="1" w:line="240" w:lineRule="auto"/>
        <w:ind w:left="720"/>
        <w:jc w:val="both"/>
        <w:rPr>
          <w:rFonts w:ascii="Cambria" w:eastAsia="Times New Roman" w:hAnsi="Cambria" w:cs="Arial"/>
          <w:b/>
          <w:bCs/>
          <w:color w:val="000000"/>
          <w:sz w:val="28"/>
          <w:szCs w:val="28"/>
        </w:rPr>
      </w:pPr>
      <w:r w:rsidRPr="00573CEF">
        <w:rPr>
          <w:rFonts w:ascii="Cambria" w:eastAsia="Times New Roman" w:hAnsi="Cambria" w:cs="Arial"/>
          <w:b/>
          <w:bCs/>
          <w:color w:val="000000"/>
          <w:sz w:val="28"/>
          <w:szCs w:val="28"/>
        </w:rPr>
        <w:t>CAPILLARY ACTION:</w:t>
      </w:r>
    </w:p>
    <w:p w14:paraId="29E8E32E"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action, also referred to as capillary motion or capillarity, is a combination of cohesion/adhesion and surface tension forces.</w:t>
      </w:r>
    </w:p>
    <w:p w14:paraId="666024C4"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lastRenderedPageBreak/>
        <w:t>Capillary action is demonstrated by the upward movement of water through a narrow </w:t>
      </w:r>
      <w:hyperlink r:id="rId11" w:tooltip="Tube" w:history="1">
        <w:r w:rsidRPr="00573CEF">
          <w:rPr>
            <w:rFonts w:ascii="Cambria" w:eastAsia="Times New Roman" w:hAnsi="Cambria" w:cs="Arial"/>
            <w:sz w:val="26"/>
            <w:szCs w:val="26"/>
          </w:rPr>
          <w:t>tube</w:t>
        </w:r>
      </w:hyperlink>
      <w:r w:rsidRPr="00573CEF">
        <w:rPr>
          <w:rFonts w:ascii="Cambria" w:eastAsia="Times New Roman" w:hAnsi="Cambria" w:cs="Arial"/>
          <w:sz w:val="26"/>
          <w:szCs w:val="26"/>
        </w:rPr>
        <w:t> against the </w:t>
      </w:r>
      <w:hyperlink r:id="rId12" w:tooltip="Force" w:history="1">
        <w:r w:rsidRPr="00573CEF">
          <w:rPr>
            <w:rFonts w:ascii="Cambria" w:eastAsia="Times New Roman" w:hAnsi="Cambria" w:cs="Arial"/>
            <w:sz w:val="26"/>
            <w:szCs w:val="26"/>
          </w:rPr>
          <w:t>force</w:t>
        </w:r>
      </w:hyperlink>
      <w:r w:rsidRPr="00573CEF">
        <w:rPr>
          <w:rFonts w:ascii="Cambria" w:eastAsia="Times New Roman" w:hAnsi="Cambria" w:cs="Arial"/>
          <w:sz w:val="26"/>
          <w:szCs w:val="26"/>
        </w:rPr>
        <w:t> of </w:t>
      </w:r>
      <w:hyperlink r:id="rId13" w:tooltip="Gravity" w:history="1">
        <w:r w:rsidRPr="00573CEF">
          <w:rPr>
            <w:rFonts w:ascii="Cambria" w:eastAsia="Times New Roman" w:hAnsi="Cambria" w:cs="Arial"/>
            <w:sz w:val="26"/>
            <w:szCs w:val="26"/>
          </w:rPr>
          <w:t>gravity</w:t>
        </w:r>
      </w:hyperlink>
      <w:r w:rsidRPr="00573CEF">
        <w:rPr>
          <w:rFonts w:ascii="Cambria" w:eastAsia="Times New Roman" w:hAnsi="Cambria" w:cs="Arial"/>
          <w:sz w:val="26"/>
          <w:szCs w:val="26"/>
        </w:rPr>
        <w:t>.</w:t>
      </w:r>
    </w:p>
    <w:p w14:paraId="116F50DE"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action occurs when the </w:t>
      </w:r>
      <w:hyperlink r:id="rId14" w:tooltip="Adhesion" w:history="1">
        <w:r w:rsidRPr="00573CEF">
          <w:rPr>
            <w:rFonts w:ascii="Cambria" w:eastAsia="Times New Roman" w:hAnsi="Cambria" w:cs="Arial"/>
            <w:sz w:val="26"/>
            <w:szCs w:val="26"/>
          </w:rPr>
          <w:t>adhesive</w:t>
        </w:r>
      </w:hyperlink>
      <w:r w:rsidRPr="00573CEF">
        <w:rPr>
          <w:rFonts w:ascii="Cambria" w:eastAsia="Times New Roman" w:hAnsi="Cambria" w:cs="Arial"/>
          <w:sz w:val="26"/>
          <w:szCs w:val="26"/>
        </w:rPr>
        <w:t> </w:t>
      </w:r>
      <w:hyperlink r:id="rId15" w:tooltip="Intermolecular force" w:history="1">
        <w:r w:rsidRPr="00573CEF">
          <w:rPr>
            <w:rFonts w:ascii="Cambria" w:eastAsia="Times New Roman" w:hAnsi="Cambria" w:cs="Arial"/>
            <w:sz w:val="26"/>
            <w:szCs w:val="26"/>
          </w:rPr>
          <w:t>intermolecular forces</w:t>
        </w:r>
      </w:hyperlink>
      <w:r w:rsidRPr="00573CEF">
        <w:rPr>
          <w:rFonts w:ascii="Cambria" w:eastAsia="Times New Roman" w:hAnsi="Cambria" w:cs="Arial"/>
          <w:sz w:val="26"/>
          <w:szCs w:val="26"/>
        </w:rPr>
        <w:t> between a </w:t>
      </w:r>
      <w:hyperlink r:id="rId16" w:tooltip="Liquid" w:history="1">
        <w:r w:rsidRPr="00573CEF">
          <w:rPr>
            <w:rFonts w:ascii="Cambria" w:eastAsia="Times New Roman" w:hAnsi="Cambria" w:cs="Arial"/>
            <w:sz w:val="26"/>
            <w:szCs w:val="26"/>
          </w:rPr>
          <w:t>liquid</w:t>
        </w:r>
      </w:hyperlink>
      <w:r w:rsidRPr="00573CEF">
        <w:rPr>
          <w:rFonts w:ascii="Cambria" w:eastAsia="Times New Roman" w:hAnsi="Cambria" w:cs="Arial"/>
          <w:sz w:val="26"/>
          <w:szCs w:val="26"/>
        </w:rPr>
        <w:t>, such as water, and the </w:t>
      </w:r>
      <w:hyperlink r:id="rId17" w:tooltip="Solid" w:history="1">
        <w:r w:rsidRPr="00573CEF">
          <w:rPr>
            <w:rFonts w:ascii="Cambria" w:eastAsia="Times New Roman" w:hAnsi="Cambria" w:cs="Arial"/>
            <w:sz w:val="26"/>
            <w:szCs w:val="26"/>
          </w:rPr>
          <w:t>solid</w:t>
        </w:r>
      </w:hyperlink>
      <w:r w:rsidRPr="00573CEF">
        <w:rPr>
          <w:rFonts w:ascii="Cambria" w:eastAsia="Times New Roman" w:hAnsi="Cambria" w:cs="Arial"/>
          <w:sz w:val="26"/>
          <w:szCs w:val="26"/>
        </w:rPr>
        <w:t> surface of the tube are stronger than the </w:t>
      </w:r>
      <w:hyperlink r:id="rId18" w:tooltip="Cohesion (chemistry)" w:history="1">
        <w:r w:rsidRPr="00573CEF">
          <w:rPr>
            <w:rFonts w:ascii="Cambria" w:eastAsia="Times New Roman" w:hAnsi="Cambria" w:cs="Arial"/>
            <w:sz w:val="26"/>
            <w:szCs w:val="26"/>
          </w:rPr>
          <w:t>cohesive</w:t>
        </w:r>
      </w:hyperlink>
      <w:r w:rsidRPr="00573CEF">
        <w:rPr>
          <w:rFonts w:ascii="Cambria" w:eastAsia="Times New Roman" w:hAnsi="Cambria" w:cs="Arial"/>
          <w:sz w:val="26"/>
          <w:szCs w:val="26"/>
        </w:rPr>
        <w:t> intermolecular forces between water molecules.</w:t>
      </w:r>
    </w:p>
    <w:p w14:paraId="767E0A12"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As the result of capillarity, a </w:t>
      </w:r>
      <w:hyperlink r:id="rId19" w:tooltip="Concave" w:history="1">
        <w:r w:rsidRPr="00573CEF">
          <w:rPr>
            <w:rFonts w:ascii="Cambria" w:eastAsia="Times New Roman" w:hAnsi="Cambria" w:cs="Arial"/>
            <w:sz w:val="26"/>
            <w:szCs w:val="26"/>
          </w:rPr>
          <w:t>concave</w:t>
        </w:r>
      </w:hyperlink>
      <w:r w:rsidRPr="00573CEF">
        <w:rPr>
          <w:rFonts w:ascii="Cambria" w:eastAsia="Times New Roman" w:hAnsi="Cambria" w:cs="Arial"/>
          <w:sz w:val="26"/>
          <w:szCs w:val="26"/>
        </w:rPr>
        <w:t> </w:t>
      </w:r>
      <w:hyperlink r:id="rId20" w:tooltip="Meniscus" w:history="1">
        <w:r w:rsidRPr="00573CEF">
          <w:rPr>
            <w:rFonts w:ascii="Cambria" w:eastAsia="Times New Roman" w:hAnsi="Cambria" w:cs="Arial"/>
            <w:sz w:val="26"/>
            <w:szCs w:val="26"/>
          </w:rPr>
          <w:t>meniscus</w:t>
        </w:r>
      </w:hyperlink>
      <w:r w:rsidRPr="00573CEF">
        <w:rPr>
          <w:rFonts w:ascii="Cambria" w:eastAsia="Times New Roman" w:hAnsi="Cambria" w:cs="Arial"/>
          <w:sz w:val="26"/>
          <w:szCs w:val="26"/>
        </w:rPr>
        <w:t> (or curved, U-shaped surface) forms where the liquid is in contact with a vertical surface.</w:t>
      </w:r>
    </w:p>
    <w:p w14:paraId="5C5541EF" w14:textId="7103B829" w:rsid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rise is the height to which the water rises within the tube, and decreases as the width of the tube increases. Thus, the narrower the tube, the water will rise to a greater height.</w:t>
      </w:r>
    </w:p>
    <w:p w14:paraId="36BCF156" w14:textId="4D033BAA" w:rsidR="00F01B46" w:rsidRDefault="00F01B46" w:rsidP="00DA0906">
      <w:pPr>
        <w:shd w:val="clear" w:color="auto" w:fill="FFFFFF"/>
        <w:spacing w:before="100" w:beforeAutospacing="1" w:after="100" w:afterAutospacing="1" w:line="360" w:lineRule="auto"/>
        <w:ind w:left="1080"/>
        <w:jc w:val="center"/>
        <w:rPr>
          <w:rFonts w:ascii="Cambria" w:eastAsia="Times New Roman" w:hAnsi="Cambria" w:cs="Arial"/>
          <w:sz w:val="26"/>
          <w:szCs w:val="26"/>
        </w:rPr>
      </w:pPr>
      <w:r>
        <w:rPr>
          <w:noProof/>
        </w:rPr>
        <w:drawing>
          <wp:inline distT="0" distB="0" distL="0" distR="0" wp14:anchorId="7A4A74BB" wp14:editId="07EF1651">
            <wp:extent cx="2743200" cy="2061845"/>
            <wp:effectExtent l="0" t="0" r="0" b="0"/>
            <wp:docPr id="9" name="Picture 9" descr="Capillary rise in tubes of varied wi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illary rise in tubes of varied width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061845"/>
                    </a:xfrm>
                    <a:prstGeom prst="rect">
                      <a:avLst/>
                    </a:prstGeom>
                    <a:noFill/>
                    <a:ln>
                      <a:noFill/>
                    </a:ln>
                  </pic:spPr>
                </pic:pic>
              </a:graphicData>
            </a:graphic>
          </wp:inline>
        </w:drawing>
      </w:r>
    </w:p>
    <w:p w14:paraId="1014C719" w14:textId="5D906DB6" w:rsidR="00F01B46" w:rsidRDefault="00F01B46" w:rsidP="00DA0906">
      <w:pPr>
        <w:shd w:val="clear" w:color="auto" w:fill="FFFFFF"/>
        <w:spacing w:before="100" w:beforeAutospacing="1" w:after="100" w:afterAutospacing="1" w:line="360" w:lineRule="auto"/>
        <w:ind w:left="1080"/>
        <w:jc w:val="center"/>
        <w:rPr>
          <w:rFonts w:ascii="Cambria" w:eastAsia="Times New Roman" w:hAnsi="Cambria" w:cs="Arial"/>
          <w:b/>
          <w:bCs/>
          <w:sz w:val="24"/>
          <w:szCs w:val="24"/>
        </w:rPr>
      </w:pPr>
      <w:r w:rsidRPr="00F01B46">
        <w:rPr>
          <w:rFonts w:ascii="Cambria" w:eastAsia="Times New Roman" w:hAnsi="Cambria" w:cs="Arial"/>
          <w:b/>
          <w:bCs/>
          <w:sz w:val="24"/>
          <w:szCs w:val="24"/>
        </w:rPr>
        <w:t>Capillarity in different sizes of tubes</w:t>
      </w:r>
    </w:p>
    <w:p w14:paraId="5D6EDB75" w14:textId="77777777" w:rsidR="0061455B" w:rsidRPr="00F01B46" w:rsidRDefault="0061455B" w:rsidP="00DA0906">
      <w:pPr>
        <w:shd w:val="clear" w:color="auto" w:fill="FFFFFF"/>
        <w:spacing w:before="100" w:beforeAutospacing="1" w:after="100" w:afterAutospacing="1" w:line="360" w:lineRule="auto"/>
        <w:ind w:left="1080"/>
        <w:jc w:val="both"/>
        <w:rPr>
          <w:rFonts w:ascii="Cambria" w:eastAsia="Times New Roman" w:hAnsi="Cambria" w:cs="Arial"/>
          <w:b/>
          <w:bCs/>
          <w:sz w:val="24"/>
          <w:szCs w:val="24"/>
        </w:rPr>
      </w:pPr>
    </w:p>
    <w:p w14:paraId="3962E56A" w14:textId="2207DB97" w:rsidR="00BC3EE6" w:rsidRDefault="00BC3EE6" w:rsidP="00DA0906">
      <w:pPr>
        <w:shd w:val="clear" w:color="auto" w:fill="FFFFFF"/>
        <w:spacing w:before="100" w:beforeAutospacing="1" w:after="100" w:afterAutospacing="1" w:line="360" w:lineRule="auto"/>
        <w:jc w:val="both"/>
        <w:rPr>
          <w:rFonts w:ascii="Cambria" w:eastAsia="Times New Roman" w:hAnsi="Cambria" w:cs="Arial"/>
          <w:sz w:val="26"/>
          <w:szCs w:val="26"/>
        </w:rPr>
      </w:pPr>
    </w:p>
    <w:p w14:paraId="227FFFA8" w14:textId="2D658A2B" w:rsidR="00BC3EE6" w:rsidRPr="00BC3EE6" w:rsidRDefault="00BC3EE6" w:rsidP="00DA0906">
      <w:pPr>
        <w:shd w:val="clear" w:color="auto" w:fill="FFFFFF"/>
        <w:spacing w:before="100" w:beforeAutospacing="1" w:after="0" w:line="360" w:lineRule="auto"/>
        <w:jc w:val="both"/>
        <w:rPr>
          <w:rFonts w:ascii="Cambria" w:eastAsia="Times New Roman" w:hAnsi="Cambria" w:cs="Arial"/>
          <w:b/>
          <w:bCs/>
          <w:sz w:val="28"/>
          <w:szCs w:val="28"/>
        </w:rPr>
      </w:pPr>
      <w:r w:rsidRPr="00BC3EE6">
        <w:rPr>
          <w:rFonts w:ascii="Cambria" w:eastAsia="Times New Roman" w:hAnsi="Cambria" w:cs="Arial"/>
          <w:b/>
          <w:bCs/>
          <w:sz w:val="28"/>
          <w:szCs w:val="28"/>
        </w:rPr>
        <w:t>SOIL SURFACE TENSION</w:t>
      </w:r>
    </w:p>
    <w:p w14:paraId="13F4E5C7" w14:textId="77777777" w:rsidR="0061455B" w:rsidRDefault="00BC3EE6" w:rsidP="00DA0906">
      <w:pPr>
        <w:shd w:val="clear" w:color="auto" w:fill="FFFFFF"/>
        <w:spacing w:before="120" w:after="0" w:line="360" w:lineRule="auto"/>
        <w:jc w:val="both"/>
        <w:rPr>
          <w:rFonts w:ascii="Cambria" w:hAnsi="Cambria" w:cs="Arial"/>
          <w:sz w:val="26"/>
          <w:szCs w:val="26"/>
          <w:shd w:val="clear" w:color="auto" w:fill="FFFFFF"/>
        </w:rPr>
      </w:pPr>
      <w:r w:rsidRPr="00BC3EE6">
        <w:rPr>
          <w:rFonts w:ascii="Cambria" w:hAnsi="Cambria" w:cs="Arial"/>
          <w:sz w:val="26"/>
          <w:szCs w:val="26"/>
          <w:shd w:val="clear" w:color="auto" w:fill="FFFFFF"/>
        </w:rPr>
        <w:t>Interconnected pore space in soils hold water due to </w:t>
      </w:r>
      <w:r w:rsidRPr="00BC3EE6">
        <w:rPr>
          <w:rFonts w:ascii="Cambria" w:hAnsi="Cambria" w:cs="Arial"/>
          <w:i/>
          <w:iCs/>
          <w:sz w:val="26"/>
          <w:szCs w:val="26"/>
          <w:shd w:val="clear" w:color="auto" w:fill="FFFFFF"/>
        </w:rPr>
        <w:t>surface tension</w:t>
      </w:r>
      <w:r w:rsidRPr="00BC3EE6">
        <w:rPr>
          <w:rFonts w:ascii="Cambria" w:hAnsi="Cambria" w:cs="Arial"/>
          <w:sz w:val="26"/>
          <w:szCs w:val="26"/>
          <w:shd w:val="clear" w:color="auto" w:fill="FFFFFF"/>
        </w:rPr>
        <w:t> effects. The pores in a soil act like capi</w:t>
      </w:r>
      <w:r>
        <w:rPr>
          <w:rFonts w:ascii="Cambria" w:hAnsi="Cambria" w:cs="Arial"/>
          <w:sz w:val="26"/>
          <w:szCs w:val="26"/>
          <w:shd w:val="clear" w:color="auto" w:fill="FFFFFF"/>
        </w:rPr>
        <w:t>l</w:t>
      </w:r>
      <w:r w:rsidRPr="00BC3EE6">
        <w:rPr>
          <w:rFonts w:ascii="Cambria" w:hAnsi="Cambria" w:cs="Arial"/>
          <w:sz w:val="26"/>
          <w:szCs w:val="26"/>
          <w:shd w:val="clear" w:color="auto" w:fill="FFFFFF"/>
        </w:rPr>
        <w:t>laries that absorb and retain water</w:t>
      </w:r>
      <w:r>
        <w:rPr>
          <w:rFonts w:ascii="Cambria" w:hAnsi="Cambria" w:cs="Arial"/>
          <w:sz w:val="26"/>
          <w:szCs w:val="26"/>
          <w:shd w:val="clear" w:color="auto" w:fill="FFFFFF"/>
        </w:rPr>
        <w:t>, t</w:t>
      </w:r>
      <w:r w:rsidRPr="00BC3EE6">
        <w:rPr>
          <w:rFonts w:ascii="Cambria" w:hAnsi="Cambria" w:cs="Arial"/>
          <w:sz w:val="26"/>
          <w:szCs w:val="26"/>
          <w:shd w:val="clear" w:color="auto" w:fill="FFFFFF"/>
        </w:rPr>
        <w:t xml:space="preserve">he smaller the pore, </w:t>
      </w:r>
      <w:r w:rsidRPr="00BC3EE6">
        <w:rPr>
          <w:rFonts w:ascii="Cambria" w:hAnsi="Cambria" w:cs="Arial"/>
          <w:sz w:val="26"/>
          <w:szCs w:val="26"/>
          <w:shd w:val="clear" w:color="auto" w:fill="FFFFFF"/>
        </w:rPr>
        <w:lastRenderedPageBreak/>
        <w:t>the larger the energy with which water is retained in the soil (large pores are easy to drain, and small ones are difficult to drain).</w:t>
      </w:r>
    </w:p>
    <w:p w14:paraId="2F72B8C8" w14:textId="1C7E6253" w:rsidR="00236CAF" w:rsidRDefault="00BC3EE6" w:rsidP="00DA0906">
      <w:pPr>
        <w:shd w:val="clear" w:color="auto" w:fill="FFFFFF"/>
        <w:spacing w:before="120" w:after="0" w:line="360" w:lineRule="auto"/>
        <w:jc w:val="both"/>
        <w:rPr>
          <w:rFonts w:ascii="Cambria" w:hAnsi="Cambria" w:cs="Arial"/>
          <w:sz w:val="26"/>
          <w:szCs w:val="26"/>
          <w:shd w:val="clear" w:color="auto" w:fill="FFFFFF"/>
        </w:rPr>
      </w:pPr>
      <w:r w:rsidRPr="00BC3EE6">
        <w:rPr>
          <w:rFonts w:ascii="Cambria" w:eastAsia="Times New Roman" w:hAnsi="Cambria" w:cs="Arial"/>
          <w:sz w:val="26"/>
          <w:szCs w:val="26"/>
        </w:rPr>
        <w:t xml:space="preserve">  </w:t>
      </w:r>
      <w:r w:rsidRPr="00BC3EE6">
        <w:rPr>
          <w:rFonts w:ascii="Cambria" w:hAnsi="Cambria" w:cs="Arial"/>
          <w:sz w:val="26"/>
          <w:szCs w:val="26"/>
          <w:shd w:val="clear" w:color="auto" w:fill="FFFFFF"/>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14:paraId="378EC8CB" w14:textId="7BB9E7E3" w:rsidR="0061455B" w:rsidRDefault="0061455B" w:rsidP="00DA0906">
      <w:pPr>
        <w:shd w:val="clear" w:color="auto" w:fill="FFFFFF"/>
        <w:spacing w:before="120" w:after="0" w:line="360" w:lineRule="auto"/>
        <w:jc w:val="both"/>
        <w:rPr>
          <w:rFonts w:ascii="Cambria" w:hAnsi="Cambria" w:cs="Arial"/>
          <w:sz w:val="26"/>
          <w:szCs w:val="26"/>
          <w:shd w:val="clear" w:color="auto" w:fill="FFFFFF"/>
        </w:rPr>
      </w:pPr>
    </w:p>
    <w:p w14:paraId="2601EEFF" w14:textId="43FEA060" w:rsidR="0061455B" w:rsidRDefault="0061455B" w:rsidP="00DA0906">
      <w:pPr>
        <w:shd w:val="clear" w:color="auto" w:fill="FFFFFF"/>
        <w:spacing w:before="120" w:after="0" w:line="360" w:lineRule="auto"/>
        <w:jc w:val="both"/>
        <w:rPr>
          <w:rFonts w:ascii="Cambria" w:hAnsi="Cambria" w:cs="Arial"/>
          <w:b/>
          <w:bCs/>
          <w:sz w:val="28"/>
          <w:szCs w:val="28"/>
          <w:shd w:val="clear" w:color="auto" w:fill="FFFFFF"/>
        </w:rPr>
      </w:pPr>
      <w:r>
        <w:rPr>
          <w:rFonts w:ascii="Cambria" w:hAnsi="Cambria" w:cs="Arial"/>
          <w:b/>
          <w:bCs/>
          <w:sz w:val="28"/>
          <w:szCs w:val="28"/>
          <w:shd w:val="clear" w:color="auto" w:fill="FFFFFF"/>
        </w:rPr>
        <w:t>CAPILLARY RISE IN DIFFERENT SOILS</w:t>
      </w:r>
    </w:p>
    <w:p w14:paraId="6110D42A" w14:textId="77777777" w:rsidR="0061455B" w:rsidRPr="0061455B" w:rsidRDefault="0061455B" w:rsidP="00DA0906">
      <w:pPr>
        <w:shd w:val="clear" w:color="auto" w:fill="FFFFFF"/>
        <w:spacing w:before="100" w:beforeAutospacing="1" w:after="0"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The phenomenon of capillarity also occurs in the soil. In the same way that water moves upwards through a tube against the force of gravity; water moves upwards through soil pores, or the spaces between soil particles.</w:t>
      </w:r>
    </w:p>
    <w:p w14:paraId="5DA8421F" w14:textId="77777777" w:rsidR="0061455B" w:rsidRPr="00110946" w:rsidRDefault="0061455B" w:rsidP="00DA0906">
      <w:pPr>
        <w:pStyle w:val="ListParagraph"/>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110946">
        <w:rPr>
          <w:rFonts w:ascii="Cambria" w:eastAsia="Times New Roman" w:hAnsi="Cambria" w:cs="Arial"/>
          <w:color w:val="000000"/>
          <w:sz w:val="26"/>
          <w:szCs w:val="26"/>
        </w:rPr>
        <w:t>The height to which the water rises is dependent upon pore size. As a result, the smaller the soil pores, the higher the capillary rise.</w:t>
      </w:r>
    </w:p>
    <w:p w14:paraId="1AFD8A90" w14:textId="405BD194" w:rsidR="0061455B" w:rsidRPr="0061455B" w:rsidRDefault="0061455B" w:rsidP="00DA0906">
      <w:pPr>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Finely-textured soils</w:t>
      </w:r>
      <w:r w:rsidR="00110946">
        <w:rPr>
          <w:rFonts w:ascii="Cambria" w:eastAsia="Times New Roman" w:hAnsi="Cambria" w:cs="Arial"/>
          <w:color w:val="000000"/>
          <w:sz w:val="26"/>
          <w:szCs w:val="26"/>
        </w:rPr>
        <w:t xml:space="preserve"> </w:t>
      </w:r>
      <w:r w:rsidRPr="0061455B">
        <w:rPr>
          <w:rFonts w:ascii="Cambria" w:eastAsia="Times New Roman" w:hAnsi="Cambria" w:cs="Arial"/>
          <w:color w:val="000000"/>
          <w:sz w:val="26"/>
          <w:szCs w:val="26"/>
        </w:rPr>
        <w:t>typically have smaller pores than coarsely-textured soils. Therefore</w:t>
      </w:r>
      <w:r w:rsidR="00110946">
        <w:rPr>
          <w:rFonts w:ascii="Cambria" w:eastAsia="Times New Roman" w:hAnsi="Cambria" w:cs="Arial"/>
          <w:color w:val="000000"/>
          <w:sz w:val="26"/>
          <w:szCs w:val="26"/>
        </w:rPr>
        <w:t xml:space="preserve"> </w:t>
      </w:r>
      <w:r w:rsidRPr="0061455B">
        <w:rPr>
          <w:rFonts w:ascii="Cambria" w:eastAsia="Times New Roman" w:hAnsi="Cambria" w:cs="Arial"/>
          <w:color w:val="000000"/>
          <w:sz w:val="26"/>
          <w:szCs w:val="26"/>
        </w:rPr>
        <w:t>finely-textured soils have a greater ability to hold and retain water in the soil in the inter-particle spaces. We refer to the pores between small clay particles as micropores. In contrast, the larger pore spacing between lager particles, such as sand, are called macropores.</w:t>
      </w:r>
    </w:p>
    <w:p w14:paraId="0BB96DFD" w14:textId="1D83E1A6" w:rsidR="0061455B" w:rsidRDefault="0061455B" w:rsidP="00DA0906">
      <w:pPr>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14:paraId="677470B3" w14:textId="403F01BF" w:rsidR="00110946" w:rsidRDefault="00110946" w:rsidP="00DA0906">
      <w:pPr>
        <w:shd w:val="clear" w:color="auto" w:fill="FFFFFF"/>
        <w:spacing w:before="100" w:beforeAutospacing="1" w:after="100" w:afterAutospacing="1" w:line="360" w:lineRule="auto"/>
        <w:ind w:left="360"/>
        <w:jc w:val="center"/>
        <w:rPr>
          <w:rFonts w:ascii="Cambria" w:eastAsia="Times New Roman" w:hAnsi="Cambria" w:cs="Arial"/>
          <w:color w:val="000000"/>
          <w:sz w:val="26"/>
          <w:szCs w:val="26"/>
        </w:rPr>
      </w:pPr>
      <w:r>
        <w:rPr>
          <w:noProof/>
        </w:rPr>
        <w:lastRenderedPageBreak/>
        <w:drawing>
          <wp:inline distT="0" distB="0" distL="0" distR="0" wp14:anchorId="161F1E6D" wp14:editId="3BA83D28">
            <wp:extent cx="3915295" cy="2940389"/>
            <wp:effectExtent l="0" t="0" r="9525" b="0"/>
            <wp:docPr id="10" name="Picture 10"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retention in port spa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0404" cy="2944226"/>
                    </a:xfrm>
                    <a:prstGeom prst="rect">
                      <a:avLst/>
                    </a:prstGeom>
                    <a:noFill/>
                    <a:ln>
                      <a:noFill/>
                    </a:ln>
                  </pic:spPr>
                </pic:pic>
              </a:graphicData>
            </a:graphic>
          </wp:inline>
        </w:drawing>
      </w:r>
    </w:p>
    <w:p w14:paraId="4C32CA89" w14:textId="14434C7D" w:rsidR="00110946" w:rsidRDefault="00110946" w:rsidP="00DA0906">
      <w:pPr>
        <w:shd w:val="clear" w:color="auto" w:fill="FFFFFF"/>
        <w:spacing w:before="100" w:beforeAutospacing="1" w:after="100" w:afterAutospacing="1" w:line="360" w:lineRule="auto"/>
        <w:ind w:left="360"/>
        <w:jc w:val="both"/>
        <w:rPr>
          <w:rFonts w:ascii="Cambria" w:eastAsia="Times New Roman" w:hAnsi="Cambria" w:cs="Arial"/>
          <w:color w:val="000000"/>
          <w:sz w:val="26"/>
          <w:szCs w:val="26"/>
        </w:rPr>
      </w:pPr>
    </w:p>
    <w:p w14:paraId="74DA1B4B" w14:textId="3F021897" w:rsidR="00110946" w:rsidRPr="00910CD9" w:rsidRDefault="00910CD9" w:rsidP="00DA0906">
      <w:pPr>
        <w:shd w:val="clear" w:color="auto" w:fill="FFFFFF"/>
        <w:spacing w:before="100" w:beforeAutospacing="1" w:after="100" w:afterAutospacing="1" w:line="360" w:lineRule="auto"/>
        <w:ind w:left="360"/>
        <w:jc w:val="both"/>
        <w:rPr>
          <w:rFonts w:ascii="Cambria" w:eastAsia="Times New Roman" w:hAnsi="Cambria" w:cs="Arial"/>
          <w:b/>
          <w:bCs/>
          <w:sz w:val="28"/>
          <w:szCs w:val="28"/>
        </w:rPr>
      </w:pPr>
      <w:r w:rsidRPr="00910CD9">
        <w:rPr>
          <w:rFonts w:ascii="Cambria" w:eastAsia="Times New Roman" w:hAnsi="Cambria" w:cs="Arial"/>
          <w:b/>
          <w:bCs/>
          <w:sz w:val="28"/>
          <w:szCs w:val="28"/>
        </w:rPr>
        <w:t>RELATIONSHIP BETWEEN SOIL PERMEABILITY AND CAPILLARITY</w:t>
      </w:r>
    </w:p>
    <w:p w14:paraId="4E762655" w14:textId="451749A8" w:rsidR="00910CD9" w:rsidRPr="00910CD9" w:rsidRDefault="00910CD9" w:rsidP="00DA0906">
      <w:pPr>
        <w:shd w:val="clear" w:color="auto" w:fill="FFFFFF"/>
        <w:spacing w:before="100" w:beforeAutospacing="1" w:after="100" w:afterAutospacing="1" w:line="360" w:lineRule="auto"/>
        <w:ind w:left="360"/>
        <w:jc w:val="both"/>
        <w:rPr>
          <w:rFonts w:ascii="Cambria" w:eastAsia="Times New Roman" w:hAnsi="Cambria" w:cs="Arial"/>
          <w:sz w:val="26"/>
          <w:szCs w:val="26"/>
        </w:rPr>
      </w:pPr>
      <w:r w:rsidRPr="00910CD9">
        <w:rPr>
          <w:rFonts w:ascii="Cambria" w:hAnsi="Cambria" w:cs="Arial"/>
          <w:sz w:val="26"/>
          <w:szCs w:val="26"/>
        </w:rPr>
        <w:t xml:space="preserve">     </w:t>
      </w:r>
      <w:r w:rsidRPr="00910CD9">
        <w:rPr>
          <w:rFonts w:ascii="Cambria" w:hAnsi="Cambria" w:cs="Arial"/>
          <w:sz w:val="26"/>
          <w:szCs w:val="26"/>
        </w:rPr>
        <w:t>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w:t>
      </w:r>
      <w:r w:rsidRPr="00910CD9">
        <w:rPr>
          <w:rFonts w:ascii="Cambria" w:hAnsi="Cambria" w:cs="Arial"/>
          <w:sz w:val="26"/>
          <w:szCs w:val="26"/>
        </w:rPr>
        <w:t xml:space="preserve"> and capillarity as shown above.</w:t>
      </w:r>
    </w:p>
    <w:p w14:paraId="4F16E244" w14:textId="79C16866" w:rsidR="00910CD9" w:rsidRPr="00910CD9" w:rsidRDefault="00910CD9" w:rsidP="00DA0906">
      <w:pPr>
        <w:shd w:val="clear" w:color="auto" w:fill="FFFFFF"/>
        <w:spacing w:before="100" w:beforeAutospacing="1" w:after="100" w:afterAutospacing="1" w:line="360" w:lineRule="auto"/>
        <w:ind w:left="360"/>
        <w:jc w:val="both"/>
        <w:rPr>
          <w:rFonts w:ascii="Cambria" w:hAnsi="Cambria" w:cs="Arial"/>
          <w:sz w:val="26"/>
          <w:szCs w:val="26"/>
        </w:rPr>
      </w:pPr>
      <w:r w:rsidRPr="00910CD9">
        <w:rPr>
          <w:rFonts w:ascii="Cambria" w:hAnsi="Cambria" w:cs="Arial"/>
          <w:sz w:val="26"/>
          <w:szCs w:val="26"/>
        </w:rPr>
        <w:t>The permeability of individual soil horizons may be evaluated by the visual study of particular soil characteristics which have been shown by soil scientists to be closely related to permeability classes. The most significant factor in evaluating permeability is structure: its type, grade, and aggregation characteristics, such as the relationship between the length of horizontal and vertical axes of the aggregates and the direction and amount of overlap</w:t>
      </w:r>
      <w:r w:rsidRPr="00910CD9">
        <w:rPr>
          <w:rFonts w:ascii="Cambria" w:hAnsi="Cambria" w:cs="Arial"/>
          <w:sz w:val="26"/>
          <w:szCs w:val="26"/>
        </w:rPr>
        <w:t xml:space="preserve">, since the soil capillarity deals with the vertical movement of water molecules through the soil capillary pores </w:t>
      </w:r>
      <w:r w:rsidRPr="00910CD9">
        <w:rPr>
          <w:rFonts w:ascii="Cambria" w:hAnsi="Cambria" w:cs="Arial"/>
          <w:sz w:val="26"/>
          <w:szCs w:val="26"/>
        </w:rPr>
        <w:lastRenderedPageBreak/>
        <w:t>against gravity, we can say that the greater the permeability of a soil sample, the less the capillarity of the soil sample.</w:t>
      </w:r>
    </w:p>
    <w:p w14:paraId="1A5B6B97" w14:textId="3E5E7C63" w:rsidR="0061455B" w:rsidRDefault="00910CD9" w:rsidP="00DA0906">
      <w:pPr>
        <w:shd w:val="clear" w:color="auto" w:fill="FFFFFF"/>
        <w:spacing w:before="100" w:beforeAutospacing="1" w:after="100" w:afterAutospacing="1" w:line="360" w:lineRule="auto"/>
        <w:ind w:left="360"/>
        <w:jc w:val="both"/>
        <w:rPr>
          <w:rFonts w:ascii="Cambria" w:hAnsi="Cambria" w:cs="Arial"/>
          <w:sz w:val="26"/>
          <w:szCs w:val="26"/>
        </w:rPr>
      </w:pPr>
      <w:r w:rsidRPr="00910CD9">
        <w:rPr>
          <w:rFonts w:ascii="Cambria" w:hAnsi="Cambria" w:cs="Arial"/>
          <w:sz w:val="26"/>
          <w:szCs w:val="26"/>
        </w:rPr>
        <w:t>Higher permeability means wider pores within the soil sample, therefore the surface tension existing will be less rather than more in a soil sample with less permeability. Hence, we can say that soil permeability is inversely proportional to capillarity.</w:t>
      </w:r>
    </w:p>
    <w:p w14:paraId="7692B43D" w14:textId="444E832C" w:rsidR="00910CD9" w:rsidRPr="00573CEF" w:rsidRDefault="00DA0906" w:rsidP="00DA0906">
      <w:pPr>
        <w:shd w:val="clear" w:color="auto" w:fill="FFFFFF"/>
        <w:spacing w:before="100" w:beforeAutospacing="1" w:after="100" w:afterAutospacing="1" w:line="360" w:lineRule="auto"/>
        <w:jc w:val="both"/>
        <w:rPr>
          <w:rFonts w:ascii="Cambria" w:eastAsia="Times New Roman" w:hAnsi="Cambria" w:cs="Arial"/>
          <w:sz w:val="26"/>
          <w:szCs w:val="26"/>
        </w:rPr>
      </w:pPr>
      <w:r>
        <w:rPr>
          <w:rFonts w:ascii="Cambria" w:eastAsia="Times New Roman" w:hAnsi="Cambria" w:cs="Arial"/>
          <w:noProof/>
          <w:sz w:val="26"/>
          <w:szCs w:val="26"/>
        </w:rPr>
        <w:drawing>
          <wp:inline distT="0" distB="0" distL="0" distR="0" wp14:anchorId="0D7151D8" wp14:editId="09B29D6C">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_19.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84099F7" w14:textId="77777777" w:rsidR="00573CEF" w:rsidRPr="00573CEF" w:rsidRDefault="00573CEF" w:rsidP="00DA0906">
      <w:pPr>
        <w:pStyle w:val="NormalWeb"/>
        <w:shd w:val="clear" w:color="auto" w:fill="FFFFFF"/>
        <w:spacing w:before="0" w:beforeAutospacing="0" w:after="0" w:afterAutospacing="0" w:line="360" w:lineRule="auto"/>
        <w:jc w:val="both"/>
        <w:rPr>
          <w:rFonts w:ascii="Cambria" w:hAnsi="Cambria" w:cs="Segoe UI"/>
          <w:sz w:val="26"/>
          <w:szCs w:val="26"/>
        </w:rPr>
      </w:pPr>
    </w:p>
    <w:p w14:paraId="7CD2D513" w14:textId="574B47BB" w:rsidR="00037734" w:rsidRPr="00DA0906" w:rsidRDefault="00DA0906" w:rsidP="00DA0906">
      <w:pPr>
        <w:shd w:val="clear" w:color="auto" w:fill="FFFFFF"/>
        <w:spacing w:after="0" w:line="240" w:lineRule="auto"/>
        <w:jc w:val="right"/>
        <w:rPr>
          <w:rFonts w:ascii="Cambria" w:eastAsia="Times New Roman" w:hAnsi="Cambria" w:cs="Segoe UI"/>
          <w:b/>
          <w:bCs/>
          <w:sz w:val="26"/>
          <w:szCs w:val="26"/>
        </w:rPr>
      </w:pPr>
      <w:r>
        <w:rPr>
          <w:rFonts w:ascii="Cambria" w:eastAsia="Times New Roman" w:hAnsi="Cambria" w:cs="Segoe UI"/>
          <w:b/>
          <w:bCs/>
          <w:sz w:val="26"/>
          <w:szCs w:val="26"/>
        </w:rPr>
        <w:t>THANK YOU!</w:t>
      </w:r>
    </w:p>
    <w:p w14:paraId="777B08A5" w14:textId="46078D63" w:rsidR="00037734" w:rsidRDefault="00037734" w:rsidP="00DA0906">
      <w:pPr>
        <w:shd w:val="clear" w:color="auto" w:fill="FFFFFF"/>
        <w:spacing w:after="0" w:line="240" w:lineRule="auto"/>
        <w:jc w:val="both"/>
        <w:rPr>
          <w:rFonts w:ascii="Cambria" w:eastAsia="Times New Roman" w:hAnsi="Cambria" w:cs="Segoe UI"/>
          <w:sz w:val="26"/>
          <w:szCs w:val="26"/>
        </w:rPr>
      </w:pPr>
    </w:p>
    <w:p w14:paraId="2AC7FB17" w14:textId="54F858F4" w:rsidR="00037734" w:rsidRDefault="00037734" w:rsidP="00DA0906">
      <w:pPr>
        <w:shd w:val="clear" w:color="auto" w:fill="FFFFFF"/>
        <w:spacing w:after="0" w:line="240" w:lineRule="auto"/>
        <w:jc w:val="both"/>
        <w:rPr>
          <w:rFonts w:ascii="Cambria" w:eastAsia="Times New Roman" w:hAnsi="Cambria" w:cs="Segoe UI"/>
          <w:sz w:val="26"/>
          <w:szCs w:val="26"/>
        </w:rPr>
      </w:pPr>
    </w:p>
    <w:p w14:paraId="567959F0" w14:textId="087C291A" w:rsidR="00037734" w:rsidRDefault="00037734" w:rsidP="00DA0906">
      <w:pPr>
        <w:shd w:val="clear" w:color="auto" w:fill="FFFFFF"/>
        <w:spacing w:after="0" w:line="240" w:lineRule="auto"/>
        <w:jc w:val="both"/>
        <w:rPr>
          <w:rFonts w:ascii="Cambria" w:eastAsia="Times New Roman" w:hAnsi="Cambria" w:cs="Segoe UI"/>
          <w:sz w:val="26"/>
          <w:szCs w:val="26"/>
        </w:rPr>
      </w:pPr>
    </w:p>
    <w:p w14:paraId="1E4186EA" w14:textId="52E188E3" w:rsidR="00037734" w:rsidRDefault="00037734" w:rsidP="00DA0906">
      <w:pPr>
        <w:shd w:val="clear" w:color="auto" w:fill="FFFFFF"/>
        <w:spacing w:after="0" w:line="240" w:lineRule="auto"/>
        <w:jc w:val="both"/>
        <w:rPr>
          <w:rFonts w:ascii="Cambria" w:eastAsia="Times New Roman" w:hAnsi="Cambria" w:cs="Segoe UI"/>
          <w:sz w:val="26"/>
          <w:szCs w:val="26"/>
        </w:rPr>
      </w:pPr>
    </w:p>
    <w:p w14:paraId="314D4A0D" w14:textId="7D1EA98A" w:rsidR="00037734" w:rsidRDefault="00037734" w:rsidP="00DA0906">
      <w:pPr>
        <w:shd w:val="clear" w:color="auto" w:fill="FFFFFF"/>
        <w:spacing w:after="0" w:line="240" w:lineRule="auto"/>
        <w:jc w:val="both"/>
        <w:rPr>
          <w:rFonts w:ascii="Cambria" w:eastAsia="Times New Roman" w:hAnsi="Cambria" w:cs="Segoe UI"/>
          <w:sz w:val="26"/>
          <w:szCs w:val="26"/>
        </w:rPr>
      </w:pPr>
    </w:p>
    <w:p w14:paraId="1C5B04A7" w14:textId="6ACE3556" w:rsidR="00037734" w:rsidRDefault="00037734" w:rsidP="00DA0906">
      <w:pPr>
        <w:shd w:val="clear" w:color="auto" w:fill="FFFFFF"/>
        <w:spacing w:after="0" w:line="240" w:lineRule="auto"/>
        <w:jc w:val="both"/>
        <w:rPr>
          <w:rFonts w:ascii="Cambria" w:eastAsia="Times New Roman" w:hAnsi="Cambria" w:cs="Segoe UI"/>
          <w:sz w:val="26"/>
          <w:szCs w:val="26"/>
        </w:rPr>
      </w:pPr>
    </w:p>
    <w:p w14:paraId="03E106B4" w14:textId="6ACACE93" w:rsidR="00037734" w:rsidRDefault="00037734" w:rsidP="00DA0906">
      <w:pPr>
        <w:shd w:val="clear" w:color="auto" w:fill="FFFFFF"/>
        <w:spacing w:after="0" w:line="240" w:lineRule="auto"/>
        <w:jc w:val="both"/>
        <w:rPr>
          <w:rFonts w:ascii="Cambria" w:eastAsia="Times New Roman" w:hAnsi="Cambria" w:cs="Segoe UI"/>
          <w:sz w:val="26"/>
          <w:szCs w:val="26"/>
        </w:rPr>
      </w:pPr>
    </w:p>
    <w:p w14:paraId="43EDC73E" w14:textId="140161E1" w:rsidR="00037734" w:rsidRDefault="00037734" w:rsidP="00DA0906">
      <w:pPr>
        <w:shd w:val="clear" w:color="auto" w:fill="FFFFFF"/>
        <w:spacing w:after="0" w:line="240" w:lineRule="auto"/>
        <w:jc w:val="both"/>
        <w:rPr>
          <w:rFonts w:ascii="Cambria" w:eastAsia="Times New Roman" w:hAnsi="Cambria" w:cs="Segoe UI"/>
          <w:sz w:val="26"/>
          <w:szCs w:val="26"/>
        </w:rPr>
      </w:pPr>
    </w:p>
    <w:p w14:paraId="1414ABBD" w14:textId="780D3192" w:rsidR="00037734" w:rsidRDefault="00037734" w:rsidP="00DA0906">
      <w:pPr>
        <w:shd w:val="clear" w:color="auto" w:fill="FFFFFF"/>
        <w:spacing w:after="0" w:line="240" w:lineRule="auto"/>
        <w:jc w:val="both"/>
        <w:rPr>
          <w:rFonts w:ascii="Cambria" w:eastAsia="Times New Roman" w:hAnsi="Cambria" w:cs="Segoe UI"/>
          <w:sz w:val="26"/>
          <w:szCs w:val="26"/>
        </w:rPr>
      </w:pPr>
    </w:p>
    <w:p w14:paraId="2D33ABEC" w14:textId="32573635" w:rsidR="00037734" w:rsidRDefault="00037734" w:rsidP="00DA0906">
      <w:pPr>
        <w:shd w:val="clear" w:color="auto" w:fill="FFFFFF"/>
        <w:spacing w:after="0" w:line="240" w:lineRule="auto"/>
        <w:jc w:val="both"/>
        <w:rPr>
          <w:rFonts w:ascii="Cambria" w:eastAsia="Times New Roman" w:hAnsi="Cambria" w:cs="Segoe UI"/>
          <w:sz w:val="26"/>
          <w:szCs w:val="26"/>
        </w:rPr>
      </w:pPr>
    </w:p>
    <w:p w14:paraId="56C74EF1" w14:textId="372C5C87" w:rsidR="00037734" w:rsidRDefault="00037734" w:rsidP="00DA0906">
      <w:pPr>
        <w:shd w:val="clear" w:color="auto" w:fill="FFFFFF"/>
        <w:spacing w:after="0" w:line="240" w:lineRule="auto"/>
        <w:jc w:val="both"/>
        <w:rPr>
          <w:rFonts w:ascii="Cambria" w:eastAsia="Times New Roman" w:hAnsi="Cambria" w:cs="Segoe UI"/>
          <w:sz w:val="26"/>
          <w:szCs w:val="26"/>
        </w:rPr>
      </w:pPr>
    </w:p>
    <w:p w14:paraId="3BE66CE0" w14:textId="11EBB24E" w:rsidR="00037734" w:rsidRDefault="00037734" w:rsidP="00DA0906">
      <w:pPr>
        <w:shd w:val="clear" w:color="auto" w:fill="FFFFFF"/>
        <w:spacing w:after="0" w:line="240" w:lineRule="auto"/>
        <w:jc w:val="both"/>
        <w:rPr>
          <w:rFonts w:ascii="Cambria" w:eastAsia="Times New Roman" w:hAnsi="Cambria" w:cs="Segoe UI"/>
          <w:sz w:val="26"/>
          <w:szCs w:val="26"/>
        </w:rPr>
      </w:pPr>
    </w:p>
    <w:p w14:paraId="1A242784" w14:textId="77777777" w:rsidR="00037734" w:rsidRPr="00CA5E41" w:rsidRDefault="00037734" w:rsidP="00DA0906">
      <w:pPr>
        <w:shd w:val="clear" w:color="auto" w:fill="FFFFFF"/>
        <w:spacing w:after="0" w:line="240" w:lineRule="auto"/>
        <w:jc w:val="both"/>
        <w:rPr>
          <w:rFonts w:ascii="Cambria" w:eastAsia="Times New Roman" w:hAnsi="Cambria" w:cs="Segoe UI"/>
          <w:sz w:val="26"/>
          <w:szCs w:val="26"/>
        </w:rPr>
      </w:pPr>
    </w:p>
    <w:p w14:paraId="1D818062" w14:textId="77777777" w:rsidR="00CA5E41" w:rsidRPr="00037734" w:rsidRDefault="00CA5E41" w:rsidP="00DA0906">
      <w:pPr>
        <w:pStyle w:val="NormalWeb"/>
        <w:shd w:val="clear" w:color="auto" w:fill="FFFFFF"/>
        <w:spacing w:before="0" w:beforeAutospacing="0" w:after="300" w:afterAutospacing="0" w:line="450" w:lineRule="atLeast"/>
        <w:jc w:val="both"/>
        <w:rPr>
          <w:rFonts w:ascii="Cambria" w:hAnsi="Cambria"/>
          <w:b/>
          <w:bCs/>
          <w:sz w:val="32"/>
          <w:szCs w:val="36"/>
        </w:rPr>
      </w:pPr>
    </w:p>
    <w:p w14:paraId="5B6B1527" w14:textId="357FB5C1" w:rsidR="00D73D89" w:rsidRDefault="00D73D89" w:rsidP="00DA0906">
      <w:pPr>
        <w:pStyle w:val="NormalWeb"/>
        <w:shd w:val="clear" w:color="auto" w:fill="FFFFFF"/>
        <w:spacing w:before="0" w:beforeAutospacing="0" w:after="300" w:afterAutospacing="0" w:line="450" w:lineRule="atLeast"/>
        <w:jc w:val="both"/>
        <w:rPr>
          <w:rFonts w:ascii="Noto Serif" w:hAnsi="Noto Serif"/>
          <w:b/>
          <w:bCs/>
          <w:sz w:val="28"/>
          <w:szCs w:val="28"/>
        </w:rPr>
      </w:pPr>
    </w:p>
    <w:p w14:paraId="48E3BDF3" w14:textId="77777777" w:rsidR="00D73D89" w:rsidRPr="00D73D89" w:rsidRDefault="00D73D89" w:rsidP="00DA0906">
      <w:pPr>
        <w:pStyle w:val="NormalWeb"/>
        <w:shd w:val="clear" w:color="auto" w:fill="FFFFFF"/>
        <w:spacing w:before="0" w:beforeAutospacing="0" w:after="300" w:afterAutospacing="0" w:line="360" w:lineRule="auto"/>
        <w:jc w:val="both"/>
        <w:rPr>
          <w:rFonts w:ascii="Noto Serif" w:hAnsi="Noto Serif"/>
          <w:b/>
          <w:bCs/>
          <w:sz w:val="28"/>
          <w:szCs w:val="28"/>
        </w:rPr>
      </w:pPr>
    </w:p>
    <w:p w14:paraId="766448FC" w14:textId="77777777" w:rsidR="00D73D89" w:rsidRPr="00D73D89" w:rsidRDefault="00D73D89" w:rsidP="00DA0906">
      <w:pPr>
        <w:shd w:val="clear" w:color="auto" w:fill="FFFFFF"/>
        <w:spacing w:before="100" w:beforeAutospacing="1" w:after="0" w:line="360" w:lineRule="auto"/>
        <w:jc w:val="both"/>
        <w:rPr>
          <w:rFonts w:ascii="Noto Serif" w:hAnsi="Noto Serif"/>
          <w:sz w:val="26"/>
          <w:szCs w:val="26"/>
        </w:rPr>
      </w:pPr>
    </w:p>
    <w:p w14:paraId="38A02021" w14:textId="77777777" w:rsidR="00D630D8" w:rsidRPr="00BB30BA" w:rsidRDefault="00D630D8" w:rsidP="00DA0906">
      <w:pPr>
        <w:pStyle w:val="NormalWeb"/>
        <w:shd w:val="clear" w:color="auto" w:fill="FFFFFF"/>
        <w:spacing w:before="0" w:beforeAutospacing="0" w:after="300" w:afterAutospacing="0" w:line="360" w:lineRule="auto"/>
        <w:jc w:val="both"/>
        <w:rPr>
          <w:rFonts w:ascii="Noto Serif" w:hAnsi="Noto Serif"/>
          <w:color w:val="000000"/>
          <w:sz w:val="26"/>
          <w:szCs w:val="26"/>
        </w:rPr>
      </w:pPr>
    </w:p>
    <w:p w14:paraId="59EAD0DC" w14:textId="77777777" w:rsidR="00BB30BA" w:rsidRPr="00BB30BA" w:rsidRDefault="00BB30BA" w:rsidP="00DA0906">
      <w:pPr>
        <w:pStyle w:val="ListParagraph"/>
        <w:shd w:val="clear" w:color="auto" w:fill="FFFFFF"/>
        <w:ind w:left="0"/>
        <w:jc w:val="both"/>
        <w:rPr>
          <w:rFonts w:ascii="Cambria" w:hAnsi="Cambria"/>
          <w:sz w:val="26"/>
          <w:szCs w:val="26"/>
        </w:rPr>
      </w:pPr>
    </w:p>
    <w:p w14:paraId="5778F6F9" w14:textId="77777777" w:rsidR="007A31B4" w:rsidRPr="007A31B4" w:rsidRDefault="007A31B4" w:rsidP="00DA0906">
      <w:pPr>
        <w:jc w:val="both"/>
      </w:pPr>
    </w:p>
    <w:p w14:paraId="3F6AEF96" w14:textId="40AADDC3" w:rsidR="007A31B4" w:rsidRPr="007A31B4" w:rsidRDefault="007A31B4" w:rsidP="00DA0906">
      <w:pPr>
        <w:shd w:val="clear" w:color="auto" w:fill="FFFFFF"/>
        <w:spacing w:before="100" w:beforeAutospacing="1" w:after="100" w:afterAutospacing="1" w:line="240" w:lineRule="auto"/>
        <w:jc w:val="both"/>
        <w:rPr>
          <w:rFonts w:ascii="Cambria" w:eastAsia="Times New Roman" w:hAnsi="Cambria" w:cs="Times New Roman"/>
          <w:color w:val="333333"/>
          <w:sz w:val="26"/>
          <w:szCs w:val="26"/>
        </w:rPr>
      </w:pPr>
    </w:p>
    <w:p w14:paraId="71AEFE6E" w14:textId="77777777" w:rsidR="001E4455" w:rsidRDefault="001E4455" w:rsidP="00DA0906">
      <w:pPr>
        <w:jc w:val="both"/>
        <w:rPr>
          <w:rFonts w:ascii="Calibri" w:hAnsi="Calibri" w:cs="Calibri"/>
          <w:b/>
          <w:bCs/>
          <w:color w:val="3A3A3A"/>
          <w:sz w:val="32"/>
          <w:szCs w:val="32"/>
          <w:shd w:val="clear" w:color="auto" w:fill="FFFFFF"/>
        </w:rPr>
      </w:pPr>
    </w:p>
    <w:p w14:paraId="16B3761E" w14:textId="77777777" w:rsidR="001E4455" w:rsidRPr="001E4455" w:rsidRDefault="001E4455" w:rsidP="00DA0906">
      <w:pPr>
        <w:jc w:val="both"/>
        <w:rPr>
          <w:rFonts w:ascii="Calibri" w:hAnsi="Calibri" w:cs="Calibri"/>
          <w:b/>
          <w:bCs/>
          <w:sz w:val="32"/>
          <w:szCs w:val="32"/>
        </w:rPr>
      </w:pPr>
    </w:p>
    <w:sectPr w:rsidR="001E4455" w:rsidRPr="001E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49E4"/>
    <w:multiLevelType w:val="hybridMultilevel"/>
    <w:tmpl w:val="D0FE2C3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4B0B07"/>
    <w:multiLevelType w:val="hybridMultilevel"/>
    <w:tmpl w:val="0B7CFF94"/>
    <w:lvl w:ilvl="0" w:tplc="20BC4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5563"/>
    <w:multiLevelType w:val="multilevel"/>
    <w:tmpl w:val="EC0C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9398A"/>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AA6655"/>
    <w:multiLevelType w:val="multilevel"/>
    <w:tmpl w:val="52EE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D777F"/>
    <w:multiLevelType w:val="multilevel"/>
    <w:tmpl w:val="1820F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1506056"/>
    <w:multiLevelType w:val="hybridMultilevel"/>
    <w:tmpl w:val="19CE507A"/>
    <w:lvl w:ilvl="0" w:tplc="94DC3DAA">
      <w:start w:val="1"/>
      <w:numFmt w:val="lowerRoman"/>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F104B"/>
    <w:multiLevelType w:val="multilevel"/>
    <w:tmpl w:val="955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604EE"/>
    <w:multiLevelType w:val="multilevel"/>
    <w:tmpl w:val="7F4C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263A8"/>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F5012E8"/>
    <w:multiLevelType w:val="multilevel"/>
    <w:tmpl w:val="10C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A6476F"/>
    <w:multiLevelType w:val="hybridMultilevel"/>
    <w:tmpl w:val="3CCE3954"/>
    <w:lvl w:ilvl="0" w:tplc="B7769EF2">
      <w:start w:val="4"/>
      <w:numFmt w:val="bullet"/>
      <w:lvlText w:val="-"/>
      <w:lvlJc w:val="left"/>
      <w:pPr>
        <w:ind w:left="585" w:hanging="360"/>
      </w:pPr>
      <w:rPr>
        <w:rFonts w:ascii="Cambria" w:eastAsia="Times New Roman" w:hAnsi="Cambria"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cs="Wingdings" w:hint="default"/>
      </w:rPr>
    </w:lvl>
    <w:lvl w:ilvl="3" w:tplc="04090001" w:tentative="1">
      <w:start w:val="1"/>
      <w:numFmt w:val="bullet"/>
      <w:lvlText w:val=""/>
      <w:lvlJc w:val="left"/>
      <w:pPr>
        <w:ind w:left="2745" w:hanging="360"/>
      </w:pPr>
      <w:rPr>
        <w:rFonts w:ascii="Symbol" w:hAnsi="Symbol" w:cs="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cs="Wingdings" w:hint="default"/>
      </w:rPr>
    </w:lvl>
    <w:lvl w:ilvl="6" w:tplc="04090001" w:tentative="1">
      <w:start w:val="1"/>
      <w:numFmt w:val="bullet"/>
      <w:lvlText w:val=""/>
      <w:lvlJc w:val="left"/>
      <w:pPr>
        <w:ind w:left="4905" w:hanging="360"/>
      </w:pPr>
      <w:rPr>
        <w:rFonts w:ascii="Symbol" w:hAnsi="Symbol" w:cs="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cs="Wingdings" w:hint="default"/>
      </w:rPr>
    </w:lvl>
  </w:abstractNum>
  <w:abstractNum w:abstractNumId="12" w15:restartNumberingAfterBreak="0">
    <w:nsid w:val="76A86AE6"/>
    <w:multiLevelType w:val="hybridMultilevel"/>
    <w:tmpl w:val="A372C5EA"/>
    <w:lvl w:ilvl="0" w:tplc="20BC4A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B7D37"/>
    <w:multiLevelType w:val="hybridMultilevel"/>
    <w:tmpl w:val="EB7CB90A"/>
    <w:lvl w:ilvl="0" w:tplc="20BC4A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1D1B79"/>
    <w:multiLevelType w:val="multilevel"/>
    <w:tmpl w:val="41A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76D94"/>
    <w:multiLevelType w:val="multilevel"/>
    <w:tmpl w:val="225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A10DA"/>
    <w:multiLevelType w:val="hybridMultilevel"/>
    <w:tmpl w:val="60B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13"/>
  </w:num>
  <w:num w:numId="4">
    <w:abstractNumId w:val="0"/>
  </w:num>
  <w:num w:numId="5">
    <w:abstractNumId w:val="12"/>
  </w:num>
  <w:num w:numId="6">
    <w:abstractNumId w:val="6"/>
  </w:num>
  <w:num w:numId="7">
    <w:abstractNumId w:val="8"/>
  </w:num>
  <w:num w:numId="8">
    <w:abstractNumId w:val="2"/>
  </w:num>
  <w:num w:numId="9">
    <w:abstractNumId w:val="14"/>
  </w:num>
  <w:num w:numId="10">
    <w:abstractNumId w:val="4"/>
  </w:num>
  <w:num w:numId="11">
    <w:abstractNumId w:val="10"/>
  </w:num>
  <w:num w:numId="12">
    <w:abstractNumId w:val="7"/>
  </w:num>
  <w:num w:numId="13">
    <w:abstractNumId w:val="16"/>
  </w:num>
  <w:num w:numId="14">
    <w:abstractNumId w:val="11"/>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23"/>
    <w:rsid w:val="00037734"/>
    <w:rsid w:val="00047051"/>
    <w:rsid w:val="000479AB"/>
    <w:rsid w:val="000630DE"/>
    <w:rsid w:val="000F12A8"/>
    <w:rsid w:val="00110946"/>
    <w:rsid w:val="001E4455"/>
    <w:rsid w:val="00231500"/>
    <w:rsid w:val="00236CAF"/>
    <w:rsid w:val="002C6394"/>
    <w:rsid w:val="00393640"/>
    <w:rsid w:val="00573CEF"/>
    <w:rsid w:val="0061455B"/>
    <w:rsid w:val="00722559"/>
    <w:rsid w:val="00734529"/>
    <w:rsid w:val="00791F66"/>
    <w:rsid w:val="007A31B4"/>
    <w:rsid w:val="007F35E7"/>
    <w:rsid w:val="00874A5E"/>
    <w:rsid w:val="00910CD9"/>
    <w:rsid w:val="009C5698"/>
    <w:rsid w:val="009E1844"/>
    <w:rsid w:val="009E5BC3"/>
    <w:rsid w:val="009E7E85"/>
    <w:rsid w:val="00A25F38"/>
    <w:rsid w:val="00B73E89"/>
    <w:rsid w:val="00BB30BA"/>
    <w:rsid w:val="00BC3EE6"/>
    <w:rsid w:val="00CA2CB6"/>
    <w:rsid w:val="00CA5E41"/>
    <w:rsid w:val="00CE4F23"/>
    <w:rsid w:val="00D630D8"/>
    <w:rsid w:val="00D73D89"/>
    <w:rsid w:val="00DA0906"/>
    <w:rsid w:val="00F01B46"/>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7F1A"/>
  <w15:chartTrackingRefBased/>
  <w15:docId w15:val="{7CFAABD5-67BE-42F7-830E-C4EA869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66"/>
  </w:style>
  <w:style w:type="paragraph" w:styleId="Heading2">
    <w:name w:val="heading 2"/>
    <w:basedOn w:val="Normal"/>
    <w:next w:val="Normal"/>
    <w:link w:val="Heading2Char"/>
    <w:uiPriority w:val="9"/>
    <w:semiHidden/>
    <w:unhideWhenUsed/>
    <w:qFormat/>
    <w:rsid w:val="00BB3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3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E44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55"/>
    <w:pPr>
      <w:ind w:left="720"/>
      <w:contextualSpacing/>
    </w:pPr>
  </w:style>
  <w:style w:type="character" w:customStyle="1" w:styleId="Heading5Char">
    <w:name w:val="Heading 5 Char"/>
    <w:basedOn w:val="DefaultParagraphFont"/>
    <w:link w:val="Heading5"/>
    <w:uiPriority w:val="9"/>
    <w:rsid w:val="001E4455"/>
    <w:rPr>
      <w:rFonts w:ascii="Times New Roman" w:eastAsia="Times New Roman" w:hAnsi="Times New Roman" w:cs="Times New Roman"/>
      <w:b/>
      <w:bCs/>
      <w:sz w:val="20"/>
      <w:szCs w:val="20"/>
    </w:rPr>
  </w:style>
  <w:style w:type="paragraph" w:customStyle="1" w:styleId="eb02bodytextfullout">
    <w:name w:val="eb02bodytextfullout"/>
    <w:basedOn w:val="Normal"/>
    <w:rsid w:val="001E44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698"/>
    <w:rPr>
      <w:i/>
      <w:iCs/>
    </w:rPr>
  </w:style>
  <w:style w:type="character" w:customStyle="1" w:styleId="Heading3Char">
    <w:name w:val="Heading 3 Char"/>
    <w:basedOn w:val="DefaultParagraphFont"/>
    <w:link w:val="Heading3"/>
    <w:uiPriority w:val="9"/>
    <w:rsid w:val="007A31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A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B30B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B30BA"/>
    <w:rPr>
      <w:b/>
      <w:bCs/>
    </w:rPr>
  </w:style>
  <w:style w:type="character" w:styleId="PlaceholderText">
    <w:name w:val="Placeholder Text"/>
    <w:basedOn w:val="DefaultParagraphFont"/>
    <w:uiPriority w:val="99"/>
    <w:semiHidden/>
    <w:rsid w:val="00037734"/>
    <w:rPr>
      <w:color w:val="808080"/>
    </w:rPr>
  </w:style>
  <w:style w:type="character" w:styleId="Hyperlink">
    <w:name w:val="Hyperlink"/>
    <w:basedOn w:val="DefaultParagraphFont"/>
    <w:uiPriority w:val="99"/>
    <w:semiHidden/>
    <w:unhideWhenUsed/>
    <w:rsid w:val="00573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3036">
      <w:bodyDiv w:val="1"/>
      <w:marLeft w:val="0"/>
      <w:marRight w:val="0"/>
      <w:marTop w:val="0"/>
      <w:marBottom w:val="0"/>
      <w:divBdr>
        <w:top w:val="none" w:sz="0" w:space="0" w:color="auto"/>
        <w:left w:val="none" w:sz="0" w:space="0" w:color="auto"/>
        <w:bottom w:val="none" w:sz="0" w:space="0" w:color="auto"/>
        <w:right w:val="none" w:sz="0" w:space="0" w:color="auto"/>
      </w:divBdr>
    </w:div>
    <w:div w:id="425080891">
      <w:bodyDiv w:val="1"/>
      <w:marLeft w:val="0"/>
      <w:marRight w:val="0"/>
      <w:marTop w:val="0"/>
      <w:marBottom w:val="0"/>
      <w:divBdr>
        <w:top w:val="none" w:sz="0" w:space="0" w:color="auto"/>
        <w:left w:val="none" w:sz="0" w:space="0" w:color="auto"/>
        <w:bottom w:val="none" w:sz="0" w:space="0" w:color="auto"/>
        <w:right w:val="none" w:sz="0" w:space="0" w:color="auto"/>
      </w:divBdr>
    </w:div>
    <w:div w:id="512190820">
      <w:bodyDiv w:val="1"/>
      <w:marLeft w:val="0"/>
      <w:marRight w:val="0"/>
      <w:marTop w:val="0"/>
      <w:marBottom w:val="0"/>
      <w:divBdr>
        <w:top w:val="none" w:sz="0" w:space="0" w:color="auto"/>
        <w:left w:val="none" w:sz="0" w:space="0" w:color="auto"/>
        <w:bottom w:val="none" w:sz="0" w:space="0" w:color="auto"/>
        <w:right w:val="none" w:sz="0" w:space="0" w:color="auto"/>
      </w:divBdr>
    </w:div>
    <w:div w:id="617029436">
      <w:bodyDiv w:val="1"/>
      <w:marLeft w:val="0"/>
      <w:marRight w:val="0"/>
      <w:marTop w:val="0"/>
      <w:marBottom w:val="0"/>
      <w:divBdr>
        <w:top w:val="none" w:sz="0" w:space="0" w:color="auto"/>
        <w:left w:val="none" w:sz="0" w:space="0" w:color="auto"/>
        <w:bottom w:val="none" w:sz="0" w:space="0" w:color="auto"/>
        <w:right w:val="none" w:sz="0" w:space="0" w:color="auto"/>
      </w:divBdr>
    </w:div>
    <w:div w:id="1040128004">
      <w:bodyDiv w:val="1"/>
      <w:marLeft w:val="0"/>
      <w:marRight w:val="0"/>
      <w:marTop w:val="0"/>
      <w:marBottom w:val="0"/>
      <w:divBdr>
        <w:top w:val="none" w:sz="0" w:space="0" w:color="auto"/>
        <w:left w:val="none" w:sz="0" w:space="0" w:color="auto"/>
        <w:bottom w:val="none" w:sz="0" w:space="0" w:color="auto"/>
        <w:right w:val="none" w:sz="0" w:space="0" w:color="auto"/>
      </w:divBdr>
    </w:div>
    <w:div w:id="1122647709">
      <w:bodyDiv w:val="1"/>
      <w:marLeft w:val="0"/>
      <w:marRight w:val="0"/>
      <w:marTop w:val="0"/>
      <w:marBottom w:val="0"/>
      <w:divBdr>
        <w:top w:val="none" w:sz="0" w:space="0" w:color="auto"/>
        <w:left w:val="none" w:sz="0" w:space="0" w:color="auto"/>
        <w:bottom w:val="none" w:sz="0" w:space="0" w:color="auto"/>
        <w:right w:val="none" w:sz="0" w:space="0" w:color="auto"/>
      </w:divBdr>
    </w:div>
    <w:div w:id="1229150569">
      <w:bodyDiv w:val="1"/>
      <w:marLeft w:val="0"/>
      <w:marRight w:val="0"/>
      <w:marTop w:val="0"/>
      <w:marBottom w:val="0"/>
      <w:divBdr>
        <w:top w:val="none" w:sz="0" w:space="0" w:color="auto"/>
        <w:left w:val="none" w:sz="0" w:space="0" w:color="auto"/>
        <w:bottom w:val="none" w:sz="0" w:space="0" w:color="auto"/>
        <w:right w:val="none" w:sz="0" w:space="0" w:color="auto"/>
      </w:divBdr>
    </w:div>
    <w:div w:id="1269502790">
      <w:bodyDiv w:val="1"/>
      <w:marLeft w:val="0"/>
      <w:marRight w:val="0"/>
      <w:marTop w:val="0"/>
      <w:marBottom w:val="0"/>
      <w:divBdr>
        <w:top w:val="none" w:sz="0" w:space="0" w:color="auto"/>
        <w:left w:val="none" w:sz="0" w:space="0" w:color="auto"/>
        <w:bottom w:val="none" w:sz="0" w:space="0" w:color="auto"/>
        <w:right w:val="none" w:sz="0" w:space="0" w:color="auto"/>
      </w:divBdr>
    </w:div>
    <w:div w:id="1429079116">
      <w:bodyDiv w:val="1"/>
      <w:marLeft w:val="0"/>
      <w:marRight w:val="0"/>
      <w:marTop w:val="0"/>
      <w:marBottom w:val="0"/>
      <w:divBdr>
        <w:top w:val="none" w:sz="0" w:space="0" w:color="auto"/>
        <w:left w:val="none" w:sz="0" w:space="0" w:color="auto"/>
        <w:bottom w:val="none" w:sz="0" w:space="0" w:color="auto"/>
        <w:right w:val="none" w:sz="0" w:space="0" w:color="auto"/>
      </w:divBdr>
    </w:div>
    <w:div w:id="1553031146">
      <w:bodyDiv w:val="1"/>
      <w:marLeft w:val="0"/>
      <w:marRight w:val="0"/>
      <w:marTop w:val="0"/>
      <w:marBottom w:val="0"/>
      <w:divBdr>
        <w:top w:val="none" w:sz="0" w:space="0" w:color="auto"/>
        <w:left w:val="none" w:sz="0" w:space="0" w:color="auto"/>
        <w:bottom w:val="none" w:sz="0" w:space="0" w:color="auto"/>
        <w:right w:val="none" w:sz="0" w:space="0" w:color="auto"/>
      </w:divBdr>
    </w:div>
    <w:div w:id="1735204020">
      <w:bodyDiv w:val="1"/>
      <w:marLeft w:val="0"/>
      <w:marRight w:val="0"/>
      <w:marTop w:val="0"/>
      <w:marBottom w:val="0"/>
      <w:divBdr>
        <w:top w:val="none" w:sz="0" w:space="0" w:color="auto"/>
        <w:left w:val="none" w:sz="0" w:space="0" w:color="auto"/>
        <w:bottom w:val="none" w:sz="0" w:space="0" w:color="auto"/>
        <w:right w:val="none" w:sz="0" w:space="0" w:color="auto"/>
      </w:divBdr>
      <w:divsChild>
        <w:div w:id="2085105576">
          <w:marLeft w:val="0"/>
          <w:marRight w:val="0"/>
          <w:marTop w:val="100"/>
          <w:marBottom w:val="100"/>
          <w:divBdr>
            <w:top w:val="none" w:sz="0" w:space="0" w:color="auto"/>
            <w:left w:val="none" w:sz="0" w:space="0" w:color="auto"/>
            <w:bottom w:val="none" w:sz="0" w:space="0" w:color="auto"/>
            <w:right w:val="none" w:sz="0" w:space="0" w:color="auto"/>
          </w:divBdr>
        </w:div>
      </w:divsChild>
    </w:div>
    <w:div w:id="1764448877">
      <w:bodyDiv w:val="1"/>
      <w:marLeft w:val="0"/>
      <w:marRight w:val="0"/>
      <w:marTop w:val="0"/>
      <w:marBottom w:val="0"/>
      <w:divBdr>
        <w:top w:val="none" w:sz="0" w:space="0" w:color="auto"/>
        <w:left w:val="none" w:sz="0" w:space="0" w:color="auto"/>
        <w:bottom w:val="none" w:sz="0" w:space="0" w:color="auto"/>
        <w:right w:val="none" w:sz="0" w:space="0" w:color="auto"/>
      </w:divBdr>
    </w:div>
    <w:div w:id="1775784350">
      <w:bodyDiv w:val="1"/>
      <w:marLeft w:val="0"/>
      <w:marRight w:val="0"/>
      <w:marTop w:val="0"/>
      <w:marBottom w:val="0"/>
      <w:divBdr>
        <w:top w:val="none" w:sz="0" w:space="0" w:color="auto"/>
        <w:left w:val="none" w:sz="0" w:space="0" w:color="auto"/>
        <w:bottom w:val="none" w:sz="0" w:space="0" w:color="auto"/>
        <w:right w:val="none" w:sz="0" w:space="0" w:color="auto"/>
      </w:divBdr>
      <w:divsChild>
        <w:div w:id="974026653">
          <w:marLeft w:val="0"/>
          <w:marRight w:val="0"/>
          <w:marTop w:val="0"/>
          <w:marBottom w:val="240"/>
          <w:divBdr>
            <w:top w:val="none" w:sz="0" w:space="0" w:color="auto"/>
            <w:left w:val="none" w:sz="0" w:space="0" w:color="auto"/>
            <w:bottom w:val="none" w:sz="0" w:space="0" w:color="auto"/>
            <w:right w:val="none" w:sz="0" w:space="0" w:color="auto"/>
          </w:divBdr>
        </w:div>
      </w:divsChild>
    </w:div>
    <w:div w:id="1872570755">
      <w:bodyDiv w:val="1"/>
      <w:marLeft w:val="0"/>
      <w:marRight w:val="0"/>
      <w:marTop w:val="0"/>
      <w:marBottom w:val="0"/>
      <w:divBdr>
        <w:top w:val="none" w:sz="0" w:space="0" w:color="auto"/>
        <w:left w:val="none" w:sz="0" w:space="0" w:color="auto"/>
        <w:bottom w:val="none" w:sz="0" w:space="0" w:color="auto"/>
        <w:right w:val="none" w:sz="0" w:space="0" w:color="auto"/>
      </w:divBdr>
    </w:div>
    <w:div w:id="1966233871">
      <w:bodyDiv w:val="1"/>
      <w:marLeft w:val="0"/>
      <w:marRight w:val="0"/>
      <w:marTop w:val="0"/>
      <w:marBottom w:val="0"/>
      <w:divBdr>
        <w:top w:val="none" w:sz="0" w:space="0" w:color="auto"/>
        <w:left w:val="none" w:sz="0" w:space="0" w:color="auto"/>
        <w:bottom w:val="none" w:sz="0" w:space="0" w:color="auto"/>
        <w:right w:val="none" w:sz="0" w:space="0" w:color="auto"/>
      </w:divBdr>
    </w:div>
    <w:div w:id="2065786213">
      <w:bodyDiv w:val="1"/>
      <w:marLeft w:val="0"/>
      <w:marRight w:val="0"/>
      <w:marTop w:val="0"/>
      <w:marBottom w:val="0"/>
      <w:divBdr>
        <w:top w:val="none" w:sz="0" w:space="0" w:color="auto"/>
        <w:left w:val="none" w:sz="0" w:space="0" w:color="auto"/>
        <w:bottom w:val="none" w:sz="0" w:space="0" w:color="auto"/>
        <w:right w:val="none" w:sz="0" w:space="0" w:color="auto"/>
      </w:divBdr>
    </w:div>
    <w:div w:id="2115393241">
      <w:bodyDiv w:val="1"/>
      <w:marLeft w:val="0"/>
      <w:marRight w:val="0"/>
      <w:marTop w:val="0"/>
      <w:marBottom w:val="0"/>
      <w:divBdr>
        <w:top w:val="none" w:sz="0" w:space="0" w:color="auto"/>
        <w:left w:val="none" w:sz="0" w:space="0" w:color="auto"/>
        <w:bottom w:val="none" w:sz="0" w:space="0" w:color="auto"/>
        <w:right w:val="none" w:sz="0" w:space="0" w:color="auto"/>
      </w:divBdr>
    </w:div>
    <w:div w:id="21434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n.wikipedia.org/wiki/Gravity" TargetMode="External"/><Relationship Id="rId18" Type="http://schemas.openxmlformats.org/officeDocument/2006/relationships/hyperlink" Target="http://en.wikipedia.org/wiki/Cohesion_%28chemistry%29"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en.wikipedia.org/wiki/Force" TargetMode="External"/><Relationship Id="rId17" Type="http://schemas.openxmlformats.org/officeDocument/2006/relationships/hyperlink" Target="http://en.wikipedia.org/wiki/Sol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Liquid" TargetMode="External"/><Relationship Id="rId20" Type="http://schemas.openxmlformats.org/officeDocument/2006/relationships/hyperlink" Target="http://en.wikipedia.org/wiki/Meniscu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en.wikipedia.org/wiki/Tube"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en.wikipedia.org/wiki/Intermolecular_force" TargetMode="External"/><Relationship Id="rId23" Type="http://schemas.openxmlformats.org/officeDocument/2006/relationships/image" Target="media/image9.jpg"/><Relationship Id="rId10" Type="http://schemas.openxmlformats.org/officeDocument/2006/relationships/image" Target="media/image6.png"/><Relationship Id="rId19" Type="http://schemas.openxmlformats.org/officeDocument/2006/relationships/hyperlink" Target="http://en.wikipedia.org/wiki/Concav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Adhesion"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16</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12</cp:revision>
  <dcterms:created xsi:type="dcterms:W3CDTF">2020-04-15T14:42:00Z</dcterms:created>
  <dcterms:modified xsi:type="dcterms:W3CDTF">2020-04-15T19:08:00Z</dcterms:modified>
</cp:coreProperties>
</file>