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C6" w:rsidRDefault="006B2AC6" w:rsidP="006B2AC6">
      <w:pPr>
        <w:jc w:val="center"/>
      </w:pPr>
      <w:r w:rsidRPr="00425CC6">
        <w:rPr>
          <w:rFonts w:ascii="Times New Roman" w:eastAsia="Times New Roman" w:hAnsi="Times New Roman" w:cs="Times New Roman"/>
          <w:b/>
          <w:noProof/>
          <w:sz w:val="24"/>
          <w:szCs w:val="24"/>
        </w:rPr>
        <w:drawing>
          <wp:inline distT="0" distB="0" distL="0" distR="0" wp14:anchorId="29F6155F" wp14:editId="609EB134">
            <wp:extent cx="1362075" cy="1431925"/>
            <wp:effectExtent l="0" t="0" r="0" b="0"/>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1362075" cy="1431925"/>
                    </a:xfrm>
                    <a:prstGeom prst="rect">
                      <a:avLst/>
                    </a:prstGeom>
                  </pic:spPr>
                </pic:pic>
              </a:graphicData>
            </a:graphic>
          </wp:inline>
        </w:drawing>
      </w:r>
    </w:p>
    <w:p w:rsidR="006B2AC6" w:rsidRDefault="006B2AC6" w:rsidP="006B2AC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SOIL PERMEABILITY AND CAPILLARITY</w:t>
      </w:r>
    </w:p>
    <w:p w:rsidR="006B2AC6" w:rsidRDefault="006B2AC6" w:rsidP="006B2AC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BY MKPOUTO UBONG OBOT</w:t>
      </w:r>
    </w:p>
    <w:p w:rsidR="006B2AC6" w:rsidRDefault="006B2AC6" w:rsidP="006B2AC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MATRIC NO: 17/ENG03/015</w:t>
      </w:r>
    </w:p>
    <w:p w:rsidR="006B2AC6" w:rsidRDefault="006B2AC6" w:rsidP="006B2AC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 TERM PAPER SUBMITTED TO: THE DEPARTMENT OF CIVIL ENGINEERI</w:t>
      </w:r>
      <w:r>
        <w:rPr>
          <w:rFonts w:ascii="Times New Roman" w:hAnsi="Times New Roman" w:cs="Times New Roman"/>
          <w:b/>
          <w:sz w:val="28"/>
          <w:szCs w:val="28"/>
        </w:rPr>
        <w:t>NG, COLLEGE OF ENGINEERING, ENG. NNOCHIRI, EMEKA SEGUN</w:t>
      </w: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6B2AC6">
      <w:pPr>
        <w:spacing w:line="480" w:lineRule="auto"/>
        <w:jc w:val="center"/>
        <w:rPr>
          <w:rFonts w:ascii="Times New Roman" w:hAnsi="Times New Roman" w:cs="Times New Roman"/>
          <w:b/>
          <w:sz w:val="28"/>
          <w:szCs w:val="28"/>
        </w:rPr>
      </w:pPr>
    </w:p>
    <w:p w:rsidR="006B2AC6" w:rsidRDefault="006B2AC6" w:rsidP="007E0484">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ABSTRACT</w:t>
      </w:r>
    </w:p>
    <w:p w:rsidR="007E0484" w:rsidRPr="007E0484" w:rsidRDefault="007E0484" w:rsidP="007E0484">
      <w:pPr>
        <w:pStyle w:val="PreformattedText"/>
        <w:spacing w:line="360" w:lineRule="auto"/>
        <w:jc w:val="both"/>
        <w:rPr>
          <w:rFonts w:ascii="Times New Roman" w:hAnsi="Times New Roman" w:cs="Times New Roman"/>
          <w:sz w:val="24"/>
          <w:szCs w:val="24"/>
        </w:rPr>
      </w:pPr>
      <w:r w:rsidRPr="007E0484">
        <w:rPr>
          <w:rFonts w:ascii="Times New Roman" w:hAnsi="Times New Roman" w:cs="Times New Roman"/>
          <w:sz w:val="24"/>
          <w:szCs w:val="24"/>
        </w:rPr>
        <w:t>Soils are permeable materials because of the existence of interconnected voids that allow</w:t>
      </w:r>
    </w:p>
    <w:p w:rsidR="007E0484" w:rsidRDefault="007E0484" w:rsidP="007E0484">
      <w:pPr>
        <w:pStyle w:val="PreformattedText"/>
        <w:spacing w:line="360" w:lineRule="auto"/>
        <w:jc w:val="both"/>
        <w:rPr>
          <w:rFonts w:ascii="Times New Roman" w:hAnsi="Times New Roman" w:cs="Times New Roman"/>
          <w:sz w:val="24"/>
          <w:szCs w:val="24"/>
        </w:rPr>
      </w:pPr>
      <w:r w:rsidRPr="007E0484">
        <w:rPr>
          <w:rFonts w:ascii="Times New Roman" w:hAnsi="Times New Roman" w:cs="Times New Roman"/>
          <w:sz w:val="24"/>
          <w:szCs w:val="24"/>
        </w:rPr>
        <w:t>the flow of fluids when a difference in energy head exists. A good knowledge of soil permeability is</w:t>
      </w:r>
      <w:r>
        <w:rPr>
          <w:rFonts w:ascii="Times New Roman" w:hAnsi="Times New Roman" w:cs="Times New Roman"/>
          <w:sz w:val="24"/>
          <w:szCs w:val="24"/>
        </w:rPr>
        <w:t xml:space="preserve"> </w:t>
      </w:r>
      <w:r w:rsidRPr="007E0484">
        <w:rPr>
          <w:rFonts w:ascii="Times New Roman" w:hAnsi="Times New Roman" w:cs="Times New Roman"/>
          <w:sz w:val="24"/>
          <w:szCs w:val="24"/>
        </w:rPr>
        <w:t>needed for estimating the quantity of seepage under dams and dewatering to facilitate underground</w:t>
      </w:r>
      <w:r>
        <w:rPr>
          <w:rFonts w:ascii="Times New Roman" w:hAnsi="Times New Roman" w:cs="Times New Roman"/>
          <w:sz w:val="24"/>
          <w:szCs w:val="24"/>
        </w:rPr>
        <w:t xml:space="preserve"> </w:t>
      </w:r>
      <w:r w:rsidRPr="007E0484">
        <w:rPr>
          <w:rFonts w:ascii="Times New Roman" w:hAnsi="Times New Roman" w:cs="Times New Roman"/>
          <w:sz w:val="24"/>
          <w:szCs w:val="24"/>
        </w:rPr>
        <w:t>construction. Soil permeability, also termed hydraulic conductivity, is measured using several methods that include constant and falling head laboratory tests on intact or reconstituted specimens.</w:t>
      </w:r>
      <w:r>
        <w:rPr>
          <w:rFonts w:ascii="Times New Roman" w:hAnsi="Times New Roman" w:cs="Times New Roman"/>
          <w:sz w:val="24"/>
          <w:szCs w:val="24"/>
        </w:rPr>
        <w:t xml:space="preserve"> </w:t>
      </w:r>
      <w:r w:rsidRPr="007E0484">
        <w:rPr>
          <w:rFonts w:ascii="Times New Roman" w:hAnsi="Times New Roman" w:cs="Times New Roman"/>
          <w:sz w:val="24"/>
          <w:szCs w:val="24"/>
        </w:rPr>
        <w:t>Alternatively, permeability may be measured in the field using insitu borehole permeability testing</w:t>
      </w:r>
      <w:r>
        <w:rPr>
          <w:rFonts w:ascii="Times New Roman" w:hAnsi="Times New Roman" w:cs="Times New Roman"/>
          <w:sz w:val="24"/>
          <w:szCs w:val="24"/>
        </w:rPr>
        <w:t xml:space="preserve">, </w:t>
      </w:r>
      <w:r w:rsidRPr="007E0484">
        <w:rPr>
          <w:rFonts w:ascii="Times New Roman" w:hAnsi="Times New Roman" w:cs="Times New Roman"/>
          <w:sz w:val="24"/>
          <w:szCs w:val="24"/>
        </w:rPr>
        <w:t>and field pumping tests. A less attractive method is to empirically deduce the coefficient of</w:t>
      </w:r>
      <w:r>
        <w:rPr>
          <w:rFonts w:ascii="Times New Roman" w:hAnsi="Times New Roman" w:cs="Times New Roman"/>
          <w:sz w:val="24"/>
          <w:szCs w:val="24"/>
        </w:rPr>
        <w:t xml:space="preserve"> </w:t>
      </w:r>
      <w:r w:rsidRPr="007E0484">
        <w:rPr>
          <w:rFonts w:ascii="Times New Roman" w:hAnsi="Times New Roman" w:cs="Times New Roman"/>
          <w:sz w:val="24"/>
          <w:szCs w:val="24"/>
        </w:rPr>
        <w:t>permeability from the results of simple laboratory tests such as the grain size distribution.</w:t>
      </w:r>
    </w:p>
    <w:p w:rsidR="007E0484" w:rsidRDefault="000E58A5" w:rsidP="007E0484">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Capillarity is a particularly important fluid property of groundwater flow and is important in determining the movement of contaminants above the water table.</w:t>
      </w: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7E0484">
      <w:pPr>
        <w:pStyle w:val="PreformattedText"/>
        <w:spacing w:line="360" w:lineRule="auto"/>
        <w:jc w:val="both"/>
        <w:rPr>
          <w:rFonts w:ascii="Times New Roman" w:hAnsi="Times New Roman" w:cs="Times New Roman"/>
          <w:sz w:val="24"/>
          <w:szCs w:val="24"/>
        </w:rPr>
      </w:pPr>
    </w:p>
    <w:p w:rsidR="000E58A5" w:rsidRDefault="000E58A5" w:rsidP="000E58A5">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TABLE OF CONTENT</w:t>
      </w:r>
    </w:p>
    <w:p w:rsidR="000E58A5" w:rsidRPr="00D560A5" w:rsidRDefault="00E031E1" w:rsidP="00E031E1">
      <w:pPr>
        <w:pStyle w:val="Heading1"/>
        <w:rPr>
          <w:rFonts w:ascii="Times New Roman" w:hAnsi="Times New Roman" w:cs="Times New Roman"/>
          <w:color w:val="auto"/>
        </w:rPr>
      </w:pPr>
      <w:r w:rsidRPr="00D560A5">
        <w:rPr>
          <w:rFonts w:ascii="Times New Roman" w:hAnsi="Times New Roman" w:cs="Times New Roman"/>
          <w:color w:val="auto"/>
        </w:rPr>
        <w:t>Introduction</w:t>
      </w:r>
      <w:r w:rsidR="00D560A5">
        <w:rPr>
          <w:rFonts w:ascii="Times New Roman" w:hAnsi="Times New Roman" w:cs="Times New Roman"/>
          <w:color w:val="auto"/>
        </w:rPr>
        <w:t>…………………………………… 5</w:t>
      </w:r>
    </w:p>
    <w:p w:rsidR="00E031E1" w:rsidRPr="00D560A5" w:rsidRDefault="00E031E1" w:rsidP="00E031E1">
      <w:pPr>
        <w:pStyle w:val="Heading1"/>
        <w:rPr>
          <w:rFonts w:ascii="Times New Roman" w:hAnsi="Times New Roman" w:cs="Times New Roman"/>
          <w:color w:val="auto"/>
        </w:rPr>
      </w:pPr>
      <w:r w:rsidRPr="00D560A5">
        <w:rPr>
          <w:rFonts w:ascii="Times New Roman" w:hAnsi="Times New Roman" w:cs="Times New Roman"/>
          <w:color w:val="auto"/>
        </w:rPr>
        <w:t>Soil permeability</w:t>
      </w:r>
      <w:r w:rsidR="00D560A5">
        <w:rPr>
          <w:rFonts w:ascii="Times New Roman" w:hAnsi="Times New Roman" w:cs="Times New Roman"/>
          <w:color w:val="auto"/>
        </w:rPr>
        <w:t>……………………………… 6</w:t>
      </w:r>
    </w:p>
    <w:p w:rsidR="00E031E1" w:rsidRPr="00D560A5" w:rsidRDefault="00E031E1" w:rsidP="00E031E1">
      <w:pPr>
        <w:pStyle w:val="Heading2"/>
        <w:rPr>
          <w:rFonts w:ascii="Times New Roman" w:hAnsi="Times New Roman" w:cs="Times New Roman"/>
          <w:color w:val="auto"/>
        </w:rPr>
      </w:pPr>
      <w:r w:rsidRPr="00D560A5">
        <w:rPr>
          <w:rFonts w:ascii="Times New Roman" w:hAnsi="Times New Roman" w:cs="Times New Roman"/>
          <w:color w:val="auto"/>
        </w:rPr>
        <w:t>Factors affecting soil permeability</w:t>
      </w:r>
      <w:r w:rsidR="00D560A5">
        <w:rPr>
          <w:rFonts w:ascii="Times New Roman" w:hAnsi="Times New Roman" w:cs="Times New Roman"/>
          <w:color w:val="auto"/>
        </w:rPr>
        <w:t>……………………… 6</w:t>
      </w:r>
    </w:p>
    <w:p w:rsidR="00E031E1" w:rsidRPr="00D560A5" w:rsidRDefault="00E031E1" w:rsidP="00E031E1">
      <w:pPr>
        <w:pStyle w:val="Heading2"/>
        <w:rPr>
          <w:rFonts w:ascii="Times New Roman" w:hAnsi="Times New Roman" w:cs="Times New Roman"/>
          <w:color w:val="auto"/>
        </w:rPr>
      </w:pPr>
      <w:r w:rsidRPr="00D560A5">
        <w:rPr>
          <w:rFonts w:ascii="Times New Roman" w:hAnsi="Times New Roman" w:cs="Times New Roman"/>
          <w:color w:val="auto"/>
        </w:rPr>
        <w:t>Permeability variations according to soil texture</w:t>
      </w:r>
      <w:r w:rsidR="00D560A5">
        <w:rPr>
          <w:rFonts w:ascii="Times New Roman" w:hAnsi="Times New Roman" w:cs="Times New Roman"/>
          <w:color w:val="auto"/>
        </w:rPr>
        <w:t>………. 7</w:t>
      </w:r>
    </w:p>
    <w:p w:rsidR="00E031E1" w:rsidRPr="00D560A5" w:rsidRDefault="00E031E1" w:rsidP="00E031E1">
      <w:pPr>
        <w:pStyle w:val="Heading2"/>
        <w:rPr>
          <w:rFonts w:ascii="Times New Roman" w:hAnsi="Times New Roman" w:cs="Times New Roman"/>
          <w:color w:val="auto"/>
        </w:rPr>
      </w:pPr>
      <w:r w:rsidRPr="00D560A5">
        <w:rPr>
          <w:rFonts w:ascii="Times New Roman" w:hAnsi="Times New Roman" w:cs="Times New Roman"/>
          <w:color w:val="auto"/>
        </w:rPr>
        <w:t>Types of Permeability</w:t>
      </w:r>
      <w:r w:rsidR="00D560A5">
        <w:rPr>
          <w:rFonts w:ascii="Times New Roman" w:hAnsi="Times New Roman" w:cs="Times New Roman"/>
          <w:color w:val="auto"/>
        </w:rPr>
        <w:t>………………………………</w:t>
      </w:r>
      <w:proofErr w:type="gramStart"/>
      <w:r w:rsidR="00D560A5">
        <w:rPr>
          <w:rFonts w:ascii="Times New Roman" w:hAnsi="Times New Roman" w:cs="Times New Roman"/>
          <w:color w:val="auto"/>
        </w:rPr>
        <w:t>…..</w:t>
      </w:r>
      <w:proofErr w:type="gramEnd"/>
      <w:r w:rsidR="00D560A5">
        <w:rPr>
          <w:rFonts w:ascii="Times New Roman" w:hAnsi="Times New Roman" w:cs="Times New Roman"/>
          <w:color w:val="auto"/>
        </w:rPr>
        <w:t xml:space="preserve"> 7</w:t>
      </w:r>
    </w:p>
    <w:p w:rsidR="00E031E1" w:rsidRPr="00D560A5" w:rsidRDefault="00D560A5" w:rsidP="00D560A5">
      <w:pPr>
        <w:pStyle w:val="Heading2"/>
        <w:rPr>
          <w:rFonts w:ascii="Times New Roman" w:hAnsi="Times New Roman" w:cs="Times New Roman"/>
          <w:color w:val="auto"/>
        </w:rPr>
      </w:pPr>
      <w:r w:rsidRPr="00D560A5">
        <w:rPr>
          <w:rFonts w:ascii="Times New Roman" w:hAnsi="Times New Roman" w:cs="Times New Roman"/>
          <w:color w:val="auto"/>
        </w:rPr>
        <w:t>Ways to determine Permeability</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7</w:t>
      </w:r>
    </w:p>
    <w:p w:rsidR="00D560A5" w:rsidRPr="00D560A5" w:rsidRDefault="00D560A5" w:rsidP="00D560A5">
      <w:pPr>
        <w:pStyle w:val="Heading1"/>
        <w:rPr>
          <w:rFonts w:ascii="Times New Roman" w:hAnsi="Times New Roman" w:cs="Times New Roman"/>
          <w:color w:val="auto"/>
        </w:rPr>
      </w:pPr>
      <w:r w:rsidRPr="00D560A5">
        <w:rPr>
          <w:rFonts w:ascii="Times New Roman" w:hAnsi="Times New Roman" w:cs="Times New Roman"/>
          <w:color w:val="auto"/>
        </w:rPr>
        <w:t>Soil Capillarity</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8</w:t>
      </w:r>
    </w:p>
    <w:p w:rsidR="00D560A5" w:rsidRPr="00D560A5" w:rsidRDefault="00D560A5" w:rsidP="00D560A5">
      <w:pPr>
        <w:pStyle w:val="Heading2"/>
        <w:rPr>
          <w:rFonts w:ascii="Times New Roman" w:hAnsi="Times New Roman" w:cs="Times New Roman"/>
          <w:color w:val="auto"/>
        </w:rPr>
      </w:pPr>
      <w:r w:rsidRPr="00D560A5">
        <w:rPr>
          <w:rFonts w:ascii="Times New Roman" w:hAnsi="Times New Roman" w:cs="Times New Roman"/>
          <w:color w:val="auto"/>
        </w:rPr>
        <w:t>Application of soil capillarity</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8</w:t>
      </w:r>
    </w:p>
    <w:p w:rsidR="00D560A5" w:rsidRPr="00D560A5" w:rsidRDefault="00D560A5" w:rsidP="00D560A5">
      <w:pPr>
        <w:pStyle w:val="Heading1"/>
        <w:rPr>
          <w:rFonts w:ascii="Times New Roman" w:hAnsi="Times New Roman" w:cs="Times New Roman"/>
          <w:color w:val="auto"/>
        </w:rPr>
      </w:pPr>
      <w:r w:rsidRPr="00D560A5">
        <w:rPr>
          <w:rFonts w:ascii="Times New Roman" w:hAnsi="Times New Roman" w:cs="Times New Roman"/>
          <w:color w:val="auto"/>
        </w:rPr>
        <w:t>Conclusion</w:t>
      </w:r>
      <w:r>
        <w:rPr>
          <w:rFonts w:ascii="Times New Roman" w:hAnsi="Times New Roman" w:cs="Times New Roman"/>
          <w:color w:val="auto"/>
        </w:rPr>
        <w:t>………………………………….... 9</w:t>
      </w:r>
    </w:p>
    <w:p w:rsidR="00D560A5" w:rsidRPr="00D560A5" w:rsidRDefault="00D560A5" w:rsidP="00D560A5">
      <w:pPr>
        <w:pStyle w:val="Heading1"/>
        <w:rPr>
          <w:rFonts w:ascii="Times New Roman" w:hAnsi="Times New Roman" w:cs="Times New Roman"/>
          <w:color w:val="auto"/>
        </w:rPr>
      </w:pPr>
      <w:r w:rsidRPr="00D560A5">
        <w:rPr>
          <w:rFonts w:ascii="Times New Roman" w:hAnsi="Times New Roman" w:cs="Times New Roman"/>
          <w:color w:val="auto"/>
        </w:rPr>
        <w:t>References</w:t>
      </w:r>
      <w:r>
        <w:rPr>
          <w:rFonts w:ascii="Times New Roman" w:hAnsi="Times New Roman" w:cs="Times New Roman"/>
          <w:color w:val="auto"/>
        </w:rPr>
        <w:t>…………………………………… 10</w:t>
      </w: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E031E1" w:rsidRDefault="00E031E1" w:rsidP="00E031E1">
      <w:pPr>
        <w:pStyle w:val="PreformattedText"/>
        <w:spacing w:line="360" w:lineRule="auto"/>
        <w:rPr>
          <w:rFonts w:ascii="Times New Roman" w:hAnsi="Times New Roman" w:cs="Times New Roman"/>
          <w:sz w:val="28"/>
          <w:szCs w:val="28"/>
          <w:u w:val="single"/>
        </w:rPr>
      </w:pPr>
    </w:p>
    <w:p w:rsidR="00D560A5" w:rsidRDefault="00D560A5" w:rsidP="00E031E1">
      <w:pPr>
        <w:pStyle w:val="PreformattedText"/>
        <w:spacing w:line="360" w:lineRule="auto"/>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FIGURES</w:t>
      </w:r>
    </w:p>
    <w:p w:rsidR="000E58A5" w:rsidRDefault="00D560A5" w:rsidP="00D560A5">
      <w:pPr>
        <w:pStyle w:val="PreformattedText"/>
        <w:spacing w:line="360" w:lineRule="auto"/>
        <w:jc w:val="both"/>
        <w:rPr>
          <w:rFonts w:ascii="Times New Roman" w:hAnsi="Times New Roman" w:cs="Times New Roman"/>
          <w:sz w:val="28"/>
          <w:szCs w:val="28"/>
        </w:rPr>
      </w:pPr>
      <w:r>
        <w:rPr>
          <w:rFonts w:ascii="Times New Roman" w:hAnsi="Times New Roman" w:cs="Times New Roman"/>
          <w:sz w:val="28"/>
          <w:szCs w:val="28"/>
        </w:rPr>
        <w:t>Figure 1……………………………………………………………. 6</w:t>
      </w:r>
    </w:p>
    <w:p w:rsidR="00D560A5" w:rsidRDefault="00D560A5" w:rsidP="00D560A5">
      <w:pPr>
        <w:pStyle w:val="PreformattedText"/>
        <w:spacing w:line="360" w:lineRule="auto"/>
        <w:jc w:val="both"/>
        <w:rPr>
          <w:rFonts w:ascii="Times New Roman" w:hAnsi="Times New Roman" w:cs="Times New Roman"/>
          <w:sz w:val="28"/>
          <w:szCs w:val="28"/>
        </w:rPr>
      </w:pPr>
      <w:r>
        <w:rPr>
          <w:rFonts w:ascii="Times New Roman" w:hAnsi="Times New Roman" w:cs="Times New Roman"/>
          <w:sz w:val="28"/>
          <w:szCs w:val="28"/>
        </w:rPr>
        <w:t>Figure 2……………………………………………………………. 8</w:t>
      </w:r>
    </w:p>
    <w:p w:rsidR="00D560A5" w:rsidRDefault="00D560A5" w:rsidP="00D560A5">
      <w:pPr>
        <w:pStyle w:val="PreformattedText"/>
        <w:spacing w:line="360" w:lineRule="auto"/>
        <w:jc w:val="both"/>
        <w:rPr>
          <w:rFonts w:ascii="Times New Roman" w:hAnsi="Times New Roman" w:cs="Times New Roman"/>
          <w:sz w:val="28"/>
          <w:szCs w:val="28"/>
        </w:rPr>
      </w:pPr>
    </w:p>
    <w:p w:rsidR="00D560A5" w:rsidRDefault="00D560A5" w:rsidP="00D560A5">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TABLE</w:t>
      </w:r>
    </w:p>
    <w:p w:rsidR="00D560A5" w:rsidRPr="00D560A5" w:rsidRDefault="00D560A5" w:rsidP="00D560A5">
      <w:pPr>
        <w:pStyle w:val="PreformattedText"/>
        <w:spacing w:line="360" w:lineRule="auto"/>
        <w:jc w:val="both"/>
        <w:rPr>
          <w:rFonts w:ascii="Times New Roman" w:hAnsi="Times New Roman" w:cs="Times New Roman"/>
          <w:sz w:val="28"/>
          <w:szCs w:val="28"/>
        </w:rPr>
      </w:pPr>
      <w:r w:rsidRPr="00D560A5">
        <w:rPr>
          <w:rFonts w:ascii="Times New Roman" w:hAnsi="Times New Roman" w:cs="Times New Roman"/>
          <w:sz w:val="28"/>
          <w:szCs w:val="28"/>
        </w:rPr>
        <w:t>Table 1</w:t>
      </w:r>
      <w:r>
        <w:rPr>
          <w:rFonts w:ascii="Times New Roman" w:hAnsi="Times New Roman" w:cs="Times New Roman"/>
          <w:sz w:val="28"/>
          <w:szCs w:val="28"/>
        </w:rPr>
        <w:t>……………………………………………………………. 6</w:t>
      </w:r>
      <w:bookmarkStart w:id="0" w:name="_GoBack"/>
      <w:bookmarkEnd w:id="0"/>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p>
    <w:p w:rsidR="000E58A5" w:rsidRDefault="000E58A5" w:rsidP="00D560A5">
      <w:pPr>
        <w:pStyle w:val="PreformattedText"/>
        <w:spacing w:line="360" w:lineRule="auto"/>
        <w:rPr>
          <w:rFonts w:ascii="Times New Roman" w:hAnsi="Times New Roman" w:cs="Times New Roman"/>
          <w:sz w:val="28"/>
          <w:szCs w:val="28"/>
          <w:u w:val="single"/>
        </w:rPr>
      </w:pPr>
    </w:p>
    <w:p w:rsidR="00D560A5" w:rsidRDefault="00D560A5" w:rsidP="00D560A5">
      <w:pPr>
        <w:pStyle w:val="PreformattedText"/>
        <w:spacing w:line="360" w:lineRule="auto"/>
        <w:rPr>
          <w:rFonts w:ascii="Times New Roman" w:hAnsi="Times New Roman" w:cs="Times New Roman"/>
          <w:sz w:val="28"/>
          <w:szCs w:val="28"/>
          <w:u w:val="single"/>
        </w:rPr>
      </w:pPr>
    </w:p>
    <w:p w:rsidR="000E58A5" w:rsidRDefault="000E58A5" w:rsidP="000E58A5">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INTRODUCTION</w:t>
      </w:r>
    </w:p>
    <w:p w:rsidR="00195624" w:rsidRPr="00195624" w:rsidRDefault="00195624" w:rsidP="00195624">
      <w:pPr>
        <w:pStyle w:val="PreformattedText"/>
        <w:spacing w:line="360" w:lineRule="auto"/>
        <w:jc w:val="both"/>
        <w:rPr>
          <w:rFonts w:ascii="Times New Roman" w:hAnsi="Times New Roman" w:cs="Times New Roman"/>
          <w:sz w:val="24"/>
          <w:szCs w:val="28"/>
        </w:rPr>
      </w:pPr>
      <w:r w:rsidRPr="00195624">
        <w:rPr>
          <w:rFonts w:ascii="Times New Roman" w:hAnsi="Times New Roman" w:cs="Times New Roman"/>
          <w:sz w:val="24"/>
          <w:szCs w:val="28"/>
        </w:rPr>
        <w:t>Soils are permeable materials because of the presence of interconnected voids that permit the flow of fluids from locations of</w:t>
      </w:r>
      <w:r>
        <w:rPr>
          <w:rFonts w:ascii="Times New Roman" w:hAnsi="Times New Roman" w:cs="Times New Roman"/>
          <w:sz w:val="24"/>
          <w:szCs w:val="28"/>
        </w:rPr>
        <w:t xml:space="preserve"> </w:t>
      </w:r>
      <w:r w:rsidRPr="00195624">
        <w:rPr>
          <w:rFonts w:ascii="Times New Roman" w:hAnsi="Times New Roman" w:cs="Times New Roman"/>
          <w:sz w:val="24"/>
          <w:szCs w:val="28"/>
        </w:rPr>
        <w:t>high energy to locations of low energy. Proper measurement/</w:t>
      </w:r>
      <w:r>
        <w:rPr>
          <w:rFonts w:ascii="Times New Roman" w:hAnsi="Times New Roman" w:cs="Times New Roman"/>
          <w:sz w:val="24"/>
          <w:szCs w:val="28"/>
        </w:rPr>
        <w:t xml:space="preserve">evaluation </w:t>
      </w:r>
      <w:r w:rsidRPr="00195624">
        <w:rPr>
          <w:rFonts w:ascii="Times New Roman" w:hAnsi="Times New Roman" w:cs="Times New Roman"/>
          <w:sz w:val="24"/>
          <w:szCs w:val="28"/>
        </w:rPr>
        <w:t>of soil permeability is required for calculating the</w:t>
      </w:r>
      <w:r>
        <w:rPr>
          <w:rFonts w:ascii="Times New Roman" w:hAnsi="Times New Roman" w:cs="Times New Roman"/>
          <w:sz w:val="24"/>
          <w:szCs w:val="28"/>
        </w:rPr>
        <w:t xml:space="preserve"> </w:t>
      </w:r>
      <w:r w:rsidRPr="00195624">
        <w:rPr>
          <w:rFonts w:ascii="Times New Roman" w:hAnsi="Times New Roman" w:cs="Times New Roman"/>
          <w:sz w:val="24"/>
          <w:szCs w:val="28"/>
        </w:rPr>
        <w:t>seepage under hydraulic structures and water quantities during</w:t>
      </w:r>
      <w:r>
        <w:rPr>
          <w:rFonts w:ascii="Times New Roman" w:hAnsi="Times New Roman" w:cs="Times New Roman"/>
          <w:sz w:val="24"/>
          <w:szCs w:val="28"/>
        </w:rPr>
        <w:t xml:space="preserve"> </w:t>
      </w:r>
      <w:r w:rsidRPr="00195624">
        <w:rPr>
          <w:rFonts w:ascii="Times New Roman" w:hAnsi="Times New Roman" w:cs="Times New Roman"/>
          <w:sz w:val="24"/>
          <w:szCs w:val="28"/>
        </w:rPr>
        <w:t>dewatering activities. Soil permeability is affected by several</w:t>
      </w:r>
      <w:r>
        <w:rPr>
          <w:rFonts w:ascii="Times New Roman" w:hAnsi="Times New Roman" w:cs="Times New Roman"/>
          <w:sz w:val="24"/>
          <w:szCs w:val="28"/>
        </w:rPr>
        <w:t xml:space="preserve"> factors including </w:t>
      </w:r>
      <w:r w:rsidRPr="00195624">
        <w:rPr>
          <w:rFonts w:ascii="Times New Roman" w:hAnsi="Times New Roman" w:cs="Times New Roman"/>
          <w:sz w:val="24"/>
          <w:szCs w:val="28"/>
        </w:rPr>
        <w:t>voids ratio, distribution of inter-granular</w:t>
      </w:r>
      <w:r>
        <w:rPr>
          <w:rFonts w:ascii="Times New Roman" w:hAnsi="Times New Roman" w:cs="Times New Roman"/>
          <w:sz w:val="24"/>
          <w:szCs w:val="28"/>
        </w:rPr>
        <w:t xml:space="preserve"> </w:t>
      </w:r>
      <w:r w:rsidRPr="00195624">
        <w:rPr>
          <w:rFonts w:ascii="Times New Roman" w:hAnsi="Times New Roman" w:cs="Times New Roman"/>
          <w:sz w:val="24"/>
          <w:szCs w:val="28"/>
        </w:rPr>
        <w:t>pores, and degree of saturation. The discussion presented</w:t>
      </w:r>
    </w:p>
    <w:p w:rsidR="000E58A5" w:rsidRDefault="00195624" w:rsidP="00195624">
      <w:pPr>
        <w:pStyle w:val="PreformattedText"/>
        <w:spacing w:line="360" w:lineRule="auto"/>
        <w:jc w:val="both"/>
        <w:rPr>
          <w:rFonts w:ascii="Times New Roman" w:hAnsi="Times New Roman" w:cs="Times New Roman"/>
          <w:sz w:val="24"/>
          <w:szCs w:val="28"/>
        </w:rPr>
      </w:pPr>
      <w:r w:rsidRPr="00195624">
        <w:rPr>
          <w:rFonts w:ascii="Times New Roman" w:hAnsi="Times New Roman" w:cs="Times New Roman"/>
          <w:sz w:val="24"/>
          <w:szCs w:val="28"/>
        </w:rPr>
        <w:t>herein is limited to evaluating the coefficient of permeability</w:t>
      </w:r>
      <w:r>
        <w:rPr>
          <w:rFonts w:ascii="Times New Roman" w:hAnsi="Times New Roman" w:cs="Times New Roman"/>
          <w:sz w:val="24"/>
          <w:szCs w:val="28"/>
        </w:rPr>
        <w:t xml:space="preserve"> </w:t>
      </w:r>
      <w:r w:rsidRPr="00195624">
        <w:rPr>
          <w:rFonts w:ascii="Times New Roman" w:hAnsi="Times New Roman" w:cs="Times New Roman"/>
          <w:sz w:val="24"/>
          <w:szCs w:val="28"/>
        </w:rPr>
        <w:t>of saturated soils. The coefficient of permeability exhibits a</w:t>
      </w:r>
      <w:r>
        <w:rPr>
          <w:rFonts w:ascii="Times New Roman" w:hAnsi="Times New Roman" w:cs="Times New Roman"/>
          <w:sz w:val="24"/>
          <w:szCs w:val="28"/>
        </w:rPr>
        <w:t xml:space="preserve"> </w:t>
      </w:r>
      <w:r w:rsidRPr="00195624">
        <w:rPr>
          <w:rFonts w:ascii="Times New Roman" w:hAnsi="Times New Roman" w:cs="Times New Roman"/>
          <w:sz w:val="24"/>
          <w:szCs w:val="28"/>
        </w:rPr>
        <w:t>wide range of values up to 10 orders of magnitude from coarse</w:t>
      </w:r>
      <w:r>
        <w:rPr>
          <w:rFonts w:ascii="Times New Roman" w:hAnsi="Times New Roman" w:cs="Times New Roman"/>
          <w:sz w:val="24"/>
          <w:szCs w:val="28"/>
        </w:rPr>
        <w:t xml:space="preserve"> to very fine grained soils</w:t>
      </w:r>
      <w:r w:rsidRPr="00195624">
        <w:rPr>
          <w:rFonts w:ascii="Times New Roman" w:hAnsi="Times New Roman" w:cs="Times New Roman"/>
          <w:sz w:val="24"/>
          <w:szCs w:val="28"/>
        </w:rPr>
        <w:t>. Furthermore, previous studies on</w:t>
      </w:r>
      <w:r>
        <w:rPr>
          <w:rFonts w:ascii="Times New Roman" w:hAnsi="Times New Roman" w:cs="Times New Roman"/>
          <w:sz w:val="24"/>
          <w:szCs w:val="28"/>
        </w:rPr>
        <w:t xml:space="preserve"> </w:t>
      </w:r>
      <w:r w:rsidRPr="00195624">
        <w:rPr>
          <w:rFonts w:ascii="Times New Roman" w:hAnsi="Times New Roman" w:cs="Times New Roman"/>
          <w:sz w:val="24"/>
          <w:szCs w:val="28"/>
        </w:rPr>
        <w:t>the coefficient of permeability show that the coefficient of permeability is highly variable within the same deposit with a</w:t>
      </w:r>
      <w:r>
        <w:rPr>
          <w:rFonts w:ascii="Times New Roman" w:hAnsi="Times New Roman" w:cs="Times New Roman"/>
          <w:sz w:val="24"/>
          <w:szCs w:val="28"/>
        </w:rPr>
        <w:t xml:space="preserve"> </w:t>
      </w:r>
      <w:r w:rsidRPr="00195624">
        <w:rPr>
          <w:rFonts w:ascii="Times New Roman" w:hAnsi="Times New Roman" w:cs="Times New Roman"/>
          <w:sz w:val="24"/>
          <w:szCs w:val="28"/>
        </w:rPr>
        <w:t>coefficient o</w:t>
      </w:r>
      <w:r>
        <w:rPr>
          <w:rFonts w:ascii="Times New Roman" w:hAnsi="Times New Roman" w:cs="Times New Roman"/>
          <w:sz w:val="24"/>
          <w:szCs w:val="28"/>
        </w:rPr>
        <w:t>f variation as high as 240%</w:t>
      </w:r>
      <w:r w:rsidRPr="00195624">
        <w:rPr>
          <w:rFonts w:ascii="Times New Roman" w:hAnsi="Times New Roman" w:cs="Times New Roman"/>
          <w:sz w:val="24"/>
          <w:szCs w:val="28"/>
        </w:rPr>
        <w:t>. Laboratory constant and falling hea</w:t>
      </w:r>
      <w:r>
        <w:rPr>
          <w:rFonts w:ascii="Times New Roman" w:hAnsi="Times New Roman" w:cs="Times New Roman"/>
          <w:sz w:val="24"/>
          <w:szCs w:val="28"/>
        </w:rPr>
        <w:t xml:space="preserve">d permeability tests </w:t>
      </w:r>
      <w:r w:rsidRPr="00195624">
        <w:rPr>
          <w:rFonts w:ascii="Times New Roman" w:hAnsi="Times New Roman" w:cs="Times New Roman"/>
          <w:sz w:val="24"/>
          <w:szCs w:val="28"/>
        </w:rPr>
        <w:t>are easy to</w:t>
      </w:r>
      <w:r>
        <w:rPr>
          <w:rFonts w:ascii="Times New Roman" w:hAnsi="Times New Roman" w:cs="Times New Roman"/>
          <w:sz w:val="24"/>
          <w:szCs w:val="28"/>
        </w:rPr>
        <w:t xml:space="preserve"> </w:t>
      </w:r>
      <w:r w:rsidRPr="00195624">
        <w:rPr>
          <w:rFonts w:ascii="Times New Roman" w:hAnsi="Times New Roman" w:cs="Times New Roman"/>
          <w:sz w:val="24"/>
          <w:szCs w:val="28"/>
        </w:rPr>
        <w:t>perform. However, it is very difficult and expensive to obtain</w:t>
      </w:r>
      <w:r>
        <w:rPr>
          <w:rFonts w:ascii="Times New Roman" w:hAnsi="Times New Roman" w:cs="Times New Roman"/>
          <w:sz w:val="24"/>
          <w:szCs w:val="28"/>
        </w:rPr>
        <w:t xml:space="preserve"> </w:t>
      </w:r>
      <w:r w:rsidRPr="00195624">
        <w:rPr>
          <w:rFonts w:ascii="Times New Roman" w:hAnsi="Times New Roman" w:cs="Times New Roman"/>
          <w:sz w:val="24"/>
          <w:szCs w:val="28"/>
        </w:rPr>
        <w:t>undisturbed samples from granular soil deposits. Accordingly,</w:t>
      </w:r>
      <w:r w:rsidR="00F46DA2">
        <w:rPr>
          <w:rFonts w:ascii="Times New Roman" w:hAnsi="Times New Roman" w:cs="Times New Roman"/>
          <w:sz w:val="24"/>
          <w:szCs w:val="28"/>
        </w:rPr>
        <w:t xml:space="preserve"> </w:t>
      </w:r>
      <w:r w:rsidRPr="00195624">
        <w:rPr>
          <w:rFonts w:ascii="Times New Roman" w:hAnsi="Times New Roman" w:cs="Times New Roman"/>
          <w:sz w:val="24"/>
          <w:szCs w:val="28"/>
        </w:rPr>
        <w:t>these tests are typically performed on specimens reconstituted</w:t>
      </w:r>
      <w:r w:rsidR="00F46DA2">
        <w:rPr>
          <w:rFonts w:ascii="Times New Roman" w:hAnsi="Times New Roman" w:cs="Times New Roman"/>
          <w:sz w:val="24"/>
          <w:szCs w:val="28"/>
        </w:rPr>
        <w:t xml:space="preserve"> </w:t>
      </w:r>
      <w:r w:rsidRPr="00195624">
        <w:rPr>
          <w:rFonts w:ascii="Times New Roman" w:hAnsi="Times New Roman" w:cs="Times New Roman"/>
          <w:sz w:val="24"/>
          <w:szCs w:val="28"/>
        </w:rPr>
        <w:t>to relative densities ‘‘close”</w:t>
      </w:r>
      <w:r w:rsidR="00F46DA2">
        <w:rPr>
          <w:rFonts w:ascii="Times New Roman" w:hAnsi="Times New Roman" w:cs="Times New Roman"/>
          <w:sz w:val="24"/>
          <w:szCs w:val="28"/>
        </w:rPr>
        <w:t xml:space="preserve"> to those from the field. Thus, </w:t>
      </w:r>
      <w:r w:rsidRPr="00195624">
        <w:rPr>
          <w:rFonts w:ascii="Times New Roman" w:hAnsi="Times New Roman" w:cs="Times New Roman"/>
          <w:sz w:val="24"/>
          <w:szCs w:val="28"/>
        </w:rPr>
        <w:t>the</w:t>
      </w:r>
      <w:r w:rsidR="00F46DA2">
        <w:rPr>
          <w:rFonts w:ascii="Times New Roman" w:hAnsi="Times New Roman" w:cs="Times New Roman"/>
          <w:sz w:val="24"/>
          <w:szCs w:val="28"/>
        </w:rPr>
        <w:t xml:space="preserve"> </w:t>
      </w:r>
      <w:r w:rsidRPr="00195624">
        <w:rPr>
          <w:rFonts w:ascii="Times New Roman" w:hAnsi="Times New Roman" w:cs="Times New Roman"/>
          <w:sz w:val="24"/>
          <w:szCs w:val="28"/>
        </w:rPr>
        <w:t>measured permeability may not be representative of the field</w:t>
      </w:r>
      <w:r w:rsidR="00F46DA2">
        <w:rPr>
          <w:rFonts w:ascii="Times New Roman" w:hAnsi="Times New Roman" w:cs="Times New Roman"/>
          <w:sz w:val="24"/>
          <w:szCs w:val="28"/>
        </w:rPr>
        <w:t xml:space="preserve"> </w:t>
      </w:r>
      <w:r w:rsidRPr="00195624">
        <w:rPr>
          <w:rFonts w:ascii="Times New Roman" w:hAnsi="Times New Roman" w:cs="Times New Roman"/>
          <w:sz w:val="24"/>
          <w:szCs w:val="28"/>
        </w:rPr>
        <w:t>permeability because the soil fabric is destroyed due to sampling techniques. Field permeability tests offer another technique for measuring permeability without sample disturbance</w:t>
      </w:r>
      <w:r w:rsidR="00F46DA2">
        <w:rPr>
          <w:rFonts w:ascii="Times New Roman" w:hAnsi="Times New Roman" w:cs="Times New Roman"/>
          <w:sz w:val="24"/>
          <w:szCs w:val="28"/>
        </w:rPr>
        <w:t>.</w:t>
      </w:r>
    </w:p>
    <w:p w:rsidR="007416AF" w:rsidRDefault="007416AF" w:rsidP="00195624">
      <w:pPr>
        <w:pStyle w:val="PreformattedText"/>
        <w:spacing w:line="360" w:lineRule="auto"/>
        <w:jc w:val="both"/>
        <w:rPr>
          <w:rFonts w:ascii="Times New Roman" w:hAnsi="Times New Roman" w:cs="Times New Roman"/>
          <w:sz w:val="24"/>
          <w:szCs w:val="28"/>
        </w:rPr>
      </w:pPr>
      <w:r>
        <w:rPr>
          <w:rFonts w:ascii="Times New Roman" w:hAnsi="Times New Roman" w:cs="Times New Roman"/>
          <w:sz w:val="24"/>
          <w:szCs w:val="28"/>
        </w:rPr>
        <w:t>The phenomenon of capillarity results from two opposing forces: liquid adhesion to solid surfaces, which tends to spread the liquid; and the cohesive surface tension force of liquids, which acts to reduce liquid-gas interfacial area. The resulting liquid-gas interface configuration under equilibrium reflects a balance between these forces.</w:t>
      </w:r>
      <w:r w:rsidR="00660168">
        <w:rPr>
          <w:rFonts w:ascii="Times New Roman" w:hAnsi="Times New Roman" w:cs="Times New Roman"/>
          <w:sz w:val="24"/>
          <w:szCs w:val="28"/>
        </w:rPr>
        <w:t xml:space="preserve"> The phenomenon of capillarity is thus dependent on solid and liquid interfacial properties such as surface tension, contact angle, a solid surface roughness and geometry.</w:t>
      </w: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195624">
      <w:pPr>
        <w:pStyle w:val="PreformattedText"/>
        <w:spacing w:line="360" w:lineRule="auto"/>
        <w:jc w:val="both"/>
        <w:rPr>
          <w:rFonts w:ascii="Times New Roman" w:hAnsi="Times New Roman" w:cs="Times New Roman"/>
          <w:sz w:val="24"/>
          <w:szCs w:val="28"/>
        </w:rPr>
      </w:pPr>
    </w:p>
    <w:p w:rsidR="00660168" w:rsidRDefault="00660168" w:rsidP="00660168">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SOIL PERMEABILITY</w:t>
      </w:r>
    </w:p>
    <w:p w:rsidR="00660168" w:rsidRDefault="00660168" w:rsidP="00660168">
      <w:pPr>
        <w:pStyle w:val="PreformattedText"/>
        <w:spacing w:line="360" w:lineRule="auto"/>
        <w:jc w:val="both"/>
        <w:rPr>
          <w:rFonts w:ascii="Times New Roman" w:hAnsi="Times New Roman" w:cs="Times New Roman"/>
          <w:sz w:val="24"/>
          <w:szCs w:val="24"/>
        </w:rPr>
      </w:pPr>
      <w:r w:rsidRPr="00660168">
        <w:rPr>
          <w:rFonts w:ascii="Times New Roman" w:hAnsi="Times New Roman" w:cs="Times New Roman"/>
          <w:sz w:val="24"/>
          <w:szCs w:val="24"/>
        </w:rPr>
        <w:t>Soil permeability is the property of the soil to transmit water and air</w:t>
      </w:r>
      <w:r w:rsidR="00C96B6F">
        <w:rPr>
          <w:rFonts w:ascii="Times New Roman" w:hAnsi="Times New Roman" w:cs="Times New Roman"/>
          <w:sz w:val="24"/>
          <w:szCs w:val="24"/>
        </w:rPr>
        <w:t>.</w:t>
      </w:r>
    </w:p>
    <w:p w:rsidR="00155C94" w:rsidRDefault="00155C94" w:rsidP="00D560A5">
      <w:pPr>
        <w:pStyle w:val="PreformattedText"/>
        <w:spacing w:line="360" w:lineRule="auto"/>
        <w:jc w:val="center"/>
        <w:rPr>
          <w:rFonts w:ascii="Times New Roman" w:hAnsi="Times New Roman" w:cs="Times New Roman"/>
          <w:sz w:val="24"/>
          <w:szCs w:val="24"/>
        </w:rPr>
      </w:pPr>
      <w:r w:rsidRPr="00155C94">
        <w:rPr>
          <w:rFonts w:ascii="Times New Roman" w:hAnsi="Times New Roman" w:cs="Times New Roman"/>
          <w:noProof/>
          <w:sz w:val="24"/>
          <w:szCs w:val="24"/>
          <w:lang w:eastAsia="en-US" w:bidi="ar-SA"/>
        </w:rPr>
        <w:drawing>
          <wp:inline distT="0" distB="0" distL="0" distR="0">
            <wp:extent cx="3681730" cy="1725295"/>
            <wp:effectExtent l="0" t="0" r="0" b="8255"/>
            <wp:docPr id="2" name="Picture 2" descr="C:\Users\USER\Pictures\GR0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R000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730" cy="1725295"/>
                    </a:xfrm>
                    <a:prstGeom prst="rect">
                      <a:avLst/>
                    </a:prstGeom>
                    <a:noFill/>
                    <a:ln>
                      <a:noFill/>
                    </a:ln>
                  </pic:spPr>
                </pic:pic>
              </a:graphicData>
            </a:graphic>
          </wp:inline>
        </w:drawing>
      </w:r>
    </w:p>
    <w:p w:rsidR="00C96B6F" w:rsidRDefault="00D560A5" w:rsidP="00D560A5">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Figure 1</w:t>
      </w:r>
    </w:p>
    <w:p w:rsidR="00155C94" w:rsidRDefault="00155C94" w:rsidP="00155C94">
      <w:pPr>
        <w:pStyle w:val="PreformattedText"/>
        <w:spacing w:line="360" w:lineRule="auto"/>
        <w:rPr>
          <w:rFonts w:ascii="Times New Roman" w:hAnsi="Times New Roman" w:cs="Times New Roman"/>
          <w:sz w:val="24"/>
          <w:szCs w:val="24"/>
        </w:rPr>
      </w:pPr>
    </w:p>
    <w:p w:rsidR="00C96B6F" w:rsidRDefault="00C96B6F" w:rsidP="00C96B6F">
      <w:pPr>
        <w:pStyle w:val="PreformattedText"/>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FACTORS AFFECTING SOIL PERMEABILITY</w:t>
      </w:r>
    </w:p>
    <w:p w:rsidR="00C96B6F" w:rsidRDefault="00C96B6F" w:rsidP="00C96B6F">
      <w:pPr>
        <w:pStyle w:val="PreformattedText"/>
        <w:spacing w:line="360" w:lineRule="auto"/>
        <w:jc w:val="both"/>
        <w:rPr>
          <w:rFonts w:ascii="Times New Roman" w:hAnsi="Times New Roman" w:cs="Times New Roman"/>
          <w:sz w:val="24"/>
          <w:szCs w:val="24"/>
        </w:rPr>
      </w:pPr>
      <w:r w:rsidRPr="00C96B6F">
        <w:rPr>
          <w:rFonts w:ascii="Times New Roman" w:hAnsi="Times New Roman" w:cs="Times New Roman"/>
          <w:sz w:val="24"/>
          <w:szCs w:val="24"/>
        </w:rPr>
        <w:t>Many factors affect soil permeability. Sometimes they are extremely localized, such as cracks and holes, and it is difficult to calculate representative values of permeability from actual measurements. A good</w:t>
      </w:r>
      <w:r>
        <w:rPr>
          <w:rFonts w:ascii="Times New Roman" w:hAnsi="Times New Roman" w:cs="Times New Roman"/>
          <w:sz w:val="24"/>
          <w:szCs w:val="24"/>
        </w:rPr>
        <w:t xml:space="preserve"> study of soil profiles </w:t>
      </w:r>
      <w:r w:rsidRPr="00C96B6F">
        <w:rPr>
          <w:rFonts w:ascii="Times New Roman" w:hAnsi="Times New Roman" w:cs="Times New Roman"/>
          <w:sz w:val="24"/>
          <w:szCs w:val="24"/>
        </w:rPr>
        <w:t>provides an essential check on such measurements. Observations on soil texture, structure, consistency, color/mottling, layering, visible pores and depth to impermeable layers such as bedrock and</w:t>
      </w:r>
      <w:r w:rsidRPr="00C96B6F">
        <w:rPr>
          <w:rFonts w:ascii="Times New Roman" w:hAnsi="Times New Roman" w:cs="Times New Roman"/>
          <w:b/>
          <w:bCs/>
          <w:sz w:val="24"/>
          <w:szCs w:val="24"/>
        </w:rPr>
        <w:t xml:space="preserve"> </w:t>
      </w:r>
      <w:r w:rsidRPr="00C96B6F">
        <w:rPr>
          <w:rFonts w:ascii="Times New Roman" w:hAnsi="Times New Roman" w:cs="Times New Roman"/>
          <w:bCs/>
          <w:sz w:val="24"/>
          <w:szCs w:val="24"/>
        </w:rPr>
        <w:t>clay pan</w:t>
      </w:r>
      <w:r w:rsidRPr="00C96B6F">
        <w:rPr>
          <w:rFonts w:ascii="Times New Roman" w:hAnsi="Times New Roman" w:cs="Times New Roman"/>
          <w:b/>
          <w:bCs/>
          <w:sz w:val="24"/>
          <w:szCs w:val="24"/>
        </w:rPr>
        <w:t xml:space="preserve"> </w:t>
      </w:r>
      <w:r w:rsidRPr="00C96B6F">
        <w:rPr>
          <w:rFonts w:ascii="Times New Roman" w:hAnsi="Times New Roman" w:cs="Times New Roman"/>
          <w:sz w:val="24"/>
          <w:szCs w:val="24"/>
        </w:rPr>
        <w:t>form the basis for deciding if permeability measurements are likely to be representative</w:t>
      </w:r>
      <w:r>
        <w:rPr>
          <w:rFonts w:ascii="Times New Roman" w:hAnsi="Times New Roman" w:cs="Times New Roman"/>
          <w:sz w:val="24"/>
          <w:szCs w:val="24"/>
        </w:rPr>
        <w:t>.</w:t>
      </w:r>
    </w:p>
    <w:p w:rsidR="00C96B6F" w:rsidRDefault="00C96B6F" w:rsidP="00C96B6F">
      <w:pPr>
        <w:pStyle w:val="PreformattedText"/>
        <w:spacing w:line="360" w:lineRule="auto"/>
        <w:jc w:val="both"/>
        <w:rPr>
          <w:rFonts w:ascii="Times New Roman" w:hAnsi="Times New Roman" w:cs="Times New Roman"/>
          <w:sz w:val="24"/>
          <w:szCs w:val="24"/>
        </w:rPr>
      </w:pPr>
      <w:r w:rsidRPr="00C96B6F">
        <w:rPr>
          <w:rFonts w:ascii="Times New Roman" w:hAnsi="Times New Roman" w:cs="Times New Roman"/>
          <w:sz w:val="24"/>
          <w:szCs w:val="24"/>
        </w:rPr>
        <w:t xml:space="preserve">The size of the soil pores is of great importance with regard to the rate of </w:t>
      </w:r>
      <w:r w:rsidRPr="00C96B6F">
        <w:rPr>
          <w:rFonts w:ascii="Times New Roman" w:hAnsi="Times New Roman" w:cs="Times New Roman"/>
          <w:bCs/>
          <w:sz w:val="24"/>
          <w:szCs w:val="24"/>
        </w:rPr>
        <w:t>infiltration</w:t>
      </w:r>
      <w:r w:rsidRPr="00C96B6F">
        <w:rPr>
          <w:rFonts w:ascii="Times New Roman" w:hAnsi="Times New Roman" w:cs="Times New Roman"/>
          <w:b/>
          <w:bCs/>
          <w:sz w:val="24"/>
          <w:szCs w:val="24"/>
        </w:rPr>
        <w:t xml:space="preserve"> </w:t>
      </w:r>
      <w:r w:rsidRPr="00C96B6F">
        <w:rPr>
          <w:rFonts w:ascii="Times New Roman" w:hAnsi="Times New Roman" w:cs="Times New Roman"/>
          <w:sz w:val="24"/>
          <w:szCs w:val="24"/>
        </w:rPr>
        <w:t xml:space="preserve">(movement of water into the soil) and to the rate of </w:t>
      </w:r>
      <w:r w:rsidRPr="00C96B6F">
        <w:rPr>
          <w:rFonts w:ascii="Times New Roman" w:hAnsi="Times New Roman" w:cs="Times New Roman"/>
          <w:bCs/>
          <w:sz w:val="24"/>
          <w:szCs w:val="24"/>
        </w:rPr>
        <w:t>percolation</w:t>
      </w:r>
      <w:r w:rsidRPr="00C96B6F">
        <w:rPr>
          <w:rFonts w:ascii="Times New Roman" w:hAnsi="Times New Roman" w:cs="Times New Roman"/>
          <w:b/>
          <w:bCs/>
          <w:sz w:val="24"/>
          <w:szCs w:val="24"/>
        </w:rPr>
        <w:t xml:space="preserve"> </w:t>
      </w:r>
      <w:r w:rsidRPr="00C96B6F">
        <w:rPr>
          <w:rFonts w:ascii="Times New Roman" w:hAnsi="Times New Roman" w:cs="Times New Roman"/>
          <w:sz w:val="24"/>
          <w:szCs w:val="24"/>
        </w:rPr>
        <w:t>(movement of water through the soil). Pore size and the number of pores closely relate to soil texture and structure, and also influence soil permeability</w:t>
      </w:r>
      <w:r>
        <w:rPr>
          <w:rFonts w:ascii="Times New Roman" w:hAnsi="Times New Roman" w:cs="Times New Roman"/>
          <w:sz w:val="24"/>
          <w:szCs w:val="24"/>
        </w:rPr>
        <w:t>.</w:t>
      </w:r>
    </w:p>
    <w:p w:rsidR="00C96B6F" w:rsidRDefault="00C96B6F" w:rsidP="00C96B6F">
      <w:pPr>
        <w:pStyle w:val="PreformattedText"/>
        <w:spacing w:line="360" w:lineRule="auto"/>
        <w:jc w:val="both"/>
        <w:rPr>
          <w:rFonts w:ascii="Times New Roman" w:hAnsi="Times New Roman" w:cs="Times New Roman"/>
          <w:sz w:val="24"/>
          <w:szCs w:val="24"/>
        </w:rPr>
      </w:pPr>
    </w:p>
    <w:p w:rsidR="00C96B6F" w:rsidRDefault="00D43182" w:rsidP="00D43182">
      <w:pPr>
        <w:pStyle w:val="PreformattedText"/>
        <w:spacing w:line="360" w:lineRule="auto"/>
        <w:jc w:val="center"/>
        <w:rPr>
          <w:rFonts w:ascii="Times New Roman" w:hAnsi="Times New Roman" w:cs="Times New Roman"/>
          <w:sz w:val="24"/>
          <w:szCs w:val="24"/>
          <w:u w:val="single"/>
        </w:rPr>
      </w:pPr>
      <w:r w:rsidRPr="00D43182">
        <w:rPr>
          <w:rFonts w:ascii="Times New Roman" w:hAnsi="Times New Roman" w:cs="Times New Roman"/>
          <w:sz w:val="24"/>
          <w:szCs w:val="24"/>
          <w:u w:val="single"/>
        </w:rPr>
        <w:t>PERMEABILITY VARIATIONS ACCORDING TO SOIL TEXTURE</w:t>
      </w:r>
    </w:p>
    <w:p w:rsidR="00D43182" w:rsidRDefault="00D43182" w:rsidP="00D43182">
      <w:pPr>
        <w:pStyle w:val="PreformattedText"/>
        <w:spacing w:line="360" w:lineRule="auto"/>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116"/>
        <w:gridCol w:w="3117"/>
        <w:gridCol w:w="3117"/>
      </w:tblGrid>
      <w:tr w:rsidR="00D43182" w:rsidTr="00D43182">
        <w:tc>
          <w:tcPr>
            <w:tcW w:w="3116" w:type="dxa"/>
          </w:tcPr>
          <w:p w:rsidR="00D43182" w:rsidRPr="00D43182" w:rsidRDefault="00D43182" w:rsidP="00D43182">
            <w:pPr>
              <w:pStyle w:val="PreformattedText"/>
              <w:spacing w:line="360" w:lineRule="auto"/>
              <w:jc w:val="center"/>
              <w:rPr>
                <w:rFonts w:ascii="Times New Roman" w:hAnsi="Times New Roman" w:cs="Times New Roman"/>
                <w:sz w:val="28"/>
                <w:szCs w:val="28"/>
              </w:rPr>
            </w:pPr>
            <w:r w:rsidRPr="00D43182">
              <w:rPr>
                <w:rFonts w:ascii="Times New Roman" w:hAnsi="Times New Roman" w:cs="Times New Roman"/>
                <w:sz w:val="28"/>
                <w:szCs w:val="28"/>
              </w:rPr>
              <w:t>Soil</w:t>
            </w:r>
          </w:p>
        </w:tc>
        <w:tc>
          <w:tcPr>
            <w:tcW w:w="3117" w:type="dxa"/>
          </w:tcPr>
          <w:p w:rsidR="00D43182" w:rsidRPr="00D43182" w:rsidRDefault="00D43182" w:rsidP="00D43182">
            <w:pPr>
              <w:pStyle w:val="PreformattedText"/>
              <w:spacing w:line="360" w:lineRule="auto"/>
              <w:jc w:val="center"/>
              <w:rPr>
                <w:rFonts w:ascii="Times New Roman" w:hAnsi="Times New Roman" w:cs="Times New Roman"/>
                <w:sz w:val="28"/>
                <w:szCs w:val="28"/>
              </w:rPr>
            </w:pPr>
            <w:r w:rsidRPr="00D43182">
              <w:rPr>
                <w:rFonts w:ascii="Times New Roman" w:hAnsi="Times New Roman" w:cs="Times New Roman"/>
                <w:sz w:val="28"/>
                <w:szCs w:val="28"/>
              </w:rPr>
              <w:t>Texture</w:t>
            </w:r>
          </w:p>
        </w:tc>
        <w:tc>
          <w:tcPr>
            <w:tcW w:w="3117" w:type="dxa"/>
          </w:tcPr>
          <w:p w:rsidR="00D43182" w:rsidRPr="00D43182" w:rsidRDefault="00D43182" w:rsidP="00D43182">
            <w:pPr>
              <w:pStyle w:val="PreformattedText"/>
              <w:spacing w:line="360" w:lineRule="auto"/>
              <w:jc w:val="center"/>
              <w:rPr>
                <w:rFonts w:ascii="Times New Roman" w:hAnsi="Times New Roman" w:cs="Times New Roman"/>
                <w:sz w:val="28"/>
                <w:szCs w:val="28"/>
              </w:rPr>
            </w:pPr>
            <w:r w:rsidRPr="00D43182">
              <w:rPr>
                <w:rFonts w:ascii="Times New Roman" w:hAnsi="Times New Roman" w:cs="Times New Roman"/>
                <w:sz w:val="28"/>
                <w:szCs w:val="28"/>
              </w:rPr>
              <w:t>Permeability</w:t>
            </w:r>
          </w:p>
        </w:tc>
      </w:tr>
      <w:tr w:rsidR="00D43182" w:rsidTr="00D43182">
        <w:tc>
          <w:tcPr>
            <w:tcW w:w="3116"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sidRPr="00D43182">
              <w:rPr>
                <w:rFonts w:ascii="Times New Roman" w:hAnsi="Times New Roman" w:cs="Times New Roman"/>
                <w:sz w:val="24"/>
                <w:szCs w:val="24"/>
              </w:rPr>
              <w:t>Clayey</w:t>
            </w:r>
            <w:r>
              <w:rPr>
                <w:rFonts w:ascii="Times New Roman" w:hAnsi="Times New Roman" w:cs="Times New Roman"/>
                <w:sz w:val="24"/>
                <w:szCs w:val="24"/>
              </w:rPr>
              <w:t xml:space="preserve"> soil </w:t>
            </w:r>
            <w:r w:rsidRPr="00D43182">
              <w:rPr>
                <w:rFonts w:ascii="Times New Roman" w:hAnsi="Times New Roman" w:cs="Times New Roman"/>
                <w:sz w:val="24"/>
                <w:szCs w:val="24"/>
              </w:rPr>
              <w:t xml:space="preserve"> </w:t>
            </w:r>
          </w:p>
        </w:tc>
        <w:tc>
          <w:tcPr>
            <w:tcW w:w="3117"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Fine</w:t>
            </w:r>
          </w:p>
        </w:tc>
        <w:tc>
          <w:tcPr>
            <w:tcW w:w="3117"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From very slow to very rapid</w:t>
            </w:r>
          </w:p>
        </w:tc>
      </w:tr>
      <w:tr w:rsidR="00D43182" w:rsidTr="00D43182">
        <w:tc>
          <w:tcPr>
            <w:tcW w:w="3116"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Loamy soil</w:t>
            </w:r>
          </w:p>
        </w:tc>
        <w:tc>
          <w:tcPr>
            <w:tcW w:w="3117" w:type="dxa"/>
          </w:tcPr>
          <w:p w:rsidR="00D43182" w:rsidRDefault="00D43182" w:rsidP="00D43182">
            <w:pPr>
              <w:pStyle w:val="PreformattedText"/>
              <w:spacing w:line="360" w:lineRule="auto"/>
              <w:jc w:val="center"/>
              <w:rPr>
                <w:rFonts w:ascii="Times New Roman" w:hAnsi="Times New Roman" w:cs="Times New Roman"/>
                <w:sz w:val="24"/>
                <w:szCs w:val="24"/>
              </w:rPr>
            </w:pPr>
            <w:r w:rsidRPr="00D43182">
              <w:rPr>
                <w:rFonts w:ascii="Times New Roman" w:hAnsi="Times New Roman" w:cs="Times New Roman"/>
                <w:sz w:val="24"/>
                <w:szCs w:val="24"/>
              </w:rPr>
              <w:t>Moderately fine</w:t>
            </w:r>
          </w:p>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Moderately coarse</w:t>
            </w:r>
          </w:p>
        </w:tc>
        <w:tc>
          <w:tcPr>
            <w:tcW w:w="3117" w:type="dxa"/>
          </w:tcPr>
          <w:p w:rsidR="00D43182" w:rsidRDefault="00BC2142" w:rsidP="00D43182">
            <w:pPr>
              <w:pStyle w:val="PreformattedText"/>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From very slow to very rapid</w:t>
            </w:r>
          </w:p>
        </w:tc>
      </w:tr>
      <w:tr w:rsidR="00D43182" w:rsidTr="00D43182">
        <w:tc>
          <w:tcPr>
            <w:tcW w:w="3116"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Sandy soil</w:t>
            </w:r>
          </w:p>
        </w:tc>
        <w:tc>
          <w:tcPr>
            <w:tcW w:w="3117" w:type="dxa"/>
          </w:tcPr>
          <w:p w:rsidR="00D43182" w:rsidRPr="00D43182" w:rsidRDefault="00D43182" w:rsidP="00D43182">
            <w:pPr>
              <w:pStyle w:val="PreformattedText"/>
              <w:spacing w:line="360" w:lineRule="auto"/>
              <w:jc w:val="center"/>
              <w:rPr>
                <w:rFonts w:ascii="Times New Roman" w:hAnsi="Times New Roman" w:cs="Times New Roman"/>
                <w:sz w:val="24"/>
                <w:szCs w:val="24"/>
              </w:rPr>
            </w:pPr>
            <w:r>
              <w:rPr>
                <w:rFonts w:ascii="Times New Roman" w:hAnsi="Times New Roman" w:cs="Times New Roman"/>
                <w:sz w:val="24"/>
                <w:szCs w:val="24"/>
              </w:rPr>
              <w:t>Coarse</w:t>
            </w:r>
          </w:p>
        </w:tc>
        <w:tc>
          <w:tcPr>
            <w:tcW w:w="3117" w:type="dxa"/>
          </w:tcPr>
          <w:p w:rsidR="00D43182" w:rsidRDefault="00BC2142" w:rsidP="00D43182">
            <w:pPr>
              <w:pStyle w:val="PreformattedText"/>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From very slow to very rapid</w:t>
            </w:r>
          </w:p>
        </w:tc>
      </w:tr>
    </w:tbl>
    <w:p w:rsidR="000B3F04" w:rsidRDefault="000B3F04"/>
    <w:p w:rsidR="005C5B1A" w:rsidRDefault="005C5B1A"/>
    <w:p w:rsidR="005C5B1A" w:rsidRDefault="005C5B1A" w:rsidP="005C5B1A">
      <w:pPr>
        <w:jc w:val="center"/>
        <w:rPr>
          <w:rFonts w:ascii="Times New Roman" w:hAnsi="Times New Roman" w:cs="Times New Roman"/>
          <w:sz w:val="28"/>
          <w:szCs w:val="28"/>
          <w:u w:val="single"/>
        </w:rPr>
      </w:pPr>
      <w:r>
        <w:rPr>
          <w:rFonts w:ascii="Times New Roman" w:hAnsi="Times New Roman" w:cs="Times New Roman"/>
          <w:sz w:val="28"/>
          <w:szCs w:val="28"/>
          <w:u w:val="single"/>
        </w:rPr>
        <w:t>TYPES OF PERMEABILITY</w:t>
      </w:r>
    </w:p>
    <w:p w:rsidR="005C5B1A" w:rsidRDefault="005C5B1A" w:rsidP="005C5B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Absolute permeability</w:t>
      </w:r>
    </w:p>
    <w:p w:rsidR="005C5B1A" w:rsidRDefault="005C5B1A" w:rsidP="005C5B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Effective permeability</w:t>
      </w:r>
    </w:p>
    <w:p w:rsidR="005C5B1A" w:rsidRDefault="005C5B1A" w:rsidP="005C5B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Relative permeability</w:t>
      </w:r>
    </w:p>
    <w:p w:rsidR="005C5B1A" w:rsidRDefault="005C5B1A" w:rsidP="005C5B1A">
      <w:pPr>
        <w:pStyle w:val="ListParagraph"/>
        <w:jc w:val="both"/>
        <w:rPr>
          <w:rFonts w:ascii="Times New Roman" w:hAnsi="Times New Roman" w:cs="Times New Roman"/>
          <w:sz w:val="24"/>
          <w:szCs w:val="24"/>
        </w:rPr>
      </w:pPr>
    </w:p>
    <w:p w:rsidR="005C5B1A" w:rsidRDefault="005C5B1A" w:rsidP="005C5B1A">
      <w:pPr>
        <w:pStyle w:val="ListParagraph"/>
        <w:jc w:val="both"/>
        <w:rPr>
          <w:rFonts w:ascii="Times New Roman" w:hAnsi="Times New Roman" w:cs="Times New Roman"/>
          <w:sz w:val="24"/>
          <w:szCs w:val="24"/>
        </w:rPr>
      </w:pPr>
    </w:p>
    <w:p w:rsidR="005C5B1A" w:rsidRDefault="005C5B1A" w:rsidP="005C5B1A">
      <w:pPr>
        <w:pStyle w:val="ListParagraph"/>
        <w:jc w:val="both"/>
        <w:rPr>
          <w:rFonts w:ascii="Times New Roman" w:hAnsi="Times New Roman" w:cs="Times New Roman"/>
          <w:sz w:val="24"/>
          <w:szCs w:val="24"/>
        </w:rPr>
      </w:pPr>
    </w:p>
    <w:p w:rsidR="005C5B1A" w:rsidRDefault="005C5B1A" w:rsidP="005C5B1A">
      <w:pPr>
        <w:pStyle w:val="ListParagraph"/>
        <w:jc w:val="both"/>
        <w:rPr>
          <w:rFonts w:ascii="Times New Roman" w:hAnsi="Times New Roman" w:cs="Times New Roman"/>
          <w:sz w:val="24"/>
          <w:szCs w:val="24"/>
        </w:rPr>
      </w:pPr>
    </w:p>
    <w:p w:rsidR="005C5B1A" w:rsidRDefault="005C5B1A" w:rsidP="005C5B1A">
      <w:pPr>
        <w:pStyle w:val="ListParagraph"/>
        <w:jc w:val="center"/>
        <w:rPr>
          <w:rFonts w:ascii="Times New Roman" w:hAnsi="Times New Roman" w:cs="Times New Roman"/>
          <w:sz w:val="28"/>
          <w:szCs w:val="28"/>
          <w:u w:val="single"/>
        </w:rPr>
      </w:pPr>
      <w:r>
        <w:rPr>
          <w:rFonts w:ascii="Times New Roman" w:hAnsi="Times New Roman" w:cs="Times New Roman"/>
          <w:sz w:val="28"/>
          <w:szCs w:val="28"/>
          <w:u w:val="single"/>
        </w:rPr>
        <w:t>WAYS TO DETERMINE PERMEABILITY</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Flow rate</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Downstream pressure</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Viscosity of air at test temperature</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Core cross sectional area</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Core length</w:t>
      </w:r>
    </w:p>
    <w:p w:rsidR="005C5B1A" w:rsidRDefault="005C5B1A" w:rsidP="005C5B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Upstream pressure</w:t>
      </w:r>
    </w:p>
    <w:p w:rsidR="005C5B1A" w:rsidRDefault="005C5B1A" w:rsidP="005C5B1A">
      <w:pPr>
        <w:pStyle w:val="ListParagraph"/>
        <w:jc w:val="both"/>
        <w:rPr>
          <w:rFonts w:ascii="Times New Roman" w:hAnsi="Times New Roman" w:cs="Times New Roman"/>
          <w:sz w:val="24"/>
          <w:szCs w:val="24"/>
        </w:rPr>
      </w:pPr>
    </w:p>
    <w:p w:rsidR="005C5B1A" w:rsidRDefault="005C5B1A" w:rsidP="005C5B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Coefficient of permeability is the rate of flow under laminar flow conditions through a unit cross sectional </w:t>
      </w:r>
      <w:r w:rsidR="00FF52D6">
        <w:rPr>
          <w:rFonts w:ascii="Times New Roman" w:hAnsi="Times New Roman" w:cs="Times New Roman"/>
          <w:sz w:val="24"/>
          <w:szCs w:val="24"/>
        </w:rPr>
        <w:t>area of porous medium under unit hydraulic gradient.</w:t>
      </w:r>
    </w:p>
    <w:p w:rsidR="00FF52D6" w:rsidRDefault="00FF52D6" w:rsidP="005C5B1A">
      <w:pPr>
        <w:pStyle w:val="ListParagraph"/>
        <w:jc w:val="both"/>
        <w:rPr>
          <w:rFonts w:ascii="Times New Roman" w:hAnsi="Times New Roman" w:cs="Times New Roman"/>
          <w:sz w:val="24"/>
          <w:szCs w:val="24"/>
        </w:rPr>
      </w:pPr>
    </w:p>
    <w:p w:rsidR="00FF52D6" w:rsidRDefault="00FF52D6"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155C94" w:rsidRDefault="00155C94" w:rsidP="005C5B1A">
      <w:pPr>
        <w:pStyle w:val="ListParagraph"/>
        <w:jc w:val="both"/>
        <w:rPr>
          <w:rFonts w:ascii="Times New Roman" w:hAnsi="Times New Roman" w:cs="Times New Roman"/>
          <w:sz w:val="24"/>
          <w:szCs w:val="24"/>
        </w:rPr>
      </w:pPr>
    </w:p>
    <w:p w:rsidR="00FF52D6" w:rsidRDefault="00FF52D6" w:rsidP="00FF52D6">
      <w:pPr>
        <w:pStyle w:val="ListParagraph"/>
        <w:jc w:val="center"/>
        <w:rPr>
          <w:rFonts w:ascii="Times New Roman" w:hAnsi="Times New Roman" w:cs="Times New Roman"/>
          <w:sz w:val="28"/>
          <w:szCs w:val="24"/>
          <w:u w:val="single"/>
        </w:rPr>
      </w:pPr>
      <w:r>
        <w:rPr>
          <w:rFonts w:ascii="Times New Roman" w:hAnsi="Times New Roman" w:cs="Times New Roman"/>
          <w:sz w:val="28"/>
          <w:szCs w:val="24"/>
          <w:u w:val="single"/>
        </w:rPr>
        <w:lastRenderedPageBreak/>
        <w:t>SOIL CAPILLARITY</w:t>
      </w:r>
    </w:p>
    <w:p w:rsidR="00FF52D6" w:rsidRDefault="00FF52D6" w:rsidP="00FF52D6">
      <w:pPr>
        <w:pStyle w:val="ListParagraph"/>
        <w:jc w:val="both"/>
        <w:rPr>
          <w:rFonts w:ascii="Times New Roman" w:hAnsi="Times New Roman" w:cs="Times New Roman"/>
          <w:sz w:val="24"/>
          <w:szCs w:val="24"/>
        </w:rPr>
      </w:pPr>
      <w:r w:rsidRPr="00FF52D6">
        <w:rPr>
          <w:rFonts w:ascii="Times New Roman" w:hAnsi="Times New Roman" w:cs="Times New Roman"/>
          <w:sz w:val="24"/>
          <w:szCs w:val="24"/>
        </w:rPr>
        <w:t xml:space="preserve">Capillarity is the ability of a </w:t>
      </w:r>
      <w:r>
        <w:rPr>
          <w:rFonts w:ascii="Times New Roman" w:hAnsi="Times New Roman" w:cs="Times New Roman"/>
          <w:sz w:val="24"/>
          <w:szCs w:val="24"/>
        </w:rPr>
        <w:t>liquid to flow in a narrow space without the assistance of, or even in opposition to, external forces like gravity.</w:t>
      </w:r>
    </w:p>
    <w:p w:rsidR="006E652C" w:rsidRDefault="006E652C" w:rsidP="006E652C">
      <w:pPr>
        <w:pStyle w:val="ListParagraph"/>
        <w:jc w:val="both"/>
        <w:rPr>
          <w:rFonts w:ascii="Times New Roman" w:hAnsi="Times New Roman" w:cs="Times New Roman"/>
          <w:sz w:val="24"/>
          <w:szCs w:val="24"/>
        </w:rPr>
      </w:pPr>
      <w:r>
        <w:rPr>
          <w:rFonts w:ascii="Times New Roman" w:hAnsi="Times New Roman" w:cs="Times New Roman"/>
          <w:sz w:val="24"/>
          <w:szCs w:val="24"/>
        </w:rPr>
        <w:t>Capillary action of soil is the attraction of water molecules to soil particles.</w:t>
      </w:r>
    </w:p>
    <w:p w:rsidR="006E652C" w:rsidRDefault="00FF52D6" w:rsidP="00FF52D6">
      <w:pPr>
        <w:pStyle w:val="ListParagraph"/>
        <w:jc w:val="both"/>
        <w:rPr>
          <w:rFonts w:ascii="Times New Roman" w:hAnsi="Times New Roman" w:cs="Times New Roman"/>
          <w:sz w:val="24"/>
          <w:szCs w:val="24"/>
        </w:rPr>
      </w:pPr>
      <w:r>
        <w:rPr>
          <w:rFonts w:ascii="Times New Roman" w:hAnsi="Times New Roman" w:cs="Times New Roman"/>
          <w:sz w:val="24"/>
          <w:szCs w:val="24"/>
        </w:rPr>
        <w:t>Clay soil has the highest capillarity, followed by loam soil and then sandy soil</w:t>
      </w:r>
      <w:r w:rsidR="006E652C">
        <w:rPr>
          <w:rFonts w:ascii="Times New Roman" w:hAnsi="Times New Roman" w:cs="Times New Roman"/>
          <w:sz w:val="24"/>
          <w:szCs w:val="24"/>
        </w:rPr>
        <w:t>. Clay soil has the highest capillarity because capillarity depends on the size of the spaces between soil particles. The smaller the spaces, the higher the water rises in the soil. This means that clay soil allows water to rise highest compared to sand soil and loam soil. Water tends to rise very fast in sand soil but after a while, it slows down.</w:t>
      </w:r>
    </w:p>
    <w:p w:rsidR="006E652C" w:rsidRDefault="00155C94" w:rsidP="00D560A5">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AB890F">
            <wp:extent cx="3065882" cy="303739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836" cy="3044288"/>
                    </a:xfrm>
                    <a:prstGeom prst="rect">
                      <a:avLst/>
                    </a:prstGeom>
                    <a:noFill/>
                  </pic:spPr>
                </pic:pic>
              </a:graphicData>
            </a:graphic>
          </wp:inline>
        </w:drawing>
      </w:r>
    </w:p>
    <w:p w:rsidR="006E652C" w:rsidRDefault="00D560A5" w:rsidP="00D560A5">
      <w:pPr>
        <w:pStyle w:val="ListParagraph"/>
        <w:jc w:val="center"/>
        <w:rPr>
          <w:rFonts w:ascii="Times New Roman" w:hAnsi="Times New Roman" w:cs="Times New Roman"/>
          <w:sz w:val="24"/>
          <w:szCs w:val="24"/>
        </w:rPr>
      </w:pPr>
      <w:r>
        <w:rPr>
          <w:rFonts w:ascii="Times New Roman" w:hAnsi="Times New Roman" w:cs="Times New Roman"/>
          <w:sz w:val="24"/>
          <w:szCs w:val="24"/>
        </w:rPr>
        <w:t>Figure 2</w:t>
      </w:r>
    </w:p>
    <w:p w:rsidR="002F7EDE" w:rsidRPr="00155C94" w:rsidRDefault="002F7EDE" w:rsidP="00155C94">
      <w:pPr>
        <w:jc w:val="both"/>
        <w:rPr>
          <w:rFonts w:ascii="Times New Roman" w:hAnsi="Times New Roman" w:cs="Times New Roman"/>
          <w:sz w:val="24"/>
          <w:szCs w:val="24"/>
        </w:rPr>
      </w:pPr>
    </w:p>
    <w:p w:rsidR="002F7EDE" w:rsidRDefault="002F7EDE" w:rsidP="002F7EDE">
      <w:pPr>
        <w:pStyle w:val="ListParagraph"/>
        <w:jc w:val="center"/>
        <w:rPr>
          <w:rFonts w:ascii="Times New Roman" w:hAnsi="Times New Roman" w:cs="Times New Roman"/>
          <w:sz w:val="28"/>
          <w:szCs w:val="28"/>
          <w:u w:val="single"/>
        </w:rPr>
      </w:pPr>
      <w:r>
        <w:rPr>
          <w:rFonts w:ascii="Times New Roman" w:hAnsi="Times New Roman" w:cs="Times New Roman"/>
          <w:sz w:val="28"/>
          <w:szCs w:val="28"/>
          <w:u w:val="single"/>
        </w:rPr>
        <w:t>APPLICATION OF SOIL CAPILLARITY</w:t>
      </w:r>
    </w:p>
    <w:p w:rsidR="002F7EDE" w:rsidRDefault="002F7EDE" w:rsidP="002F7EDE">
      <w:pPr>
        <w:pStyle w:val="ListParagraph"/>
        <w:numPr>
          <w:ilvl w:val="0"/>
          <w:numId w:val="4"/>
        </w:numPr>
        <w:jc w:val="both"/>
        <w:rPr>
          <w:rFonts w:ascii="Times New Roman" w:hAnsi="Times New Roman" w:cs="Times New Roman"/>
          <w:sz w:val="24"/>
          <w:szCs w:val="24"/>
        </w:rPr>
      </w:pPr>
      <w:r w:rsidRPr="002F7EDE">
        <w:rPr>
          <w:rFonts w:ascii="Times New Roman" w:hAnsi="Times New Roman" w:cs="Times New Roman"/>
          <w:sz w:val="24"/>
          <w:szCs w:val="24"/>
        </w:rPr>
        <w:t>The rise and fall</w:t>
      </w:r>
      <w:r>
        <w:rPr>
          <w:rFonts w:ascii="Times New Roman" w:hAnsi="Times New Roman" w:cs="Times New Roman"/>
          <w:sz w:val="24"/>
          <w:szCs w:val="24"/>
        </w:rPr>
        <w:t xml:space="preserve"> of liquid in capillary tube.</w:t>
      </w:r>
    </w:p>
    <w:p w:rsidR="002F7EDE" w:rsidRDefault="002F7EDE" w:rsidP="002F7ED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Oil rising in the long narrow spaces between the threads of the wick.</w:t>
      </w:r>
    </w:p>
    <w:p w:rsidR="002F7EDE" w:rsidRPr="002F7EDE" w:rsidRDefault="002F7EDE" w:rsidP="002F7ED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Towels soak water on account of capillarity.</w:t>
      </w: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6E652C" w:rsidRDefault="006E652C" w:rsidP="00FF52D6">
      <w:pPr>
        <w:pStyle w:val="ListParagraph"/>
        <w:jc w:val="both"/>
        <w:rPr>
          <w:rFonts w:ascii="Times New Roman" w:hAnsi="Times New Roman" w:cs="Times New Roman"/>
          <w:sz w:val="24"/>
          <w:szCs w:val="24"/>
        </w:rPr>
      </w:pPr>
    </w:p>
    <w:p w:rsidR="00155C94" w:rsidRDefault="00155C94" w:rsidP="00155C94">
      <w:pPr>
        <w:pStyle w:val="ListParagraph"/>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CONCLUSION</w:t>
      </w:r>
    </w:p>
    <w:p w:rsidR="00E031E1" w:rsidRDefault="00155C94" w:rsidP="00E031E1">
      <w:pPr>
        <w:pStyle w:val="ListParagraph"/>
        <w:jc w:val="both"/>
        <w:rPr>
          <w:rFonts w:ascii="Times New Roman" w:hAnsi="Times New Roman" w:cs="Times New Roman"/>
          <w:sz w:val="24"/>
          <w:szCs w:val="24"/>
        </w:rPr>
      </w:pPr>
      <w:r w:rsidRPr="00155C94">
        <w:rPr>
          <w:rFonts w:ascii="Times New Roman" w:hAnsi="Times New Roman" w:cs="Times New Roman"/>
          <w:sz w:val="24"/>
          <w:szCs w:val="24"/>
        </w:rPr>
        <w:t>Permeability was measured using field falling head permeability and full scale pumping tests. The recorded values of permeability exhibited natural variability within the expected range</w:t>
      </w:r>
      <w:r>
        <w:rPr>
          <w:rFonts w:ascii="Times New Roman" w:hAnsi="Times New Roman" w:cs="Times New Roman"/>
          <w:sz w:val="24"/>
          <w:szCs w:val="24"/>
        </w:rPr>
        <w:t xml:space="preserve"> of 240%</w:t>
      </w:r>
      <w:r w:rsidRPr="00155C94">
        <w:rPr>
          <w:rFonts w:ascii="Times New Roman" w:hAnsi="Times New Roman" w:cs="Times New Roman"/>
          <w:sz w:val="24"/>
          <w:szCs w:val="24"/>
        </w:rPr>
        <w:t>. The falling head test measures the permeability</w:t>
      </w:r>
      <w:r>
        <w:rPr>
          <w:rFonts w:ascii="Times New Roman" w:hAnsi="Times New Roman" w:cs="Times New Roman"/>
          <w:sz w:val="24"/>
          <w:szCs w:val="24"/>
        </w:rPr>
        <w:t xml:space="preserve"> </w:t>
      </w:r>
      <w:r w:rsidRPr="00155C94">
        <w:rPr>
          <w:rFonts w:ascii="Times New Roman" w:hAnsi="Times New Roman" w:cs="Times New Roman"/>
          <w:sz w:val="24"/>
          <w:szCs w:val="24"/>
        </w:rPr>
        <w:t>at specific depths yielding a detailed permeability profile versus</w:t>
      </w:r>
      <w:r>
        <w:rPr>
          <w:rFonts w:ascii="Times New Roman" w:hAnsi="Times New Roman" w:cs="Times New Roman"/>
          <w:sz w:val="24"/>
          <w:szCs w:val="24"/>
        </w:rPr>
        <w:t xml:space="preserve"> </w:t>
      </w:r>
      <w:r w:rsidRPr="00155C94">
        <w:rPr>
          <w:rFonts w:ascii="Times New Roman" w:hAnsi="Times New Roman" w:cs="Times New Roman"/>
          <w:sz w:val="24"/>
          <w:szCs w:val="24"/>
        </w:rPr>
        <w:t>depth. Conversely, the pumping test provides an average permeability for the soil stratum. The measured permeability values lie within the typical ranges</w:t>
      </w:r>
      <w:r>
        <w:rPr>
          <w:rFonts w:ascii="Times New Roman" w:hAnsi="Times New Roman" w:cs="Times New Roman"/>
          <w:sz w:val="24"/>
          <w:szCs w:val="24"/>
        </w:rPr>
        <w:t xml:space="preserve"> for sands and silty sands</w:t>
      </w:r>
      <w:r w:rsidRPr="00155C94">
        <w:rPr>
          <w:rFonts w:ascii="Times New Roman" w:hAnsi="Times New Roman" w:cs="Times New Roman"/>
          <w:sz w:val="24"/>
          <w:szCs w:val="24"/>
        </w:rPr>
        <w:t>. The permeability profiles from both field tests demonstrate that the permeability decreases with depth, which reflects</w:t>
      </w:r>
      <w:r>
        <w:rPr>
          <w:rFonts w:ascii="Times New Roman" w:hAnsi="Times New Roman" w:cs="Times New Roman"/>
          <w:sz w:val="24"/>
          <w:szCs w:val="24"/>
        </w:rPr>
        <w:t xml:space="preserve"> </w:t>
      </w:r>
      <w:r w:rsidRPr="00155C94">
        <w:rPr>
          <w:rFonts w:ascii="Times New Roman" w:hAnsi="Times New Roman" w:cs="Times New Roman"/>
          <w:sz w:val="24"/>
          <w:szCs w:val="24"/>
        </w:rPr>
        <w:t>the effects of increasing soil compactness and cementation with</w:t>
      </w:r>
      <w:r>
        <w:rPr>
          <w:rFonts w:ascii="Times New Roman" w:hAnsi="Times New Roman" w:cs="Times New Roman"/>
          <w:sz w:val="24"/>
          <w:szCs w:val="24"/>
        </w:rPr>
        <w:t xml:space="preserve"> </w:t>
      </w:r>
      <w:r w:rsidRPr="00155C94">
        <w:rPr>
          <w:rFonts w:ascii="Times New Roman" w:hAnsi="Times New Roman" w:cs="Times New Roman"/>
          <w:sz w:val="24"/>
          <w:szCs w:val="24"/>
        </w:rPr>
        <w:t>depth. The coefficient of permeability was also empirically</w:t>
      </w:r>
      <w:r>
        <w:rPr>
          <w:rFonts w:ascii="Times New Roman" w:hAnsi="Times New Roman" w:cs="Times New Roman"/>
          <w:sz w:val="24"/>
          <w:szCs w:val="24"/>
        </w:rPr>
        <w:t xml:space="preserve"> </w:t>
      </w:r>
      <w:r w:rsidRPr="00155C94">
        <w:rPr>
          <w:rFonts w:ascii="Times New Roman" w:hAnsi="Times New Roman" w:cs="Times New Roman"/>
          <w:sz w:val="24"/>
          <w:szCs w:val="24"/>
        </w:rPr>
        <w:t>evaluated using the cone penetration test results based on the</w:t>
      </w:r>
      <w:r>
        <w:rPr>
          <w:rFonts w:ascii="Times New Roman" w:hAnsi="Times New Roman" w:cs="Times New Roman"/>
          <w:sz w:val="24"/>
          <w:szCs w:val="24"/>
        </w:rPr>
        <w:t xml:space="preserve"> </w:t>
      </w:r>
      <w:r w:rsidRPr="00155C94">
        <w:rPr>
          <w:rFonts w:ascii="Times New Roman" w:hAnsi="Times New Roman" w:cs="Times New Roman"/>
          <w:sz w:val="24"/>
          <w:szCs w:val="24"/>
        </w:rPr>
        <w:t>mechanical response of the soil during penetration. In general, the permeability values obtained using the CPT were in</w:t>
      </w:r>
      <w:r>
        <w:rPr>
          <w:rFonts w:ascii="Times New Roman" w:hAnsi="Times New Roman" w:cs="Times New Roman"/>
          <w:sz w:val="24"/>
          <w:szCs w:val="24"/>
        </w:rPr>
        <w:t xml:space="preserve"> </w:t>
      </w:r>
      <w:r w:rsidRPr="00155C94">
        <w:rPr>
          <w:rFonts w:ascii="Times New Roman" w:hAnsi="Times New Roman" w:cs="Times New Roman"/>
          <w:sz w:val="24"/>
          <w:szCs w:val="24"/>
        </w:rPr>
        <w:t>agreement with the field measured values. The CPT was used</w:t>
      </w:r>
      <w:r>
        <w:rPr>
          <w:rFonts w:ascii="Times New Roman" w:hAnsi="Times New Roman" w:cs="Times New Roman"/>
          <w:sz w:val="24"/>
          <w:szCs w:val="24"/>
        </w:rPr>
        <w:t xml:space="preserve"> </w:t>
      </w:r>
      <w:r w:rsidRPr="00155C94">
        <w:rPr>
          <w:rFonts w:ascii="Times New Roman" w:hAnsi="Times New Roman" w:cs="Times New Roman"/>
          <w:sz w:val="24"/>
          <w:szCs w:val="24"/>
        </w:rPr>
        <w:t>to estimate permeability in the top uncommented sand layer as</w:t>
      </w:r>
      <w:r w:rsidR="00E031E1">
        <w:rPr>
          <w:rFonts w:ascii="Times New Roman" w:hAnsi="Times New Roman" w:cs="Times New Roman"/>
          <w:sz w:val="24"/>
          <w:szCs w:val="24"/>
        </w:rPr>
        <w:t xml:space="preserve"> </w:t>
      </w:r>
      <w:r w:rsidRPr="00E031E1">
        <w:rPr>
          <w:rFonts w:ascii="Times New Roman" w:hAnsi="Times New Roman" w:cs="Times New Roman"/>
          <w:sz w:val="24"/>
          <w:szCs w:val="24"/>
        </w:rPr>
        <w:t>the cone penetrometer could not penetrate the cemented sand</w:t>
      </w:r>
      <w:r w:rsidR="00E031E1">
        <w:rPr>
          <w:rFonts w:ascii="Times New Roman" w:hAnsi="Times New Roman" w:cs="Times New Roman"/>
          <w:sz w:val="24"/>
          <w:szCs w:val="24"/>
        </w:rPr>
        <w:t xml:space="preserve"> </w:t>
      </w:r>
      <w:r w:rsidRPr="00E031E1">
        <w:rPr>
          <w:rFonts w:ascii="Times New Roman" w:hAnsi="Times New Roman" w:cs="Times New Roman"/>
          <w:sz w:val="24"/>
          <w:szCs w:val="24"/>
        </w:rPr>
        <w:t>layers.</w:t>
      </w:r>
    </w:p>
    <w:p w:rsidR="00155C94" w:rsidRDefault="00155C94"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155C94">
      <w:pPr>
        <w:pStyle w:val="ListParagraph"/>
        <w:jc w:val="both"/>
        <w:rPr>
          <w:rFonts w:ascii="Times New Roman" w:hAnsi="Times New Roman" w:cs="Times New Roman"/>
          <w:sz w:val="24"/>
          <w:szCs w:val="24"/>
        </w:rPr>
      </w:pPr>
    </w:p>
    <w:p w:rsidR="00E031E1" w:rsidRDefault="00E031E1" w:rsidP="00E031E1">
      <w:pPr>
        <w:pStyle w:val="ListParagraph"/>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REFERENCES</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[1] ASTM D2434, Standard Test Method for Permeability of</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Granular Soils (Constant Head), 2006.</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 xml:space="preserve">[2] J. </w:t>
      </w:r>
      <w:proofErr w:type="spellStart"/>
      <w:r w:rsidRPr="00E031E1">
        <w:rPr>
          <w:rFonts w:ascii="Times New Roman" w:hAnsi="Times New Roman" w:cs="Times New Roman"/>
          <w:sz w:val="24"/>
          <w:szCs w:val="24"/>
        </w:rPr>
        <w:t>Hvorslev</w:t>
      </w:r>
      <w:proofErr w:type="spellEnd"/>
      <w:r w:rsidRPr="00E031E1">
        <w:rPr>
          <w:rFonts w:ascii="Times New Roman" w:hAnsi="Times New Roman" w:cs="Times New Roman"/>
          <w:sz w:val="24"/>
          <w:szCs w:val="24"/>
        </w:rPr>
        <w:t>, Time lag and soil permeability in ground water</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observations, in: US Waterways Experiment Station Bulletin,</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US Army Corps of Engineers, Vicksburg, 1951, 36 pages.</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[3] BS 5930, Code of Practice for Site Investigations, British</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Standards Institution, 1999, 191 pages.</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[4] ASTM D6391, Standard Test Method for Field Measurement of</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Hydraulic Conductivity Using Borehole Infiltration, 2011.</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[5] W.D. Reynolds, A generalized variable-head borehole</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permeameter analysis for saturated, unsaturated, rigid or</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deformable porous media, Eng. Geol. 185 (2015) 10–19.</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[6] A. Ufuk Sahin, A new parameter estimation procedure for</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pumping test analysis using a radial basis function collocation</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method, Environ. Earth Sci. 75 (2016) 200.</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[7] BS 6316, Code of Practice for test pumping of water wells,</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British Standards Institution, 1992.</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[8] A. Hazen, Some Physical Properties of Sands and Gravels, with</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Special Reference to their Use in Filtration, 24th Annual</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Report, Massachusetts State Board of Health, Pub. Doc. No.</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34, 1892, pp. 539–556.</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[9] P.C. Carman, Flow of Gases through Porous Media,</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Butterworths Scientific Publications, London, 1956.</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[10] W.D. Carrier, Goodbye, Hazen; Hello, Kozeny-Carman, J.</w:t>
      </w:r>
    </w:p>
    <w:p w:rsidR="00E031E1" w:rsidRPr="00E031E1" w:rsidRDefault="00E031E1" w:rsidP="00E031E1">
      <w:pPr>
        <w:pStyle w:val="ListParagraph"/>
        <w:jc w:val="both"/>
        <w:rPr>
          <w:rFonts w:ascii="Times New Roman" w:hAnsi="Times New Roman" w:cs="Times New Roman"/>
          <w:sz w:val="24"/>
          <w:szCs w:val="24"/>
        </w:rPr>
      </w:pPr>
      <w:r w:rsidRPr="00E031E1">
        <w:rPr>
          <w:rFonts w:ascii="Times New Roman" w:hAnsi="Times New Roman" w:cs="Times New Roman"/>
          <w:sz w:val="24"/>
          <w:szCs w:val="24"/>
        </w:rPr>
        <w:t>Geotech. Geoenviron. Eng. (2003) 1054–1056.</w:t>
      </w:r>
    </w:p>
    <w:p w:rsidR="006E652C" w:rsidRDefault="006E652C" w:rsidP="00FF52D6">
      <w:pPr>
        <w:pStyle w:val="ListParagraph"/>
        <w:jc w:val="both"/>
        <w:rPr>
          <w:rFonts w:ascii="Times New Roman" w:hAnsi="Times New Roman" w:cs="Times New Roman"/>
          <w:sz w:val="24"/>
          <w:szCs w:val="24"/>
        </w:rPr>
      </w:pPr>
    </w:p>
    <w:p w:rsidR="00FF52D6" w:rsidRDefault="00FF52D6" w:rsidP="00FF52D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FF52D6" w:rsidRPr="00FF52D6" w:rsidRDefault="00FF52D6" w:rsidP="00FF52D6">
      <w:pPr>
        <w:pStyle w:val="ListParagraph"/>
        <w:jc w:val="both"/>
        <w:rPr>
          <w:rFonts w:ascii="Times New Roman" w:hAnsi="Times New Roman" w:cs="Times New Roman"/>
          <w:sz w:val="24"/>
          <w:szCs w:val="24"/>
        </w:rPr>
      </w:pPr>
    </w:p>
    <w:sectPr w:rsidR="00FF52D6" w:rsidRPr="00FF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Mono">
    <w:altName w:val="Courier New"/>
    <w:charset w:val="00"/>
    <w:family w:val="modern"/>
    <w:pitch w:val="fixed"/>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1A25"/>
    <w:multiLevelType w:val="hybridMultilevel"/>
    <w:tmpl w:val="1352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26189"/>
    <w:multiLevelType w:val="multilevel"/>
    <w:tmpl w:val="15940F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A30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414B96"/>
    <w:multiLevelType w:val="hybridMultilevel"/>
    <w:tmpl w:val="1352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C2DE3"/>
    <w:multiLevelType w:val="multilevel"/>
    <w:tmpl w:val="15940F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6"/>
    <w:rsid w:val="000B3F04"/>
    <w:rsid w:val="000E58A5"/>
    <w:rsid w:val="00155C94"/>
    <w:rsid w:val="00195624"/>
    <w:rsid w:val="002F7EDE"/>
    <w:rsid w:val="005C5B1A"/>
    <w:rsid w:val="00660168"/>
    <w:rsid w:val="006B2AC6"/>
    <w:rsid w:val="006E652C"/>
    <w:rsid w:val="007416AF"/>
    <w:rsid w:val="007E0484"/>
    <w:rsid w:val="00B60625"/>
    <w:rsid w:val="00BC2142"/>
    <w:rsid w:val="00C64489"/>
    <w:rsid w:val="00C96B6F"/>
    <w:rsid w:val="00D43182"/>
    <w:rsid w:val="00D560A5"/>
    <w:rsid w:val="00E031E1"/>
    <w:rsid w:val="00F46DA2"/>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6FBC"/>
  <w15:chartTrackingRefBased/>
  <w15:docId w15:val="{4E88F328-993A-4E22-A8E3-8A4C5B54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C6"/>
  </w:style>
  <w:style w:type="paragraph" w:styleId="Heading1">
    <w:name w:val="heading 1"/>
    <w:basedOn w:val="Normal"/>
    <w:next w:val="Normal"/>
    <w:link w:val="Heading1Char"/>
    <w:uiPriority w:val="9"/>
    <w:qFormat/>
    <w:rsid w:val="00E031E1"/>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1E1"/>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31E1"/>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31E1"/>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31E1"/>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31E1"/>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31E1"/>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31E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31E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7E0484"/>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Hyperlink">
    <w:name w:val="Hyperlink"/>
    <w:basedOn w:val="DefaultParagraphFont"/>
    <w:uiPriority w:val="99"/>
    <w:unhideWhenUsed/>
    <w:rsid w:val="00C96B6F"/>
    <w:rPr>
      <w:color w:val="0563C1" w:themeColor="hyperlink"/>
      <w:u w:val="single"/>
    </w:rPr>
  </w:style>
  <w:style w:type="table" w:styleId="TableGrid">
    <w:name w:val="Table Grid"/>
    <w:basedOn w:val="TableNormal"/>
    <w:uiPriority w:val="39"/>
    <w:rsid w:val="00D4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431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C5B1A"/>
    <w:pPr>
      <w:ind w:left="720"/>
      <w:contextualSpacing/>
    </w:pPr>
  </w:style>
  <w:style w:type="character" w:customStyle="1" w:styleId="Heading1Char">
    <w:name w:val="Heading 1 Char"/>
    <w:basedOn w:val="DefaultParagraphFont"/>
    <w:link w:val="Heading1"/>
    <w:uiPriority w:val="9"/>
    <w:rsid w:val="00E031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1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31E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31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31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31E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31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3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31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10</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Mkpouto Obot</dc:creator>
  <cp:keywords/>
  <dc:description/>
  <cp:lastModifiedBy>Mkpouto Obot</cp:lastModifiedBy>
  <cp:revision>1</cp:revision>
  <dcterms:created xsi:type="dcterms:W3CDTF">2020-04-15T11:52:00Z</dcterms:created>
  <dcterms:modified xsi:type="dcterms:W3CDTF">2020-04-15T17:12:00Z</dcterms:modified>
</cp:coreProperties>
</file>