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873AF" w14:textId="77777777" w:rsidR="00FA2EB9" w:rsidRPr="00ED5019" w:rsidRDefault="00FA2EB9" w:rsidP="00FA2EB9">
      <w:pPr>
        <w:rPr>
          <w:rFonts w:ascii="Times New Roman" w:hAnsi="Times New Roman" w:cs="Times New Roman"/>
          <w:b/>
          <w:bCs/>
          <w:sz w:val="28"/>
          <w:szCs w:val="28"/>
        </w:rPr>
      </w:pPr>
      <w:r w:rsidRPr="00ED5019">
        <w:rPr>
          <w:rFonts w:ascii="Times New Roman" w:hAnsi="Times New Roman" w:cs="Times New Roman"/>
          <w:b/>
          <w:bCs/>
          <w:sz w:val="28"/>
          <w:szCs w:val="28"/>
        </w:rPr>
        <w:t>NAME: GAIUS DATIABASI IBANGA</w:t>
      </w:r>
    </w:p>
    <w:p w14:paraId="657AF9E2" w14:textId="77777777" w:rsidR="00FA2EB9" w:rsidRPr="00ED5019" w:rsidRDefault="00FA2EB9" w:rsidP="00FA2EB9">
      <w:pPr>
        <w:rPr>
          <w:rFonts w:ascii="Times New Roman" w:hAnsi="Times New Roman" w:cs="Times New Roman"/>
          <w:b/>
          <w:bCs/>
          <w:sz w:val="28"/>
          <w:szCs w:val="28"/>
        </w:rPr>
      </w:pPr>
      <w:r w:rsidRPr="00ED5019">
        <w:rPr>
          <w:rFonts w:ascii="Times New Roman" w:hAnsi="Times New Roman" w:cs="Times New Roman"/>
          <w:b/>
          <w:bCs/>
          <w:sz w:val="28"/>
          <w:szCs w:val="28"/>
        </w:rPr>
        <w:t>MATRIC NO: 17/ENG02/029</w:t>
      </w:r>
    </w:p>
    <w:p w14:paraId="39D12FDD" w14:textId="079EA76E" w:rsidR="00FA2EB9" w:rsidRPr="00ED5019" w:rsidRDefault="00FA2EB9" w:rsidP="00FA2EB9">
      <w:pPr>
        <w:rPr>
          <w:rFonts w:ascii="Times New Roman" w:hAnsi="Times New Roman" w:cs="Times New Roman"/>
          <w:b/>
          <w:bCs/>
          <w:sz w:val="28"/>
          <w:szCs w:val="28"/>
        </w:rPr>
      </w:pPr>
      <w:r w:rsidRPr="00ED5019">
        <w:rPr>
          <w:rFonts w:ascii="Times New Roman" w:hAnsi="Times New Roman" w:cs="Times New Roman"/>
          <w:b/>
          <w:bCs/>
          <w:sz w:val="28"/>
          <w:szCs w:val="28"/>
        </w:rPr>
        <w:t>DEPT: COMPUTER ENGINEERING</w:t>
      </w:r>
    </w:p>
    <w:p w14:paraId="6C89CD66" w14:textId="259A8F66" w:rsidR="00FA2EB9" w:rsidRPr="00ED5019" w:rsidRDefault="00FA2EB9" w:rsidP="00FA2EB9">
      <w:pPr>
        <w:rPr>
          <w:rFonts w:ascii="Times New Roman" w:hAnsi="Times New Roman" w:cs="Times New Roman"/>
          <w:b/>
          <w:bCs/>
          <w:sz w:val="28"/>
          <w:szCs w:val="28"/>
        </w:rPr>
      </w:pPr>
      <w:r w:rsidRPr="00ED5019">
        <w:rPr>
          <w:rFonts w:ascii="Times New Roman" w:hAnsi="Times New Roman" w:cs="Times New Roman"/>
          <w:b/>
          <w:bCs/>
          <w:sz w:val="28"/>
          <w:szCs w:val="28"/>
        </w:rPr>
        <w:t>COURSE CODE: ENG384</w:t>
      </w:r>
    </w:p>
    <w:p w14:paraId="357C07A9" w14:textId="087D64C4" w:rsidR="00FA2EB9" w:rsidRPr="00ED5019" w:rsidRDefault="00FA2EB9" w:rsidP="00FA2EB9">
      <w:pPr>
        <w:rPr>
          <w:rFonts w:ascii="Times New Roman" w:hAnsi="Times New Roman" w:cs="Times New Roman"/>
          <w:b/>
          <w:bCs/>
          <w:sz w:val="28"/>
          <w:szCs w:val="28"/>
        </w:rPr>
      </w:pPr>
      <w:r w:rsidRPr="00ED5019">
        <w:rPr>
          <w:rFonts w:ascii="Times New Roman" w:hAnsi="Times New Roman" w:cs="Times New Roman"/>
          <w:b/>
          <w:bCs/>
          <w:sz w:val="28"/>
          <w:szCs w:val="28"/>
        </w:rPr>
        <w:t>ASSIGNMENT</w:t>
      </w:r>
    </w:p>
    <w:p w14:paraId="4D8F6C27" w14:textId="49278BAC" w:rsidR="00FA2EB9" w:rsidRPr="00ED5019" w:rsidRDefault="00050014" w:rsidP="00050014">
      <w:pPr>
        <w:pStyle w:val="ListParagraph"/>
        <w:numPr>
          <w:ilvl w:val="0"/>
          <w:numId w:val="1"/>
        </w:numPr>
        <w:rPr>
          <w:rFonts w:ascii="Times New Roman" w:hAnsi="Times New Roman" w:cs="Times New Roman"/>
          <w:sz w:val="28"/>
          <w:szCs w:val="28"/>
          <w:lang w:val="en-GB"/>
        </w:rPr>
      </w:pPr>
      <w:r w:rsidRPr="00ED5019">
        <w:rPr>
          <w:rFonts w:ascii="Times New Roman" w:hAnsi="Times New Roman" w:cs="Times New Roman"/>
          <w:sz w:val="28"/>
          <w:szCs w:val="28"/>
          <w:lang w:val="en-GB"/>
        </w:rPr>
        <w:t xml:space="preserve">PATENT: </w:t>
      </w:r>
      <w:r w:rsidRPr="00ED5019">
        <w:rPr>
          <w:rFonts w:ascii="Times New Roman" w:hAnsi="Times New Roman" w:cs="Times New Roman"/>
          <w:sz w:val="28"/>
          <w:szCs w:val="28"/>
          <w:shd w:val="clear" w:color="auto" w:fill="FAFAFA"/>
        </w:rPr>
        <w:t>A patent is an exclusive right granted for an invention, which is a product or a process that provides, in general, a new way of doing something, or offers a new technical solution to a problem. To get a patent, technical information about the invention must be disclosed to the public in a patent application.</w:t>
      </w:r>
      <w:r w:rsidRPr="00ED5019">
        <w:rPr>
          <w:rFonts w:ascii="Times New Roman" w:hAnsi="Times New Roman" w:cs="Times New Roman"/>
          <w:sz w:val="28"/>
          <w:szCs w:val="28"/>
          <w:shd w:val="clear" w:color="auto" w:fill="FAFAFA"/>
        </w:rPr>
        <w:t xml:space="preserve"> </w:t>
      </w:r>
      <w:r w:rsidRPr="00ED5019">
        <w:rPr>
          <w:rFonts w:ascii="Times New Roman" w:hAnsi="Times New Roman" w:cs="Times New Roman"/>
          <w:sz w:val="28"/>
          <w:szCs w:val="28"/>
          <w:shd w:val="clear" w:color="auto" w:fill="FAFAFA"/>
        </w:rPr>
        <w:t>In principle, the patent owner has the exclusive right to prevent or stop others from commercially exploiting the patented invention. In other words, patent protection means that the invention cannot be commercially made, used, distributed, imported or sold by others without the patent owner's consent.</w:t>
      </w:r>
    </w:p>
    <w:p w14:paraId="0D2627DE" w14:textId="51D97857" w:rsidR="00050014" w:rsidRPr="00ED5019" w:rsidRDefault="00050014" w:rsidP="00050014">
      <w:pPr>
        <w:pStyle w:val="ListParagraph"/>
        <w:numPr>
          <w:ilvl w:val="0"/>
          <w:numId w:val="1"/>
        </w:numPr>
        <w:rPr>
          <w:rFonts w:ascii="Times New Roman" w:hAnsi="Times New Roman" w:cs="Times New Roman"/>
          <w:sz w:val="28"/>
          <w:szCs w:val="28"/>
          <w:lang w:val="en-GB"/>
        </w:rPr>
      </w:pPr>
      <w:r w:rsidRPr="00ED5019">
        <w:rPr>
          <w:rFonts w:ascii="Times New Roman" w:hAnsi="Times New Roman" w:cs="Times New Roman"/>
          <w:sz w:val="28"/>
          <w:szCs w:val="28"/>
          <w:lang w:val="en-GB"/>
        </w:rPr>
        <w:t xml:space="preserve">COPYRIGHT: </w:t>
      </w:r>
      <w:r w:rsidRPr="00ED5019">
        <w:rPr>
          <w:rFonts w:ascii="Times New Roman" w:hAnsi="Times New Roman" w:cs="Times New Roman"/>
          <w:sz w:val="28"/>
          <w:szCs w:val="28"/>
          <w:shd w:val="clear" w:color="auto" w:fill="FAFAFA"/>
        </w:rPr>
        <w:t>Copyright (or author’s right) is a legal term used to describe the rights that creators have over their literary and artistic works. Works covered by copyright range from books, music, paintings, sculpture, and films, to computer programs, databases,</w:t>
      </w:r>
      <w:r w:rsidRPr="00ED5019">
        <w:rPr>
          <w:rFonts w:ascii="Times New Roman" w:hAnsi="Times New Roman" w:cs="Times New Roman"/>
          <w:sz w:val="28"/>
          <w:szCs w:val="28"/>
          <w:shd w:val="clear" w:color="auto" w:fill="FAFAFA"/>
        </w:rPr>
        <w:t xml:space="preserve"> </w:t>
      </w:r>
      <w:r w:rsidRPr="00ED5019">
        <w:rPr>
          <w:rFonts w:ascii="Times New Roman" w:hAnsi="Times New Roman" w:cs="Times New Roman"/>
          <w:sz w:val="28"/>
          <w:szCs w:val="28"/>
          <w:shd w:val="clear" w:color="auto" w:fill="FAFAFA"/>
        </w:rPr>
        <w:t>advertisements, maps, and technical drawings.</w:t>
      </w:r>
    </w:p>
    <w:p w14:paraId="0A8427CF" w14:textId="7A1C5DAA" w:rsidR="00050014" w:rsidRPr="00ED5019" w:rsidRDefault="00050014" w:rsidP="00ED5019">
      <w:pPr>
        <w:pStyle w:val="ListParagraph"/>
        <w:numPr>
          <w:ilvl w:val="0"/>
          <w:numId w:val="1"/>
        </w:numPr>
        <w:rPr>
          <w:rFonts w:ascii="Times New Roman" w:hAnsi="Times New Roman" w:cs="Times New Roman"/>
          <w:sz w:val="28"/>
          <w:szCs w:val="28"/>
          <w:lang w:val="en-GB"/>
        </w:rPr>
      </w:pPr>
      <w:r w:rsidRPr="00ED5019">
        <w:rPr>
          <w:rFonts w:ascii="Times New Roman" w:hAnsi="Times New Roman" w:cs="Times New Roman"/>
          <w:sz w:val="28"/>
          <w:szCs w:val="28"/>
          <w:lang w:val="en-GB"/>
        </w:rPr>
        <w:t xml:space="preserve">TRADEMARK: </w:t>
      </w:r>
      <w:r w:rsidRPr="00ED5019">
        <w:rPr>
          <w:rFonts w:ascii="Times New Roman" w:hAnsi="Times New Roman" w:cs="Times New Roman"/>
          <w:sz w:val="28"/>
          <w:szCs w:val="28"/>
          <w:shd w:val="clear" w:color="auto" w:fill="FAFAFA"/>
        </w:rPr>
        <w:t>A trademark is a sign capable of distinguishing the goods or services of one enterprise from those of other enterprises. Trademarks are protected by intellectual property right</w:t>
      </w:r>
      <w:r w:rsidR="00ED5019" w:rsidRPr="00ED5019">
        <w:rPr>
          <w:rFonts w:ascii="Times New Roman" w:hAnsi="Times New Roman" w:cs="Times New Roman"/>
          <w:sz w:val="28"/>
          <w:szCs w:val="28"/>
          <w:shd w:val="clear" w:color="auto" w:fill="FAFAFA"/>
        </w:rPr>
        <w:t>.</w:t>
      </w:r>
    </w:p>
    <w:p w14:paraId="366433F5" w14:textId="4575E08E" w:rsidR="00ED5019" w:rsidRPr="00ED5019" w:rsidRDefault="00ED5019" w:rsidP="00ED5019">
      <w:pPr>
        <w:pStyle w:val="ListParagraph"/>
        <w:numPr>
          <w:ilvl w:val="0"/>
          <w:numId w:val="1"/>
        </w:numPr>
        <w:rPr>
          <w:rFonts w:ascii="Times New Roman" w:hAnsi="Times New Roman" w:cs="Times New Roman"/>
          <w:sz w:val="28"/>
          <w:szCs w:val="28"/>
          <w:lang w:val="en-GB"/>
        </w:rPr>
      </w:pPr>
      <w:r w:rsidRPr="00ED5019">
        <w:rPr>
          <w:rFonts w:ascii="Times New Roman" w:hAnsi="Times New Roman" w:cs="Times New Roman"/>
          <w:sz w:val="28"/>
          <w:szCs w:val="28"/>
          <w:lang w:val="en-GB"/>
        </w:rPr>
        <w:t xml:space="preserve">TRADE SECRET: </w:t>
      </w:r>
      <w:r w:rsidRPr="00ED5019">
        <w:rPr>
          <w:rFonts w:ascii="Times New Roman" w:hAnsi="Times New Roman" w:cs="Times New Roman"/>
          <w:sz w:val="28"/>
          <w:szCs w:val="28"/>
          <w:shd w:val="clear" w:color="auto" w:fill="FAFAFA"/>
        </w:rPr>
        <w:t xml:space="preserve">Trade secrets are </w:t>
      </w:r>
      <w:hyperlink r:id="rId5" w:history="1">
        <w:r w:rsidRPr="00ED5019">
          <w:rPr>
            <w:rStyle w:val="Hyperlink"/>
            <w:rFonts w:ascii="Times New Roman" w:hAnsi="Times New Roman" w:cs="Times New Roman"/>
            <w:color w:val="auto"/>
            <w:sz w:val="28"/>
            <w:szCs w:val="28"/>
            <w:u w:val="none"/>
            <w:bdr w:val="none" w:sz="0" w:space="0" w:color="auto" w:frame="1"/>
          </w:rPr>
          <w:t>intellectual property</w:t>
        </w:r>
      </w:hyperlink>
      <w:r w:rsidRPr="00ED5019">
        <w:rPr>
          <w:rFonts w:ascii="Times New Roman" w:hAnsi="Times New Roman" w:cs="Times New Roman"/>
          <w:sz w:val="28"/>
          <w:szCs w:val="28"/>
          <w:shd w:val="clear" w:color="auto" w:fill="FAFAFA"/>
        </w:rPr>
        <w:t xml:space="preserve"> (IP) rights on confidential information which may be sold or licensed.</w:t>
      </w:r>
    </w:p>
    <w:p w14:paraId="6D04065B" w14:textId="77777777" w:rsidR="00ED5019" w:rsidRPr="00ED5019" w:rsidRDefault="00ED5019" w:rsidP="00ED5019">
      <w:pPr>
        <w:spacing w:after="240" w:line="240" w:lineRule="auto"/>
        <w:rPr>
          <w:rFonts w:ascii="Times New Roman" w:eastAsia="Times New Roman" w:hAnsi="Times New Roman" w:cs="Times New Roman"/>
          <w:sz w:val="28"/>
          <w:szCs w:val="28"/>
          <w:lang w:val="en-GB" w:eastAsia="en-GB"/>
        </w:rPr>
      </w:pPr>
      <w:r w:rsidRPr="00ED5019">
        <w:rPr>
          <w:rFonts w:ascii="Times New Roman" w:eastAsia="Times New Roman" w:hAnsi="Times New Roman" w:cs="Times New Roman"/>
          <w:sz w:val="28"/>
          <w:szCs w:val="28"/>
          <w:lang w:val="en-GB" w:eastAsia="en-GB"/>
        </w:rPr>
        <w:t>In general, to qualify as a trade secret, the information must be:</w:t>
      </w:r>
    </w:p>
    <w:p w14:paraId="4E74BB4E" w14:textId="77777777" w:rsidR="00ED5019" w:rsidRPr="00ED5019" w:rsidRDefault="00ED5019" w:rsidP="00ED5019">
      <w:pPr>
        <w:numPr>
          <w:ilvl w:val="0"/>
          <w:numId w:val="2"/>
        </w:numPr>
        <w:spacing w:after="0" w:line="240" w:lineRule="auto"/>
        <w:ind w:left="240"/>
        <w:rPr>
          <w:rFonts w:ascii="Times New Roman" w:eastAsia="Times New Roman" w:hAnsi="Times New Roman" w:cs="Times New Roman"/>
          <w:sz w:val="28"/>
          <w:szCs w:val="28"/>
          <w:lang w:val="en-GB" w:eastAsia="en-GB"/>
        </w:rPr>
      </w:pPr>
      <w:r w:rsidRPr="00ED5019">
        <w:rPr>
          <w:rFonts w:ascii="Times New Roman" w:eastAsia="Times New Roman" w:hAnsi="Times New Roman" w:cs="Times New Roman"/>
          <w:sz w:val="28"/>
          <w:szCs w:val="28"/>
          <w:bdr w:val="none" w:sz="0" w:space="0" w:color="auto" w:frame="1"/>
          <w:lang w:val="en-GB" w:eastAsia="en-GB"/>
        </w:rPr>
        <w:t xml:space="preserve">commercially valuable </w:t>
      </w:r>
      <w:r w:rsidRPr="00ED5019">
        <w:rPr>
          <w:rFonts w:ascii="Times New Roman" w:eastAsia="Times New Roman" w:hAnsi="Times New Roman" w:cs="Times New Roman"/>
          <w:sz w:val="28"/>
          <w:szCs w:val="28"/>
          <w:lang w:val="en-GB" w:eastAsia="en-GB"/>
        </w:rPr>
        <w:t>because it is secret,</w:t>
      </w:r>
    </w:p>
    <w:p w14:paraId="6F428F0D" w14:textId="77777777" w:rsidR="00ED5019" w:rsidRPr="00ED5019" w:rsidRDefault="00ED5019" w:rsidP="00ED5019">
      <w:pPr>
        <w:numPr>
          <w:ilvl w:val="0"/>
          <w:numId w:val="2"/>
        </w:numPr>
        <w:spacing w:after="0" w:line="240" w:lineRule="auto"/>
        <w:ind w:left="240"/>
        <w:rPr>
          <w:rFonts w:ascii="Times New Roman" w:eastAsia="Times New Roman" w:hAnsi="Times New Roman" w:cs="Times New Roman"/>
          <w:sz w:val="28"/>
          <w:szCs w:val="28"/>
          <w:lang w:val="en-GB" w:eastAsia="en-GB"/>
        </w:rPr>
      </w:pPr>
      <w:r w:rsidRPr="00ED5019">
        <w:rPr>
          <w:rFonts w:ascii="Times New Roman" w:eastAsia="Times New Roman" w:hAnsi="Times New Roman" w:cs="Times New Roman"/>
          <w:sz w:val="28"/>
          <w:szCs w:val="28"/>
          <w:lang w:val="en-GB" w:eastAsia="en-GB"/>
        </w:rPr>
        <w:t xml:space="preserve">be known only to a </w:t>
      </w:r>
      <w:r w:rsidRPr="00ED5019">
        <w:rPr>
          <w:rFonts w:ascii="Times New Roman" w:eastAsia="Times New Roman" w:hAnsi="Times New Roman" w:cs="Times New Roman"/>
          <w:sz w:val="28"/>
          <w:szCs w:val="28"/>
          <w:bdr w:val="none" w:sz="0" w:space="0" w:color="auto" w:frame="1"/>
          <w:lang w:val="en-GB" w:eastAsia="en-GB"/>
        </w:rPr>
        <w:t>limited group of persons</w:t>
      </w:r>
      <w:r w:rsidRPr="00ED5019">
        <w:rPr>
          <w:rFonts w:ascii="Times New Roman" w:eastAsia="Times New Roman" w:hAnsi="Times New Roman" w:cs="Times New Roman"/>
          <w:sz w:val="28"/>
          <w:szCs w:val="28"/>
          <w:lang w:val="en-GB" w:eastAsia="en-GB"/>
        </w:rPr>
        <w:t>, and</w:t>
      </w:r>
    </w:p>
    <w:p w14:paraId="6776DF41" w14:textId="77777777" w:rsidR="00ED5019" w:rsidRPr="00ED5019" w:rsidRDefault="00ED5019" w:rsidP="00ED5019">
      <w:pPr>
        <w:numPr>
          <w:ilvl w:val="0"/>
          <w:numId w:val="2"/>
        </w:numPr>
        <w:spacing w:after="0" w:line="240" w:lineRule="auto"/>
        <w:ind w:left="240"/>
        <w:rPr>
          <w:rFonts w:ascii="Times New Roman" w:eastAsia="Times New Roman" w:hAnsi="Times New Roman" w:cs="Times New Roman"/>
          <w:sz w:val="28"/>
          <w:szCs w:val="28"/>
          <w:lang w:val="en-GB" w:eastAsia="en-GB"/>
        </w:rPr>
      </w:pPr>
      <w:r w:rsidRPr="00ED5019">
        <w:rPr>
          <w:rFonts w:ascii="Times New Roman" w:eastAsia="Times New Roman" w:hAnsi="Times New Roman" w:cs="Times New Roman"/>
          <w:sz w:val="28"/>
          <w:szCs w:val="28"/>
          <w:lang w:val="en-GB" w:eastAsia="en-GB"/>
        </w:rPr>
        <w:t xml:space="preserve">be subject to </w:t>
      </w:r>
      <w:r w:rsidRPr="00ED5019">
        <w:rPr>
          <w:rFonts w:ascii="Times New Roman" w:eastAsia="Times New Roman" w:hAnsi="Times New Roman" w:cs="Times New Roman"/>
          <w:sz w:val="28"/>
          <w:szCs w:val="28"/>
          <w:bdr w:val="none" w:sz="0" w:space="0" w:color="auto" w:frame="1"/>
          <w:lang w:val="en-GB" w:eastAsia="en-GB"/>
        </w:rPr>
        <w:t>reasonable steps taken</w:t>
      </w:r>
      <w:r w:rsidRPr="00ED5019">
        <w:rPr>
          <w:rFonts w:ascii="Times New Roman" w:eastAsia="Times New Roman" w:hAnsi="Times New Roman" w:cs="Times New Roman"/>
          <w:sz w:val="28"/>
          <w:szCs w:val="28"/>
          <w:lang w:val="en-GB" w:eastAsia="en-GB"/>
        </w:rPr>
        <w:t xml:space="preserve"> by the rightful holder </w:t>
      </w:r>
      <w:bookmarkStart w:id="0" w:name="_GoBack"/>
      <w:bookmarkEnd w:id="0"/>
      <w:r w:rsidRPr="00ED5019">
        <w:rPr>
          <w:rFonts w:ascii="Times New Roman" w:eastAsia="Times New Roman" w:hAnsi="Times New Roman" w:cs="Times New Roman"/>
          <w:sz w:val="28"/>
          <w:szCs w:val="28"/>
          <w:lang w:val="en-GB" w:eastAsia="en-GB"/>
        </w:rPr>
        <w:t>of the information to keep it secret, including the use of confidentiality agreements for business partners and employees.</w:t>
      </w:r>
    </w:p>
    <w:p w14:paraId="56348745" w14:textId="44DD36E1" w:rsidR="00ED5019" w:rsidRPr="00ED5019" w:rsidRDefault="00ED5019" w:rsidP="00ED5019">
      <w:pPr>
        <w:spacing w:after="240" w:line="240" w:lineRule="auto"/>
        <w:rPr>
          <w:rFonts w:ascii="Times New Roman" w:eastAsia="Times New Roman" w:hAnsi="Times New Roman" w:cs="Times New Roman"/>
          <w:sz w:val="28"/>
          <w:szCs w:val="28"/>
          <w:lang w:val="en-GB" w:eastAsia="en-GB"/>
        </w:rPr>
      </w:pPr>
      <w:r w:rsidRPr="00ED5019">
        <w:rPr>
          <w:rFonts w:ascii="Times New Roman" w:eastAsia="Times New Roman" w:hAnsi="Times New Roman" w:cs="Times New Roman"/>
          <w:sz w:val="28"/>
          <w:szCs w:val="28"/>
          <w:lang w:val="en-GB" w:eastAsia="en-GB"/>
        </w:rPr>
        <w:t>The unauthorized acquisition, use or disclosure of such secret information in a manner contrary to honest commercial practices by others is regarded as an unfair practice and a violation of the trade secret protection.</w:t>
      </w:r>
    </w:p>
    <w:sectPr w:rsidR="00ED5019" w:rsidRPr="00ED50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74D18"/>
    <w:multiLevelType w:val="hybridMultilevel"/>
    <w:tmpl w:val="3E00E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674265"/>
    <w:multiLevelType w:val="multilevel"/>
    <w:tmpl w:val="DE82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B9"/>
    <w:rsid w:val="00050014"/>
    <w:rsid w:val="001A2F1E"/>
    <w:rsid w:val="00B742E5"/>
    <w:rsid w:val="00ED5019"/>
    <w:rsid w:val="00FA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2594"/>
  <w15:chartTrackingRefBased/>
  <w15:docId w15:val="{A0708629-EF13-4ECB-9C60-22140C55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EB9"/>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2EB9"/>
    <w:rPr>
      <w:b/>
      <w:bCs/>
    </w:rPr>
  </w:style>
  <w:style w:type="paragraph" w:styleId="ListParagraph">
    <w:name w:val="List Paragraph"/>
    <w:basedOn w:val="Normal"/>
    <w:uiPriority w:val="34"/>
    <w:qFormat/>
    <w:rsid w:val="00050014"/>
    <w:pPr>
      <w:ind w:left="720"/>
      <w:contextualSpacing/>
    </w:pPr>
  </w:style>
  <w:style w:type="character" w:styleId="Hyperlink">
    <w:name w:val="Hyperlink"/>
    <w:basedOn w:val="DefaultParagraphFont"/>
    <w:uiPriority w:val="99"/>
    <w:semiHidden/>
    <w:unhideWhenUsed/>
    <w:rsid w:val="00ED5019"/>
    <w:rPr>
      <w:color w:val="0000FF"/>
      <w:u w:val="single"/>
    </w:rPr>
  </w:style>
  <w:style w:type="paragraph" w:styleId="NormalWeb">
    <w:name w:val="Normal (Web)"/>
    <w:basedOn w:val="Normal"/>
    <w:uiPriority w:val="99"/>
    <w:semiHidden/>
    <w:unhideWhenUsed/>
    <w:rsid w:val="00ED501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1520">
      <w:bodyDiv w:val="1"/>
      <w:marLeft w:val="0"/>
      <w:marRight w:val="0"/>
      <w:marTop w:val="0"/>
      <w:marBottom w:val="0"/>
      <w:divBdr>
        <w:top w:val="none" w:sz="0" w:space="0" w:color="auto"/>
        <w:left w:val="none" w:sz="0" w:space="0" w:color="auto"/>
        <w:bottom w:val="none" w:sz="0" w:space="0" w:color="auto"/>
        <w:right w:val="none" w:sz="0" w:space="0" w:color="auto"/>
      </w:divBdr>
    </w:div>
    <w:div w:id="77218186">
      <w:bodyDiv w:val="1"/>
      <w:marLeft w:val="0"/>
      <w:marRight w:val="0"/>
      <w:marTop w:val="0"/>
      <w:marBottom w:val="0"/>
      <w:divBdr>
        <w:top w:val="none" w:sz="0" w:space="0" w:color="auto"/>
        <w:left w:val="none" w:sz="0" w:space="0" w:color="auto"/>
        <w:bottom w:val="none" w:sz="0" w:space="0" w:color="auto"/>
        <w:right w:val="none" w:sz="0" w:space="0" w:color="auto"/>
      </w:divBdr>
    </w:div>
    <w:div w:id="543442292">
      <w:bodyDiv w:val="1"/>
      <w:marLeft w:val="0"/>
      <w:marRight w:val="0"/>
      <w:marTop w:val="0"/>
      <w:marBottom w:val="0"/>
      <w:divBdr>
        <w:top w:val="none" w:sz="0" w:space="0" w:color="auto"/>
        <w:left w:val="none" w:sz="0" w:space="0" w:color="auto"/>
        <w:bottom w:val="none" w:sz="0" w:space="0" w:color="auto"/>
        <w:right w:val="none" w:sz="0" w:space="0" w:color="auto"/>
      </w:divBdr>
    </w:div>
    <w:div w:id="7123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po.int/about-ip/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Dati Gaius</dc:creator>
  <cp:keywords/>
  <dc:description/>
  <cp:lastModifiedBy>Dati Gaius</cp:lastModifiedBy>
  <cp:revision>1</cp:revision>
  <dcterms:created xsi:type="dcterms:W3CDTF">2020-04-15T19:46:00Z</dcterms:created>
  <dcterms:modified xsi:type="dcterms:W3CDTF">2020-04-15T20:12:00Z</dcterms:modified>
</cp:coreProperties>
</file>