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F55" w:rsidRPr="000611C5" w:rsidRDefault="00AF7F55" w:rsidP="000611C5">
      <w:pPr>
        <w:spacing w:line="480" w:lineRule="auto"/>
        <w:rPr>
          <w:rFonts w:ascii="Times New Roman" w:hAnsi="Times New Roman" w:cs="Times New Roman"/>
          <w:color w:val="000000" w:themeColor="text1"/>
          <w:sz w:val="24"/>
          <w:szCs w:val="24"/>
        </w:rPr>
      </w:pPr>
      <w:bookmarkStart w:id="0" w:name="_GoBack"/>
      <w:proofErr w:type="spellStart"/>
      <w:r w:rsidRPr="000611C5">
        <w:rPr>
          <w:rFonts w:ascii="Times New Roman" w:hAnsi="Times New Roman" w:cs="Times New Roman"/>
          <w:color w:val="000000" w:themeColor="text1"/>
          <w:sz w:val="24"/>
          <w:szCs w:val="24"/>
        </w:rPr>
        <w:t>Ometie</w:t>
      </w:r>
      <w:proofErr w:type="spellEnd"/>
      <w:r w:rsidRPr="000611C5">
        <w:rPr>
          <w:rFonts w:ascii="Times New Roman" w:hAnsi="Times New Roman" w:cs="Times New Roman"/>
          <w:color w:val="000000" w:themeColor="text1"/>
          <w:sz w:val="24"/>
          <w:szCs w:val="24"/>
        </w:rPr>
        <w:t xml:space="preserve"> </w:t>
      </w:r>
      <w:proofErr w:type="spellStart"/>
      <w:r w:rsidRPr="000611C5">
        <w:rPr>
          <w:rFonts w:ascii="Times New Roman" w:hAnsi="Times New Roman" w:cs="Times New Roman"/>
          <w:color w:val="000000" w:themeColor="text1"/>
          <w:sz w:val="24"/>
          <w:szCs w:val="24"/>
        </w:rPr>
        <w:t>oritsegbubemi</w:t>
      </w:r>
      <w:proofErr w:type="spellEnd"/>
      <w:r w:rsidRPr="000611C5">
        <w:rPr>
          <w:rFonts w:ascii="Times New Roman" w:hAnsi="Times New Roman" w:cs="Times New Roman"/>
          <w:color w:val="000000" w:themeColor="text1"/>
          <w:sz w:val="24"/>
          <w:szCs w:val="24"/>
        </w:rPr>
        <w:t xml:space="preserve"> </w:t>
      </w:r>
      <w:proofErr w:type="spellStart"/>
      <w:r w:rsidRPr="000611C5">
        <w:rPr>
          <w:rFonts w:ascii="Times New Roman" w:hAnsi="Times New Roman" w:cs="Times New Roman"/>
          <w:color w:val="000000" w:themeColor="text1"/>
          <w:sz w:val="24"/>
          <w:szCs w:val="24"/>
        </w:rPr>
        <w:t>olivia</w:t>
      </w:r>
      <w:proofErr w:type="spellEnd"/>
      <w:r w:rsidRPr="000611C5">
        <w:rPr>
          <w:rFonts w:ascii="Times New Roman" w:hAnsi="Times New Roman" w:cs="Times New Roman"/>
          <w:color w:val="000000" w:themeColor="text1"/>
          <w:sz w:val="24"/>
          <w:szCs w:val="24"/>
        </w:rPr>
        <w:t xml:space="preserve"> </w:t>
      </w:r>
    </w:p>
    <w:p w:rsidR="00AF7F55" w:rsidRPr="000611C5" w:rsidRDefault="00AF7F55" w:rsidP="000611C5">
      <w:pPr>
        <w:spacing w:line="480" w:lineRule="auto"/>
        <w:rPr>
          <w:rFonts w:ascii="Times New Roman" w:hAnsi="Times New Roman" w:cs="Times New Roman"/>
          <w:color w:val="000000" w:themeColor="text1"/>
          <w:sz w:val="24"/>
          <w:szCs w:val="24"/>
        </w:rPr>
      </w:pPr>
      <w:r w:rsidRPr="000611C5">
        <w:rPr>
          <w:rFonts w:ascii="Times New Roman" w:hAnsi="Times New Roman" w:cs="Times New Roman"/>
          <w:color w:val="000000" w:themeColor="text1"/>
          <w:sz w:val="24"/>
          <w:szCs w:val="24"/>
        </w:rPr>
        <w:t>16/sms02/049</w:t>
      </w:r>
    </w:p>
    <w:p w:rsidR="00AF7F55" w:rsidRPr="000611C5" w:rsidRDefault="00AF7F55" w:rsidP="000611C5">
      <w:pPr>
        <w:spacing w:line="480" w:lineRule="auto"/>
        <w:rPr>
          <w:rFonts w:ascii="Times New Roman" w:hAnsi="Times New Roman" w:cs="Times New Roman"/>
          <w:color w:val="000000" w:themeColor="text1"/>
          <w:sz w:val="24"/>
          <w:szCs w:val="24"/>
        </w:rPr>
      </w:pPr>
      <w:r w:rsidRPr="000611C5">
        <w:rPr>
          <w:rFonts w:ascii="Times New Roman" w:hAnsi="Times New Roman" w:cs="Times New Roman"/>
          <w:color w:val="000000" w:themeColor="text1"/>
          <w:sz w:val="24"/>
          <w:szCs w:val="24"/>
        </w:rPr>
        <w:t>Acc406</w:t>
      </w:r>
    </w:p>
    <w:p w:rsidR="00B311E1" w:rsidRPr="000611C5" w:rsidRDefault="00B311E1" w:rsidP="000611C5">
      <w:pPr>
        <w:spacing w:line="480" w:lineRule="auto"/>
        <w:rPr>
          <w:rFonts w:ascii="Times New Roman" w:hAnsi="Times New Roman" w:cs="Times New Roman"/>
          <w:b/>
          <w:bCs/>
          <w:color w:val="000000" w:themeColor="text1"/>
          <w:sz w:val="24"/>
          <w:szCs w:val="24"/>
        </w:rPr>
      </w:pPr>
      <w:r w:rsidRPr="000611C5">
        <w:rPr>
          <w:rFonts w:ascii="Times New Roman" w:hAnsi="Times New Roman" w:cs="Times New Roman"/>
          <w:b/>
          <w:bCs/>
          <w:color w:val="000000" w:themeColor="text1"/>
          <w:sz w:val="24"/>
          <w:szCs w:val="24"/>
        </w:rPr>
        <w:t>INTERNATIONAL TRANSFER PRICING</w:t>
      </w:r>
    </w:p>
    <w:p w:rsidR="00AF7F55" w:rsidRPr="000611C5" w:rsidRDefault="008934C4" w:rsidP="000611C5">
      <w:pPr>
        <w:spacing w:line="480" w:lineRule="auto"/>
        <w:rPr>
          <w:rFonts w:ascii="Times New Roman" w:hAnsi="Times New Roman" w:cs="Times New Roman"/>
          <w:color w:val="000000" w:themeColor="text1"/>
          <w:sz w:val="24"/>
          <w:szCs w:val="24"/>
        </w:rPr>
      </w:pPr>
      <w:r w:rsidRPr="000611C5">
        <w:rPr>
          <w:rFonts w:ascii="Times New Roman" w:hAnsi="Times New Roman" w:cs="Times New Roman"/>
          <w:color w:val="000000" w:themeColor="text1"/>
          <w:sz w:val="24"/>
          <w:szCs w:val="24"/>
        </w:rPr>
        <w:t>Transfer pricing</w:t>
      </w:r>
      <w:r w:rsidR="00AF7F55" w:rsidRPr="000611C5">
        <w:rPr>
          <w:rFonts w:ascii="Times New Roman" w:hAnsi="Times New Roman" w:cs="Times New Roman"/>
          <w:color w:val="000000" w:themeColor="text1"/>
          <w:sz w:val="24"/>
          <w:szCs w:val="24"/>
        </w:rPr>
        <w:t xml:space="preserve"> refers to the determination of the price at which transactions between related parties will be carried out. Transfers can be from a subsidiary to its parent (upstream), from the parent to a subsidiary (downstream), or from one subsidiary to another of the same parent. Transfers between related parties are also known </w:t>
      </w:r>
      <w:r w:rsidR="004E666C" w:rsidRPr="000611C5">
        <w:rPr>
          <w:rFonts w:ascii="Times New Roman" w:hAnsi="Times New Roman" w:cs="Times New Roman"/>
          <w:color w:val="000000" w:themeColor="text1"/>
          <w:sz w:val="24"/>
          <w:szCs w:val="24"/>
        </w:rPr>
        <w:t>as intercompany transaction.</w:t>
      </w:r>
      <w:r w:rsidR="00AF7F55" w:rsidRPr="000611C5">
        <w:rPr>
          <w:rFonts w:ascii="Times New Roman" w:hAnsi="Times New Roman" w:cs="Times New Roman"/>
          <w:color w:val="000000" w:themeColor="text1"/>
          <w:sz w:val="24"/>
          <w:szCs w:val="24"/>
        </w:rPr>
        <w:t xml:space="preserve"> Intercompany transactions represent a significant portion of international trade. </w:t>
      </w:r>
    </w:p>
    <w:p w:rsidR="00E957A2" w:rsidRPr="000611C5" w:rsidRDefault="00E957A2" w:rsidP="000611C5">
      <w:pPr>
        <w:spacing w:line="480" w:lineRule="auto"/>
        <w:ind w:left="-5"/>
        <w:rPr>
          <w:rFonts w:ascii="Times New Roman" w:hAnsi="Times New Roman" w:cs="Times New Roman"/>
          <w:color w:val="000000" w:themeColor="text1"/>
          <w:sz w:val="24"/>
          <w:szCs w:val="24"/>
        </w:rPr>
      </w:pPr>
    </w:p>
    <w:p w:rsidR="00E957A2" w:rsidRPr="000611C5" w:rsidRDefault="00E957A2" w:rsidP="000611C5">
      <w:pPr>
        <w:pStyle w:val="Heading1"/>
        <w:spacing w:after="156" w:line="480" w:lineRule="auto"/>
        <w:ind w:left="-5"/>
        <w:rPr>
          <w:rFonts w:ascii="Times New Roman" w:hAnsi="Times New Roman" w:cs="Times New Roman"/>
          <w:b/>
          <w:bCs/>
          <w:color w:val="000000" w:themeColor="text1"/>
          <w:sz w:val="24"/>
          <w:szCs w:val="24"/>
        </w:rPr>
      </w:pPr>
      <w:r w:rsidRPr="000611C5">
        <w:rPr>
          <w:rFonts w:ascii="Times New Roman" w:hAnsi="Times New Roman" w:cs="Times New Roman"/>
          <w:b/>
          <w:bCs/>
          <w:color w:val="000000" w:themeColor="text1"/>
          <w:sz w:val="24"/>
          <w:szCs w:val="24"/>
        </w:rPr>
        <w:t xml:space="preserve">DECENTRALIZATION AND GOAL CONGRUENCE </w:t>
      </w:r>
    </w:p>
    <w:p w:rsidR="00E957A2" w:rsidRPr="000611C5" w:rsidRDefault="00E957A2" w:rsidP="000611C5">
      <w:pPr>
        <w:spacing w:line="480" w:lineRule="auto"/>
        <w:ind w:left="-5"/>
        <w:rPr>
          <w:rFonts w:ascii="Times New Roman" w:eastAsia="Calibri" w:hAnsi="Times New Roman" w:cs="Times New Roman"/>
          <w:b/>
          <w:i/>
          <w:color w:val="000000" w:themeColor="text1"/>
          <w:sz w:val="24"/>
          <w:szCs w:val="24"/>
        </w:rPr>
      </w:pPr>
      <w:r w:rsidRPr="000611C5">
        <w:rPr>
          <w:rFonts w:ascii="Times New Roman" w:hAnsi="Times New Roman" w:cs="Times New Roman"/>
          <w:color w:val="000000" w:themeColor="text1"/>
          <w:sz w:val="24"/>
          <w:szCs w:val="24"/>
        </w:rPr>
        <w:t xml:space="preserve">Business enterprises often are organized </w:t>
      </w:r>
      <w:r w:rsidR="00B7433E" w:rsidRPr="000611C5">
        <w:rPr>
          <w:rFonts w:ascii="Times New Roman" w:hAnsi="Times New Roman" w:cs="Times New Roman"/>
          <w:color w:val="000000" w:themeColor="text1"/>
          <w:sz w:val="24"/>
          <w:szCs w:val="24"/>
        </w:rPr>
        <w:t xml:space="preserve">by a </w:t>
      </w:r>
      <w:r w:rsidR="004E666C" w:rsidRPr="000611C5">
        <w:rPr>
          <w:rFonts w:ascii="Times New Roman" w:hAnsi="Times New Roman" w:cs="Times New Roman"/>
          <w:color w:val="000000" w:themeColor="text1"/>
          <w:sz w:val="24"/>
          <w:szCs w:val="24"/>
        </w:rPr>
        <w:t xml:space="preserve">division. </w:t>
      </w:r>
      <w:r w:rsidRPr="000611C5">
        <w:rPr>
          <w:rFonts w:ascii="Times New Roman" w:hAnsi="Times New Roman" w:cs="Times New Roman"/>
          <w:color w:val="000000" w:themeColor="text1"/>
          <w:sz w:val="24"/>
          <w:szCs w:val="24"/>
        </w:rPr>
        <w:t xml:space="preserve">A division may be a profit </w:t>
      </w:r>
      <w:proofErr w:type="spellStart"/>
      <w:r w:rsidRPr="000611C5">
        <w:rPr>
          <w:rFonts w:ascii="Times New Roman" w:hAnsi="Times New Roman" w:cs="Times New Roman"/>
          <w:color w:val="000000" w:themeColor="text1"/>
          <w:sz w:val="24"/>
          <w:szCs w:val="24"/>
        </w:rPr>
        <w:t>centre</w:t>
      </w:r>
      <w:proofErr w:type="spellEnd"/>
      <w:r w:rsidRPr="000611C5">
        <w:rPr>
          <w:rFonts w:ascii="Times New Roman" w:hAnsi="Times New Roman" w:cs="Times New Roman"/>
          <w:color w:val="000000" w:themeColor="text1"/>
          <w:sz w:val="24"/>
          <w:szCs w:val="24"/>
        </w:rPr>
        <w:t xml:space="preserve">, responsible for revenues and operating expenses, or an investment </w:t>
      </w:r>
      <w:proofErr w:type="spellStart"/>
      <w:r w:rsidRPr="000611C5">
        <w:rPr>
          <w:rFonts w:ascii="Times New Roman" w:hAnsi="Times New Roman" w:cs="Times New Roman"/>
          <w:color w:val="000000" w:themeColor="text1"/>
          <w:sz w:val="24"/>
          <w:szCs w:val="24"/>
        </w:rPr>
        <w:t>centre</w:t>
      </w:r>
      <w:proofErr w:type="spellEnd"/>
      <w:r w:rsidRPr="000611C5">
        <w:rPr>
          <w:rFonts w:ascii="Times New Roman" w:hAnsi="Times New Roman" w:cs="Times New Roman"/>
          <w:color w:val="000000" w:themeColor="text1"/>
          <w:sz w:val="24"/>
          <w:szCs w:val="24"/>
        </w:rPr>
        <w:t xml:space="preserve">, responsible also for assets. </w:t>
      </w:r>
      <w:r w:rsidR="00F57BC8" w:rsidRPr="000611C5">
        <w:rPr>
          <w:rFonts w:ascii="Times New Roman" w:eastAsia="Calibri" w:hAnsi="Times New Roman" w:cs="Times New Roman"/>
          <w:b/>
          <w:i/>
          <w:color w:val="000000" w:themeColor="text1"/>
          <w:sz w:val="24"/>
          <w:szCs w:val="24"/>
        </w:rPr>
        <w:t xml:space="preserve">   </w:t>
      </w:r>
      <w:r w:rsidRPr="000611C5">
        <w:rPr>
          <w:rFonts w:ascii="Times New Roman" w:hAnsi="Times New Roman" w:cs="Times New Roman"/>
          <w:color w:val="000000" w:themeColor="text1"/>
          <w:sz w:val="24"/>
          <w:szCs w:val="24"/>
        </w:rPr>
        <w:t xml:space="preserve">as many advantages, including the following: </w:t>
      </w:r>
    </w:p>
    <w:p w:rsidR="00E957A2" w:rsidRPr="000611C5" w:rsidRDefault="00E957A2" w:rsidP="000611C5">
      <w:pPr>
        <w:numPr>
          <w:ilvl w:val="0"/>
          <w:numId w:val="1"/>
        </w:numPr>
        <w:spacing w:after="9" w:line="480" w:lineRule="auto"/>
        <w:ind w:left="1052" w:hanging="701"/>
        <w:jc w:val="both"/>
        <w:rPr>
          <w:rFonts w:ascii="Times New Roman" w:hAnsi="Times New Roman" w:cs="Times New Roman"/>
          <w:color w:val="000000" w:themeColor="text1"/>
          <w:sz w:val="24"/>
          <w:szCs w:val="24"/>
        </w:rPr>
      </w:pPr>
      <w:r w:rsidRPr="000611C5">
        <w:rPr>
          <w:rFonts w:ascii="Times New Roman" w:hAnsi="Times New Roman" w:cs="Times New Roman"/>
          <w:color w:val="000000" w:themeColor="text1"/>
          <w:sz w:val="24"/>
          <w:szCs w:val="24"/>
        </w:rPr>
        <w:t xml:space="preserve">Allowing local managers to respond quickly to a changing environment. </w:t>
      </w:r>
    </w:p>
    <w:p w:rsidR="00E957A2" w:rsidRPr="000611C5" w:rsidRDefault="00E957A2" w:rsidP="000611C5">
      <w:pPr>
        <w:numPr>
          <w:ilvl w:val="0"/>
          <w:numId w:val="1"/>
        </w:numPr>
        <w:spacing w:after="0" w:line="480" w:lineRule="auto"/>
        <w:ind w:left="1052" w:hanging="701"/>
        <w:jc w:val="both"/>
        <w:rPr>
          <w:rFonts w:ascii="Times New Roman" w:hAnsi="Times New Roman" w:cs="Times New Roman"/>
          <w:color w:val="000000" w:themeColor="text1"/>
          <w:sz w:val="24"/>
          <w:szCs w:val="24"/>
        </w:rPr>
      </w:pPr>
      <w:r w:rsidRPr="000611C5">
        <w:rPr>
          <w:rFonts w:ascii="Times New Roman" w:hAnsi="Times New Roman" w:cs="Times New Roman"/>
          <w:color w:val="000000" w:themeColor="text1"/>
          <w:sz w:val="24"/>
          <w:szCs w:val="24"/>
        </w:rPr>
        <w:t xml:space="preserve">Dividing large, complex problems into manageable pieces. </w:t>
      </w:r>
    </w:p>
    <w:p w:rsidR="00E957A2" w:rsidRPr="000611C5" w:rsidRDefault="00E957A2" w:rsidP="000611C5">
      <w:pPr>
        <w:numPr>
          <w:ilvl w:val="0"/>
          <w:numId w:val="1"/>
        </w:numPr>
        <w:spacing w:after="152" w:line="480" w:lineRule="auto"/>
        <w:ind w:left="1052" w:hanging="701"/>
        <w:jc w:val="both"/>
        <w:rPr>
          <w:rFonts w:ascii="Times New Roman" w:hAnsi="Times New Roman" w:cs="Times New Roman"/>
          <w:color w:val="000000" w:themeColor="text1"/>
          <w:sz w:val="24"/>
          <w:szCs w:val="24"/>
        </w:rPr>
      </w:pPr>
      <w:r w:rsidRPr="000611C5">
        <w:rPr>
          <w:rFonts w:ascii="Times New Roman" w:hAnsi="Times New Roman" w:cs="Times New Roman"/>
          <w:color w:val="000000" w:themeColor="text1"/>
          <w:sz w:val="24"/>
          <w:szCs w:val="24"/>
        </w:rPr>
        <w:t xml:space="preserve">Motivating local managers who otherwise will be frustrated if asked only to implement the decisions of others </w:t>
      </w:r>
    </w:p>
    <w:p w:rsidR="00AF7F55" w:rsidRPr="000611C5" w:rsidRDefault="00AF7F55" w:rsidP="000611C5">
      <w:pPr>
        <w:spacing w:line="480" w:lineRule="auto"/>
        <w:rPr>
          <w:rFonts w:ascii="Times New Roman" w:hAnsi="Times New Roman" w:cs="Times New Roman"/>
          <w:color w:val="000000" w:themeColor="text1"/>
          <w:sz w:val="24"/>
          <w:szCs w:val="24"/>
        </w:rPr>
      </w:pPr>
    </w:p>
    <w:p w:rsidR="000A478A" w:rsidRPr="000611C5" w:rsidRDefault="000A478A" w:rsidP="000611C5">
      <w:pPr>
        <w:spacing w:line="480" w:lineRule="auto"/>
        <w:rPr>
          <w:rFonts w:ascii="Times New Roman" w:hAnsi="Times New Roman" w:cs="Times New Roman"/>
          <w:b/>
          <w:bCs/>
          <w:color w:val="000000" w:themeColor="text1"/>
          <w:sz w:val="24"/>
          <w:szCs w:val="24"/>
        </w:rPr>
      </w:pPr>
      <w:r w:rsidRPr="000611C5">
        <w:rPr>
          <w:rFonts w:ascii="Times New Roman" w:hAnsi="Times New Roman" w:cs="Times New Roman"/>
          <w:b/>
          <w:bCs/>
          <w:color w:val="000000" w:themeColor="text1"/>
          <w:sz w:val="24"/>
          <w:szCs w:val="24"/>
        </w:rPr>
        <w:t xml:space="preserve">TRANSFER PRICING METHODS  </w:t>
      </w:r>
    </w:p>
    <w:p w:rsidR="000A478A" w:rsidRPr="000611C5" w:rsidRDefault="00734496" w:rsidP="000611C5">
      <w:pPr>
        <w:pStyle w:val="ListParagraph"/>
        <w:numPr>
          <w:ilvl w:val="0"/>
          <w:numId w:val="2"/>
        </w:numPr>
        <w:spacing w:line="480" w:lineRule="auto"/>
        <w:rPr>
          <w:rFonts w:ascii="Times New Roman" w:hAnsi="Times New Roman" w:cs="Times New Roman"/>
          <w:color w:val="000000" w:themeColor="text1"/>
          <w:sz w:val="24"/>
          <w:szCs w:val="24"/>
        </w:rPr>
      </w:pPr>
      <w:r w:rsidRPr="000611C5">
        <w:rPr>
          <w:rFonts w:ascii="Times New Roman" w:hAnsi="Times New Roman" w:cs="Times New Roman"/>
          <w:color w:val="000000" w:themeColor="text1"/>
          <w:sz w:val="24"/>
          <w:szCs w:val="24"/>
        </w:rPr>
        <w:lastRenderedPageBreak/>
        <w:t xml:space="preserve"> </w:t>
      </w:r>
      <w:r w:rsidR="00721D03" w:rsidRPr="000611C5">
        <w:rPr>
          <w:rFonts w:ascii="Times New Roman" w:hAnsi="Times New Roman" w:cs="Times New Roman"/>
          <w:b/>
          <w:bCs/>
          <w:color w:val="000000" w:themeColor="text1"/>
          <w:sz w:val="24"/>
          <w:szCs w:val="24"/>
        </w:rPr>
        <w:t>C</w:t>
      </w:r>
      <w:r w:rsidR="00115FDD" w:rsidRPr="000611C5">
        <w:rPr>
          <w:rFonts w:ascii="Times New Roman" w:hAnsi="Times New Roman" w:cs="Times New Roman"/>
          <w:b/>
          <w:bCs/>
          <w:color w:val="000000" w:themeColor="text1"/>
          <w:sz w:val="24"/>
          <w:szCs w:val="24"/>
        </w:rPr>
        <w:t xml:space="preserve">ost </w:t>
      </w:r>
      <w:r w:rsidR="006529C8" w:rsidRPr="000611C5">
        <w:rPr>
          <w:rFonts w:ascii="Times New Roman" w:hAnsi="Times New Roman" w:cs="Times New Roman"/>
          <w:b/>
          <w:bCs/>
          <w:color w:val="000000" w:themeColor="text1"/>
          <w:sz w:val="24"/>
          <w:szCs w:val="24"/>
        </w:rPr>
        <w:t>-based transfer price:</w:t>
      </w:r>
      <w:r w:rsidR="006529C8" w:rsidRPr="000611C5">
        <w:rPr>
          <w:rFonts w:ascii="Times New Roman" w:hAnsi="Times New Roman" w:cs="Times New Roman"/>
          <w:color w:val="000000" w:themeColor="text1"/>
          <w:sz w:val="24"/>
          <w:szCs w:val="24"/>
        </w:rPr>
        <w:t xml:space="preserve"> The </w:t>
      </w:r>
      <w:r w:rsidRPr="000611C5">
        <w:rPr>
          <w:rFonts w:ascii="Times New Roman" w:hAnsi="Times New Roman" w:cs="Times New Roman"/>
          <w:color w:val="000000" w:themeColor="text1"/>
          <w:sz w:val="24"/>
          <w:szCs w:val="24"/>
        </w:rPr>
        <w:t>transfer price is based on the cost to produce a good or service.</w:t>
      </w:r>
    </w:p>
    <w:p w:rsidR="00734496" w:rsidRPr="000611C5" w:rsidRDefault="00721D03" w:rsidP="000611C5">
      <w:pPr>
        <w:pStyle w:val="ListParagraph"/>
        <w:numPr>
          <w:ilvl w:val="0"/>
          <w:numId w:val="2"/>
        </w:numPr>
        <w:spacing w:line="480" w:lineRule="auto"/>
        <w:rPr>
          <w:rFonts w:ascii="Times New Roman" w:hAnsi="Times New Roman" w:cs="Times New Roman"/>
          <w:color w:val="000000" w:themeColor="text1"/>
          <w:sz w:val="24"/>
          <w:szCs w:val="24"/>
        </w:rPr>
      </w:pPr>
      <w:r w:rsidRPr="000611C5">
        <w:rPr>
          <w:rFonts w:ascii="Times New Roman" w:hAnsi="Times New Roman" w:cs="Times New Roman"/>
          <w:b/>
          <w:bCs/>
          <w:color w:val="000000" w:themeColor="text1"/>
          <w:sz w:val="24"/>
          <w:szCs w:val="24"/>
        </w:rPr>
        <w:t>M</w:t>
      </w:r>
      <w:r w:rsidR="00AB59C1" w:rsidRPr="000611C5">
        <w:rPr>
          <w:rFonts w:ascii="Times New Roman" w:hAnsi="Times New Roman" w:cs="Times New Roman"/>
          <w:b/>
          <w:bCs/>
          <w:color w:val="000000" w:themeColor="text1"/>
          <w:sz w:val="24"/>
          <w:szCs w:val="24"/>
        </w:rPr>
        <w:t>arket-based transfer price</w:t>
      </w:r>
      <w:r w:rsidR="006C74C6" w:rsidRPr="000611C5">
        <w:rPr>
          <w:rFonts w:ascii="Times New Roman" w:hAnsi="Times New Roman" w:cs="Times New Roman"/>
          <w:b/>
          <w:bCs/>
          <w:color w:val="000000" w:themeColor="text1"/>
          <w:sz w:val="24"/>
          <w:szCs w:val="24"/>
        </w:rPr>
        <w:t xml:space="preserve">: </w:t>
      </w:r>
      <w:r w:rsidR="006C74C6" w:rsidRPr="000611C5">
        <w:rPr>
          <w:rFonts w:ascii="Times New Roman" w:hAnsi="Times New Roman" w:cs="Times New Roman"/>
          <w:color w:val="000000" w:themeColor="text1"/>
          <w:sz w:val="24"/>
          <w:szCs w:val="24"/>
        </w:rPr>
        <w:t>T</w:t>
      </w:r>
      <w:r w:rsidR="00B27903" w:rsidRPr="000611C5">
        <w:rPr>
          <w:rFonts w:ascii="Times New Roman" w:hAnsi="Times New Roman" w:cs="Times New Roman"/>
          <w:color w:val="000000" w:themeColor="text1"/>
          <w:sz w:val="24"/>
          <w:szCs w:val="24"/>
        </w:rPr>
        <w:t>he transfer price charged a related party is either based on the price that would be charged to an unrelated customer or determined by reference to sales of similar products or services by other companies to unrelated parties.</w:t>
      </w:r>
    </w:p>
    <w:p w:rsidR="00B27903" w:rsidRPr="000611C5" w:rsidRDefault="00A5579E" w:rsidP="000611C5">
      <w:pPr>
        <w:pStyle w:val="ListParagraph"/>
        <w:numPr>
          <w:ilvl w:val="0"/>
          <w:numId w:val="2"/>
        </w:numPr>
        <w:spacing w:line="480" w:lineRule="auto"/>
        <w:rPr>
          <w:rFonts w:ascii="Times New Roman" w:hAnsi="Times New Roman" w:cs="Times New Roman"/>
          <w:color w:val="000000" w:themeColor="text1"/>
          <w:sz w:val="24"/>
          <w:szCs w:val="24"/>
        </w:rPr>
      </w:pPr>
      <w:r w:rsidRPr="000611C5">
        <w:rPr>
          <w:rFonts w:ascii="Times New Roman" w:eastAsia="Calibri" w:hAnsi="Times New Roman" w:cs="Times New Roman"/>
          <w:b/>
          <w:i/>
          <w:color w:val="000000" w:themeColor="text1"/>
          <w:sz w:val="24"/>
          <w:szCs w:val="24"/>
        </w:rPr>
        <w:t xml:space="preserve"> </w:t>
      </w:r>
      <w:r w:rsidR="00203377" w:rsidRPr="000611C5">
        <w:rPr>
          <w:rFonts w:ascii="Times New Roman" w:hAnsi="Times New Roman" w:cs="Times New Roman"/>
          <w:b/>
          <w:bCs/>
          <w:color w:val="000000" w:themeColor="text1"/>
          <w:sz w:val="24"/>
          <w:szCs w:val="24"/>
        </w:rPr>
        <w:t>Negotiated p</w:t>
      </w:r>
      <w:r w:rsidR="00CE192E" w:rsidRPr="000611C5">
        <w:rPr>
          <w:rFonts w:ascii="Times New Roman" w:hAnsi="Times New Roman" w:cs="Times New Roman"/>
          <w:b/>
          <w:bCs/>
          <w:color w:val="000000" w:themeColor="text1"/>
          <w:sz w:val="24"/>
          <w:szCs w:val="24"/>
        </w:rPr>
        <w:t xml:space="preserve">rice : </w:t>
      </w:r>
      <w:r w:rsidR="00CE192E" w:rsidRPr="000611C5">
        <w:rPr>
          <w:rFonts w:ascii="Times New Roman" w:hAnsi="Times New Roman" w:cs="Times New Roman"/>
          <w:color w:val="000000" w:themeColor="text1"/>
          <w:sz w:val="24"/>
          <w:szCs w:val="24"/>
        </w:rPr>
        <w:t>Th</w:t>
      </w:r>
      <w:r w:rsidRPr="000611C5">
        <w:rPr>
          <w:rFonts w:ascii="Times New Roman" w:hAnsi="Times New Roman" w:cs="Times New Roman"/>
          <w:color w:val="000000" w:themeColor="text1"/>
          <w:sz w:val="24"/>
          <w:szCs w:val="24"/>
        </w:rPr>
        <w:t>e transfer price is the result of negotiation between buyer and seller and may be unrelated to either cost or market value.</w:t>
      </w:r>
    </w:p>
    <w:p w:rsidR="006B2CCA" w:rsidRPr="000611C5" w:rsidRDefault="006B2CCA" w:rsidP="000611C5">
      <w:pPr>
        <w:spacing w:line="480" w:lineRule="auto"/>
        <w:rPr>
          <w:rFonts w:ascii="Times New Roman" w:hAnsi="Times New Roman" w:cs="Times New Roman"/>
          <w:color w:val="000000" w:themeColor="text1"/>
          <w:sz w:val="24"/>
          <w:szCs w:val="24"/>
        </w:rPr>
      </w:pPr>
    </w:p>
    <w:p w:rsidR="00A5579E" w:rsidRPr="000611C5" w:rsidRDefault="006B2CCA" w:rsidP="000611C5">
      <w:pPr>
        <w:spacing w:line="480" w:lineRule="auto"/>
        <w:rPr>
          <w:rFonts w:ascii="Times New Roman" w:hAnsi="Times New Roman" w:cs="Times New Roman"/>
          <w:b/>
          <w:bCs/>
          <w:color w:val="000000" w:themeColor="text1"/>
          <w:sz w:val="24"/>
          <w:szCs w:val="24"/>
        </w:rPr>
      </w:pPr>
      <w:r w:rsidRPr="000611C5">
        <w:rPr>
          <w:rFonts w:ascii="Times New Roman" w:hAnsi="Times New Roman" w:cs="Times New Roman"/>
          <w:b/>
          <w:bCs/>
          <w:color w:val="000000" w:themeColor="text1"/>
          <w:sz w:val="24"/>
          <w:szCs w:val="24"/>
        </w:rPr>
        <w:t>OBJECTIVES OF INTERNATIONAL TRANSFER PRICING</w:t>
      </w:r>
    </w:p>
    <w:p w:rsidR="009D050A" w:rsidRPr="000611C5" w:rsidRDefault="009D050A" w:rsidP="000611C5">
      <w:pPr>
        <w:pStyle w:val="Heading1"/>
        <w:numPr>
          <w:ilvl w:val="0"/>
          <w:numId w:val="4"/>
        </w:numPr>
        <w:spacing w:line="480" w:lineRule="auto"/>
        <w:rPr>
          <w:rFonts w:ascii="Times New Roman" w:hAnsi="Times New Roman" w:cs="Times New Roman"/>
          <w:b/>
          <w:bCs/>
          <w:color w:val="000000" w:themeColor="text1"/>
          <w:sz w:val="24"/>
          <w:szCs w:val="24"/>
        </w:rPr>
      </w:pPr>
      <w:r w:rsidRPr="000611C5">
        <w:rPr>
          <w:rFonts w:ascii="Times New Roman" w:hAnsi="Times New Roman" w:cs="Times New Roman"/>
          <w:b/>
          <w:bCs/>
          <w:color w:val="000000" w:themeColor="text1"/>
          <w:sz w:val="24"/>
          <w:szCs w:val="24"/>
        </w:rPr>
        <w:t xml:space="preserve">Performance Evaluation </w:t>
      </w:r>
    </w:p>
    <w:p w:rsidR="0024697D" w:rsidRPr="000611C5" w:rsidRDefault="009D050A" w:rsidP="000611C5">
      <w:pPr>
        <w:spacing w:line="480" w:lineRule="auto"/>
        <w:rPr>
          <w:rFonts w:ascii="Times New Roman" w:hAnsi="Times New Roman" w:cs="Times New Roman"/>
          <w:color w:val="000000" w:themeColor="text1"/>
          <w:sz w:val="24"/>
          <w:szCs w:val="24"/>
        </w:rPr>
      </w:pPr>
      <w:r w:rsidRPr="000611C5">
        <w:rPr>
          <w:rFonts w:ascii="Times New Roman" w:hAnsi="Times New Roman" w:cs="Times New Roman"/>
          <w:color w:val="000000" w:themeColor="text1"/>
          <w:sz w:val="24"/>
          <w:szCs w:val="24"/>
        </w:rPr>
        <w:t>To fairly evaluate the performance of both parties to an intercompany transaction, the transfer should be made at a price acceptable to both parties</w:t>
      </w:r>
      <w:r w:rsidR="00CC022C" w:rsidRPr="000611C5">
        <w:rPr>
          <w:rFonts w:ascii="Times New Roman" w:hAnsi="Times New Roman" w:cs="Times New Roman"/>
          <w:color w:val="000000" w:themeColor="text1"/>
          <w:sz w:val="24"/>
          <w:szCs w:val="24"/>
        </w:rPr>
        <w:t>.</w:t>
      </w:r>
    </w:p>
    <w:p w:rsidR="00130159" w:rsidRPr="000611C5" w:rsidRDefault="0024697D" w:rsidP="000611C5">
      <w:pPr>
        <w:pStyle w:val="ListParagraph"/>
        <w:numPr>
          <w:ilvl w:val="0"/>
          <w:numId w:val="4"/>
        </w:numPr>
        <w:spacing w:line="480" w:lineRule="auto"/>
        <w:rPr>
          <w:rFonts w:ascii="Times New Roman" w:hAnsi="Times New Roman" w:cs="Times New Roman"/>
          <w:color w:val="000000" w:themeColor="text1"/>
          <w:sz w:val="24"/>
          <w:szCs w:val="24"/>
        </w:rPr>
      </w:pPr>
      <w:r w:rsidRPr="000611C5">
        <w:rPr>
          <w:rFonts w:ascii="Times New Roman" w:hAnsi="Times New Roman" w:cs="Times New Roman"/>
          <w:color w:val="000000" w:themeColor="text1"/>
          <w:sz w:val="24"/>
          <w:szCs w:val="24"/>
        </w:rPr>
        <w:t xml:space="preserve">  </w:t>
      </w:r>
      <w:r w:rsidR="00130159" w:rsidRPr="000611C5">
        <w:rPr>
          <w:rFonts w:ascii="Times New Roman" w:hAnsi="Times New Roman" w:cs="Times New Roman"/>
          <w:b/>
          <w:bCs/>
          <w:color w:val="000000" w:themeColor="text1"/>
          <w:sz w:val="24"/>
          <w:szCs w:val="24"/>
        </w:rPr>
        <w:t>Cost Minimization</w:t>
      </w:r>
      <w:r w:rsidR="00130159" w:rsidRPr="000611C5">
        <w:rPr>
          <w:rFonts w:ascii="Times New Roman" w:eastAsia="Calibri" w:hAnsi="Times New Roman" w:cs="Times New Roman"/>
          <w:b/>
          <w:bCs/>
          <w:color w:val="000000" w:themeColor="text1"/>
          <w:sz w:val="24"/>
          <w:szCs w:val="24"/>
        </w:rPr>
        <w:t xml:space="preserve"> </w:t>
      </w:r>
    </w:p>
    <w:p w:rsidR="00C43723" w:rsidRPr="000611C5" w:rsidRDefault="00C43723" w:rsidP="000611C5">
      <w:pPr>
        <w:pStyle w:val="Heading1"/>
        <w:spacing w:line="480" w:lineRule="auto"/>
        <w:ind w:left="-5"/>
        <w:rPr>
          <w:rFonts w:ascii="Times New Roman" w:hAnsi="Times New Roman" w:cs="Times New Roman"/>
          <w:color w:val="000000" w:themeColor="text1"/>
          <w:sz w:val="24"/>
          <w:szCs w:val="24"/>
        </w:rPr>
      </w:pPr>
      <w:r w:rsidRPr="000611C5">
        <w:rPr>
          <w:rFonts w:ascii="Times New Roman" w:hAnsi="Times New Roman" w:cs="Times New Roman"/>
          <w:color w:val="000000" w:themeColor="text1"/>
          <w:sz w:val="24"/>
          <w:szCs w:val="24"/>
        </w:rPr>
        <w:t>When intercompany transactions cross national borders, differences between countries might lead an MNC to attempt to achieve certain cost-minimization objectives through the use of discretionary transfer prices mandated by headquarters.</w:t>
      </w:r>
    </w:p>
    <w:p w:rsidR="00C43723" w:rsidRPr="000611C5" w:rsidRDefault="00C43723" w:rsidP="000611C5">
      <w:pPr>
        <w:spacing w:line="480" w:lineRule="auto"/>
        <w:rPr>
          <w:rFonts w:ascii="Times New Roman" w:hAnsi="Times New Roman" w:cs="Times New Roman"/>
          <w:color w:val="000000" w:themeColor="text1"/>
          <w:sz w:val="24"/>
          <w:szCs w:val="24"/>
        </w:rPr>
      </w:pPr>
    </w:p>
    <w:p w:rsidR="00C43723" w:rsidRPr="000611C5" w:rsidRDefault="00C43723" w:rsidP="000611C5">
      <w:pPr>
        <w:pStyle w:val="Heading1"/>
        <w:spacing w:line="480" w:lineRule="auto"/>
        <w:ind w:left="715"/>
        <w:rPr>
          <w:rFonts w:ascii="Times New Roman" w:eastAsia="Calibri" w:hAnsi="Times New Roman" w:cs="Times New Roman"/>
          <w:b/>
          <w:bCs/>
          <w:color w:val="000000" w:themeColor="text1"/>
          <w:sz w:val="24"/>
          <w:szCs w:val="24"/>
        </w:rPr>
      </w:pPr>
    </w:p>
    <w:p w:rsidR="00C43723" w:rsidRPr="000611C5" w:rsidRDefault="00C43723" w:rsidP="000611C5">
      <w:pPr>
        <w:spacing w:line="480" w:lineRule="auto"/>
        <w:rPr>
          <w:rFonts w:ascii="Times New Roman" w:hAnsi="Times New Roman" w:cs="Times New Roman"/>
          <w:color w:val="000000" w:themeColor="text1"/>
          <w:sz w:val="24"/>
          <w:szCs w:val="24"/>
        </w:rPr>
      </w:pPr>
    </w:p>
    <w:p w:rsidR="00C43723" w:rsidRPr="000611C5" w:rsidRDefault="00C43723" w:rsidP="000611C5">
      <w:pPr>
        <w:spacing w:line="480" w:lineRule="auto"/>
        <w:rPr>
          <w:rFonts w:ascii="Times New Roman" w:hAnsi="Times New Roman" w:cs="Times New Roman"/>
          <w:color w:val="000000" w:themeColor="text1"/>
          <w:sz w:val="24"/>
          <w:szCs w:val="24"/>
        </w:rPr>
      </w:pPr>
    </w:p>
    <w:p w:rsidR="00C43723" w:rsidRPr="000611C5" w:rsidRDefault="00C43723" w:rsidP="000611C5">
      <w:pPr>
        <w:pStyle w:val="Heading1"/>
        <w:spacing w:line="480" w:lineRule="auto"/>
        <w:ind w:left="715"/>
        <w:rPr>
          <w:rFonts w:ascii="Times New Roman" w:eastAsia="Calibri" w:hAnsi="Times New Roman" w:cs="Times New Roman"/>
          <w:b/>
          <w:bCs/>
          <w:color w:val="000000" w:themeColor="text1"/>
          <w:sz w:val="24"/>
          <w:szCs w:val="24"/>
        </w:rPr>
      </w:pPr>
    </w:p>
    <w:p w:rsidR="00130159" w:rsidRPr="000611C5" w:rsidRDefault="00130159" w:rsidP="000611C5">
      <w:pPr>
        <w:pStyle w:val="Heading1"/>
        <w:spacing w:line="480" w:lineRule="auto"/>
        <w:rPr>
          <w:rFonts w:ascii="Times New Roman" w:hAnsi="Times New Roman" w:cs="Times New Roman"/>
          <w:color w:val="000000" w:themeColor="text1"/>
          <w:sz w:val="24"/>
          <w:szCs w:val="24"/>
        </w:rPr>
      </w:pPr>
    </w:p>
    <w:p w:rsidR="00130159" w:rsidRPr="000611C5" w:rsidRDefault="00130159" w:rsidP="000611C5">
      <w:pPr>
        <w:spacing w:line="480" w:lineRule="auto"/>
        <w:rPr>
          <w:rFonts w:ascii="Times New Roman" w:hAnsi="Times New Roman" w:cs="Times New Roman"/>
          <w:color w:val="000000" w:themeColor="text1"/>
          <w:sz w:val="24"/>
          <w:szCs w:val="24"/>
        </w:rPr>
      </w:pPr>
    </w:p>
    <w:p w:rsidR="0091524B" w:rsidRPr="000611C5" w:rsidRDefault="0091524B" w:rsidP="000611C5">
      <w:pPr>
        <w:pStyle w:val="Heading1"/>
        <w:spacing w:line="480" w:lineRule="auto"/>
        <w:ind w:left="715"/>
        <w:rPr>
          <w:rFonts w:ascii="Times New Roman" w:eastAsia="Calibri" w:hAnsi="Times New Roman" w:cs="Times New Roman"/>
          <w:b/>
          <w:bCs/>
          <w:color w:val="000000" w:themeColor="text1"/>
          <w:sz w:val="24"/>
          <w:szCs w:val="24"/>
        </w:rPr>
      </w:pPr>
    </w:p>
    <w:p w:rsidR="0091524B" w:rsidRPr="000611C5" w:rsidRDefault="0091524B" w:rsidP="000611C5">
      <w:pPr>
        <w:spacing w:line="480" w:lineRule="auto"/>
        <w:rPr>
          <w:rFonts w:ascii="Times New Roman" w:hAnsi="Times New Roman" w:cs="Times New Roman"/>
          <w:color w:val="000000" w:themeColor="text1"/>
          <w:sz w:val="24"/>
          <w:szCs w:val="24"/>
        </w:rPr>
      </w:pPr>
    </w:p>
    <w:p w:rsidR="0091524B" w:rsidRPr="000611C5" w:rsidRDefault="0091524B" w:rsidP="000611C5">
      <w:pPr>
        <w:spacing w:line="480" w:lineRule="auto"/>
        <w:rPr>
          <w:rFonts w:ascii="Times New Roman" w:hAnsi="Times New Roman" w:cs="Times New Roman"/>
          <w:color w:val="000000" w:themeColor="text1"/>
          <w:sz w:val="24"/>
          <w:szCs w:val="24"/>
        </w:rPr>
      </w:pPr>
    </w:p>
    <w:p w:rsidR="00CC022C" w:rsidRPr="000611C5" w:rsidRDefault="00CC022C" w:rsidP="000611C5">
      <w:pPr>
        <w:pStyle w:val="Heading1"/>
        <w:spacing w:line="480" w:lineRule="auto"/>
        <w:ind w:left="715"/>
        <w:rPr>
          <w:rFonts w:ascii="Times New Roman" w:eastAsia="Calibri" w:hAnsi="Times New Roman" w:cs="Times New Roman"/>
          <w:b/>
          <w:bCs/>
          <w:color w:val="000000" w:themeColor="text1"/>
          <w:sz w:val="24"/>
          <w:szCs w:val="24"/>
        </w:rPr>
      </w:pPr>
    </w:p>
    <w:bookmarkEnd w:id="0"/>
    <w:p w:rsidR="00384C4F" w:rsidRPr="000611C5" w:rsidRDefault="00384C4F" w:rsidP="000611C5">
      <w:pPr>
        <w:spacing w:line="480" w:lineRule="auto"/>
        <w:rPr>
          <w:rFonts w:ascii="Times New Roman" w:hAnsi="Times New Roman" w:cs="Times New Roman"/>
          <w:color w:val="000000" w:themeColor="text1"/>
          <w:sz w:val="24"/>
          <w:szCs w:val="24"/>
        </w:rPr>
      </w:pPr>
    </w:p>
    <w:sectPr w:rsidR="00384C4F" w:rsidRPr="00061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2638"/>
    <w:multiLevelType w:val="hybridMultilevel"/>
    <w:tmpl w:val="DA662CC2"/>
    <w:lvl w:ilvl="0" w:tplc="929A84D6">
      <w:start w:val="1"/>
      <w:numFmt w:val="decimal"/>
      <w:lvlText w:val="%1."/>
      <w:lvlJc w:val="left"/>
      <w:pPr>
        <w:ind w:left="715" w:hanging="360"/>
      </w:pPr>
      <w:rPr>
        <w:b/>
        <w:bCs/>
        <w:color w:val="000000" w:themeColor="text1"/>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 w15:restartNumberingAfterBreak="0">
    <w:nsid w:val="0C4C67E9"/>
    <w:multiLevelType w:val="hybridMultilevel"/>
    <w:tmpl w:val="FFFFFFFF"/>
    <w:lvl w:ilvl="0" w:tplc="3DE4C9AA">
      <w:start w:val="1"/>
      <w:numFmt w:val="lowerRoman"/>
      <w:lvlText w:val="%1."/>
      <w:lvlJc w:val="left"/>
      <w:pPr>
        <w:ind w:left="10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FD8E3F2">
      <w:start w:val="1"/>
      <w:numFmt w:val="lowerLetter"/>
      <w:lvlText w:val="%2"/>
      <w:lvlJc w:val="left"/>
      <w:pPr>
        <w:ind w:left="14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518EA1C">
      <w:start w:val="1"/>
      <w:numFmt w:val="lowerRoman"/>
      <w:lvlText w:val="%3"/>
      <w:lvlJc w:val="left"/>
      <w:pPr>
        <w:ind w:left="21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47E49FC">
      <w:start w:val="1"/>
      <w:numFmt w:val="decimal"/>
      <w:lvlText w:val="%4"/>
      <w:lvlJc w:val="left"/>
      <w:pPr>
        <w:ind w:left="28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6D6B21E">
      <w:start w:val="1"/>
      <w:numFmt w:val="lowerLetter"/>
      <w:lvlText w:val="%5"/>
      <w:lvlJc w:val="left"/>
      <w:pPr>
        <w:ind w:left="35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5084BAE">
      <w:start w:val="1"/>
      <w:numFmt w:val="lowerRoman"/>
      <w:lvlText w:val="%6"/>
      <w:lvlJc w:val="left"/>
      <w:pPr>
        <w:ind w:left="43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D5A48DC">
      <w:start w:val="1"/>
      <w:numFmt w:val="decimal"/>
      <w:lvlText w:val="%7"/>
      <w:lvlJc w:val="left"/>
      <w:pPr>
        <w:ind w:left="50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C9ED70A">
      <w:start w:val="1"/>
      <w:numFmt w:val="lowerLetter"/>
      <w:lvlText w:val="%8"/>
      <w:lvlJc w:val="left"/>
      <w:pPr>
        <w:ind w:left="57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688CD66">
      <w:start w:val="1"/>
      <w:numFmt w:val="lowerRoman"/>
      <w:lvlText w:val="%9"/>
      <w:lvlJc w:val="left"/>
      <w:pPr>
        <w:ind w:left="64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D1D4A1F"/>
    <w:multiLevelType w:val="hybridMultilevel"/>
    <w:tmpl w:val="B516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32E16"/>
    <w:multiLevelType w:val="hybridMultilevel"/>
    <w:tmpl w:val="0A605CDA"/>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2F9E7026"/>
    <w:multiLevelType w:val="hybridMultilevel"/>
    <w:tmpl w:val="DA662CC2"/>
    <w:lvl w:ilvl="0" w:tplc="929A84D6">
      <w:start w:val="1"/>
      <w:numFmt w:val="decimal"/>
      <w:lvlText w:val="%1."/>
      <w:lvlJc w:val="left"/>
      <w:pPr>
        <w:ind w:left="715" w:hanging="360"/>
      </w:pPr>
      <w:rPr>
        <w:b/>
        <w:bCs/>
        <w:color w:val="000000" w:themeColor="text1"/>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5" w15:restartNumberingAfterBreak="0">
    <w:nsid w:val="7C6455E5"/>
    <w:multiLevelType w:val="hybridMultilevel"/>
    <w:tmpl w:val="CF2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55"/>
    <w:rsid w:val="000611C5"/>
    <w:rsid w:val="000A478A"/>
    <w:rsid w:val="000B2B38"/>
    <w:rsid w:val="00115FDD"/>
    <w:rsid w:val="00130159"/>
    <w:rsid w:val="00154374"/>
    <w:rsid w:val="001800DF"/>
    <w:rsid w:val="00203377"/>
    <w:rsid w:val="00210F1C"/>
    <w:rsid w:val="002236F4"/>
    <w:rsid w:val="0024697D"/>
    <w:rsid w:val="00384C4F"/>
    <w:rsid w:val="004D58CA"/>
    <w:rsid w:val="004E666C"/>
    <w:rsid w:val="006529C8"/>
    <w:rsid w:val="006B2CCA"/>
    <w:rsid w:val="006C74C6"/>
    <w:rsid w:val="00721D03"/>
    <w:rsid w:val="00734496"/>
    <w:rsid w:val="008934C4"/>
    <w:rsid w:val="008F0F07"/>
    <w:rsid w:val="00911187"/>
    <w:rsid w:val="0091524B"/>
    <w:rsid w:val="00950C4E"/>
    <w:rsid w:val="009D050A"/>
    <w:rsid w:val="00A5579E"/>
    <w:rsid w:val="00AB59C1"/>
    <w:rsid w:val="00AC283C"/>
    <w:rsid w:val="00AF7F55"/>
    <w:rsid w:val="00B27903"/>
    <w:rsid w:val="00B311E1"/>
    <w:rsid w:val="00B7433E"/>
    <w:rsid w:val="00B916E3"/>
    <w:rsid w:val="00C06A53"/>
    <w:rsid w:val="00C22063"/>
    <w:rsid w:val="00C43723"/>
    <w:rsid w:val="00CC022C"/>
    <w:rsid w:val="00CC6040"/>
    <w:rsid w:val="00CE192E"/>
    <w:rsid w:val="00D54435"/>
    <w:rsid w:val="00DB0373"/>
    <w:rsid w:val="00DE11DA"/>
    <w:rsid w:val="00E04B41"/>
    <w:rsid w:val="00E2193E"/>
    <w:rsid w:val="00E957A2"/>
    <w:rsid w:val="00F5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907EF"/>
  <w15:chartTrackingRefBased/>
  <w15:docId w15:val="{143D709E-9C90-514C-9190-5B20EADC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7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7A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34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2348187526919</dc:creator>
  <cp:keywords/>
  <dc:description/>
  <cp:lastModifiedBy>2348187526919</cp:lastModifiedBy>
  <cp:revision>2</cp:revision>
  <dcterms:created xsi:type="dcterms:W3CDTF">2020-04-15T20:49:00Z</dcterms:created>
  <dcterms:modified xsi:type="dcterms:W3CDTF">2020-04-15T20:49:00Z</dcterms:modified>
</cp:coreProperties>
</file>