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429C" w:rsidRDefault="004A27C0">
      <w:pPr>
        <w:spacing w:after="160"/>
        <w:rPr>
          <w:rFonts w:ascii="Gotham" w:eastAsia="Gotham" w:hAnsi="Gotham" w:cs="Gotham"/>
          <w:b/>
        </w:rPr>
      </w:pPr>
      <w:r>
        <w:rPr>
          <w:rFonts w:ascii="Gotham" w:eastAsia="Gotham" w:hAnsi="Gotham" w:cs="Gotham"/>
          <w:b/>
        </w:rPr>
        <w:t>SOPEJU, OLUWABUSUYI FEYIKEMI</w:t>
      </w:r>
    </w:p>
    <w:p w14:paraId="00000002" w14:textId="77777777" w:rsidR="0094429C" w:rsidRDefault="004A27C0">
      <w:pPr>
        <w:spacing w:after="160"/>
        <w:rPr>
          <w:rFonts w:ascii="Gotham" w:eastAsia="Gotham" w:hAnsi="Gotham" w:cs="Gotham"/>
          <w:b/>
        </w:rPr>
      </w:pPr>
      <w:r>
        <w:rPr>
          <w:rFonts w:ascii="Gotham" w:eastAsia="Gotham" w:hAnsi="Gotham" w:cs="Gotham"/>
          <w:b/>
        </w:rPr>
        <w:t>COMPUTER ENGINEERING</w:t>
      </w:r>
    </w:p>
    <w:p w14:paraId="00000003" w14:textId="77777777" w:rsidR="0094429C" w:rsidRDefault="004A27C0">
      <w:pPr>
        <w:spacing w:after="160"/>
        <w:rPr>
          <w:rFonts w:ascii="Gotham" w:eastAsia="Gotham" w:hAnsi="Gotham" w:cs="Gotham"/>
          <w:b/>
        </w:rPr>
      </w:pPr>
      <w:r>
        <w:rPr>
          <w:rFonts w:ascii="Gotham" w:eastAsia="Gotham" w:hAnsi="Gotham" w:cs="Gotham"/>
          <w:b/>
        </w:rPr>
        <w:t>15/ENG02/046</w:t>
      </w:r>
    </w:p>
    <w:p w14:paraId="00000004" w14:textId="77777777" w:rsidR="0094429C" w:rsidRDefault="0094429C">
      <w:pPr>
        <w:spacing w:after="160"/>
        <w:rPr>
          <w:rFonts w:ascii="Gotham" w:eastAsia="Gotham" w:hAnsi="Gotham" w:cs="Gotham"/>
        </w:rPr>
      </w:pPr>
    </w:p>
    <w:p w14:paraId="00000005" w14:textId="77777777" w:rsidR="0094429C" w:rsidRDefault="004A27C0">
      <w:pPr>
        <w:spacing w:after="160"/>
        <w:rPr>
          <w:rFonts w:ascii="Gotham" w:eastAsia="Gotham" w:hAnsi="Gotham" w:cs="Gotham"/>
          <w:u w:val="single"/>
        </w:rPr>
      </w:pPr>
      <w:r>
        <w:rPr>
          <w:rFonts w:ascii="Gotham" w:eastAsia="Gotham" w:hAnsi="Gotham" w:cs="Gotham"/>
          <w:u w:val="single"/>
        </w:rPr>
        <w:t>QUESTION 1</w:t>
      </w:r>
    </w:p>
    <w:p w14:paraId="00000006" w14:textId="77777777" w:rsidR="0094429C" w:rsidRDefault="004A27C0">
      <w:pPr>
        <w:spacing w:after="160"/>
        <w:rPr>
          <w:rFonts w:ascii="Gotham" w:eastAsia="Gotham" w:hAnsi="Gotham" w:cs="Gotham"/>
        </w:rPr>
      </w:pPr>
      <w:r>
        <w:rPr>
          <w:rFonts w:ascii="Gotham" w:eastAsia="Gotham" w:hAnsi="Gotham" w:cs="Gotham"/>
        </w:rPr>
        <w:t>ASIC - Application-Specific Integrated Circuit. It is a microchip designed for a special application, rather than general-purpose, such as a kind of transmission protocol or a hand-held computer.</w:t>
      </w:r>
    </w:p>
    <w:p w14:paraId="00000007" w14:textId="77777777" w:rsidR="0094429C" w:rsidRDefault="004A27C0">
      <w:pPr>
        <w:spacing w:after="160"/>
        <w:rPr>
          <w:rFonts w:ascii="Gotham" w:eastAsia="Gotham" w:hAnsi="Gotham" w:cs="Gotham"/>
        </w:rPr>
      </w:pPr>
      <w:r>
        <w:rPr>
          <w:rFonts w:ascii="Gotham" w:eastAsia="Gotham" w:hAnsi="Gotham" w:cs="Gotham"/>
        </w:rPr>
        <w:t>PAL- Programmable Array Logic. It is a family of </w:t>
      </w:r>
      <w:hyperlink r:id="rId5">
        <w:r>
          <w:rPr>
            <w:rFonts w:ascii="Gotham" w:eastAsia="Gotham" w:hAnsi="Gotham" w:cs="Gotham"/>
          </w:rPr>
          <w:t>programmable</w:t>
        </w:r>
      </w:hyperlink>
      <w:r>
        <w:rPr>
          <w:rFonts w:ascii="Gotham" w:eastAsia="Gotham" w:hAnsi="Gotham" w:cs="Gotham"/>
        </w:rPr>
        <w:t xml:space="preserve"> logic device semiconductors used to implement logic functions in digital </w:t>
      </w:r>
      <w:hyperlink r:id="rId6">
        <w:r>
          <w:rPr>
            <w:rFonts w:ascii="Gotham" w:eastAsia="Gotham" w:hAnsi="Gotham" w:cs="Gotham"/>
          </w:rPr>
          <w:t>circuits</w:t>
        </w:r>
      </w:hyperlink>
    </w:p>
    <w:p w14:paraId="00000008" w14:textId="77777777" w:rsidR="0094429C" w:rsidRDefault="004A27C0">
      <w:pPr>
        <w:spacing w:after="160"/>
        <w:rPr>
          <w:rFonts w:ascii="Gotham" w:eastAsia="Gotham" w:hAnsi="Gotham" w:cs="Gotham"/>
        </w:rPr>
      </w:pPr>
      <w:r>
        <w:rPr>
          <w:rFonts w:ascii="Gotham" w:eastAsia="Gotham" w:hAnsi="Gotham" w:cs="Gotham"/>
        </w:rPr>
        <w:t>PLA - Programmable Logic Array. It is a kind of programmable logic device used to implement combinational logic circuits.</w:t>
      </w:r>
    </w:p>
    <w:p w14:paraId="00000009" w14:textId="77777777" w:rsidR="0094429C" w:rsidRDefault="004A27C0">
      <w:pPr>
        <w:spacing w:after="160"/>
        <w:rPr>
          <w:rFonts w:ascii="Gotham" w:eastAsia="Gotham" w:hAnsi="Gotham" w:cs="Gotham"/>
        </w:rPr>
      </w:pPr>
      <w:r>
        <w:rPr>
          <w:rFonts w:ascii="Gotham" w:eastAsia="Gotham" w:hAnsi="Gotham" w:cs="Gotham"/>
        </w:rPr>
        <w:t>PLD - Programmable Logic Device. It is an electronic component used to build reconfigurable digital circuits.</w:t>
      </w:r>
    </w:p>
    <w:p w14:paraId="0000000A" w14:textId="77777777" w:rsidR="0094429C" w:rsidRDefault="004A27C0">
      <w:pPr>
        <w:spacing w:after="160"/>
        <w:rPr>
          <w:rFonts w:ascii="Gotham" w:eastAsia="Gotham" w:hAnsi="Gotham" w:cs="Gotham"/>
        </w:rPr>
      </w:pPr>
      <w:r>
        <w:rPr>
          <w:rFonts w:ascii="Gotham" w:eastAsia="Gotham" w:hAnsi="Gotham" w:cs="Gotham"/>
        </w:rPr>
        <w:t>CPLD - Complex Programmable Logic Device. It is a programmable logic device with complexity between that of PALs and FPGAs, and architectural features of both. </w:t>
      </w:r>
    </w:p>
    <w:p w14:paraId="0000000B" w14:textId="77777777" w:rsidR="0094429C" w:rsidRDefault="004A27C0">
      <w:pPr>
        <w:spacing w:after="160"/>
        <w:rPr>
          <w:rFonts w:ascii="Gotham" w:eastAsia="Gotham" w:hAnsi="Gotham" w:cs="Gotham"/>
        </w:rPr>
      </w:pPr>
      <w:r>
        <w:rPr>
          <w:rFonts w:ascii="Gotham" w:eastAsia="Gotham" w:hAnsi="Gotham" w:cs="Gotham"/>
        </w:rPr>
        <w:t xml:space="preserve">FPGA: Field Programmable Gate Array. It is a device that contains a matrix of reconfigurable gate array logic circuitry. </w:t>
      </w:r>
    </w:p>
    <w:p w14:paraId="0000000C" w14:textId="77777777" w:rsidR="0094429C" w:rsidRDefault="0094429C">
      <w:pPr>
        <w:spacing w:after="160"/>
        <w:rPr>
          <w:rFonts w:ascii="Gotham" w:eastAsia="Gotham" w:hAnsi="Gotham" w:cs="Gotham"/>
        </w:rPr>
      </w:pPr>
    </w:p>
    <w:p w14:paraId="0000000D" w14:textId="77777777" w:rsidR="0094429C" w:rsidRDefault="004A27C0">
      <w:pPr>
        <w:spacing w:after="160"/>
        <w:rPr>
          <w:rFonts w:ascii="Gotham" w:eastAsia="Gotham" w:hAnsi="Gotham" w:cs="Gotham"/>
          <w:u w:val="single"/>
        </w:rPr>
      </w:pPr>
      <w:r>
        <w:rPr>
          <w:rFonts w:ascii="Gotham" w:eastAsia="Gotham" w:hAnsi="Gotham" w:cs="Gotham"/>
          <w:u w:val="single"/>
        </w:rPr>
        <w:t>QUESTION 2</w:t>
      </w:r>
    </w:p>
    <w:p w14:paraId="0000000E" w14:textId="77777777" w:rsidR="0094429C" w:rsidRDefault="004A27C0">
      <w:pPr>
        <w:spacing w:after="160"/>
        <w:rPr>
          <w:rFonts w:ascii="Gotham" w:eastAsia="Gotham" w:hAnsi="Gotham" w:cs="Gotham"/>
        </w:rPr>
      </w:pPr>
      <w:r>
        <w:rPr>
          <w:rFonts w:ascii="Gotham" w:eastAsia="Gotham" w:hAnsi="Gotham" w:cs="Gotham"/>
        </w:rPr>
        <w:t>Higher granularity level results in lesser delay between input and output. As the granularity of logic block increases, number of levels of logic in critical path decreases, and hence delay in critical path decreases.</w:t>
      </w:r>
    </w:p>
    <w:p w14:paraId="0000000F" w14:textId="77777777" w:rsidR="0094429C" w:rsidRDefault="0094429C">
      <w:pPr>
        <w:spacing w:after="160"/>
        <w:rPr>
          <w:rFonts w:ascii="Gotham" w:eastAsia="Gotham" w:hAnsi="Gotham" w:cs="Gotham"/>
        </w:rPr>
      </w:pPr>
    </w:p>
    <w:p w14:paraId="00000010" w14:textId="77777777" w:rsidR="0094429C" w:rsidRDefault="004A27C0">
      <w:pPr>
        <w:spacing w:after="160"/>
        <w:rPr>
          <w:rFonts w:ascii="Gotham" w:eastAsia="Gotham" w:hAnsi="Gotham" w:cs="Gotham"/>
          <w:u w:val="single"/>
        </w:rPr>
      </w:pPr>
      <w:r>
        <w:rPr>
          <w:rFonts w:ascii="Gotham" w:eastAsia="Gotham" w:hAnsi="Gotham" w:cs="Gotham"/>
          <w:u w:val="single"/>
        </w:rPr>
        <w:t>QUESTION 3</w:t>
      </w:r>
    </w:p>
    <w:p w14:paraId="00000011" w14:textId="77777777" w:rsidR="0094429C" w:rsidRDefault="004A27C0">
      <w:pPr>
        <w:spacing w:after="160"/>
        <w:rPr>
          <w:rFonts w:ascii="Gotham" w:eastAsia="Gotham" w:hAnsi="Gotham" w:cs="Gotham"/>
        </w:rPr>
      </w:pPr>
      <w:r>
        <w:rPr>
          <w:rFonts w:ascii="Gotham" w:eastAsia="Gotham" w:hAnsi="Gotham" w:cs="Gotham"/>
        </w:rPr>
        <w:t>A person would use PLD in place of traditional "hard-wired" logic because of the following reasons:</w:t>
      </w:r>
    </w:p>
    <w:p w14:paraId="00000012" w14:textId="61B96A93" w:rsidR="0094429C" w:rsidRDefault="004A27C0">
      <w:pPr>
        <w:numPr>
          <w:ilvl w:val="0"/>
          <w:numId w:val="2"/>
        </w:numPr>
        <w:rPr>
          <w:rFonts w:ascii="Gotham" w:eastAsia="Gotham" w:hAnsi="Gotham" w:cs="Gotham"/>
        </w:rPr>
      </w:pPr>
      <w:r>
        <w:rPr>
          <w:rFonts w:ascii="Gotham" w:eastAsia="Gotham" w:hAnsi="Gotham" w:cs="Gotham"/>
        </w:rPr>
        <w:t xml:space="preserve">Reliability - Traditional mechanical relays from hardwired logic wear out much faster than the electronics in a </w:t>
      </w:r>
      <w:r w:rsidR="00912911">
        <w:rPr>
          <w:rFonts w:ascii="Gotham" w:eastAsia="Gotham" w:hAnsi="Gotham" w:cs="Gotham"/>
        </w:rPr>
        <w:t>PLD</w:t>
      </w:r>
      <w:r>
        <w:rPr>
          <w:rFonts w:ascii="Gotham" w:eastAsia="Gotham" w:hAnsi="Gotham" w:cs="Gotham"/>
        </w:rPr>
        <w:t>.</w:t>
      </w:r>
    </w:p>
    <w:p w14:paraId="00000013" w14:textId="77777777" w:rsidR="0094429C" w:rsidRDefault="0094429C">
      <w:pPr>
        <w:ind w:left="720"/>
        <w:rPr>
          <w:rFonts w:ascii="Gotham" w:eastAsia="Gotham" w:hAnsi="Gotham" w:cs="Gotham"/>
        </w:rPr>
      </w:pPr>
    </w:p>
    <w:p w14:paraId="00000014" w14:textId="77777777" w:rsidR="0094429C" w:rsidRDefault="004A27C0">
      <w:pPr>
        <w:numPr>
          <w:ilvl w:val="0"/>
          <w:numId w:val="2"/>
        </w:numPr>
        <w:rPr>
          <w:rFonts w:ascii="Gotham" w:eastAsia="Gotham" w:hAnsi="Gotham" w:cs="Gotham"/>
        </w:rPr>
      </w:pPr>
      <w:r>
        <w:rPr>
          <w:rFonts w:ascii="Gotham" w:eastAsia="Gotham" w:hAnsi="Gotham" w:cs="Gotham"/>
        </w:rPr>
        <w:t>Ease of Troubleshooting - Another advantage of a PLC system is the ease of troubleshooting. In a relay system, there will be several more wires plus the relays and possibly other components that aren’t needed in a PLC. This makes finding problems much harder.</w:t>
      </w:r>
    </w:p>
    <w:p w14:paraId="00000015" w14:textId="77777777" w:rsidR="0094429C" w:rsidRDefault="0094429C">
      <w:pPr>
        <w:ind w:left="720"/>
        <w:rPr>
          <w:rFonts w:ascii="Gotham" w:eastAsia="Gotham" w:hAnsi="Gotham" w:cs="Gotham"/>
        </w:rPr>
      </w:pPr>
    </w:p>
    <w:p w14:paraId="00000016" w14:textId="77777777" w:rsidR="0094429C" w:rsidRDefault="004A27C0">
      <w:pPr>
        <w:numPr>
          <w:ilvl w:val="0"/>
          <w:numId w:val="2"/>
        </w:numPr>
        <w:rPr>
          <w:rFonts w:ascii="Gotham" w:eastAsia="Gotham" w:hAnsi="Gotham" w:cs="Gotham"/>
        </w:rPr>
      </w:pPr>
      <w:r>
        <w:rPr>
          <w:rFonts w:ascii="Gotham" w:eastAsia="Gotham" w:hAnsi="Gotham" w:cs="Gotham"/>
        </w:rPr>
        <w:t xml:space="preserve">Easy Expandability - One of the best features that a PLC system has over a traditional hard-wired logic is versatility with the programming and easy </w:t>
      </w:r>
      <w:r>
        <w:rPr>
          <w:rFonts w:ascii="Gotham" w:eastAsia="Gotham" w:hAnsi="Gotham" w:cs="Gotham"/>
        </w:rPr>
        <w:lastRenderedPageBreak/>
        <w:t>expandability. For a hard-wired logic, you would have to add an entirely new physical component.</w:t>
      </w:r>
    </w:p>
    <w:p w14:paraId="00000017" w14:textId="77777777" w:rsidR="0094429C" w:rsidRDefault="0094429C">
      <w:pPr>
        <w:ind w:left="720"/>
        <w:rPr>
          <w:rFonts w:ascii="Gotham" w:eastAsia="Gotham" w:hAnsi="Gotham" w:cs="Gotham"/>
        </w:rPr>
      </w:pPr>
    </w:p>
    <w:p w14:paraId="00000018" w14:textId="77777777" w:rsidR="0094429C" w:rsidRDefault="004A27C0">
      <w:pPr>
        <w:numPr>
          <w:ilvl w:val="0"/>
          <w:numId w:val="2"/>
        </w:numPr>
        <w:rPr>
          <w:rFonts w:ascii="Gotham" w:eastAsia="Gotham" w:hAnsi="Gotham" w:cs="Gotham"/>
        </w:rPr>
      </w:pPr>
      <w:r>
        <w:rPr>
          <w:rFonts w:ascii="Gotham" w:eastAsia="Gotham" w:hAnsi="Gotham" w:cs="Gotham"/>
        </w:rPr>
        <w:t>Smaller Size - The physical size requirements of a PLC system are far smaller than a cabinet needed for relay logic circuitry.</w:t>
      </w:r>
    </w:p>
    <w:p w14:paraId="00000019" w14:textId="77777777" w:rsidR="0094429C" w:rsidRDefault="0094429C">
      <w:pPr>
        <w:ind w:left="720"/>
        <w:rPr>
          <w:rFonts w:ascii="Gotham" w:eastAsia="Gotham" w:hAnsi="Gotham" w:cs="Gotham"/>
        </w:rPr>
      </w:pPr>
    </w:p>
    <w:p w14:paraId="0000001A" w14:textId="77777777" w:rsidR="0094429C" w:rsidRDefault="004A27C0">
      <w:pPr>
        <w:ind w:left="720"/>
        <w:rPr>
          <w:rFonts w:ascii="Gotham" w:eastAsia="Gotham" w:hAnsi="Gotham" w:cs="Gotham"/>
        </w:rPr>
      </w:pPr>
      <w:r>
        <w:rPr>
          <w:rFonts w:ascii="Gotham" w:eastAsia="Gotham" w:hAnsi="Gotham" w:cs="Gotham"/>
        </w:rPr>
        <w:t>Hard-wired logic would do a better job than a programmable device where there is need for:</w:t>
      </w:r>
    </w:p>
    <w:p w14:paraId="0000001B" w14:textId="031D227E" w:rsidR="0094429C" w:rsidRDefault="004A27C0">
      <w:pPr>
        <w:numPr>
          <w:ilvl w:val="0"/>
          <w:numId w:val="1"/>
        </w:numPr>
        <w:rPr>
          <w:rFonts w:ascii="Gotham" w:eastAsia="Gotham" w:hAnsi="Gotham" w:cs="Gotham"/>
        </w:rPr>
      </w:pPr>
      <w:r>
        <w:rPr>
          <w:rFonts w:ascii="Gotham" w:eastAsia="Gotham" w:hAnsi="Gotham" w:cs="Gotham"/>
        </w:rPr>
        <w:t>High integrity tasks (e.g. HIPPS - High Integrity Pressure Protection Systems)</w:t>
      </w:r>
    </w:p>
    <w:p w14:paraId="0FC0EE48" w14:textId="77777777" w:rsidR="003B01ED" w:rsidRDefault="003B01ED" w:rsidP="003B01ED">
      <w:pPr>
        <w:ind w:left="720"/>
        <w:rPr>
          <w:rFonts w:ascii="Gotham" w:eastAsia="Gotham" w:hAnsi="Gotham" w:cs="Gotham"/>
        </w:rPr>
      </w:pPr>
    </w:p>
    <w:p w14:paraId="1E489928" w14:textId="1653F7AA" w:rsidR="003B01ED" w:rsidRPr="003B01ED" w:rsidRDefault="004A27C0" w:rsidP="003B01ED">
      <w:pPr>
        <w:numPr>
          <w:ilvl w:val="0"/>
          <w:numId w:val="1"/>
        </w:numPr>
        <w:rPr>
          <w:rFonts w:ascii="Gotham" w:eastAsia="Gotham" w:hAnsi="Gotham" w:cs="Gotham"/>
        </w:rPr>
      </w:pPr>
      <w:r>
        <w:rPr>
          <w:rFonts w:ascii="Gotham" w:eastAsia="Gotham" w:hAnsi="Gotham" w:cs="Gotham"/>
        </w:rPr>
        <w:t>High speed of response (e.g. gas turbines)</w:t>
      </w:r>
    </w:p>
    <w:p w14:paraId="4F918FDB" w14:textId="77777777" w:rsidR="003B01ED" w:rsidRDefault="003B01ED" w:rsidP="003B01ED">
      <w:pPr>
        <w:ind w:left="720"/>
        <w:rPr>
          <w:rFonts w:ascii="Gotham" w:eastAsia="Gotham" w:hAnsi="Gotham" w:cs="Gotham"/>
        </w:rPr>
      </w:pPr>
    </w:p>
    <w:p w14:paraId="0000001D" w14:textId="622849C7" w:rsidR="0094429C" w:rsidRDefault="004A27C0">
      <w:pPr>
        <w:numPr>
          <w:ilvl w:val="0"/>
          <w:numId w:val="1"/>
        </w:numPr>
        <w:rPr>
          <w:rFonts w:ascii="Gotham" w:eastAsia="Gotham" w:hAnsi="Gotham" w:cs="Gotham"/>
        </w:rPr>
      </w:pPr>
      <w:r>
        <w:rPr>
          <w:rFonts w:ascii="Gotham" w:eastAsia="Gotham" w:hAnsi="Gotham" w:cs="Gotham"/>
        </w:rPr>
        <w:t>An application that should be resistant to cyber attacks</w:t>
      </w:r>
    </w:p>
    <w:p w14:paraId="3EA3449D" w14:textId="77777777" w:rsidR="003B01ED" w:rsidRDefault="003B01ED" w:rsidP="003B01ED">
      <w:pPr>
        <w:ind w:left="720"/>
        <w:rPr>
          <w:rFonts w:ascii="Gotham" w:eastAsia="Gotham" w:hAnsi="Gotham" w:cs="Gotham"/>
        </w:rPr>
      </w:pPr>
    </w:p>
    <w:p w14:paraId="511DC624" w14:textId="22CC10C2" w:rsidR="003B01ED" w:rsidRPr="003B01ED" w:rsidRDefault="004A27C0" w:rsidP="003B01ED">
      <w:pPr>
        <w:numPr>
          <w:ilvl w:val="0"/>
          <w:numId w:val="1"/>
        </w:numPr>
        <w:spacing w:after="160"/>
        <w:rPr>
          <w:rFonts w:ascii="Gotham" w:eastAsia="Gotham" w:hAnsi="Gotham" w:cs="Gotham"/>
        </w:rPr>
      </w:pPr>
      <w:r>
        <w:rPr>
          <w:rFonts w:ascii="Gotham" w:eastAsia="Gotham" w:hAnsi="Gotham" w:cs="Gotham"/>
        </w:rPr>
        <w:t>applications when safety instrumented functions (SIF) are simple, and when there are very few SIF to be implemented.</w:t>
      </w:r>
    </w:p>
    <w:p w14:paraId="0000001F" w14:textId="77777777" w:rsidR="0094429C" w:rsidRDefault="0094429C">
      <w:pPr>
        <w:spacing w:after="160"/>
        <w:rPr>
          <w:rFonts w:ascii="Gotham" w:eastAsia="Gotham" w:hAnsi="Gotham" w:cs="Gotham"/>
        </w:rPr>
      </w:pPr>
    </w:p>
    <w:p w14:paraId="00000020" w14:textId="77777777" w:rsidR="0094429C" w:rsidRDefault="004A27C0">
      <w:pPr>
        <w:spacing w:after="160"/>
        <w:rPr>
          <w:rFonts w:ascii="Gotham" w:eastAsia="Gotham" w:hAnsi="Gotham" w:cs="Gotham"/>
          <w:u w:val="single"/>
        </w:rPr>
      </w:pPr>
      <w:r>
        <w:rPr>
          <w:rFonts w:ascii="Gotham" w:eastAsia="Gotham" w:hAnsi="Gotham" w:cs="Gotham"/>
          <w:u w:val="single"/>
        </w:rPr>
        <w:t>QUESTION 4</w:t>
      </w:r>
    </w:p>
    <w:p w14:paraId="00000021" w14:textId="77777777" w:rsidR="0094429C" w:rsidRDefault="004A27C0">
      <w:pPr>
        <w:spacing w:after="160"/>
        <w:rPr>
          <w:rFonts w:ascii="Gotham" w:eastAsia="Gotham" w:hAnsi="Gotham" w:cs="Gotham"/>
        </w:rPr>
      </w:pPr>
      <w:r>
        <w:rPr>
          <w:rFonts w:ascii="Gotham" w:eastAsia="Gotham" w:hAnsi="Gotham" w:cs="Gotham"/>
        </w:rPr>
        <w:t>Advantages of “blowing” tiny fuses inside PLDs</w:t>
      </w:r>
    </w:p>
    <w:p w14:paraId="0C55EA74" w14:textId="77777777" w:rsidR="00B327F0" w:rsidRPr="00B327F0" w:rsidRDefault="004A27C0" w:rsidP="00B327F0">
      <w:pPr>
        <w:pStyle w:val="ListParagraph"/>
        <w:numPr>
          <w:ilvl w:val="0"/>
          <w:numId w:val="3"/>
        </w:numPr>
        <w:spacing w:after="160"/>
        <w:rPr>
          <w:rFonts w:ascii="Gotham" w:eastAsia="Gotham" w:hAnsi="Gotham" w:cs="Gotham"/>
        </w:rPr>
      </w:pPr>
      <w:bookmarkStart w:id="0" w:name="_gjdgxs" w:colFirst="0" w:colLast="0"/>
      <w:bookmarkEnd w:id="0"/>
      <w:r w:rsidRPr="00B327F0">
        <w:rPr>
          <w:rFonts w:ascii="Gotham" w:eastAsia="Gotham" w:hAnsi="Gotham" w:cs="Gotham"/>
        </w:rPr>
        <w:t>PLDs will have specific purpose, making them work faster</w:t>
      </w:r>
    </w:p>
    <w:p w14:paraId="40E87842" w14:textId="57100B67" w:rsidR="00B327F0" w:rsidRPr="00B327F0" w:rsidRDefault="00B327F0" w:rsidP="00B327F0">
      <w:pPr>
        <w:pStyle w:val="ListParagraph"/>
        <w:numPr>
          <w:ilvl w:val="0"/>
          <w:numId w:val="3"/>
        </w:numPr>
        <w:spacing w:after="160"/>
        <w:rPr>
          <w:rFonts w:ascii="Gotham" w:eastAsia="Gotham" w:hAnsi="Gotham" w:cs="Gotham"/>
        </w:rPr>
      </w:pPr>
      <w:r w:rsidRPr="00B327F0">
        <w:rPr>
          <w:rFonts w:ascii="Gotham" w:eastAsia="Gotham" w:hAnsi="Gotham" w:cs="Gotham"/>
        </w:rPr>
        <w:t>It helps to break unwanted connection</w:t>
      </w:r>
    </w:p>
    <w:p w14:paraId="00000023" w14:textId="77777777" w:rsidR="0094429C" w:rsidRDefault="0094429C">
      <w:pPr>
        <w:spacing w:after="160"/>
        <w:rPr>
          <w:rFonts w:ascii="Gotham" w:eastAsia="Gotham" w:hAnsi="Gotham" w:cs="Gotham"/>
        </w:rPr>
      </w:pPr>
    </w:p>
    <w:p w14:paraId="00000024" w14:textId="1AC73016" w:rsidR="0094429C" w:rsidRDefault="004A27C0">
      <w:pPr>
        <w:spacing w:after="160"/>
        <w:rPr>
          <w:rFonts w:ascii="Gotham" w:eastAsia="Gotham" w:hAnsi="Gotham" w:cs="Gotham"/>
        </w:rPr>
      </w:pPr>
      <w:r>
        <w:rPr>
          <w:rFonts w:ascii="Gotham" w:eastAsia="Gotham" w:hAnsi="Gotham" w:cs="Gotham"/>
        </w:rPr>
        <w:t>Disadvantage of “blowing” tiny fuses inside PLDs</w:t>
      </w:r>
    </w:p>
    <w:p w14:paraId="00000025" w14:textId="77777777" w:rsidR="0094429C" w:rsidRPr="00B327F0" w:rsidRDefault="004A27C0" w:rsidP="00B327F0">
      <w:pPr>
        <w:pStyle w:val="ListParagraph"/>
        <w:numPr>
          <w:ilvl w:val="0"/>
          <w:numId w:val="4"/>
        </w:numPr>
        <w:spacing w:after="160"/>
        <w:rPr>
          <w:rFonts w:ascii="Gotham" w:eastAsia="Gotham" w:hAnsi="Gotham" w:cs="Gotham"/>
        </w:rPr>
      </w:pPr>
      <w:r w:rsidRPr="00B327F0">
        <w:rPr>
          <w:rFonts w:ascii="Gotham" w:eastAsia="Gotham" w:hAnsi="Gotham" w:cs="Gotham"/>
        </w:rPr>
        <w:t>The stored program will be nonvolatile, but it will also be read-only</w:t>
      </w:r>
    </w:p>
    <w:p w14:paraId="00000026" w14:textId="2F44D55B" w:rsidR="0094429C" w:rsidRDefault="0094429C">
      <w:pPr>
        <w:spacing w:after="160"/>
        <w:rPr>
          <w:rFonts w:ascii="Gotham" w:eastAsia="Gotham" w:hAnsi="Gotham" w:cs="Gotham"/>
        </w:rPr>
      </w:pPr>
    </w:p>
    <w:p w14:paraId="7EB9D02F" w14:textId="397489E5" w:rsidR="004A27C0" w:rsidRDefault="004A27C0">
      <w:pPr>
        <w:spacing w:after="160"/>
        <w:rPr>
          <w:rFonts w:ascii="Gotham" w:eastAsia="Gotham" w:hAnsi="Gotham" w:cs="Gotham"/>
        </w:rPr>
      </w:pPr>
    </w:p>
    <w:p w14:paraId="46DAE28B" w14:textId="5631CBDB" w:rsidR="004A27C0" w:rsidRDefault="004A27C0">
      <w:pPr>
        <w:spacing w:after="160"/>
        <w:rPr>
          <w:rFonts w:ascii="Gotham" w:eastAsia="Gotham" w:hAnsi="Gotham" w:cs="Gotham"/>
        </w:rPr>
      </w:pPr>
    </w:p>
    <w:p w14:paraId="4F6676D6" w14:textId="28E9C743" w:rsidR="004A27C0" w:rsidRDefault="004A27C0">
      <w:pPr>
        <w:spacing w:after="160"/>
        <w:rPr>
          <w:rFonts w:ascii="Gotham" w:eastAsia="Gotham" w:hAnsi="Gotham" w:cs="Gotham"/>
        </w:rPr>
      </w:pPr>
    </w:p>
    <w:p w14:paraId="2B8E0ED0" w14:textId="03DB0141" w:rsidR="004A27C0" w:rsidRDefault="004A27C0">
      <w:pPr>
        <w:spacing w:after="160"/>
        <w:rPr>
          <w:rFonts w:ascii="Gotham" w:eastAsia="Gotham" w:hAnsi="Gotham" w:cs="Gotham"/>
        </w:rPr>
      </w:pPr>
    </w:p>
    <w:p w14:paraId="03CBDD3B" w14:textId="3EF2BFE7" w:rsidR="004A27C0" w:rsidRDefault="004A27C0">
      <w:pPr>
        <w:spacing w:after="160"/>
        <w:rPr>
          <w:rFonts w:ascii="Gotham" w:eastAsia="Gotham" w:hAnsi="Gotham" w:cs="Gotham"/>
        </w:rPr>
      </w:pPr>
    </w:p>
    <w:p w14:paraId="01B8E5DA" w14:textId="2D568302" w:rsidR="004A27C0" w:rsidRDefault="004A27C0">
      <w:pPr>
        <w:spacing w:after="160"/>
        <w:rPr>
          <w:rFonts w:ascii="Gotham" w:eastAsia="Gotham" w:hAnsi="Gotham" w:cs="Gotham"/>
        </w:rPr>
      </w:pPr>
    </w:p>
    <w:p w14:paraId="6AECC103" w14:textId="17B58668" w:rsidR="004A27C0" w:rsidRDefault="004A27C0">
      <w:pPr>
        <w:spacing w:after="160"/>
        <w:rPr>
          <w:rFonts w:ascii="Gotham" w:eastAsia="Gotham" w:hAnsi="Gotham" w:cs="Gotham"/>
        </w:rPr>
      </w:pPr>
    </w:p>
    <w:p w14:paraId="29F1F011" w14:textId="41937D10" w:rsidR="004A27C0" w:rsidRDefault="004A27C0">
      <w:pPr>
        <w:spacing w:after="160"/>
        <w:rPr>
          <w:rFonts w:ascii="Gotham" w:eastAsia="Gotham" w:hAnsi="Gotham" w:cs="Gotham"/>
        </w:rPr>
      </w:pPr>
    </w:p>
    <w:p w14:paraId="15C5C010" w14:textId="5E65D58A" w:rsidR="004A27C0" w:rsidRDefault="004A27C0">
      <w:pPr>
        <w:spacing w:after="160"/>
        <w:rPr>
          <w:rFonts w:ascii="Gotham" w:eastAsia="Gotham" w:hAnsi="Gotham" w:cs="Gotham"/>
        </w:rPr>
      </w:pPr>
    </w:p>
    <w:p w14:paraId="03BE0406" w14:textId="42206380" w:rsidR="004A27C0" w:rsidRDefault="004A27C0">
      <w:pPr>
        <w:spacing w:after="160"/>
        <w:rPr>
          <w:rFonts w:ascii="Gotham" w:eastAsia="Gotham" w:hAnsi="Gotham" w:cs="Gotham"/>
        </w:rPr>
      </w:pPr>
    </w:p>
    <w:p w14:paraId="0E6C55F6" w14:textId="77777777" w:rsidR="00C95E91" w:rsidRDefault="00C95E91">
      <w:pPr>
        <w:spacing w:after="160"/>
        <w:rPr>
          <w:rFonts w:ascii="Gotham" w:eastAsia="Gotham" w:hAnsi="Gotham" w:cs="Gotham"/>
        </w:rPr>
      </w:pPr>
    </w:p>
    <w:p w14:paraId="2CE1FA83" w14:textId="682C8161" w:rsidR="004A27C0" w:rsidRDefault="004A27C0">
      <w:pPr>
        <w:spacing w:after="160"/>
        <w:rPr>
          <w:rFonts w:ascii="Gotham" w:eastAsia="Gotham" w:hAnsi="Gotham" w:cs="Gotham"/>
          <w:u w:val="single"/>
        </w:rPr>
      </w:pPr>
      <w:r>
        <w:rPr>
          <w:rFonts w:ascii="Gotham" w:eastAsia="Gotham" w:hAnsi="Gotham" w:cs="Gotham"/>
          <w:u w:val="single"/>
        </w:rPr>
        <w:lastRenderedPageBreak/>
        <w:t>QUESTION 5</w:t>
      </w:r>
    </w:p>
    <w:p w14:paraId="5E99043F" w14:textId="77777777" w:rsidR="004A27C0" w:rsidRDefault="004A27C0">
      <w:pPr>
        <w:spacing w:after="160"/>
        <w:rPr>
          <w:rFonts w:ascii="Gotham" w:eastAsia="Gotham" w:hAnsi="Gotham" w:cs="Gotham"/>
          <w:u w:val="single"/>
        </w:rPr>
      </w:pPr>
    </w:p>
    <w:p w14:paraId="0000002E" w14:textId="2D453B97" w:rsidR="0094429C" w:rsidRPr="00C95E91" w:rsidRDefault="00C95E91" w:rsidP="00C95E91">
      <w:pPr>
        <w:spacing w:after="160"/>
        <w:rPr>
          <w:rFonts w:ascii="Gotham" w:eastAsia="Gotham" w:hAnsi="Gotham" w:cs="Gotham"/>
        </w:rPr>
      </w:pPr>
      <w:r>
        <w:rPr>
          <w:rFonts w:ascii="Gotham" w:eastAsia="Gotham" w:hAnsi="Gotham" w:cs="Gotham"/>
          <w:noProof/>
        </w:rPr>
        <w:drawing>
          <wp:inline distT="0" distB="0" distL="0" distR="0" wp14:anchorId="6178D27D" wp14:editId="67FE991F">
            <wp:extent cx="5873520" cy="761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Scanner 04-16-2020 07.49.53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4926" cy="7612297"/>
                    </a:xfrm>
                    <a:prstGeom prst="rect">
                      <a:avLst/>
                    </a:prstGeom>
                  </pic:spPr>
                </pic:pic>
              </a:graphicData>
            </a:graphic>
          </wp:inline>
        </w:drawing>
      </w:r>
      <w:bookmarkStart w:id="1" w:name="_GoBack"/>
      <w:bookmarkEnd w:id="1"/>
    </w:p>
    <w:sectPr w:rsidR="0094429C" w:rsidRPr="00C95E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1D9"/>
    <w:multiLevelType w:val="hybridMultilevel"/>
    <w:tmpl w:val="4E56B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B3154"/>
    <w:multiLevelType w:val="multilevel"/>
    <w:tmpl w:val="349A55A8"/>
    <w:lvl w:ilvl="0">
      <w:start w:val="1"/>
      <w:numFmt w:val="lowerRoman"/>
      <w:lvlText w:val="%1."/>
      <w:lvlJc w:val="righ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E5E3EC1"/>
    <w:multiLevelType w:val="multilevel"/>
    <w:tmpl w:val="81EEE7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63235"/>
    <w:multiLevelType w:val="hybridMultilevel"/>
    <w:tmpl w:val="C1487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C"/>
    <w:rsid w:val="003B01ED"/>
    <w:rsid w:val="004A27C0"/>
    <w:rsid w:val="00912911"/>
    <w:rsid w:val="0094429C"/>
    <w:rsid w:val="00A01068"/>
    <w:rsid w:val="00B327F0"/>
    <w:rsid w:val="00C9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F6CB"/>
  <w15:docId w15:val="{63229667-DE72-4A95-9E47-A23E8B3F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7C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27F0"/>
    <w:pPr>
      <w:ind w:left="720"/>
      <w:contextualSpacing/>
    </w:pPr>
  </w:style>
  <w:style w:type="character" w:styleId="Hyperlink">
    <w:name w:val="Hyperlink"/>
    <w:basedOn w:val="DefaultParagraphFont"/>
    <w:uiPriority w:val="99"/>
    <w:unhideWhenUsed/>
    <w:rsid w:val="004A27C0"/>
    <w:rPr>
      <w:color w:val="0000FF" w:themeColor="hyperlink"/>
      <w:u w:val="single"/>
    </w:rPr>
  </w:style>
  <w:style w:type="character" w:styleId="UnresolvedMention">
    <w:name w:val="Unresolved Mention"/>
    <w:basedOn w:val="DefaultParagraphFont"/>
    <w:uiPriority w:val="99"/>
    <w:semiHidden/>
    <w:unhideWhenUsed/>
    <w:rsid w:val="004A27C0"/>
    <w:rPr>
      <w:color w:val="605E5C"/>
      <w:shd w:val="clear" w:color="auto" w:fill="E1DFDD"/>
    </w:rPr>
  </w:style>
  <w:style w:type="character" w:styleId="FollowedHyperlink">
    <w:name w:val="FollowedHyperlink"/>
    <w:basedOn w:val="DefaultParagraphFont"/>
    <w:uiPriority w:val="99"/>
    <w:semiHidden/>
    <w:unhideWhenUsed/>
    <w:rsid w:val="004A2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lectrical_network" TargetMode="External"/><Relationship Id="rId5" Type="http://schemas.openxmlformats.org/officeDocument/2006/relationships/hyperlink" Target="https://en.wikipedia.org/wiki/Programmable_logic_de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cp:lastModifiedBy>
  <cp:revision>7</cp:revision>
  <dcterms:created xsi:type="dcterms:W3CDTF">2020-04-15T22:32:00Z</dcterms:created>
  <dcterms:modified xsi:type="dcterms:W3CDTF">2020-04-16T07:11:00Z</dcterms:modified>
</cp:coreProperties>
</file>