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rPr>
          <w:rFonts w:ascii="Berlin Sans FB Demi" w:cs="Calibri" w:eastAsia="Times New Roman" w:hAnsi="Berlin Sans FB Demi"/>
          <w:b/>
          <w:noProof/>
          <w:color w:val="000000"/>
          <w:sz w:val="52"/>
          <w:szCs w:val="52"/>
        </w:rPr>
      </w:pPr>
      <w:r>
        <w:rPr>
          <w:rFonts w:ascii="Berlin Sans FB Demi" w:cs="Calibri" w:eastAsia="Times New Roman" w:hAnsi="Berlin Sans FB Demi"/>
          <w:b/>
          <w:noProof/>
          <w:color w:val="000000"/>
          <w:sz w:val="52"/>
          <w:szCs w:val="52"/>
        </w:rPr>
        <w:t xml:space="preserve">NAME: </w:t>
      </w:r>
      <w:r>
        <w:rPr>
          <w:rFonts w:cs="Calibri" w:eastAsia="Times New Roman" w:hAnsi="Berlin Sans FB Demi"/>
          <w:b/>
          <w:noProof/>
          <w:color w:val="000000"/>
          <w:sz w:val="52"/>
          <w:szCs w:val="52"/>
          <w:lang w:val="en-US"/>
        </w:rPr>
        <w:t xml:space="preserve">Ibrahim Abdullah Ibrahim </w:t>
      </w: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Berlin Sans FB Demi" w:cs="Calibri" w:eastAsia="Times New Roman" w:hAnsi="Berlin Sans FB Demi"/>
          <w:b/>
          <w:noProof/>
          <w:color w:val="000000"/>
          <w:sz w:val="52"/>
          <w:szCs w:val="52"/>
        </w:rPr>
      </w:pPr>
      <w:r>
        <w:rPr>
          <w:rFonts w:ascii="Berlin Sans FB Demi" w:cs="Calibri" w:eastAsia="Times New Roman" w:hAnsi="Berlin Sans FB Demi"/>
          <w:b/>
          <w:noProof/>
          <w:color w:val="000000"/>
          <w:sz w:val="52"/>
          <w:szCs w:val="52"/>
        </w:rPr>
        <w:t>MATRIC NUMBER: 19/ENG06/0</w:t>
      </w:r>
      <w:r>
        <w:rPr>
          <w:rFonts w:cs="Calibri" w:eastAsia="Times New Roman" w:hAnsi="Berlin Sans FB Demi"/>
          <w:b/>
          <w:noProof/>
          <w:color w:val="000000"/>
          <w:sz w:val="52"/>
          <w:szCs w:val="52"/>
          <w:lang w:val="en-US"/>
        </w:rPr>
        <w:t>27</w:t>
      </w: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Berlin Sans FB Demi" w:cs="Calibri" w:eastAsia="Times New Roman" w:hAnsi="Berlin Sans FB Demi"/>
          <w:b/>
          <w:noProof/>
          <w:color w:val="000000"/>
          <w:sz w:val="52"/>
          <w:szCs w:val="52"/>
        </w:rPr>
      </w:pPr>
      <w:r>
        <w:rPr>
          <w:rFonts w:ascii="Berlin Sans FB Demi" w:cs="Calibri" w:eastAsia="Times New Roman" w:hAnsi="Berlin Sans FB Demi"/>
          <w:b/>
          <w:noProof/>
          <w:color w:val="000000"/>
          <w:sz w:val="52"/>
          <w:szCs w:val="52"/>
        </w:rPr>
        <w:t xml:space="preserve">DEPARTMENT: MECHANICAL ENGINEERING </w:t>
      </w: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Berlin Sans FB Demi" w:cs="Calibri" w:eastAsia="Times New Roman" w:hAnsi="Berlin Sans FB Demi"/>
          <w:b/>
          <w:noProof/>
          <w:color w:val="000000"/>
          <w:sz w:val="52"/>
          <w:szCs w:val="52"/>
        </w:rPr>
      </w:pPr>
      <w:r>
        <w:rPr>
          <w:rFonts w:ascii="Berlin Sans FB Demi" w:cs="Calibri" w:eastAsia="Times New Roman" w:hAnsi="Berlin Sans FB Demi"/>
          <w:b/>
          <w:noProof/>
          <w:color w:val="000000"/>
          <w:sz w:val="52"/>
          <w:szCs w:val="52"/>
        </w:rPr>
        <w:t>COURSE TITLE: ENGINEER IN THE SOCIETY</w:t>
      </w: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Berlin Sans FB Demi" w:cs="Calibri" w:eastAsia="Times New Roman" w:hAnsi="Berlin Sans FB Demi"/>
          <w:b/>
          <w:noProof/>
          <w:color w:val="000000"/>
          <w:sz w:val="52"/>
          <w:szCs w:val="52"/>
        </w:rPr>
      </w:pPr>
      <w:r>
        <w:rPr>
          <w:rFonts w:ascii="Berlin Sans FB Demi" w:cs="Calibri" w:eastAsia="Times New Roman" w:hAnsi="Berlin Sans FB Demi"/>
          <w:b/>
          <w:noProof/>
          <w:color w:val="000000"/>
          <w:sz w:val="52"/>
          <w:szCs w:val="52"/>
        </w:rPr>
        <w:t>COURSE CODE: ENG 284</w:t>
      </w: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Berlin Sans FB Demi" w:cs="Calibri" w:eastAsia="Times New Roman" w:hAnsi="Berlin Sans FB Demi"/>
          <w:b/>
          <w:noProof/>
          <w:color w:val="000000"/>
          <w:sz w:val="52"/>
          <w:szCs w:val="52"/>
        </w:rPr>
      </w:pPr>
      <w:r>
        <w:rPr>
          <w:rFonts w:ascii="Berlin Sans FB Demi" w:cs="Calibri" w:eastAsia="Times New Roman" w:hAnsi="Berlin Sans FB Demi"/>
          <w:b/>
          <w:noProof/>
          <w:color w:val="000000"/>
          <w:sz w:val="52"/>
          <w:szCs w:val="52"/>
        </w:rPr>
        <w:t xml:space="preserve">ASSIGNMENT TITLE: ENGINEERING CONSULTANCY </w:t>
      </w: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Berlin Sans FB Demi" w:cs="Calibri" w:eastAsia="Times New Roman" w:hAnsi="Berlin Sans FB Demi"/>
          <w:b/>
          <w:noProof/>
          <w:color w:val="000000"/>
          <w:sz w:val="52"/>
          <w:szCs w:val="52"/>
        </w:rPr>
      </w:pPr>
    </w:p>
    <w:p>
      <w:pPr>
        <w:pStyle w:val="style0"/>
        <w:spacing w:after="0" w:lineRule="auto" w:line="240"/>
        <w:rPr>
          <w:rFonts w:ascii="Calibri" w:cs="Calibri" w:eastAsia="Times New Roman" w:hAnsi="Calibri"/>
          <w:noProof/>
          <w:color w:val="000000"/>
        </w:rPr>
      </w:pPr>
    </w:p>
    <w:p>
      <w:pPr>
        <w:pStyle w:val="style0"/>
        <w:spacing w:after="0" w:lineRule="auto" w:line="240"/>
        <w:rPr>
          <w:rFonts w:ascii="Calibri" w:cs="Calibri" w:eastAsia="Times New Roman" w:hAnsi="Calibri"/>
          <w:noProof/>
          <w:color w:val="000000"/>
        </w:rPr>
      </w:pPr>
    </w:p>
    <w:p>
      <w:pPr>
        <w:pStyle w:val="style0"/>
        <w:spacing w:after="0" w:lineRule="auto" w:line="240"/>
        <w:rPr>
          <w:rFonts w:ascii="Calibri" w:cs="Calibri" w:eastAsia="Times New Roman" w:hAnsi="Calibri"/>
          <w:noProof/>
          <w:color w:val="000000"/>
        </w:rPr>
      </w:pPr>
    </w:p>
    <w:p>
      <w:pPr>
        <w:pStyle w:val="style0"/>
        <w:spacing w:after="0" w:lineRule="auto" w:line="240"/>
        <w:rPr>
          <w:rFonts w:ascii="Calibri" w:cs="Calibri" w:eastAsia="Times New Roman" w:hAnsi="Calibri"/>
          <w:noProof/>
          <w:color w:val="000000"/>
        </w:rPr>
      </w:pPr>
    </w:p>
    <w:p>
      <w:pPr>
        <w:pStyle w:val="style0"/>
        <w:spacing w:after="0" w:lineRule="auto" w:line="240"/>
        <w:rPr>
          <w:rFonts w:ascii="Calibri" w:cs="Calibri" w:eastAsia="Times New Roman" w:hAnsi="Calibri"/>
          <w:noProof/>
          <w:color w:val="000000"/>
        </w:rPr>
      </w:pPr>
    </w:p>
    <w:p>
      <w:pPr>
        <w:pStyle w:val="style0"/>
        <w:spacing w:after="0" w:lineRule="auto" w:line="240"/>
        <w:rPr>
          <w:rFonts w:ascii="Calibri" w:cs="Calibri" w:eastAsia="Times New Roman" w:hAnsi="Calibri"/>
          <w:noProof/>
          <w:color w:val="000000"/>
        </w:rPr>
      </w:pPr>
    </w:p>
    <w:p>
      <w:pPr>
        <w:pStyle w:val="style0"/>
        <w:spacing w:after="0" w:lineRule="auto" w:line="240"/>
        <w:rPr>
          <w:rFonts w:ascii="Calibri" w:cs="Calibri" w:eastAsia="Times New Roman" w:hAnsi="Calibri"/>
          <w:noProof/>
          <w:color w:val="000000"/>
        </w:rPr>
      </w:pPr>
    </w:p>
    <w:p>
      <w:pPr>
        <w:pStyle w:val="style0"/>
        <w:spacing w:after="0" w:lineRule="auto" w:line="240"/>
        <w:rPr>
          <w:rFonts w:ascii="Calibri" w:cs="Calibri" w:eastAsia="Times New Roman" w:hAnsi="Calibri"/>
          <w:noProof/>
          <w:color w:val="000000"/>
        </w:rPr>
      </w:pPr>
    </w:p>
    <w:p>
      <w:pPr>
        <w:pStyle w:val="style0"/>
        <w:spacing w:after="0" w:lineRule="auto" w:line="240"/>
        <w:rPr>
          <w:rFonts w:ascii="Calibri" w:cs="Calibri" w:eastAsia="Times New Roman" w:hAnsi="Calibri"/>
          <w:b/>
          <w:noProof/>
          <w:color w:val="000000"/>
          <w:sz w:val="28"/>
          <w:szCs w:val="28"/>
        </w:rPr>
      </w:pPr>
      <w:r>
        <w:rPr>
          <w:rFonts w:ascii="Calibri" w:cs="Calibri" w:eastAsia="Times New Roman" w:hAnsi="Calibri"/>
          <w:b/>
          <w:noProof/>
          <w:color w:val="000000"/>
          <w:sz w:val="28"/>
          <w:szCs w:val="28"/>
        </w:rPr>
        <w:t>ANSWER TO QUESTION 1</w:t>
      </w:r>
    </w:p>
    <w:p>
      <w:pPr>
        <w:pStyle w:val="style0"/>
        <w:spacing w:after="0" w:lineRule="auto" w:line="240"/>
        <w:rPr>
          <w:rFonts w:ascii="Calibri" w:cs="Calibri" w:eastAsia="Times New Roman" w:hAnsi="Calibri"/>
          <w:noProof/>
          <w:color w:val="000000"/>
          <w:sz w:val="28"/>
          <w:szCs w:val="28"/>
        </w:rPr>
      </w:pPr>
      <w:r>
        <w:rPr>
          <w:rFonts w:ascii="Calibri" w:cs="Calibri" w:eastAsia="Times New Roman" w:hAnsi="Calibri"/>
          <w:noProof/>
          <w:color w:val="000000"/>
          <w:sz w:val="28"/>
          <w:szCs w:val="28"/>
        </w:rPr>
        <w:t xml:space="preserve">The scope of work of alfa belgore rehabilitation project is outlined below </w:t>
      </w:r>
    </w:p>
    <w:p>
      <w:pPr>
        <w:pStyle w:val="style179"/>
        <w:numPr>
          <w:ilvl w:val="0"/>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Civil</w:t>
      </w:r>
      <w:r>
        <w:rPr>
          <w:rFonts w:ascii="Calibri" w:cs="Calibri" w:eastAsia="Times New Roman" w:hAnsi="Calibri"/>
          <w:color w:val="000000"/>
          <w:sz w:val="28"/>
          <w:szCs w:val="28"/>
        </w:rPr>
        <w:t xml:space="preserve"> works</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Repair damaged walls and structural defects</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Procure and Replace damaged tiles </w:t>
      </w:r>
      <w:r>
        <w:rPr>
          <w:rFonts w:ascii="Calibri" w:cs="Calibri" w:eastAsia="Times New Roman" w:hAnsi="Calibri"/>
          <w:color w:val="000000"/>
          <w:sz w:val="28"/>
          <w:szCs w:val="28"/>
        </w:rPr>
        <w:t xml:space="preserve">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Procure and Replace damaged ceiling </w:t>
      </w:r>
      <w:r>
        <w:rPr>
          <w:rFonts w:ascii="Calibri" w:cs="Calibri" w:eastAsia="Times New Roman" w:hAnsi="Calibri"/>
          <w:color w:val="000000"/>
          <w:sz w:val="28"/>
          <w:szCs w:val="28"/>
        </w:rPr>
        <w:t xml:space="preserve"> </w:t>
      </w:r>
    </w:p>
    <w:p>
      <w:pPr>
        <w:pStyle w:val="style179"/>
        <w:numPr>
          <w:ilvl w:val="0"/>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M</w:t>
      </w:r>
      <w:r>
        <w:rPr>
          <w:rFonts w:ascii="Calibri" w:cs="Calibri" w:eastAsia="Times New Roman" w:hAnsi="Calibri"/>
          <w:color w:val="000000"/>
          <w:sz w:val="28"/>
          <w:szCs w:val="28"/>
        </w:rPr>
        <w:t xml:space="preserve">echanical and plumbing works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P</w:t>
      </w:r>
      <w:r>
        <w:rPr>
          <w:rFonts w:ascii="Calibri" w:cs="Calibri" w:eastAsia="Times New Roman" w:hAnsi="Calibri"/>
          <w:color w:val="000000"/>
          <w:sz w:val="28"/>
          <w:szCs w:val="28"/>
        </w:rPr>
        <w:t>rocure and replace</w:t>
      </w:r>
      <w:r>
        <w:rPr>
          <w:rFonts w:ascii="Calibri" w:cs="Calibri" w:eastAsia="Times New Roman" w:hAnsi="Calibri"/>
          <w:color w:val="000000"/>
          <w:sz w:val="28"/>
          <w:szCs w:val="28"/>
        </w:rPr>
        <w:t xml:space="preserve"> damaged water close</w:t>
      </w:r>
      <w:r>
        <w:rPr>
          <w:rFonts w:ascii="Calibri" w:cs="Calibri" w:eastAsia="Times New Roman" w:hAnsi="Calibri"/>
          <w:color w:val="000000"/>
          <w:sz w:val="28"/>
          <w:szCs w:val="28"/>
        </w:rPr>
        <w:t>ts</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Procure and replace damaged taps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Procure and </w:t>
      </w:r>
      <w:r>
        <w:rPr>
          <w:rFonts w:ascii="Calibri" w:cs="Calibri" w:eastAsia="Times New Roman" w:hAnsi="Calibri"/>
          <w:color w:val="000000"/>
          <w:sz w:val="28"/>
          <w:szCs w:val="28"/>
        </w:rPr>
        <w:t>replace damaged doors</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Procure and upgrade</w:t>
      </w:r>
      <w:r>
        <w:rPr>
          <w:rFonts w:ascii="Calibri" w:cs="Calibri" w:eastAsia="Times New Roman" w:hAnsi="Calibri"/>
          <w:color w:val="000000"/>
          <w:sz w:val="28"/>
          <w:szCs w:val="28"/>
        </w:rPr>
        <w:t xml:space="preserve"> damaged windows </w:t>
      </w:r>
    </w:p>
    <w:p>
      <w:pPr>
        <w:pStyle w:val="style179"/>
        <w:numPr>
          <w:ilvl w:val="0"/>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E</w:t>
      </w:r>
      <w:r>
        <w:rPr>
          <w:rFonts w:ascii="Calibri" w:cs="Calibri" w:eastAsia="Times New Roman" w:hAnsi="Calibri"/>
          <w:color w:val="000000"/>
          <w:sz w:val="28"/>
          <w:szCs w:val="28"/>
        </w:rPr>
        <w:t xml:space="preserve">lectrical works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w:t>
      </w:r>
      <w:r>
        <w:rPr>
          <w:rFonts w:ascii="Calibri" w:cs="Calibri" w:eastAsia="Times New Roman" w:hAnsi="Calibri"/>
          <w:color w:val="000000"/>
          <w:sz w:val="28"/>
          <w:szCs w:val="28"/>
        </w:rPr>
        <w:t xml:space="preserve">Procure and </w:t>
      </w:r>
      <w:r>
        <w:rPr>
          <w:rFonts w:ascii="Calibri" w:cs="Calibri" w:eastAsia="Times New Roman" w:hAnsi="Calibri"/>
          <w:color w:val="000000"/>
          <w:sz w:val="28"/>
          <w:szCs w:val="28"/>
        </w:rPr>
        <w:t>replace</w:t>
      </w:r>
      <w:r>
        <w:rPr>
          <w:rFonts w:ascii="Calibri" w:cs="Calibri" w:eastAsia="Times New Roman" w:hAnsi="Calibri"/>
          <w:color w:val="000000"/>
          <w:sz w:val="28"/>
          <w:szCs w:val="28"/>
        </w:rPr>
        <w:t xml:space="preserve"> damaged light fittings</w:t>
      </w:r>
      <w:r>
        <w:rPr>
          <w:rFonts w:ascii="Calibri" w:cs="Calibri" w:eastAsia="Times New Roman" w:hAnsi="Calibri"/>
          <w:color w:val="000000"/>
          <w:sz w:val="28"/>
          <w:szCs w:val="28"/>
        </w:rPr>
        <w:t xml:space="preserve">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Repair damaged air conditioning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Procure and replace damaged fans</w:t>
      </w:r>
      <w:r>
        <w:rPr>
          <w:rFonts w:ascii="Calibri" w:cs="Calibri" w:eastAsia="Times New Roman" w:hAnsi="Calibri"/>
          <w:color w:val="000000"/>
          <w:sz w:val="28"/>
          <w:szCs w:val="28"/>
        </w:rPr>
        <w:t xml:space="preserve"> </w:t>
      </w:r>
      <w:r>
        <w:rPr>
          <w:rFonts w:ascii="Calibri" w:cs="Calibri" w:eastAsia="Times New Roman" w:hAnsi="Calibri"/>
          <w:color w:val="000000"/>
          <w:sz w:val="28"/>
          <w:szCs w:val="28"/>
        </w:rPr>
        <w:t xml:space="preserve">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U</w:t>
      </w:r>
      <w:r>
        <w:rPr>
          <w:rFonts w:ascii="Calibri" w:cs="Calibri" w:eastAsia="Times New Roman" w:hAnsi="Calibri"/>
          <w:color w:val="000000"/>
          <w:sz w:val="28"/>
          <w:szCs w:val="28"/>
        </w:rPr>
        <w:t xml:space="preserve">pgrade public address system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Replace damaged projector</w:t>
      </w:r>
    </w:p>
    <w:p>
      <w:pPr>
        <w:pStyle w:val="style179"/>
        <w:numPr>
          <w:ilvl w:val="0"/>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Painting and F</w:t>
      </w:r>
      <w:r>
        <w:rPr>
          <w:rFonts w:ascii="Calibri" w:cs="Calibri" w:eastAsia="Times New Roman" w:hAnsi="Calibri"/>
          <w:color w:val="000000"/>
          <w:sz w:val="28"/>
          <w:szCs w:val="28"/>
        </w:rPr>
        <w:t xml:space="preserve">urnishing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Rep</w:t>
      </w:r>
      <w:r>
        <w:rPr>
          <w:rFonts w:ascii="Calibri" w:cs="Calibri" w:eastAsia="Times New Roman" w:hAnsi="Calibri"/>
          <w:color w:val="000000"/>
          <w:sz w:val="28"/>
          <w:szCs w:val="28"/>
        </w:rPr>
        <w:t>ainting</w:t>
      </w:r>
      <w:r>
        <w:rPr>
          <w:rFonts w:ascii="Calibri" w:cs="Calibri" w:eastAsia="Times New Roman" w:hAnsi="Calibri"/>
          <w:color w:val="000000"/>
          <w:sz w:val="28"/>
          <w:szCs w:val="28"/>
        </w:rPr>
        <w:t xml:space="preserve"> of entire building </w:t>
      </w:r>
      <w:r>
        <w:rPr>
          <w:rFonts w:ascii="Calibri" w:cs="Calibri" w:eastAsia="Times New Roman" w:hAnsi="Calibri"/>
          <w:color w:val="000000"/>
          <w:sz w:val="28"/>
          <w:szCs w:val="28"/>
        </w:rPr>
        <w:t xml:space="preserve"> </w:t>
      </w:r>
    </w:p>
    <w:p>
      <w:pPr>
        <w:pStyle w:val="style179"/>
        <w:numPr>
          <w:ilvl w:val="1"/>
          <w:numId w:val="1"/>
        </w:numPr>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Procure and replace </w:t>
      </w:r>
      <w:r>
        <w:rPr>
          <w:rFonts w:ascii="Calibri" w:cs="Calibri" w:eastAsia="Times New Roman" w:hAnsi="Calibri"/>
          <w:color w:val="000000"/>
          <w:sz w:val="28"/>
          <w:szCs w:val="28"/>
        </w:rPr>
        <w:t>damaged furniture</w:t>
      </w: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r>
        <w:rPr>
          <w:rFonts w:ascii="Calibri" w:cs="Calibri" w:eastAsia="Times New Roman" w:hAnsi="Calibri"/>
          <w:b/>
          <w:color w:val="000000"/>
          <w:sz w:val="28"/>
          <w:szCs w:val="28"/>
        </w:rPr>
        <w:t>ANSWER TO QUESTION 2</w:t>
      </w: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Gant chart of the Alfa Belgore Hall </w:t>
      </w:r>
      <w:r>
        <w:rPr>
          <w:rFonts w:ascii="Calibri" w:cs="Calibri" w:eastAsia="Times New Roman" w:hAnsi="Calibri"/>
          <w:color w:val="000000"/>
          <w:sz w:val="28"/>
          <w:szCs w:val="28"/>
        </w:rPr>
        <w:t>project (continued on the next page)</w:t>
      </w:r>
    </w:p>
    <w:p>
      <w:pPr>
        <w:pStyle w:val="style0"/>
        <w:spacing w:after="0" w:lineRule="auto" w:line="240"/>
        <w:rPr>
          <w:rFonts w:ascii="Calibri" w:cs="Calibri" w:eastAsia="Times New Roman" w:hAnsi="Calibri"/>
          <w:color w:val="000000"/>
          <w:sz w:val="28"/>
          <w:szCs w:val="28"/>
        </w:rPr>
      </w:pPr>
    </w:p>
    <w:tbl>
      <w:tblPr>
        <w:tblpPr w:leftFromText="180" w:rightFromText="180" w:topFromText="0" w:bottomFromText="0" w:vertAnchor="text" w:horzAnchor="margin" w:tblpXSpec="left" w:tblpY="8"/>
        <w:tblW w:w="8939" w:type="dxa"/>
        <w:tblLook w:val="04A0" w:firstRow="1" w:lastRow="0" w:firstColumn="1" w:lastColumn="0" w:noHBand="0" w:noVBand="1"/>
      </w:tblPr>
      <w:tblGrid>
        <w:gridCol w:w="857"/>
        <w:gridCol w:w="4434"/>
        <w:gridCol w:w="1065"/>
        <w:gridCol w:w="1292"/>
        <w:gridCol w:w="1292"/>
      </w:tblGrid>
      <w:tr>
        <w:trPr>
          <w:trHeight w:val="525" w:hRule="atLeast"/>
        </w:trPr>
        <w:tc>
          <w:tcPr>
            <w:tcW w:w="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000000"/>
              </w:rPr>
            </w:pPr>
            <w:r>
              <w:rPr>
                <w:rFonts w:ascii="Calibri" w:cs="Calibri" w:eastAsia="Times New Roman" w:hAnsi="Calibri"/>
                <w:b/>
                <w:bCs/>
                <w:color w:val="000000"/>
              </w:rPr>
              <w:t>S/N</w:t>
            </w:r>
          </w:p>
        </w:tc>
        <w:tc>
          <w:tcPr>
            <w:tcW w:w="4660" w:type="dxa"/>
            <w:tcBorders>
              <w:top w:val="single" w:sz="8" w:space="0" w:color="auto"/>
              <w:left w:val="nil"/>
              <w:bottom w:val="single" w:sz="8"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000000"/>
              </w:rPr>
            </w:pPr>
            <w:r>
              <w:rPr>
                <w:rFonts w:ascii="Calibri" w:cs="Calibri" w:eastAsia="Times New Roman" w:hAnsi="Calibri"/>
                <w:b/>
                <w:bCs/>
                <w:color w:val="000000"/>
              </w:rPr>
              <w:t>Task Description</w:t>
            </w:r>
          </w:p>
        </w:tc>
        <w:tc>
          <w:tcPr>
            <w:tcW w:w="1027" w:type="dxa"/>
            <w:tcBorders>
              <w:top w:val="single" w:sz="8" w:space="0" w:color="auto"/>
              <w:left w:val="nil"/>
              <w:bottom w:val="single" w:sz="8" w:space="0" w:color="auto"/>
              <w:right w:val="single" w:sz="4" w:space="0" w:color="auto"/>
            </w:tcBorders>
            <w:shd w:val="clear" w:color="auto" w:fill="auto"/>
            <w:vAlign w:val="bottom"/>
            <w:hideMark/>
          </w:tcPr>
          <w:p>
            <w:pPr>
              <w:pStyle w:val="style0"/>
              <w:spacing w:after="0" w:lineRule="auto" w:line="240"/>
              <w:rPr>
                <w:rFonts w:ascii="Calibri" w:cs="Calibri" w:eastAsia="Times New Roman" w:hAnsi="Calibri"/>
                <w:b/>
                <w:bCs/>
                <w:color w:val="000000"/>
              </w:rPr>
            </w:pPr>
            <w:r>
              <w:rPr>
                <w:rFonts w:ascii="Calibri" w:cs="Calibri" w:eastAsia="Times New Roman" w:hAnsi="Calibri"/>
                <w:b/>
                <w:bCs/>
                <w:color w:val="000000"/>
              </w:rPr>
              <w:t>Duration (Days)</w:t>
            </w:r>
          </w:p>
        </w:tc>
        <w:tc>
          <w:tcPr>
            <w:tcW w:w="1186" w:type="dxa"/>
            <w:tcBorders>
              <w:top w:val="single" w:sz="8" w:space="0" w:color="auto"/>
              <w:left w:val="nil"/>
              <w:bottom w:val="single" w:sz="8"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000000"/>
              </w:rPr>
            </w:pPr>
            <w:r>
              <w:rPr>
                <w:rFonts w:ascii="Calibri" w:cs="Calibri" w:eastAsia="Times New Roman" w:hAnsi="Calibri"/>
                <w:b/>
                <w:bCs/>
                <w:color w:val="000000"/>
              </w:rPr>
              <w:t>start</w:t>
            </w:r>
          </w:p>
        </w:tc>
        <w:tc>
          <w:tcPr>
            <w:tcW w:w="1186" w:type="dxa"/>
            <w:tcBorders>
              <w:top w:val="single" w:sz="8" w:space="0" w:color="auto"/>
              <w:left w:val="nil"/>
              <w:bottom w:val="single" w:sz="8"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000000"/>
              </w:rPr>
            </w:pPr>
            <w:r>
              <w:rPr>
                <w:rFonts w:ascii="Calibri" w:cs="Calibri" w:eastAsia="Times New Roman" w:hAnsi="Calibri"/>
                <w:b/>
                <w:bCs/>
                <w:color w:val="000000"/>
              </w:rPr>
              <w:t>finish</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1f497d"/>
              </w:rPr>
            </w:pPr>
            <w:r>
              <w:rPr>
                <w:rFonts w:ascii="Calibri" w:cs="Calibri" w:eastAsia="Times New Roman" w:hAnsi="Calibri"/>
                <w:b/>
                <w:bCs/>
                <w:color w:val="1f497d"/>
              </w:rPr>
              <w:t> </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1f497d"/>
              </w:rPr>
            </w:pPr>
            <w:r>
              <w:rPr>
                <w:rFonts w:ascii="Calibri" w:cs="Calibri" w:eastAsia="Times New Roman" w:hAnsi="Calibri"/>
                <w:color w:val="1f497d"/>
              </w:rPr>
              <w:t xml:space="preserve">Rehabilitation of Alfa Belgore Hall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1f497d"/>
              </w:rPr>
            </w:pPr>
            <w:r>
              <w:rPr>
                <w:rFonts w:ascii="Calibri" w:cs="Calibri" w:eastAsia="Times New Roman" w:hAnsi="Calibri"/>
                <w:b/>
                <w:bCs/>
                <w:color w:val="1f497d"/>
              </w:rPr>
              <w:t>68</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1f497d"/>
              </w:rPr>
            </w:pPr>
            <w:r>
              <w:rPr>
                <w:rFonts w:ascii="Calibri" w:cs="Calibri" w:eastAsia="Times New Roman" w:hAnsi="Calibri"/>
                <w:b/>
                <w:bCs/>
                <w:color w:val="1f497d"/>
              </w:rPr>
              <w:t>1/4/2020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1f497d"/>
              </w:rPr>
            </w:pPr>
            <w:r>
              <w:rPr>
                <w:rFonts w:ascii="Calibri" w:cs="Calibri" w:eastAsia="Times New Roman" w:hAnsi="Calibri"/>
                <w:b/>
                <w:bCs/>
                <w:color w:val="1f497d"/>
              </w:rPr>
              <w:t>9/6/2020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SITE MOBILIZATION</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6</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1/4/2020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7/4/2020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M</w:t>
            </w:r>
            <w:r>
              <w:rPr>
                <w:rFonts w:ascii="Calibri" w:cs="Calibri" w:eastAsia="Times New Roman" w:hAnsi="Calibri"/>
                <w:color w:val="000000"/>
              </w:rPr>
              <w:t xml:space="preserve">obilization of men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M</w:t>
            </w:r>
            <w:r>
              <w:rPr>
                <w:rFonts w:ascii="Calibri" w:cs="Calibri" w:eastAsia="Times New Roman" w:hAnsi="Calibri"/>
                <w:color w:val="000000"/>
              </w:rPr>
              <w:t xml:space="preserve">obilization of materials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M</w:t>
            </w:r>
            <w:r>
              <w:rPr>
                <w:rFonts w:ascii="Calibri" w:cs="Calibri" w:eastAsia="Times New Roman" w:hAnsi="Calibri"/>
                <w:color w:val="000000"/>
              </w:rPr>
              <w:t>obilization of equipment</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2</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REMOVAL</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17</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8/4/2020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24/4/2020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w:t>
            </w:r>
            <w:r>
              <w:rPr>
                <w:rFonts w:ascii="Calibri" w:cs="Calibri" w:eastAsia="Times New Roman" w:hAnsi="Calibri"/>
                <w:color w:val="000000"/>
              </w:rPr>
              <w:t>emove damaged structures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2.2</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w:t>
            </w:r>
            <w:r>
              <w:rPr>
                <w:rFonts w:ascii="Calibri" w:cs="Calibri" w:eastAsia="Times New Roman" w:hAnsi="Calibri"/>
                <w:color w:val="000000"/>
              </w:rPr>
              <w:t>emove damaged tiles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11/4/2020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2.3</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w:t>
            </w:r>
            <w:r>
              <w:rPr>
                <w:rFonts w:ascii="Calibri" w:cs="Calibri" w:eastAsia="Times New Roman" w:hAnsi="Calibri"/>
                <w:color w:val="000000"/>
              </w:rPr>
              <w:t>emove</w:t>
            </w:r>
            <w:r>
              <w:rPr>
                <w:rFonts w:ascii="Calibri" w:cs="Calibri" w:eastAsia="Times New Roman" w:hAnsi="Calibri"/>
                <w:color w:val="000000"/>
              </w:rPr>
              <w:t xml:space="preserve"> </w:t>
            </w:r>
            <w:r>
              <w:rPr>
                <w:rFonts w:ascii="Calibri" w:cs="Calibri" w:eastAsia="Times New Roman" w:hAnsi="Calibri"/>
                <w:color w:val="000000"/>
              </w:rPr>
              <w:t>damaged plumbing materials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13/4/2020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15/4/2020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2.4</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remove damaged doors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16/4/2020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17/4/2020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2.5</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w:t>
            </w:r>
            <w:r>
              <w:rPr>
                <w:rFonts w:ascii="Calibri" w:cs="Calibri" w:eastAsia="Times New Roman" w:hAnsi="Calibri"/>
                <w:color w:val="000000"/>
              </w:rPr>
              <w:t xml:space="preserve">emoval of damaged ceiling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18/4/2020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22/4/2020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2.6</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w:t>
            </w:r>
            <w:r>
              <w:rPr>
                <w:rFonts w:ascii="Calibri" w:cs="Calibri" w:eastAsia="Times New Roman" w:hAnsi="Calibri"/>
                <w:color w:val="000000"/>
              </w:rPr>
              <w:t xml:space="preserve">emove damaged windows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23/4/2020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24/4/2020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3</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CIVIL WORKS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17</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25/4/2020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11/5/2020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Repair of damaged walls and fences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25/4/2020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29/4/2020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3.2</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Replace and installation of ceiling</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30/4/2020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3.3</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Replacement of tiles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11/5/2020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4</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PLUMBING AND MECHANICAL WORKS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7</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12/5/2020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18/4/2020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Replacement/ upgrading of windows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13/5/2020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4.2</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Replacement/ upgrading of doors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14/5/2020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15/5/2020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4.3</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Replacement / upgrading of plumbing materials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16/5/2020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18/5/2020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5</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 xml:space="preserve">ELECTRICAL WORKS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10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19/5/2020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28/5/2020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Upgrading of lighting features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19/5/2020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21/5/2020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5.2</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Replacement/ repair of damaged A.C. and fans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22/5/2020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26/5/2020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5.3</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Replacement of public address system</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27/5/2020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28/5/2020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6</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 xml:space="preserve">PAINTING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5</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29/5/2020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2/6/2020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Internal painting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29/5/2020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6.2</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External painting</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1/6/2020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7</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FURNISHING</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4</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3/6/2020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7/6/2020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Upgrading of hall chairs</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3/6/2020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7.2</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Upgrading of projector and board</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4/6/2020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7.3</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Upgrading of podium stand </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6/6/2020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8</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b/>
                <w:bCs/>
                <w:color w:val="ff0000"/>
              </w:rPr>
            </w:pPr>
            <w:r>
              <w:rPr>
                <w:rFonts w:ascii="Calibri" w:cs="Calibri" w:eastAsia="Times New Roman" w:hAnsi="Calibri"/>
                <w:b/>
                <w:bCs/>
                <w:color w:val="ff0000"/>
              </w:rPr>
              <w:t>SITE DEMOBILIZATION AND CLEAN UP</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2</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7/6/2020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b/>
                <w:bCs/>
                <w:color w:val="ff0000"/>
              </w:rPr>
            </w:pPr>
            <w:r>
              <w:rPr>
                <w:rFonts w:ascii="Calibri" w:cs="Calibri" w:eastAsia="Times New Roman" w:hAnsi="Calibri"/>
                <w:b/>
                <w:bCs/>
                <w:color w:val="ff0000"/>
              </w:rPr>
              <w:t>8/6/2020</w:t>
            </w:r>
          </w:p>
        </w:tc>
      </w:tr>
      <w:tr>
        <w:tblPrEx/>
        <w:trPr>
          <w:trHeight w:val="300" w:hRule="atLeast"/>
        </w:trPr>
        <w:tc>
          <w:tcPr>
            <w:tcW w:w="880"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8.1</w:t>
            </w:r>
          </w:p>
        </w:tc>
        <w:tc>
          <w:tcPr>
            <w:tcW w:w="466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Site Clean up</w:t>
            </w:r>
          </w:p>
        </w:tc>
        <w:tc>
          <w:tcPr>
            <w:tcW w:w="1027"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7/6/2020</w:t>
            </w:r>
          </w:p>
        </w:tc>
        <w:tc>
          <w:tcPr>
            <w:tcW w:w="1186"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7/6/2020</w:t>
            </w:r>
          </w:p>
        </w:tc>
      </w:tr>
      <w:tr>
        <w:tblPrEx/>
        <w:trPr>
          <w:trHeight w:val="315" w:hRule="atLeast"/>
        </w:trPr>
        <w:tc>
          <w:tcPr>
            <w:tcW w:w="880" w:type="dxa"/>
            <w:tcBorders>
              <w:top w:val="nil"/>
              <w:left w:val="single" w:sz="8" w:space="0" w:color="auto"/>
              <w:bottom w:val="single" w:sz="8"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8.2</w:t>
            </w:r>
          </w:p>
        </w:tc>
        <w:tc>
          <w:tcPr>
            <w:tcW w:w="4660" w:type="dxa"/>
            <w:tcBorders>
              <w:top w:val="nil"/>
              <w:left w:val="nil"/>
              <w:bottom w:val="single" w:sz="8"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Site demobilization</w:t>
            </w:r>
          </w:p>
        </w:tc>
        <w:tc>
          <w:tcPr>
            <w:tcW w:w="1027" w:type="dxa"/>
            <w:tcBorders>
              <w:top w:val="nil"/>
              <w:left w:val="nil"/>
              <w:bottom w:val="single" w:sz="8"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1186" w:type="dxa"/>
            <w:tcBorders>
              <w:top w:val="nil"/>
              <w:left w:val="nil"/>
              <w:bottom w:val="single" w:sz="8"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8/6/2020</w:t>
            </w:r>
          </w:p>
        </w:tc>
        <w:tc>
          <w:tcPr>
            <w:tcW w:w="1186" w:type="dxa"/>
            <w:tcBorders>
              <w:top w:val="nil"/>
              <w:left w:val="nil"/>
              <w:bottom w:val="single" w:sz="8"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8/6/2020</w:t>
            </w:r>
          </w:p>
        </w:tc>
      </w:tr>
    </w:tbl>
    <w:p>
      <w:pPr>
        <w:pStyle w:val="style0"/>
        <w:spacing w:after="0" w:lineRule="auto" w:line="240"/>
        <w:rPr>
          <w:rFonts w:ascii="Calibri" w:cs="Calibri" w:eastAsia="Times New Roman" w:hAnsi="Calibri"/>
          <w:b/>
          <w:color w:val="000000"/>
          <w:sz w:val="28"/>
          <w:szCs w:val="28"/>
        </w:rPr>
        <w:sectPr>
          <w:pgSz w:w="12240" w:h="15840" w:orient="portrait"/>
          <w:pgMar w:top="1440" w:right="1440" w:bottom="1440" w:left="1440" w:header="720" w:footer="720" w:gutter="0"/>
          <w:cols w:space="720"/>
          <w:docGrid w:linePitch="360"/>
        </w:sectPr>
      </w:pPr>
    </w:p>
    <w:p>
      <w:pPr>
        <w:pStyle w:val="style0"/>
        <w:spacing w:after="0" w:lineRule="auto" w:line="240"/>
        <w:rPr>
          <w:rFonts w:ascii="Calibri" w:cs="Calibri" w:eastAsia="Times New Roman" w:hAnsi="Calibri"/>
          <w:b/>
          <w:color w:val="000000"/>
          <w:sz w:val="28"/>
          <w:szCs w:val="28"/>
        </w:rPr>
      </w:pPr>
      <w:r>
        <w:rPr>
          <w:szCs w:val="28"/>
        </w:rPr>
        <w:drawing>
          <wp:inline distL="0" distT="0" distB="0" distR="0">
            <wp:extent cx="8210550" cy="4848225"/>
            <wp:effectExtent l="19050" t="0" r="0" b="0"/>
            <wp:docPr id="1026"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 cstate="print"/>
                    <a:srcRect l="0" t="0" r="0" b="0"/>
                    <a:stretch/>
                  </pic:blipFill>
                  <pic:spPr>
                    <a:xfrm rot="0">
                      <a:off x="0" y="0"/>
                      <a:ext cx="8210550" cy="4848225"/>
                    </a:xfrm>
                    <a:prstGeom prst="rect"/>
                    <a:ln>
                      <a:noFill/>
                    </a:ln>
                  </pic:spPr>
                </pic:pic>
              </a:graphicData>
            </a:graphic>
          </wp:inline>
        </w:drawing>
      </w: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color w:val="000000"/>
          <w:sz w:val="28"/>
          <w:szCs w:val="28"/>
        </w:rPr>
        <w:sectPr>
          <w:pgSz w:w="15840" w:h="12240" w:orient="landscape"/>
          <w:pgMar w:top="1440" w:right="1440" w:bottom="1440" w:left="1440" w:header="720" w:footer="720" w:gutter="0"/>
          <w:cols w:space="720"/>
          <w:docGrid w:linePitch="360"/>
        </w:sectPr>
      </w:pPr>
    </w:p>
    <w:p>
      <w:pPr>
        <w:pStyle w:val="style0"/>
        <w:spacing w:after="0" w:lineRule="auto" w:line="240"/>
        <w:rPr>
          <w:rFonts w:ascii="Calibri" w:cs="Calibri" w:eastAsia="Times New Roman" w:hAnsi="Calibri"/>
          <w:b/>
          <w:color w:val="000000"/>
          <w:sz w:val="28"/>
          <w:szCs w:val="28"/>
        </w:rPr>
      </w:pPr>
      <w:r>
        <w:rPr>
          <w:rFonts w:ascii="Calibri" w:cs="Calibri" w:eastAsia="Times New Roman" w:hAnsi="Calibri"/>
          <w:b/>
          <w:color w:val="000000"/>
          <w:sz w:val="28"/>
          <w:szCs w:val="28"/>
        </w:rPr>
        <w:t>ANSWER TO QUESTION 3</w:t>
      </w:r>
    </w:p>
    <w:p>
      <w:pPr>
        <w:pStyle w:val="style0"/>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Human resources constituting the project are as follows:</w:t>
      </w:r>
    </w:p>
    <w:p>
      <w:pPr>
        <w:pStyle w:val="style0"/>
        <w:spacing w:after="0" w:lineRule="auto" w:line="240"/>
        <w:rPr>
          <w:rFonts w:ascii="Calibri" w:cs="Calibri" w:eastAsia="Times New Roman" w:hAnsi="Calibri"/>
          <w:color w:val="000000"/>
          <w:sz w:val="28"/>
          <w:szCs w:val="28"/>
        </w:rPr>
      </w:pPr>
    </w:p>
    <w:tbl>
      <w:tblPr>
        <w:tblStyle w:val="style154"/>
        <w:tblW w:w="0" w:type="auto"/>
        <w:tblLook w:val="04A0" w:firstRow="1" w:lastRow="0" w:firstColumn="1" w:lastColumn="0" w:noHBand="0" w:noVBand="1"/>
      </w:tblPr>
      <w:tblGrid>
        <w:gridCol w:w="863"/>
        <w:gridCol w:w="5533"/>
        <w:gridCol w:w="3181"/>
      </w:tblGrid>
      <w:tr>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S/No</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PROFESSION</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NUMBERS</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Project manager/ architect</w:t>
            </w:r>
            <w:r>
              <w:rPr>
                <w:rFonts w:ascii="Calibri" w:cs="Calibri" w:eastAsia="Times New Roman" w:hAnsi="Calibri"/>
                <w:b/>
                <w:color w:val="000000"/>
                <w:sz w:val="28"/>
                <w:szCs w:val="28"/>
              </w:rPr>
              <w:t>- lead consultant</w:t>
            </w:r>
            <w:r>
              <w:rPr>
                <w:rFonts w:ascii="Calibri" w:cs="Calibri" w:eastAsia="Times New Roman" w:hAnsi="Calibri"/>
                <w:color w:val="000000"/>
                <w:sz w:val="28"/>
                <w:szCs w:val="28"/>
              </w:rPr>
              <w:t xml:space="preserve"> </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2</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 xml:space="preserve">Mechanical engineer </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3</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 xml:space="preserve">Mechanical technician/ supervisor  </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2</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4</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P</w:t>
            </w:r>
            <w:r>
              <w:rPr>
                <w:rFonts w:ascii="Calibri" w:cs="Calibri" w:eastAsia="Times New Roman" w:hAnsi="Calibri"/>
                <w:color w:val="000000"/>
                <w:sz w:val="28"/>
                <w:szCs w:val="28"/>
              </w:rPr>
              <w:t>lumber</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5</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5</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 xml:space="preserve">Window installer </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5</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6</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 xml:space="preserve">Artisan- Carpenter </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10</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7</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 xml:space="preserve">Artisan- Furniture </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5</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8</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Civil/structural engineer</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9</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 xml:space="preserve">Civil supervisor </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2</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10</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Mason/Builder</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30</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11</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 xml:space="preserve">Electrical engineer </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12</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Electrical technician</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5</w:t>
            </w:r>
          </w:p>
        </w:tc>
      </w:tr>
      <w:tr>
        <w:tblPrEx/>
        <w:trPr/>
        <w:tc>
          <w:tcPr>
            <w:tcW w:w="828"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13</w:t>
            </w:r>
          </w:p>
        </w:tc>
        <w:tc>
          <w:tcPr>
            <w:tcW w:w="5556"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Painter</w:t>
            </w:r>
          </w:p>
        </w:tc>
        <w:tc>
          <w:tcPr>
            <w:tcW w:w="3192" w:type="dxa"/>
            <w:tcBorders/>
          </w:tcPr>
          <w:p>
            <w:pPr>
              <w:pStyle w:val="style0"/>
              <w:rPr>
                <w:rFonts w:ascii="Calibri" w:cs="Calibri" w:eastAsia="Times New Roman" w:hAnsi="Calibri"/>
                <w:color w:val="000000"/>
                <w:sz w:val="28"/>
                <w:szCs w:val="28"/>
              </w:rPr>
            </w:pPr>
            <w:r>
              <w:rPr>
                <w:rFonts w:ascii="Calibri" w:cs="Calibri" w:eastAsia="Times New Roman" w:hAnsi="Calibri"/>
                <w:color w:val="000000"/>
                <w:sz w:val="28"/>
                <w:szCs w:val="28"/>
              </w:rPr>
              <w:t>10</w:t>
            </w:r>
          </w:p>
        </w:tc>
      </w:tr>
    </w:tbl>
    <w:p>
      <w:pPr>
        <w:pStyle w:val="style0"/>
        <w:spacing w:after="0" w:lineRule="auto" w:line="240"/>
        <w:rPr>
          <w:rFonts w:ascii="Calibri" w:cs="Calibri" w:eastAsia="Times New Roman" w:hAnsi="Calibri"/>
          <w:color w:val="000000"/>
          <w:sz w:val="28"/>
          <w:szCs w:val="28"/>
        </w:rPr>
      </w:pPr>
    </w:p>
    <w:p>
      <w:pPr>
        <w:pStyle w:val="style179"/>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r>
        <w:rPr>
          <w:rFonts w:ascii="Calibri" w:cs="Calibri" w:eastAsia="Times New Roman" w:hAnsi="Calibri"/>
          <w:b/>
          <w:color w:val="000000"/>
          <w:sz w:val="28"/>
          <w:szCs w:val="28"/>
        </w:rPr>
        <w:t>ANSWER TO QUSTION 4</w:t>
      </w:r>
    </w:p>
    <w:p>
      <w:pPr>
        <w:pStyle w:val="style0"/>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R</w:t>
      </w:r>
      <w:r>
        <w:rPr>
          <w:rFonts w:ascii="Calibri" w:cs="Calibri" w:eastAsia="Times New Roman" w:hAnsi="Calibri"/>
          <w:color w:val="000000"/>
          <w:sz w:val="28"/>
          <w:szCs w:val="28"/>
        </w:rPr>
        <w:t>easons why the site was secured</w:t>
      </w:r>
      <w:r>
        <w:rPr>
          <w:rFonts w:ascii="Calibri" w:cs="Calibri" w:eastAsia="Times New Roman" w:hAnsi="Calibri"/>
          <w:color w:val="000000"/>
          <w:sz w:val="28"/>
          <w:szCs w:val="28"/>
        </w:rPr>
        <w:t>;</w:t>
      </w:r>
    </w:p>
    <w:p>
      <w:pPr>
        <w:pStyle w:val="style0"/>
        <w:spacing w:after="0" w:lineRule="auto" w:line="240"/>
        <w:rPr>
          <w:rFonts w:ascii="Calibri" w:cs="Calibri" w:eastAsia="Times New Roman" w:hAnsi="Calibri"/>
          <w:color w:val="000000"/>
          <w:sz w:val="28"/>
          <w:szCs w:val="28"/>
        </w:rPr>
      </w:pPr>
    </w:p>
    <w:p>
      <w:pPr>
        <w:pStyle w:val="style179"/>
        <w:numPr>
          <w:ilvl w:val="0"/>
          <w:numId w:val="4"/>
        </w:numPr>
        <w:spacing w:after="0" w:lineRule="auto" w:line="240"/>
        <w:rPr>
          <w:rFonts w:ascii="Calibri" w:cs="Calibri" w:eastAsia="Times New Roman" w:hAnsi="Calibri"/>
          <w:color w:val="000000"/>
          <w:sz w:val="28"/>
          <w:szCs w:val="28"/>
        </w:rPr>
      </w:pPr>
      <w:r>
        <w:rPr>
          <w:rFonts w:ascii="Calibri" w:cs="Calibri" w:eastAsia="Times New Roman" w:hAnsi="Calibri"/>
          <w:b/>
          <w:color w:val="000000"/>
          <w:sz w:val="28"/>
          <w:szCs w:val="28"/>
        </w:rPr>
        <w:t>For safety</w:t>
      </w:r>
      <w:r>
        <w:rPr>
          <w:rFonts w:ascii="Calibri" w:cs="Calibri" w:eastAsia="Times New Roman" w:hAnsi="Calibri"/>
          <w:color w:val="000000"/>
          <w:sz w:val="28"/>
          <w:szCs w:val="28"/>
        </w:rPr>
        <w:t>: the site is secured so that people don’t get injured during the rehabilitation process.</w:t>
      </w:r>
    </w:p>
    <w:p>
      <w:pPr>
        <w:pStyle w:val="style179"/>
        <w:spacing w:after="0" w:lineRule="auto" w:line="240"/>
        <w:rPr>
          <w:rFonts w:ascii="Calibri" w:cs="Calibri" w:eastAsia="Times New Roman" w:hAnsi="Calibri"/>
          <w:color w:val="000000"/>
          <w:sz w:val="28"/>
          <w:szCs w:val="28"/>
        </w:rPr>
      </w:pPr>
    </w:p>
    <w:p>
      <w:pPr>
        <w:pStyle w:val="style179"/>
        <w:numPr>
          <w:ilvl w:val="0"/>
          <w:numId w:val="4"/>
        </w:numPr>
        <w:spacing w:after="0" w:lineRule="auto" w:line="240"/>
        <w:rPr>
          <w:rFonts w:ascii="Calibri" w:cs="Calibri" w:eastAsia="Times New Roman" w:hAnsi="Calibri"/>
          <w:color w:val="000000"/>
          <w:sz w:val="28"/>
          <w:szCs w:val="28"/>
        </w:rPr>
      </w:pPr>
      <w:r>
        <w:rPr>
          <w:rFonts w:ascii="Calibri" w:cs="Calibri" w:eastAsia="Times New Roman" w:hAnsi="Calibri"/>
          <w:b/>
          <w:color w:val="000000"/>
          <w:sz w:val="28"/>
          <w:szCs w:val="28"/>
        </w:rPr>
        <w:t>For security</w:t>
      </w:r>
      <w:r>
        <w:rPr>
          <w:rFonts w:ascii="Calibri" w:cs="Calibri" w:eastAsia="Times New Roman" w:hAnsi="Calibri"/>
          <w:color w:val="000000"/>
          <w:sz w:val="28"/>
          <w:szCs w:val="28"/>
        </w:rPr>
        <w:t>: this is another very important reason for the site to be secured. Workers can be tempted to steal materials and equ</w:t>
      </w:r>
      <w:r>
        <w:rPr>
          <w:rFonts w:ascii="Calibri" w:cs="Calibri" w:eastAsia="Times New Roman" w:hAnsi="Calibri"/>
          <w:color w:val="000000"/>
          <w:sz w:val="28"/>
          <w:szCs w:val="28"/>
        </w:rPr>
        <w:t>ipment out of the site, so this will prevent workers from stealing from site equipment and materials.</w:t>
      </w:r>
    </w:p>
    <w:p>
      <w:pPr>
        <w:pStyle w:val="style0"/>
        <w:spacing w:after="0" w:lineRule="auto" w:line="240"/>
        <w:rPr>
          <w:rFonts w:ascii="Calibri" w:cs="Calibri" w:eastAsia="Times New Roman" w:hAnsi="Calibri"/>
          <w:color w:val="000000"/>
          <w:sz w:val="28"/>
          <w:szCs w:val="28"/>
        </w:rPr>
      </w:pPr>
      <w:r>
        <w:rPr>
          <w:rFonts w:ascii="Calibri" w:cs="Calibri" w:eastAsia="Times New Roman" w:hAnsi="Calibri"/>
          <w:color w:val="000000"/>
          <w:sz w:val="28"/>
          <w:szCs w:val="28"/>
        </w:rPr>
        <w:t xml:space="preserve"> </w:t>
      </w:r>
    </w:p>
    <w:p>
      <w:pPr>
        <w:pStyle w:val="style179"/>
        <w:numPr>
          <w:ilvl w:val="0"/>
          <w:numId w:val="4"/>
        </w:numPr>
        <w:spacing w:after="0" w:lineRule="auto" w:line="240"/>
        <w:rPr>
          <w:rFonts w:ascii="Calibri" w:cs="Calibri" w:eastAsia="Times New Roman" w:hAnsi="Calibri"/>
          <w:color w:val="000000"/>
          <w:sz w:val="28"/>
          <w:szCs w:val="28"/>
        </w:rPr>
      </w:pPr>
      <w:r>
        <w:rPr>
          <w:rFonts w:ascii="Calibri" w:cs="Calibri" w:eastAsia="Times New Roman" w:hAnsi="Calibri"/>
          <w:b/>
          <w:color w:val="000000"/>
          <w:sz w:val="28"/>
          <w:szCs w:val="28"/>
        </w:rPr>
        <w:t>For access control</w:t>
      </w:r>
      <w:r>
        <w:rPr>
          <w:rFonts w:ascii="Calibri" w:cs="Calibri" w:eastAsia="Times New Roman" w:hAnsi="Calibri"/>
          <w:color w:val="000000"/>
          <w:sz w:val="28"/>
          <w:szCs w:val="28"/>
        </w:rPr>
        <w:t xml:space="preserve">: people who don’t have any business there can randomly walk into the site and that can be bad in any way, so there has to be security around.  </w:t>
      </w:r>
    </w:p>
    <w:p>
      <w:pPr>
        <w:pStyle w:val="style0"/>
        <w:spacing w:after="0" w:lineRule="auto" w:line="240"/>
        <w:rPr>
          <w:rFonts w:ascii="Calibri" w:cs="Calibri" w:eastAsia="Times New Roman" w:hAnsi="Calibri"/>
          <w:sz w:val="28"/>
          <w:szCs w:val="28"/>
        </w:rPr>
      </w:pPr>
    </w:p>
    <w:p>
      <w:pPr>
        <w:pStyle w:val="style0"/>
        <w:spacing w:after="0" w:lineRule="auto" w:line="240"/>
        <w:rPr>
          <w:rFonts w:ascii="Calibri" w:cs="Calibri" w:eastAsia="Times New Roman" w:hAnsi="Calibri"/>
          <w:sz w:val="28"/>
          <w:szCs w:val="28"/>
        </w:rPr>
      </w:pPr>
    </w:p>
    <w:p>
      <w:pPr>
        <w:pStyle w:val="style0"/>
        <w:spacing w:after="0" w:lineRule="auto" w:line="240"/>
        <w:rPr>
          <w:rFonts w:ascii="Calibri" w:cs="Calibri" w:eastAsia="Times New Roman" w:hAnsi="Calibri"/>
          <w:sz w:val="28"/>
          <w:szCs w:val="28"/>
        </w:rPr>
      </w:pPr>
    </w:p>
    <w:p>
      <w:pPr>
        <w:pStyle w:val="style0"/>
        <w:spacing w:after="0" w:lineRule="auto" w:line="240"/>
        <w:rPr>
          <w:rFonts w:ascii="Calibri" w:cs="Calibri" w:eastAsia="Times New Roman" w:hAnsi="Calibri"/>
          <w:sz w:val="28"/>
          <w:szCs w:val="28"/>
        </w:rPr>
      </w:pPr>
    </w:p>
    <w:p>
      <w:pPr>
        <w:pStyle w:val="style0"/>
        <w:spacing w:after="0" w:lineRule="auto" w:line="240"/>
        <w:rPr>
          <w:rFonts w:ascii="Calibri" w:cs="Calibri" w:eastAsia="Times New Roman" w:hAnsi="Calibri"/>
          <w:sz w:val="28"/>
          <w:szCs w:val="28"/>
        </w:rPr>
      </w:pPr>
    </w:p>
    <w:p>
      <w:pPr>
        <w:pStyle w:val="style0"/>
        <w:spacing w:after="0" w:lineRule="auto" w:line="240"/>
        <w:rPr>
          <w:rFonts w:ascii="Calibri" w:cs="Calibri" w:eastAsia="Times New Roman" w:hAnsi="Calibri"/>
          <w:b/>
          <w:color w:val="000000"/>
          <w:sz w:val="28"/>
          <w:szCs w:val="28"/>
        </w:rPr>
      </w:pPr>
      <w:r>
        <w:rPr>
          <w:rFonts w:ascii="Calibri" w:cs="Calibri" w:eastAsia="Times New Roman" w:hAnsi="Calibri"/>
          <w:b/>
          <w:color w:val="000000"/>
          <w:sz w:val="28"/>
          <w:szCs w:val="28"/>
        </w:rPr>
        <w:t>ANSWER TO QUESTION 5</w:t>
      </w:r>
    </w:p>
    <w:p>
      <w:pPr>
        <w:pStyle w:val="style0"/>
        <w:spacing w:after="0" w:lineRule="auto" w:line="240"/>
        <w:rPr>
          <w:rFonts w:ascii="Calibri" w:cs="Calibri" w:eastAsia="Times New Roman" w:hAnsi="Calibri"/>
          <w:sz w:val="28"/>
          <w:szCs w:val="28"/>
        </w:rPr>
      </w:pPr>
      <w:r>
        <w:rPr>
          <w:rFonts w:ascii="Calibri" w:cs="Calibri" w:eastAsia="Times New Roman" w:hAnsi="Calibri"/>
          <w:sz w:val="28"/>
          <w:szCs w:val="28"/>
        </w:rPr>
        <w:t xml:space="preserve">Bill of Engineering Measurement and Evaluation BEME   </w:t>
      </w:r>
    </w:p>
    <w:p>
      <w:pPr>
        <w:pStyle w:val="style0"/>
        <w:spacing w:after="0" w:lineRule="auto" w:line="240"/>
        <w:rPr>
          <w:rFonts w:ascii="Calibri" w:cs="Calibri" w:eastAsia="Times New Roman" w:hAnsi="Calibri"/>
          <w:color w:val="000000"/>
          <w:sz w:val="28"/>
          <w:szCs w:val="28"/>
        </w:rPr>
      </w:pPr>
      <w:r>
        <w:rPr>
          <w:rFonts w:ascii="Calibri" w:cs="Calibri" w:eastAsia="Times New Roman" w:hAnsi="Calibri"/>
          <w:noProof/>
          <w:color w:val="000000"/>
          <w:sz w:val="28"/>
          <w:szCs w:val="28"/>
        </w:rPr>
        <w:drawing>
          <wp:inline distL="0" distT="0" distB="0" distR="0">
            <wp:extent cx="5476875" cy="7324725"/>
            <wp:effectExtent l="19050" t="0" r="9525" b="0"/>
            <wp:docPr id="1027"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 cstate="print"/>
                    <a:srcRect l="0" t="0" r="0" b="0"/>
                    <a:stretch/>
                  </pic:blipFill>
                  <pic:spPr>
                    <a:xfrm rot="0">
                      <a:off x="0" y="0"/>
                      <a:ext cx="5476875" cy="7324725"/>
                    </a:xfrm>
                    <a:prstGeom prst="rect"/>
                    <a:ln>
                      <a:noFill/>
                    </a:ln>
                  </pic:spPr>
                </pic:pic>
              </a:graphicData>
            </a:graphic>
          </wp:inline>
        </w:drawing>
      </w: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b/>
          <w:sz w:val="28"/>
          <w:szCs w:val="28"/>
        </w:rPr>
      </w:pPr>
      <w:r>
        <w:rPr>
          <w:rFonts w:ascii="Calibri" w:cs="Calibri" w:eastAsia="Times New Roman" w:hAnsi="Calibri"/>
          <w:b/>
          <w:sz w:val="28"/>
          <w:szCs w:val="28"/>
        </w:rPr>
        <w:t>ANSWER TO QUESTION 6</w:t>
      </w:r>
    </w:p>
    <w:p>
      <w:pPr>
        <w:pStyle w:val="style0"/>
        <w:spacing w:after="0" w:lineRule="auto" w:line="240"/>
        <w:rPr>
          <w:rFonts w:ascii="Calibri" w:cs="Calibri" w:eastAsia="Times New Roman" w:hAnsi="Calibri"/>
          <w:b/>
          <w:sz w:val="28"/>
          <w:szCs w:val="28"/>
        </w:rPr>
      </w:pPr>
    </w:p>
    <w:p>
      <w:pPr>
        <w:pStyle w:val="style0"/>
        <w:spacing w:after="0" w:lineRule="auto" w:line="240"/>
        <w:rPr>
          <w:rFonts w:ascii="Calibri" w:cs="Calibri" w:eastAsia="Times New Roman" w:hAnsi="Calibri"/>
          <w:sz w:val="28"/>
          <w:szCs w:val="28"/>
          <w:u w:val="single"/>
        </w:rPr>
      </w:pPr>
      <w:r>
        <w:rPr>
          <w:rFonts w:ascii="Calibri" w:cs="Calibri" w:eastAsia="Times New Roman" w:hAnsi="Calibri"/>
          <w:sz w:val="28"/>
          <w:szCs w:val="28"/>
          <w:u w:val="single"/>
        </w:rPr>
        <w:t>Payment schedule</w:t>
      </w:r>
    </w:p>
    <w:p>
      <w:pPr>
        <w:pStyle w:val="style0"/>
        <w:spacing w:after="0" w:lineRule="auto" w:line="240"/>
        <w:rPr>
          <w:rFonts w:ascii="Calibri" w:cs="Calibri" w:eastAsia="Times New Roman" w:hAnsi="Calibri"/>
          <w:b/>
          <w:sz w:val="28"/>
          <w:szCs w:val="28"/>
        </w:rPr>
      </w:pPr>
    </w:p>
    <w:tbl>
      <w:tblPr>
        <w:tblW w:w="8529" w:type="dxa"/>
        <w:tblInd w:w="93" w:type="dxa"/>
        <w:tblLook w:val="04A0" w:firstRow="1" w:lastRow="0" w:firstColumn="1" w:lastColumn="0" w:noHBand="0" w:noVBand="1"/>
      </w:tblPr>
      <w:tblGrid>
        <w:gridCol w:w="3173"/>
        <w:gridCol w:w="3270"/>
        <w:gridCol w:w="2086"/>
      </w:tblGrid>
      <w:tr>
        <w:trPr>
          <w:trHeight w:val="300" w:hRule="atLeast"/>
        </w:trPr>
        <w:tc>
          <w:tcPr>
            <w:tcW w:w="8529"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pPr>
              <w:pStyle w:val="style0"/>
              <w:spacing w:after="0" w:lineRule="auto" w:line="240"/>
              <w:jc w:val="center"/>
              <w:rPr>
                <w:rFonts w:ascii="Calibri" w:cs="Calibri" w:eastAsia="Times New Roman" w:hAnsi="Calibri"/>
                <w:b/>
                <w:bCs/>
                <w:color w:val="000000"/>
                <w:sz w:val="28"/>
                <w:szCs w:val="28"/>
              </w:rPr>
            </w:pPr>
            <w:r>
              <w:rPr>
                <w:rFonts w:ascii="Calibri" w:cs="Calibri" w:eastAsia="Times New Roman" w:hAnsi="Calibri"/>
                <w:b/>
                <w:bCs/>
                <w:color w:val="000000"/>
                <w:sz w:val="28"/>
                <w:szCs w:val="28"/>
              </w:rPr>
              <w:t xml:space="preserve">PAYMENT SCHEDULE </w:t>
            </w:r>
          </w:p>
        </w:tc>
      </w:tr>
      <w:tr>
        <w:tblPrEx/>
        <w:trPr>
          <w:trHeight w:val="540" w:hRule="atLeast"/>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w:t>
            </w:r>
          </w:p>
          <w:p>
            <w:pPr>
              <w:pStyle w:val="style0"/>
              <w:spacing w:after="0" w:lineRule="auto" w:line="240"/>
              <w:rPr>
                <w:rFonts w:ascii="Calibri" w:cs="Calibri" w:eastAsia="Times New Roman" w:hAnsi="Calibri"/>
                <w:b/>
                <w:bCs/>
                <w:color w:val="000000"/>
              </w:rPr>
            </w:pPr>
            <w:r>
              <w:rPr>
                <w:rFonts w:ascii="Calibri" w:cs="Calibri" w:eastAsia="Times New Roman" w:hAnsi="Calibri"/>
                <w:b/>
                <w:bCs/>
                <w:color w:val="000000"/>
              </w:rPr>
              <w:t>1st Milestone</w:t>
            </w:r>
            <w:r>
              <w:rPr>
                <w:rFonts w:ascii="Calibri" w:cs="Calibri" w:eastAsia="Times New Roman" w:hAnsi="Calibri"/>
                <w:b/>
                <w:bCs/>
                <w:color w:val="000000"/>
              </w:rPr>
              <w:t xml:space="preserve"> payment</w:t>
            </w:r>
          </w:p>
        </w:tc>
        <w:tc>
          <w:tcPr>
            <w:tcW w:w="3270" w:type="dxa"/>
            <w:tcBorders>
              <w:top w:val="single" w:sz="4" w:space="0" w:color="auto"/>
              <w:left w:val="nil"/>
              <w:bottom w:val="single" w:sz="4" w:space="0" w:color="auto"/>
              <w:right w:val="single" w:sz="4" w:space="0" w:color="auto"/>
            </w:tcBorders>
            <w:shd w:val="clear" w:color="auto" w:fill="auto"/>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30%  Mobilization fee of Contract sum</w:t>
            </w:r>
          </w:p>
        </w:tc>
        <w:tc>
          <w:tcPr>
            <w:tcW w:w="2086" w:type="dxa"/>
            <w:tcBorders>
              <w:top w:val="nil"/>
              <w:left w:val="nil"/>
              <w:bottom w:val="single" w:sz="4" w:space="0" w:color="auto"/>
              <w:right w:val="single" w:sz="8"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w:t>
            </w:r>
            <w:r>
              <w:rPr>
                <w:rFonts w:ascii="Calibri" w:cs="Calibri" w:eastAsia="Times New Roman" w:hAnsi="Calibri"/>
                <w:color w:val="000000"/>
              </w:rPr>
              <w:t>N</w:t>
            </w:r>
            <w:r>
              <w:rPr>
                <w:rFonts w:ascii="Calibri" w:cs="Calibri" w:eastAsia="Times New Roman" w:hAnsi="Calibri"/>
                <w:color w:val="000000"/>
              </w:rPr>
              <w:t xml:space="preserve">25,515,000.00 </w:t>
            </w:r>
          </w:p>
        </w:tc>
      </w:tr>
      <w:tr>
        <w:tblPrEx/>
        <w:trPr>
          <w:trHeight w:val="540" w:hRule="atLeast"/>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w:t>
            </w:r>
          </w:p>
          <w:p>
            <w:pPr>
              <w:pStyle w:val="style0"/>
              <w:spacing w:after="0" w:lineRule="auto" w:line="240"/>
              <w:rPr>
                <w:rFonts w:ascii="Calibri" w:cs="Calibri" w:eastAsia="Times New Roman" w:hAnsi="Calibri"/>
                <w:b/>
                <w:bCs/>
                <w:color w:val="000000"/>
              </w:rPr>
            </w:pPr>
            <w:r>
              <w:rPr>
                <w:rFonts w:ascii="Calibri" w:cs="Calibri" w:eastAsia="Times New Roman" w:hAnsi="Calibri"/>
                <w:b/>
                <w:bCs/>
                <w:color w:val="000000"/>
              </w:rPr>
              <w:t>2nd Milestone</w:t>
            </w:r>
            <w:r>
              <w:rPr>
                <w:rFonts w:ascii="Calibri" w:cs="Calibri" w:eastAsia="Times New Roman" w:hAnsi="Calibri"/>
                <w:b/>
                <w:bCs/>
                <w:color w:val="000000"/>
              </w:rPr>
              <w:t xml:space="preserve"> payment </w:t>
            </w:r>
          </w:p>
        </w:tc>
        <w:tc>
          <w:tcPr>
            <w:tcW w:w="327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30% of 50% of completion</w:t>
            </w:r>
          </w:p>
          <w:p>
            <w:pPr>
              <w:pStyle w:val="style0"/>
              <w:spacing w:after="0" w:lineRule="auto" w:line="240"/>
              <w:rPr>
                <w:rFonts w:ascii="Calibri" w:cs="Calibri" w:eastAsia="Times New Roman" w:hAnsi="Calibri"/>
                <w:color w:val="000000"/>
              </w:rPr>
            </w:pPr>
            <w:r>
              <w:rPr>
                <w:rFonts w:ascii="Calibri" w:cs="Calibri" w:eastAsia="Times New Roman" w:hAnsi="Calibri"/>
                <w:color w:val="000000"/>
              </w:rPr>
              <w:t> </w:t>
            </w:r>
          </w:p>
        </w:tc>
        <w:tc>
          <w:tcPr>
            <w:tcW w:w="2086" w:type="dxa"/>
            <w:tcBorders>
              <w:top w:val="nil"/>
              <w:left w:val="nil"/>
              <w:bottom w:val="single" w:sz="4" w:space="0" w:color="auto"/>
              <w:right w:val="single" w:sz="8"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w:t>
            </w:r>
            <w:r>
              <w:rPr>
                <w:rFonts w:ascii="Calibri" w:cs="Calibri" w:eastAsia="Times New Roman" w:hAnsi="Calibri"/>
                <w:color w:val="000000"/>
              </w:rPr>
              <w:t>N</w:t>
            </w:r>
            <w:r>
              <w:rPr>
                <w:rFonts w:ascii="Calibri" w:cs="Calibri" w:eastAsia="Times New Roman" w:hAnsi="Calibri"/>
                <w:color w:val="000000"/>
              </w:rPr>
              <w:t xml:space="preserve">25,515,000.00 </w:t>
            </w:r>
          </w:p>
        </w:tc>
      </w:tr>
      <w:tr>
        <w:tblPrEx/>
        <w:trPr>
          <w:trHeight w:val="300" w:hRule="atLeast"/>
        </w:trPr>
        <w:tc>
          <w:tcPr>
            <w:tcW w:w="3173" w:type="dxa"/>
            <w:tcBorders>
              <w:top w:val="nil"/>
              <w:left w:val="single" w:sz="8" w:space="0" w:color="auto"/>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w:t>
            </w:r>
          </w:p>
          <w:p>
            <w:pPr>
              <w:pStyle w:val="style0"/>
              <w:spacing w:after="0" w:lineRule="auto" w:line="240"/>
              <w:rPr>
                <w:rFonts w:ascii="Calibri" w:cs="Calibri" w:eastAsia="Times New Roman" w:hAnsi="Calibri"/>
                <w:b/>
                <w:bCs/>
                <w:color w:val="000000"/>
              </w:rPr>
            </w:pPr>
            <w:r>
              <w:rPr>
                <w:rFonts w:ascii="Calibri" w:cs="Calibri" w:eastAsia="Times New Roman" w:hAnsi="Calibri"/>
                <w:b/>
                <w:bCs/>
                <w:color w:val="000000"/>
              </w:rPr>
              <w:t xml:space="preserve">3rd Milestone </w:t>
            </w:r>
            <w:r>
              <w:rPr>
                <w:rFonts w:ascii="Calibri" w:cs="Calibri" w:eastAsia="Times New Roman" w:hAnsi="Calibri"/>
                <w:b/>
                <w:bCs/>
                <w:color w:val="000000"/>
              </w:rPr>
              <w:t xml:space="preserve">payment </w:t>
            </w:r>
          </w:p>
        </w:tc>
        <w:tc>
          <w:tcPr>
            <w:tcW w:w="327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30% at completion </w:t>
            </w:r>
          </w:p>
          <w:p>
            <w:pPr>
              <w:pStyle w:val="style0"/>
              <w:spacing w:after="0" w:lineRule="auto" w:line="240"/>
              <w:rPr>
                <w:rFonts w:ascii="Calibri" w:cs="Calibri" w:eastAsia="Times New Roman" w:hAnsi="Calibri"/>
                <w:color w:val="000000"/>
              </w:rPr>
            </w:pPr>
            <w:r>
              <w:rPr>
                <w:rFonts w:ascii="Calibri" w:cs="Calibri" w:eastAsia="Times New Roman" w:hAnsi="Calibri"/>
                <w:color w:val="000000"/>
              </w:rPr>
              <w:t> </w:t>
            </w:r>
          </w:p>
        </w:tc>
        <w:tc>
          <w:tcPr>
            <w:tcW w:w="2086" w:type="dxa"/>
            <w:tcBorders>
              <w:top w:val="nil"/>
              <w:left w:val="nil"/>
              <w:bottom w:val="single" w:sz="4" w:space="0" w:color="auto"/>
              <w:right w:val="single" w:sz="8"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w:t>
            </w:r>
            <w:r>
              <w:rPr>
                <w:rFonts w:ascii="Calibri" w:cs="Calibri" w:eastAsia="Times New Roman" w:hAnsi="Calibri"/>
                <w:color w:val="000000"/>
              </w:rPr>
              <w:t>N</w:t>
            </w:r>
            <w:r>
              <w:rPr>
                <w:rFonts w:ascii="Calibri" w:cs="Calibri" w:eastAsia="Times New Roman" w:hAnsi="Calibri"/>
                <w:color w:val="000000"/>
              </w:rPr>
              <w:t xml:space="preserve"> 25,515,000.00 </w:t>
            </w:r>
          </w:p>
        </w:tc>
      </w:tr>
      <w:tr>
        <w:tblPrEx/>
        <w:trPr>
          <w:trHeight w:val="900" w:hRule="atLeast"/>
        </w:trPr>
        <w:tc>
          <w:tcPr>
            <w:tcW w:w="3173" w:type="dxa"/>
            <w:tcBorders>
              <w:top w:val="nil"/>
              <w:left w:val="single" w:sz="8" w:space="0" w:color="auto"/>
              <w:bottom w:val="single" w:sz="8"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b/>
                <w:bCs/>
                <w:color w:val="000000"/>
              </w:rPr>
              <w:t>4th Milestone</w:t>
            </w:r>
            <w:r>
              <w:rPr>
                <w:rFonts w:ascii="Calibri" w:cs="Calibri" w:eastAsia="Times New Roman" w:hAnsi="Calibri"/>
                <w:b/>
                <w:bCs/>
                <w:color w:val="000000"/>
              </w:rPr>
              <w:t xml:space="preserve"> payment</w:t>
            </w:r>
          </w:p>
        </w:tc>
        <w:tc>
          <w:tcPr>
            <w:tcW w:w="3270" w:type="dxa"/>
            <w:tcBorders>
              <w:top w:val="single" w:sz="4" w:space="0" w:color="auto"/>
              <w:left w:val="nil"/>
              <w:bottom w:val="single" w:sz="8" w:space="0" w:color="auto"/>
              <w:right w:val="single" w:sz="4" w:space="0" w:color="auto"/>
            </w:tcBorders>
            <w:shd w:val="clear" w:color="auto" w:fill="auto"/>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10% retain fee for defect liability</w:t>
            </w:r>
          </w:p>
        </w:tc>
        <w:tc>
          <w:tcPr>
            <w:tcW w:w="2086" w:type="dxa"/>
            <w:tcBorders>
              <w:top w:val="nil"/>
              <w:left w:val="nil"/>
              <w:bottom w:val="single" w:sz="8" w:space="0" w:color="auto"/>
              <w:right w:val="single" w:sz="8"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w:t>
            </w:r>
            <w:r>
              <w:rPr>
                <w:rFonts w:ascii="Calibri" w:cs="Calibri" w:eastAsia="Times New Roman" w:hAnsi="Calibri"/>
                <w:color w:val="000000"/>
              </w:rPr>
              <w:t>N</w:t>
            </w:r>
            <w:r>
              <w:rPr>
                <w:rFonts w:ascii="Calibri" w:cs="Calibri" w:eastAsia="Times New Roman" w:hAnsi="Calibri"/>
                <w:color w:val="000000"/>
              </w:rPr>
              <w:t xml:space="preserve"> 8,505,000.00 </w:t>
            </w:r>
          </w:p>
        </w:tc>
      </w:tr>
    </w:tbl>
    <w:p>
      <w:pPr>
        <w:pStyle w:val="style0"/>
        <w:spacing w:after="0" w:lineRule="auto" w:line="240"/>
        <w:rPr>
          <w:rFonts w:ascii="Calibri" w:cs="Calibri" w:eastAsia="Times New Roman" w:hAnsi="Calibri"/>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p>
    <w:p>
      <w:pPr>
        <w:pStyle w:val="style0"/>
        <w:spacing w:after="0" w:lineRule="auto" w:line="240"/>
        <w:rPr>
          <w:rFonts w:ascii="Calibri" w:cs="Calibri" w:eastAsia="Times New Roman" w:hAnsi="Calibri"/>
          <w:b/>
          <w:color w:val="000000"/>
          <w:sz w:val="28"/>
          <w:szCs w:val="28"/>
        </w:rPr>
      </w:pPr>
      <w:r>
        <w:rPr>
          <w:rFonts w:ascii="Calibri" w:cs="Calibri" w:eastAsia="Times New Roman" w:hAnsi="Calibri"/>
          <w:b/>
          <w:color w:val="000000"/>
          <w:sz w:val="28"/>
          <w:szCs w:val="28"/>
        </w:rPr>
        <w:t>ANSWER TO QUESTION 7</w:t>
      </w:r>
    </w:p>
    <w:p>
      <w:pPr>
        <w:pStyle w:val="style179"/>
        <w:numPr>
          <w:ilvl w:val="0"/>
          <w:numId w:val="5"/>
        </w:numPr>
        <w:spacing w:after="0" w:lineRule="auto" w:line="240"/>
        <w:rPr>
          <w:rStyle w:val="style4098"/>
          <w:rFonts w:cs="Calibri" w:eastAsia="Times New Roman"/>
          <w:color w:val="000000"/>
          <w:sz w:val="28"/>
          <w:szCs w:val="28"/>
        </w:rPr>
      </w:pPr>
      <w:r>
        <w:rPr>
          <w:rStyle w:val="style4098"/>
          <w:rFonts w:cs="Calibri"/>
          <w:color w:val="000000"/>
          <w:sz w:val="28"/>
          <w:szCs w:val="28"/>
          <w:bdr w:val="none" w:sz="0" w:space="0" w:color="auto" w:frame="true"/>
          <w:shd w:val="clear" w:color="auto" w:fill="ffffff"/>
        </w:rPr>
        <w:t xml:space="preserve">Bill of Engineering Measurement and Evaluation </w:t>
      </w:r>
      <w:r>
        <w:rPr>
          <w:rStyle w:val="style4098"/>
          <w:rFonts w:cs="Calibri"/>
          <w:b/>
          <w:color w:val="000000"/>
          <w:sz w:val="28"/>
          <w:szCs w:val="28"/>
          <w:bdr w:val="none" w:sz="0" w:space="0" w:color="auto" w:frame="true"/>
          <w:shd w:val="clear" w:color="auto" w:fill="ffffff"/>
        </w:rPr>
        <w:t>(BEME)</w:t>
      </w:r>
      <w:r>
        <w:rPr>
          <w:rStyle w:val="style4098"/>
          <w:rFonts w:cs="Calibri"/>
          <w:color w:val="000000"/>
          <w:sz w:val="28"/>
          <w:szCs w:val="28"/>
          <w:bdr w:val="none" w:sz="0" w:space="0" w:color="auto" w:frame="true"/>
          <w:shd w:val="clear" w:color="auto" w:fill="ffffff"/>
        </w:rPr>
        <w:t xml:space="preserv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p>
    <w:p>
      <w:pPr>
        <w:pStyle w:val="style0"/>
        <w:spacing w:after="0" w:lineRule="auto" w:line="240"/>
        <w:rPr>
          <w:rStyle w:val="style4098"/>
          <w:rFonts w:cs="Calibri" w:eastAsia="Times New Roman"/>
          <w:color w:val="000000"/>
          <w:sz w:val="28"/>
          <w:szCs w:val="28"/>
        </w:rPr>
      </w:pPr>
    </w:p>
    <w:p>
      <w:pPr>
        <w:pStyle w:val="style94"/>
        <w:numPr>
          <w:ilvl w:val="0"/>
          <w:numId w:val="5"/>
        </w:numPr>
        <w:shd w:val="clear" w:color="auto" w:fill="ffffff"/>
        <w:spacing w:before="0" w:beforeAutospacing="false" w:after="240" w:afterAutospacing="false" w:lineRule="atLeast" w:line="360"/>
        <w:rPr>
          <w:rFonts w:ascii="Arial" w:cs="Arial" w:hAnsi="Arial"/>
        </w:rPr>
      </w:pPr>
      <w:r>
        <w:rPr>
          <w:rFonts w:ascii="Calibri" w:cs="Calibri" w:hAnsi="Calibri"/>
          <w:sz w:val="28"/>
          <w:szCs w:val="28"/>
        </w:rPr>
        <w:t>A defects liability period is a period of time following practical completion during which a contractor remains liable under the building contract for dealing with any defects which become apparent. Depending on the form of contract you are reading, it may also be referred to as a rectification period or defects correction period</w:t>
      </w:r>
      <w:r>
        <w:rPr>
          <w:rFonts w:ascii="Arial" w:cs="Arial" w:hAnsi="Arial"/>
        </w:rPr>
        <w:t>.</w:t>
      </w:r>
    </w:p>
    <w:p>
      <w:pPr>
        <w:pStyle w:val="style94"/>
        <w:numPr>
          <w:ilvl w:val="0"/>
          <w:numId w:val="5"/>
        </w:numPr>
        <w:shd w:val="clear" w:color="auto" w:fill="ffffff"/>
        <w:spacing w:before="0" w:beforeAutospacing="false" w:after="240" w:afterAutospacing="false" w:lineRule="atLeast" w:line="360"/>
        <w:rPr>
          <w:rFonts w:ascii="Arial" w:cs="Arial" w:hAnsi="Arial"/>
        </w:rPr>
      </w:pPr>
      <w:r>
        <w:rPr>
          <w:rFonts w:ascii="Calibri" w:cs="Calibri" w:hAnsi="Calibri"/>
          <w:sz w:val="28"/>
          <w:szCs w:val="28"/>
          <w:shd w:val="clear" w:color="auto" w:fill="ffffff"/>
        </w:rPr>
        <w:t>The </w:t>
      </w:r>
      <w:r>
        <w:rPr/>
        <w:fldChar w:fldCharType="begin"/>
      </w:r>
      <w:r>
        <w:instrText xml:space="preserve"> HYPERLINK "https://www.designingbuildings.co.uk/wiki/Lead_consultant" \o "Lead consultant" </w:instrText>
      </w:r>
      <w:r>
        <w:rPr/>
        <w:fldChar w:fldCharType="separate"/>
      </w:r>
      <w:r>
        <w:rPr>
          <w:rStyle w:val="style85"/>
          <w:rFonts w:ascii="Calibri" w:cs="Calibri" w:hAnsi="Calibri"/>
          <w:color w:val="auto"/>
          <w:sz w:val="28"/>
          <w:szCs w:val="28"/>
          <w:u w:val="none"/>
          <w:shd w:val="clear" w:color="auto" w:fill="ffffff"/>
        </w:rPr>
        <w:t>lead consultant</w:t>
      </w:r>
      <w:r>
        <w:rPr/>
        <w:fldChar w:fldCharType="end"/>
      </w:r>
      <w:r>
        <w:rPr>
          <w:rFonts w:ascii="Calibri" w:cs="Calibri" w:hAnsi="Calibri"/>
          <w:sz w:val="28"/>
          <w:szCs w:val="28"/>
          <w:shd w:val="clear" w:color="auto" w:fill="ffffff"/>
        </w:rPr>
        <w:t> is the </w:t>
      </w:r>
      <w:r>
        <w:rPr>
          <w:rFonts w:ascii="Calibri" w:cs="Calibri" w:hAnsi="Calibri"/>
          <w:sz w:val="28"/>
          <w:szCs w:val="28"/>
          <w:shd w:val="clear" w:color="auto" w:fill="ffffff"/>
        </w:rPr>
        <w:t xml:space="preserve">prime </w:t>
      </w:r>
      <w:r>
        <w:rPr/>
        <w:fldChar w:fldCharType="begin"/>
      </w:r>
      <w:r>
        <w:instrText xml:space="preserve"> HYPERLINK "https://www.designingbuildings.co.uk/wiki/Consultants" \o "Consultants" </w:instrText>
      </w:r>
      <w:r>
        <w:rPr/>
        <w:fldChar w:fldCharType="separate"/>
      </w:r>
      <w:r>
        <w:rPr>
          <w:rStyle w:val="style85"/>
          <w:rFonts w:ascii="Calibri" w:cs="Calibri" w:hAnsi="Calibri"/>
          <w:color w:val="auto"/>
          <w:sz w:val="28"/>
          <w:szCs w:val="28"/>
          <w:u w:val="none"/>
          <w:shd w:val="clear" w:color="auto" w:fill="ffffff"/>
        </w:rPr>
        <w:t>consultant</w:t>
      </w:r>
      <w:r>
        <w:rPr/>
        <w:fldChar w:fldCharType="end"/>
      </w:r>
      <w:r>
        <w:rPr>
          <w:rFonts w:ascii="Calibri" w:cs="Calibri" w:hAnsi="Calibri"/>
          <w:sz w:val="28"/>
          <w:szCs w:val="28"/>
          <w:shd w:val="clear" w:color="auto" w:fill="ffffff"/>
        </w:rPr>
        <w:t> </w:t>
      </w:r>
      <w:r>
        <w:rPr>
          <w:rFonts w:ascii="Calibri" w:cs="Calibri" w:hAnsi="Calibri"/>
          <w:sz w:val="28"/>
          <w:szCs w:val="28"/>
          <w:shd w:val="clear" w:color="auto" w:fill="ffffff"/>
        </w:rPr>
        <w:t xml:space="preserve">on the project coordinating </w:t>
      </w:r>
      <w:r>
        <w:rPr>
          <w:rFonts w:ascii="Calibri" w:cs="Calibri" w:hAnsi="Calibri"/>
          <w:sz w:val="28"/>
          <w:szCs w:val="28"/>
          <w:shd w:val="clear" w:color="auto" w:fill="ffffff"/>
        </w:rPr>
        <w:t xml:space="preserve"> the </w:t>
      </w:r>
      <w:r>
        <w:rPr/>
        <w:fldChar w:fldCharType="begin"/>
      </w:r>
      <w:r>
        <w:instrText xml:space="preserve"> HYPERLINK "https://www.designingbuildings.co.uk/wiki/Works" \o "Works" </w:instrText>
      </w:r>
      <w:r>
        <w:rPr/>
        <w:fldChar w:fldCharType="separate"/>
      </w:r>
      <w:r>
        <w:rPr>
          <w:rStyle w:val="style85"/>
          <w:rFonts w:ascii="Calibri" w:cs="Calibri" w:hAnsi="Calibri"/>
          <w:color w:val="auto"/>
          <w:sz w:val="28"/>
          <w:szCs w:val="28"/>
          <w:u w:val="none"/>
          <w:shd w:val="clear" w:color="auto" w:fill="ffffff"/>
        </w:rPr>
        <w:t>work</w:t>
      </w:r>
      <w:r>
        <w:rPr/>
        <w:fldChar w:fldCharType="end"/>
      </w:r>
      <w:r>
        <w:rPr>
          <w:rFonts w:ascii="Calibri" w:cs="Calibri" w:hAnsi="Calibri"/>
          <w:sz w:val="28"/>
          <w:szCs w:val="28"/>
          <w:shd w:val="clear" w:color="auto" w:fill="ffffff"/>
        </w:rPr>
        <w:t> of the </w:t>
      </w:r>
      <w:r>
        <w:rPr/>
        <w:fldChar w:fldCharType="begin"/>
      </w:r>
      <w:r>
        <w:instrText xml:space="preserve"> HYPERLINK "https://www.designingbuildings.co.uk/wiki/Consultant_team" \o "Consultant team" </w:instrText>
      </w:r>
      <w:r>
        <w:rPr/>
        <w:fldChar w:fldCharType="separate"/>
      </w:r>
      <w:r>
        <w:rPr>
          <w:rStyle w:val="style85"/>
          <w:rFonts w:ascii="Calibri" w:cs="Calibri" w:hAnsi="Calibri"/>
          <w:color w:val="auto"/>
          <w:sz w:val="28"/>
          <w:szCs w:val="28"/>
          <w:u w:val="none"/>
          <w:shd w:val="clear" w:color="auto" w:fill="ffffff"/>
        </w:rPr>
        <w:t>consultant team</w:t>
      </w:r>
      <w:r>
        <w:rPr/>
        <w:fldChar w:fldCharType="end"/>
      </w:r>
      <w:r>
        <w:rPr>
          <w:rFonts w:ascii="Calibri" w:cs="Calibri" w:hAnsi="Calibri"/>
          <w:sz w:val="28"/>
          <w:szCs w:val="28"/>
          <w:shd w:val="clear" w:color="auto" w:fill="ffffff"/>
        </w:rPr>
        <w:t> and is the main </w:t>
      </w:r>
      <w:r>
        <w:rPr/>
        <w:fldChar w:fldCharType="begin"/>
      </w:r>
      <w:r>
        <w:instrText xml:space="preserve"> HYPERLINK "https://www.designingbuildings.co.uk/wiki/Points" \o "Points" </w:instrText>
      </w:r>
      <w:r>
        <w:rPr/>
        <w:fldChar w:fldCharType="separate"/>
      </w:r>
      <w:r>
        <w:rPr>
          <w:rStyle w:val="style85"/>
          <w:rFonts w:ascii="Calibri" w:cs="Calibri" w:hAnsi="Calibri"/>
          <w:color w:val="auto"/>
          <w:sz w:val="28"/>
          <w:szCs w:val="28"/>
          <w:u w:val="none"/>
          <w:shd w:val="clear" w:color="auto" w:fill="ffffff"/>
        </w:rPr>
        <w:t>point</w:t>
      </w:r>
      <w:r>
        <w:rPr/>
        <w:fldChar w:fldCharType="end"/>
      </w:r>
      <w:r>
        <w:rPr>
          <w:rFonts w:ascii="Calibri" w:cs="Calibri" w:hAnsi="Calibri"/>
          <w:sz w:val="28"/>
          <w:szCs w:val="28"/>
          <w:shd w:val="clear" w:color="auto" w:fill="ffffff"/>
        </w:rPr>
        <w:t> of contact for communication between the </w:t>
      </w:r>
      <w:r>
        <w:rPr/>
        <w:fldChar w:fldCharType="begin"/>
      </w:r>
      <w:r>
        <w:instrText xml:space="preserve"> HYPERLINK "https://www.designingbuildings.co.uk/wiki/Clients" \o "Clients" </w:instrText>
      </w:r>
      <w:r>
        <w:rPr/>
        <w:fldChar w:fldCharType="separate"/>
      </w:r>
      <w:r>
        <w:rPr>
          <w:rStyle w:val="style85"/>
          <w:rFonts w:ascii="Calibri" w:cs="Calibri" w:hAnsi="Calibri"/>
          <w:color w:val="auto"/>
          <w:sz w:val="28"/>
          <w:szCs w:val="28"/>
          <w:u w:val="none"/>
          <w:shd w:val="clear" w:color="auto" w:fill="ffffff"/>
        </w:rPr>
        <w:t>client</w:t>
      </w:r>
      <w:r>
        <w:rPr/>
        <w:fldChar w:fldCharType="end"/>
      </w:r>
      <w:r>
        <w:rPr>
          <w:rFonts w:ascii="Calibri" w:cs="Calibri" w:hAnsi="Calibri"/>
          <w:sz w:val="28"/>
          <w:szCs w:val="28"/>
          <w:shd w:val="clear" w:color="auto" w:fill="ffffff"/>
        </w:rPr>
        <w:t> and the </w:t>
      </w:r>
      <w:r>
        <w:rPr/>
        <w:fldChar w:fldCharType="begin"/>
      </w:r>
      <w:r>
        <w:instrText xml:space="preserve"> HYPERLINK "https://www.designingbuildings.co.uk/wiki/Consultant_team" \o "Consultant team" </w:instrText>
      </w:r>
      <w:r>
        <w:rPr/>
        <w:fldChar w:fldCharType="separate"/>
      </w:r>
      <w:r>
        <w:rPr>
          <w:rStyle w:val="style85"/>
          <w:rFonts w:ascii="Calibri" w:cs="Calibri" w:hAnsi="Calibri"/>
          <w:color w:val="auto"/>
          <w:sz w:val="28"/>
          <w:szCs w:val="28"/>
          <w:u w:val="none"/>
          <w:shd w:val="clear" w:color="auto" w:fill="ffffff"/>
        </w:rPr>
        <w:t>consultant team</w:t>
      </w:r>
      <w:r>
        <w:rPr/>
        <w:fldChar w:fldCharType="end"/>
      </w:r>
      <w:r>
        <w:rPr>
          <w:rFonts w:ascii="Calibri" w:cs="Calibri" w:hAnsi="Calibri"/>
          <w:sz w:val="28"/>
          <w:szCs w:val="28"/>
          <w:shd w:val="clear" w:color="auto" w:fill="ffffff"/>
        </w:rPr>
        <w:t>, except for on significant </w:t>
      </w:r>
      <w:r>
        <w:rPr/>
        <w:fldChar w:fldCharType="begin"/>
      </w:r>
      <w:r>
        <w:instrText xml:space="preserve"> HYPERLINK "https://www.designingbuildings.co.uk/wiki/Design" \o "Design" </w:instrText>
      </w:r>
      <w:r>
        <w:rPr/>
        <w:fldChar w:fldCharType="separate"/>
      </w:r>
      <w:r>
        <w:rPr>
          <w:rStyle w:val="style85"/>
          <w:rFonts w:ascii="Calibri" w:cs="Calibri" w:hAnsi="Calibri"/>
          <w:color w:val="auto"/>
          <w:sz w:val="28"/>
          <w:szCs w:val="28"/>
          <w:u w:val="none"/>
          <w:shd w:val="clear" w:color="auto" w:fill="ffffff"/>
        </w:rPr>
        <w:t>design</w:t>
      </w:r>
      <w:r>
        <w:rPr/>
        <w:fldChar w:fldCharType="end"/>
      </w:r>
      <w:r>
        <w:rPr>
          <w:rFonts w:ascii="Calibri" w:cs="Calibri" w:hAnsi="Calibri"/>
          <w:sz w:val="28"/>
          <w:szCs w:val="28"/>
          <w:shd w:val="clear" w:color="auto" w:fill="ffffff"/>
        </w:rPr>
        <w:t> issues where the </w:t>
      </w:r>
      <w:r>
        <w:rPr/>
        <w:fldChar w:fldCharType="begin"/>
      </w:r>
      <w:r>
        <w:instrText xml:space="preserve"> HYPERLINK "https://www.designingbuildings.co.uk/wiki/Lead_designer" \o "Lead designer" </w:instrText>
      </w:r>
      <w:r>
        <w:rPr/>
        <w:fldChar w:fldCharType="separate"/>
      </w:r>
      <w:r>
        <w:rPr>
          <w:rStyle w:val="style85"/>
          <w:rFonts w:ascii="Calibri" w:cs="Calibri" w:hAnsi="Calibri"/>
          <w:color w:val="auto"/>
          <w:sz w:val="28"/>
          <w:szCs w:val="28"/>
          <w:u w:val="none"/>
          <w:shd w:val="clear" w:color="auto" w:fill="ffffff"/>
        </w:rPr>
        <w:t>lead designer</w:t>
      </w:r>
      <w:r>
        <w:rPr/>
        <w:fldChar w:fldCharType="end"/>
      </w:r>
      <w:r>
        <w:rPr>
          <w:rFonts w:ascii="Calibri" w:cs="Calibri" w:hAnsi="Calibri"/>
          <w:sz w:val="28"/>
          <w:szCs w:val="28"/>
          <w:shd w:val="clear" w:color="auto" w:fill="ffffff"/>
        </w:rPr>
        <w:t> may become the main </w:t>
      </w:r>
      <w:r>
        <w:rPr/>
        <w:fldChar w:fldCharType="begin"/>
      </w:r>
      <w:r>
        <w:instrText xml:space="preserve"> HYPERLINK "https://www.designingbuildings.co.uk/wiki/Points" \o "Points" </w:instrText>
      </w:r>
      <w:r>
        <w:rPr/>
        <w:fldChar w:fldCharType="separate"/>
      </w:r>
      <w:r>
        <w:rPr>
          <w:rStyle w:val="style85"/>
          <w:rFonts w:ascii="Calibri" w:cs="Calibri" w:hAnsi="Calibri"/>
          <w:color w:val="auto"/>
          <w:sz w:val="28"/>
          <w:szCs w:val="28"/>
          <w:u w:val="none"/>
          <w:shd w:val="clear" w:color="auto" w:fill="ffffff"/>
        </w:rPr>
        <w:t>point</w:t>
      </w:r>
      <w:r>
        <w:rPr/>
        <w:fldChar w:fldCharType="end"/>
      </w:r>
      <w:r>
        <w:rPr>
          <w:rFonts w:ascii="Calibri" w:cs="Calibri" w:hAnsi="Calibri"/>
          <w:sz w:val="28"/>
          <w:szCs w:val="28"/>
          <w:shd w:val="clear" w:color="auto" w:fill="ffffff"/>
        </w:rPr>
        <w:t> of contact</w:t>
      </w:r>
      <w:r>
        <w:rPr>
          <w:rFonts w:ascii="Arial" w:cs="Arial" w:hAnsi="Arial"/>
          <w:color w:val="000000"/>
          <w:sz w:val="20"/>
          <w:szCs w:val="20"/>
          <w:shd w:val="clear" w:color="auto" w:fill="ffffff"/>
        </w:rPr>
        <w:t>.</w:t>
      </w:r>
    </w:p>
    <w:p>
      <w:pPr>
        <w:pStyle w:val="style94"/>
        <w:numPr>
          <w:ilvl w:val="0"/>
          <w:numId w:val="5"/>
        </w:numPr>
        <w:shd w:val="clear" w:color="auto" w:fill="ffffff"/>
        <w:spacing w:before="0" w:beforeAutospacing="false" w:after="240" w:afterAutospacing="false" w:lineRule="atLeast" w:line="360"/>
        <w:rPr>
          <w:rFonts w:ascii="Calibri" w:cs="Calibri" w:hAnsi="Calibri"/>
          <w:sz w:val="28"/>
          <w:szCs w:val="28"/>
        </w:rPr>
      </w:pPr>
      <w:r>
        <w:rPr>
          <w:rFonts w:ascii="Calibri" w:cs="Calibri" w:hAnsi="Calibri"/>
          <w:sz w:val="28"/>
          <w:szCs w:val="28"/>
          <w:shd w:val="clear" w:color="auto" w:fill="fbfbfb"/>
        </w:rPr>
        <w:t>A project life cycle is the sequence of phases that a project goes through from its initiation to its closure. The number and sequence of the cycle are determined by the management and various other factors like needs of the organization involved in the project, the nature of the project, and its area of application. The phases have a definite start, end, and control point and are constrained by time.</w:t>
      </w:r>
    </w:p>
    <w:p>
      <w:pPr>
        <w:pStyle w:val="style94"/>
        <w:numPr>
          <w:ilvl w:val="0"/>
          <w:numId w:val="5"/>
        </w:numPr>
        <w:shd w:val="clear" w:color="auto" w:fill="ffffff"/>
        <w:spacing w:before="0" w:beforeAutospacing="false" w:after="240" w:afterAutospacing="false" w:lineRule="atLeast" w:line="360"/>
        <w:rPr>
          <w:rFonts w:ascii="Calibri" w:cs="Calibri" w:hAnsi="Calibri"/>
          <w:sz w:val="28"/>
          <w:szCs w:val="28"/>
        </w:rPr>
      </w:pPr>
      <w:r>
        <w:rPr>
          <w:rFonts w:ascii="Calibri" w:cs="Calibri" w:hAnsi="Calibri"/>
          <w:sz w:val="28"/>
          <w:szCs w:val="28"/>
          <w:shd w:val="clear" w:color="auto" w:fill="ffffff"/>
        </w:rPr>
        <w:t xml:space="preserve"> </w:t>
      </w:r>
      <w:r>
        <w:rPr>
          <w:rFonts w:ascii="Calibri" w:cs="Calibri" w:hAnsi="Calibri"/>
          <w:bCs/>
          <w:sz w:val="28"/>
          <w:szCs w:val="28"/>
          <w:shd w:val="clear" w:color="auto" w:fill="ffffff"/>
        </w:rPr>
        <w:t>Environmental assessment</w:t>
      </w:r>
      <w:r>
        <w:rPr>
          <w:rFonts w:ascii="Calibri" w:cs="Calibri" w:hAnsi="Calibri"/>
          <w:sz w:val="28"/>
          <w:szCs w:val="28"/>
          <w:shd w:val="clear" w:color="auto" w:fill="ffffff"/>
        </w:rPr>
        <w:t> (</w:t>
      </w:r>
      <w:r>
        <w:rPr>
          <w:rFonts w:ascii="Calibri" w:cs="Calibri" w:hAnsi="Calibri"/>
          <w:bCs/>
          <w:sz w:val="28"/>
          <w:szCs w:val="28"/>
          <w:shd w:val="clear" w:color="auto" w:fill="ffffff"/>
        </w:rPr>
        <w:t>EA</w:t>
      </w:r>
      <w:r>
        <w:rPr>
          <w:rFonts w:ascii="Calibri" w:cs="Calibri" w:hAnsi="Calibri"/>
          <w:sz w:val="28"/>
          <w:szCs w:val="28"/>
          <w:shd w:val="clear" w:color="auto" w:fill="ffffff"/>
        </w:rPr>
        <w:t>) is the assessment of the </w:t>
      </w:r>
      <w:r>
        <w:rPr/>
        <w:fldChar w:fldCharType="begin"/>
      </w:r>
      <w:r>
        <w:instrText xml:space="preserve"> HYPERLINK "https://en.wikipedia.org/wiki/Environmental_impact" \o "Environmental impact" </w:instrText>
      </w:r>
      <w:r>
        <w:rPr/>
        <w:fldChar w:fldCharType="separate"/>
      </w:r>
      <w:r>
        <w:rPr>
          <w:rStyle w:val="style85"/>
          <w:rFonts w:ascii="Calibri" w:cs="Calibri" w:hAnsi="Calibri"/>
          <w:color w:val="auto"/>
          <w:sz w:val="28"/>
          <w:szCs w:val="28"/>
          <w:u w:val="none"/>
          <w:shd w:val="clear" w:color="auto" w:fill="ffffff"/>
        </w:rPr>
        <w:t>environmental consequences</w:t>
      </w:r>
      <w:r>
        <w:rPr/>
        <w:fldChar w:fldCharType="end"/>
      </w:r>
      <w:r>
        <w:rPr>
          <w:rFonts w:ascii="Calibri" w:cs="Calibri" w:hAnsi="Calibri"/>
          <w:sz w:val="28"/>
          <w:szCs w:val="28"/>
          <w:shd w:val="clear" w:color="auto" w:fill="ffffff"/>
        </w:rPr>
        <w:t> (positive negative) of a plan, policy, program, or actual projects prior to the decision to move forward with the proposed action. In this context, the term "</w:t>
      </w:r>
      <w:r>
        <w:rPr>
          <w:rFonts w:ascii="Calibri" w:cs="Calibri" w:hAnsi="Calibri"/>
          <w:bCs/>
          <w:sz w:val="28"/>
          <w:szCs w:val="28"/>
          <w:shd w:val="clear" w:color="auto" w:fill="ffffff"/>
        </w:rPr>
        <w:t>environmental impact assessment</w:t>
      </w:r>
      <w:r>
        <w:rPr>
          <w:rFonts w:ascii="Calibri" w:cs="Calibri" w:hAnsi="Calibri"/>
          <w:sz w:val="28"/>
          <w:szCs w:val="28"/>
          <w:shd w:val="clear" w:color="auto" w:fill="ffffff"/>
        </w:rPr>
        <w:t>" (</w:t>
      </w:r>
      <w:r>
        <w:rPr>
          <w:rFonts w:ascii="Calibri" w:cs="Calibri" w:hAnsi="Calibri"/>
          <w:bCs/>
          <w:sz w:val="28"/>
          <w:szCs w:val="28"/>
          <w:shd w:val="clear" w:color="auto" w:fill="ffffff"/>
        </w:rPr>
        <w:t>EIA</w:t>
      </w:r>
      <w:r>
        <w:rPr>
          <w:rFonts w:ascii="Calibri" w:cs="Calibri" w:hAnsi="Calibri"/>
          <w:sz w:val="28"/>
          <w:szCs w:val="28"/>
          <w:shd w:val="clear" w:color="auto" w:fill="ffffff"/>
        </w:rPr>
        <w:t>) is usually used when applied to actual projects by individuals or companies and the term "</w:t>
      </w:r>
      <w:r>
        <w:rPr/>
        <w:fldChar w:fldCharType="begin"/>
      </w:r>
      <w:r>
        <w:instrText xml:space="preserve"> HYPERLINK "https://en.wikipedia.org/wiki/Strategic_environmental_assessment" \o "Strategic environmental assessment" </w:instrText>
      </w:r>
      <w:r>
        <w:rPr/>
        <w:fldChar w:fldCharType="separate"/>
      </w:r>
      <w:r>
        <w:rPr>
          <w:rStyle w:val="style85"/>
          <w:rFonts w:ascii="Calibri" w:cs="Calibri" w:hAnsi="Calibri"/>
          <w:color w:val="auto"/>
          <w:sz w:val="28"/>
          <w:szCs w:val="28"/>
          <w:u w:val="none"/>
          <w:shd w:val="clear" w:color="auto" w:fill="ffffff"/>
        </w:rPr>
        <w:t>strategic environmental assessment</w:t>
      </w:r>
      <w:r>
        <w:rPr/>
        <w:fldChar w:fldCharType="end"/>
      </w:r>
      <w:r>
        <w:rPr>
          <w:rFonts w:ascii="Calibri" w:cs="Calibri" w:hAnsi="Calibri"/>
          <w:sz w:val="28"/>
          <w:szCs w:val="28"/>
          <w:shd w:val="clear" w:color="auto" w:fill="ffffff"/>
        </w:rPr>
        <w:t>" (SEA) applies to policies, plans and programmes most often proposed by organs of state.</w:t>
      </w:r>
    </w:p>
    <w:p>
      <w:pPr>
        <w:pStyle w:val="style94"/>
        <w:shd w:val="clear" w:color="auto" w:fill="ffffff"/>
        <w:spacing w:before="0" w:beforeAutospacing="false" w:after="240" w:afterAutospacing="false" w:lineRule="atLeast" w:line="360"/>
        <w:rPr>
          <w:rFonts w:ascii="Calibri" w:cs="Calibri" w:hAnsi="Calibri"/>
          <w:sz w:val="28"/>
          <w:szCs w:val="28"/>
        </w:rPr>
      </w:pPr>
    </w:p>
    <w:p>
      <w:pPr>
        <w:pStyle w:val="style94"/>
        <w:shd w:val="clear" w:color="auto" w:fill="ffffff"/>
        <w:spacing w:before="0" w:beforeAutospacing="false" w:after="240" w:afterAutospacing="false" w:lineRule="atLeast" w:line="360"/>
        <w:rPr>
          <w:rFonts w:ascii="Calibri" w:cs="Calibri" w:hAnsi="Calibri"/>
          <w:sz w:val="28"/>
          <w:szCs w:val="28"/>
        </w:rPr>
      </w:pPr>
    </w:p>
    <w:p>
      <w:pPr>
        <w:pStyle w:val="style94"/>
        <w:shd w:val="clear" w:color="auto" w:fill="ffffff"/>
        <w:spacing w:before="0" w:beforeAutospacing="false" w:after="240" w:afterAutospacing="false" w:lineRule="atLeast" w:line="360"/>
        <w:rPr>
          <w:rFonts w:ascii="Calibri" w:cs="Calibri" w:hAnsi="Calibri"/>
          <w:sz w:val="28"/>
          <w:szCs w:val="28"/>
        </w:rPr>
      </w:pPr>
      <w:r>
        <w:rPr>
          <w:rFonts w:ascii="Calibri" w:cs="Calibri" w:hAnsi="Calibri"/>
          <w:b/>
          <w:sz w:val="28"/>
          <w:szCs w:val="28"/>
        </w:rPr>
        <w:t>REFERENCES</w:t>
      </w:r>
      <w:r>
        <w:rPr>
          <w:rFonts w:ascii="Calibri" w:cs="Calibri" w:hAnsi="Calibri"/>
          <w:sz w:val="28"/>
          <w:szCs w:val="28"/>
        </w:rPr>
        <w:t>;</w:t>
      </w:r>
    </w:p>
    <w:p>
      <w:pPr>
        <w:pStyle w:val="style94"/>
        <w:shd w:val="clear" w:color="auto" w:fill="ffffff"/>
        <w:spacing w:before="0" w:beforeAutospacing="false" w:after="240" w:afterAutospacing="false" w:lineRule="atLeast" w:line="360"/>
        <w:rPr>
          <w:rFonts w:ascii="Calibri" w:cs="Calibri" w:hAnsi="Calibri"/>
          <w:sz w:val="28"/>
          <w:szCs w:val="28"/>
        </w:rPr>
      </w:pPr>
      <w:r>
        <w:rPr>
          <w:rFonts w:ascii="Calibri" w:cs="Calibri" w:hAnsi="Calibri"/>
          <w:sz w:val="28"/>
          <w:szCs w:val="28"/>
        </w:rPr>
        <w:t>Wikipedia</w:t>
      </w:r>
    </w:p>
    <w:p>
      <w:pPr>
        <w:pStyle w:val="style94"/>
        <w:shd w:val="clear" w:color="auto" w:fill="ffffff"/>
        <w:spacing w:before="0" w:beforeAutospacing="false" w:after="240" w:afterAutospacing="false" w:lineRule="atLeast" w:line="360"/>
        <w:rPr>
          <w:rFonts w:ascii="Calibri" w:cs="Calibri" w:hAnsi="Calibri"/>
          <w:sz w:val="28"/>
          <w:szCs w:val="28"/>
        </w:rPr>
      </w:pPr>
      <w:r>
        <w:rPr>
          <w:rFonts w:ascii="Calibri" w:cs="Calibri" w:hAnsi="Calibri"/>
          <w:sz w:val="28"/>
          <w:szCs w:val="28"/>
        </w:rPr>
        <w:t xml:space="preserve"> InvensisLearning.com</w:t>
      </w:r>
    </w:p>
    <w:p>
      <w:pPr>
        <w:pStyle w:val="style94"/>
        <w:shd w:val="clear" w:color="auto" w:fill="ffffff"/>
        <w:spacing w:before="0" w:beforeAutospacing="false" w:after="240" w:afterAutospacing="false" w:lineRule="atLeast" w:line="360"/>
        <w:rPr>
          <w:rFonts w:ascii="Calibri" w:cs="Calibri" w:hAnsi="Calibri"/>
          <w:sz w:val="28"/>
          <w:szCs w:val="28"/>
        </w:rPr>
      </w:pPr>
      <w:r>
        <w:rPr>
          <w:rFonts w:ascii="Calibri" w:cs="Calibri" w:hAnsi="Calibri"/>
          <w:sz w:val="28"/>
          <w:szCs w:val="28"/>
        </w:rPr>
        <w:t>DesigningBuildingsWiki.com</w:t>
      </w:r>
    </w:p>
    <w:p>
      <w:pPr>
        <w:pStyle w:val="style94"/>
        <w:shd w:val="clear" w:color="auto" w:fill="ffffff"/>
        <w:spacing w:before="0" w:beforeAutospacing="false" w:after="240" w:afterAutospacing="false" w:lineRule="atLeast" w:line="360"/>
        <w:rPr>
          <w:rFonts w:ascii="Calibri" w:cs="Calibri" w:hAnsi="Calibri"/>
          <w:sz w:val="28"/>
          <w:szCs w:val="28"/>
        </w:rPr>
      </w:pPr>
      <w:r>
        <w:rPr>
          <w:rFonts w:ascii="Calibri" w:cs="Calibri" w:hAnsi="Calibri"/>
          <w:sz w:val="28"/>
          <w:szCs w:val="28"/>
        </w:rPr>
        <w:t>HughJames.com</w:t>
      </w:r>
    </w:p>
    <w:p>
      <w:pPr>
        <w:pStyle w:val="style94"/>
        <w:shd w:val="clear" w:color="auto" w:fill="ffffff"/>
        <w:spacing w:before="0" w:beforeAutospacing="false" w:after="240" w:afterAutospacing="false" w:lineRule="atLeast" w:line="360"/>
        <w:rPr>
          <w:rFonts w:ascii="Calibri" w:cs="Calibri" w:hAnsi="Calibri"/>
          <w:sz w:val="28"/>
          <w:szCs w:val="28"/>
        </w:rPr>
      </w:pPr>
      <w:r>
        <w:rPr>
          <w:rFonts w:ascii="Calibri" w:cs="Calibri" w:hAnsi="Calibri"/>
          <w:sz w:val="28"/>
          <w:szCs w:val="28"/>
        </w:rPr>
        <w:t>Scribd.com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E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Berlin Sans FB Demi">
    <w:altName w:val="Berlin Sans FB Demi"/>
    <w:panose1 w:val="020e0802020005020306"/>
    <w:charset w:val="00"/>
    <w:family w:val="swiss"/>
    <w:pitch w:val="variable"/>
    <w:sig w:usb0="00000003" w:usb1="00000000" w:usb2="00000000" w:usb3="00000000" w:csb0="00000001" w:csb1="00000000"/>
  </w:font>
  <w:font w:name="Arial">
    <w:altName w:val="Arial"/>
    <w:panose1 w:val="020b0604020002020204"/>
    <w:charset w:val="00"/>
    <w:family w:val="swiss"/>
    <w:pitch w:val="variable"/>
    <w:sig w:usb0="E0002EFF" w:usb1="C000785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BEF1B6"/>
    <w:lvl w:ilvl="0" w:tplc="26423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7C2E6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89669312"/>
    <w:lvl w:ilvl="0" w:tplc="3EE8B2B0">
      <w:start w:val="1"/>
      <w:numFmt w:val="decimal"/>
      <w:lvlText w:val="%1."/>
      <w:lvlJc w:val="left"/>
      <w:pPr>
        <w:ind w:left="36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5D00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multilevel"/>
    <w:tmpl w:val="DD022B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character" w:customStyle="1" w:styleId="style4098">
    <w:name w:val="a"/>
    <w:basedOn w:val="style65"/>
    <w:next w:val="style4098"/>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52bc5243-27fb-47cc-b039-ed84117547fe"/>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5a986edd-ceda-4a66-af3a-bdc88969d81e"/>
    <w:basedOn w:val="style65"/>
    <w:next w:val="style4100"/>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emf"/><Relationship Id="rId3" Type="http://schemas.openxmlformats.org/officeDocument/2006/relationships/image" Target="media/image2.emf"/><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EB28-B386-4A4A-9498-DA1D0D12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928</Words>
  <Pages>8</Pages>
  <Characters>5177</Characters>
  <Application>WPS Office</Application>
  <DocSecurity>0</DocSecurity>
  <Paragraphs>405</Paragraphs>
  <ScaleCrop>false</ScaleCrop>
  <LinksUpToDate>false</LinksUpToDate>
  <CharactersWithSpaces>5929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2020-04-16T10:06:28Z</dcterms:created>
  <dc:creator>USER</dc:creator>
  <lastModifiedBy>SM-T295</lastModifiedBy>
  <dcterms:modified xsi:type="dcterms:W3CDTF">2020-04-16T10:06:29Z</dcterms:modified>
  <revision>15</revision>
</coreProperties>
</file>

<file path=docProps/custom.xml><?xml version="1.0" encoding="utf-8"?>
<Properties xmlns="http://schemas.openxmlformats.org/officeDocument/2006/custom-properties" xmlns:vt="http://schemas.openxmlformats.org/officeDocument/2006/docPropsVTypes"/>
</file>