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80" w:rsidRPr="00C34C0B" w:rsidRDefault="00C34C0B" w:rsidP="00C34C0B">
      <w:pPr>
        <w:spacing w:line="480" w:lineRule="auto"/>
        <w:rPr>
          <w:rFonts w:ascii="Times New Roman" w:hAnsi="Times New Roman" w:cs="Times New Roman"/>
          <w:b/>
          <w:sz w:val="24"/>
          <w:szCs w:val="24"/>
        </w:rPr>
      </w:pPr>
      <w:r w:rsidRPr="00C34C0B">
        <w:rPr>
          <w:rFonts w:ascii="Times New Roman" w:hAnsi="Times New Roman" w:cs="Times New Roman"/>
          <w:b/>
          <w:sz w:val="24"/>
          <w:szCs w:val="24"/>
        </w:rPr>
        <w:t>NAME: AKEJU PRAISE DAMILOLA</w:t>
      </w:r>
    </w:p>
    <w:p w:rsidR="00C34C0B" w:rsidRPr="00C34C0B" w:rsidRDefault="00C34C0B" w:rsidP="00C34C0B">
      <w:pPr>
        <w:spacing w:line="480" w:lineRule="auto"/>
        <w:rPr>
          <w:rFonts w:ascii="Times New Roman" w:hAnsi="Times New Roman" w:cs="Times New Roman"/>
          <w:b/>
          <w:sz w:val="24"/>
          <w:szCs w:val="24"/>
        </w:rPr>
      </w:pPr>
      <w:r w:rsidRPr="00C34C0B">
        <w:rPr>
          <w:rFonts w:ascii="Times New Roman" w:hAnsi="Times New Roman" w:cs="Times New Roman"/>
          <w:b/>
          <w:sz w:val="24"/>
          <w:szCs w:val="24"/>
        </w:rPr>
        <w:t>MATRIC NO: 16/SMS02/008</w:t>
      </w:r>
    </w:p>
    <w:p w:rsidR="00C34C0B" w:rsidRPr="00C34C0B" w:rsidRDefault="00C34C0B" w:rsidP="00C34C0B">
      <w:pPr>
        <w:spacing w:line="480" w:lineRule="auto"/>
        <w:rPr>
          <w:rFonts w:ascii="Times New Roman" w:hAnsi="Times New Roman" w:cs="Times New Roman"/>
          <w:b/>
          <w:sz w:val="24"/>
          <w:szCs w:val="24"/>
        </w:rPr>
      </w:pPr>
      <w:r w:rsidRPr="00C34C0B">
        <w:rPr>
          <w:rFonts w:ascii="Times New Roman" w:hAnsi="Times New Roman" w:cs="Times New Roman"/>
          <w:b/>
          <w:sz w:val="24"/>
          <w:szCs w:val="24"/>
        </w:rPr>
        <w:t>COURSE CODE: ACC 406</w:t>
      </w:r>
    </w:p>
    <w:p w:rsidR="00C34C0B" w:rsidRPr="00C34C0B" w:rsidRDefault="00C34C0B" w:rsidP="00C34C0B">
      <w:pPr>
        <w:spacing w:line="480" w:lineRule="auto"/>
        <w:rPr>
          <w:rFonts w:ascii="Times New Roman" w:hAnsi="Times New Roman" w:cs="Times New Roman"/>
          <w:b/>
          <w:sz w:val="24"/>
          <w:szCs w:val="24"/>
        </w:rPr>
      </w:pPr>
      <w:r w:rsidRPr="00C34C0B">
        <w:rPr>
          <w:rFonts w:ascii="Times New Roman" w:hAnsi="Times New Roman" w:cs="Times New Roman"/>
          <w:b/>
          <w:sz w:val="24"/>
          <w:szCs w:val="24"/>
        </w:rPr>
        <w:t>LEVEL: 400</w:t>
      </w:r>
    </w:p>
    <w:p w:rsidR="00C34C0B" w:rsidRDefault="00C34C0B" w:rsidP="00C34C0B">
      <w:pPr>
        <w:spacing w:line="480" w:lineRule="auto"/>
        <w:rPr>
          <w:rFonts w:ascii="Times New Roman" w:hAnsi="Times New Roman" w:cs="Times New Roman"/>
          <w:b/>
          <w:sz w:val="24"/>
          <w:szCs w:val="24"/>
        </w:rPr>
      </w:pPr>
      <w:r w:rsidRPr="00C34C0B">
        <w:rPr>
          <w:rFonts w:ascii="Times New Roman" w:hAnsi="Times New Roman" w:cs="Times New Roman"/>
          <w:b/>
          <w:sz w:val="24"/>
          <w:szCs w:val="24"/>
        </w:rPr>
        <w:t>ASSIGNMENT TITLE: INTERNATIONAL FINANCIAL STATEMENT ANALYSIS</w:t>
      </w: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sz w:val="24"/>
          <w:szCs w:val="24"/>
        </w:rPr>
      </w:pPr>
      <w:r w:rsidRPr="00C34C0B">
        <w:rPr>
          <w:rFonts w:ascii="Times New Roman" w:hAnsi="Times New Roman" w:cs="Times New Roman"/>
          <w:sz w:val="24"/>
          <w:szCs w:val="24"/>
        </w:rPr>
        <w:lastRenderedPageBreak/>
        <w:t>One of the components of business analysis is financial</w:t>
      </w:r>
      <w:r w:rsidR="005774B5">
        <w:rPr>
          <w:rFonts w:ascii="Times New Roman" w:hAnsi="Times New Roman" w:cs="Times New Roman"/>
          <w:sz w:val="24"/>
          <w:szCs w:val="24"/>
        </w:rPr>
        <w:t xml:space="preserve"> statement</w:t>
      </w:r>
      <w:r w:rsidRPr="00C34C0B">
        <w:rPr>
          <w:rFonts w:ascii="Times New Roman" w:hAnsi="Times New Roman" w:cs="Times New Roman"/>
          <w:sz w:val="24"/>
          <w:szCs w:val="24"/>
        </w:rPr>
        <w:t xml:space="preserve"> analysis.</w:t>
      </w:r>
      <w:r w:rsidR="0085258B">
        <w:rPr>
          <w:rFonts w:ascii="Times New Roman" w:hAnsi="Times New Roman" w:cs="Times New Roman"/>
          <w:sz w:val="24"/>
          <w:szCs w:val="24"/>
        </w:rPr>
        <w:t xml:space="preserve"> Business analysis evaluates a company’s </w:t>
      </w:r>
      <w:r w:rsidR="0085258B" w:rsidRPr="0085258B">
        <w:rPr>
          <w:rFonts w:ascii="Times New Roman" w:hAnsi="Times New Roman" w:cs="Times New Roman"/>
          <w:sz w:val="24"/>
          <w:szCs w:val="24"/>
        </w:rPr>
        <w:t>business environment, strategies, financial position, and performance to be able to make decisions with respect to that company.</w:t>
      </w:r>
      <w:r w:rsidR="0085258B">
        <w:rPr>
          <w:rFonts w:ascii="Times New Roman" w:hAnsi="Times New Roman" w:cs="Times New Roman"/>
          <w:sz w:val="24"/>
          <w:szCs w:val="24"/>
        </w:rPr>
        <w:t xml:space="preserve"> Business analysis helps the management of a company to decide whether or not to extend credit grants or to make investment decisions regarding a company’s equity. The financial statement of a company is a source of information for business analysis.</w:t>
      </w:r>
    </w:p>
    <w:p w:rsidR="005774B5" w:rsidRDefault="005774B5" w:rsidP="00C34C0B">
      <w:pPr>
        <w:spacing w:line="480" w:lineRule="auto"/>
        <w:rPr>
          <w:rFonts w:ascii="Times New Roman" w:hAnsi="Times New Roman" w:cs="Times New Roman"/>
          <w:sz w:val="24"/>
          <w:szCs w:val="24"/>
        </w:rPr>
      </w:pPr>
      <w:r>
        <w:rPr>
          <w:rFonts w:ascii="Times New Roman" w:hAnsi="Times New Roman" w:cs="Times New Roman"/>
          <w:sz w:val="24"/>
          <w:szCs w:val="24"/>
        </w:rPr>
        <w:t>Financial statement analysis has three method for evaluating a company’s activities. These methods are;</w:t>
      </w:r>
      <w:r w:rsidR="00A063BE">
        <w:rPr>
          <w:rFonts w:ascii="Times New Roman" w:hAnsi="Times New Roman" w:cs="Times New Roman"/>
          <w:sz w:val="24"/>
          <w:szCs w:val="24"/>
        </w:rPr>
        <w:t xml:space="preserve"> financial analysis, accounting analysis and prospective analysis.</w:t>
      </w:r>
    </w:p>
    <w:p w:rsidR="00A063BE" w:rsidRDefault="00A063BE" w:rsidP="00C34C0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accounting analysis involves </w:t>
      </w:r>
      <w:r w:rsidRPr="00A063BE">
        <w:rPr>
          <w:rFonts w:ascii="Times New Roman" w:hAnsi="Times New Roman" w:cs="Times New Roman"/>
          <w:sz w:val="24"/>
          <w:szCs w:val="24"/>
        </w:rPr>
        <w:t>identifying distortions in financial statements and making adjustments to the financial statements where possible. The ability to make adjustments will be determined by whether a company discloses adequate information to allow an adjustment to be made.</w:t>
      </w:r>
      <w:r>
        <w:rPr>
          <w:rFonts w:ascii="Times New Roman" w:hAnsi="Times New Roman" w:cs="Times New Roman"/>
          <w:sz w:val="24"/>
          <w:szCs w:val="24"/>
        </w:rPr>
        <w:t xml:space="preserve"> Sources of financial statements distortions are: accounting standards that are inconsistent with economic reality and manipulation of information by managers.</w:t>
      </w:r>
    </w:p>
    <w:p w:rsidR="00C34C0B" w:rsidRDefault="00A063BE" w:rsidP="00C34C0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financial analysis </w:t>
      </w:r>
      <w:r w:rsidR="001154E7">
        <w:rPr>
          <w:rFonts w:ascii="Times New Roman" w:hAnsi="Times New Roman" w:cs="Times New Roman"/>
          <w:sz w:val="24"/>
          <w:szCs w:val="24"/>
        </w:rPr>
        <w:t>is</w:t>
      </w:r>
      <w:r w:rsidR="001154E7" w:rsidRPr="001154E7">
        <w:rPr>
          <w:rFonts w:ascii="Times New Roman" w:hAnsi="Times New Roman" w:cs="Times New Roman"/>
          <w:sz w:val="24"/>
          <w:szCs w:val="24"/>
        </w:rPr>
        <w:t xml:space="preserve"> conducted through the use of ratios calculated from the financial statements. Financial ratios are compared within a company over time to determine whether the company’s ability to generate cash flows, earn a return on invested capital, and so on, is improving or</w:t>
      </w:r>
      <w:r w:rsidR="001154E7">
        <w:rPr>
          <w:rFonts w:ascii="Times New Roman" w:hAnsi="Times New Roman" w:cs="Times New Roman"/>
          <w:sz w:val="24"/>
          <w:szCs w:val="24"/>
        </w:rPr>
        <w:t xml:space="preserve"> </w:t>
      </w:r>
      <w:r w:rsidR="001154E7" w:rsidRPr="001154E7">
        <w:rPr>
          <w:rFonts w:ascii="Times New Roman" w:hAnsi="Times New Roman" w:cs="Times New Roman"/>
          <w:sz w:val="24"/>
          <w:szCs w:val="24"/>
        </w:rPr>
        <w:t>deteriorating.</w:t>
      </w:r>
    </w:p>
    <w:p w:rsidR="001154E7" w:rsidRDefault="001154E7" w:rsidP="00C34C0B">
      <w:pPr>
        <w:spacing w:line="480" w:lineRule="auto"/>
        <w:rPr>
          <w:rFonts w:ascii="Times New Roman" w:hAnsi="Times New Roman" w:cs="Times New Roman"/>
          <w:sz w:val="24"/>
          <w:szCs w:val="24"/>
        </w:rPr>
      </w:pPr>
      <w:r>
        <w:rPr>
          <w:rFonts w:ascii="Times New Roman" w:hAnsi="Times New Roman" w:cs="Times New Roman"/>
          <w:sz w:val="24"/>
          <w:szCs w:val="24"/>
        </w:rPr>
        <w:t xml:space="preserve">Finally, the prospective analysis </w:t>
      </w:r>
      <w:r w:rsidRPr="001154E7">
        <w:rPr>
          <w:rFonts w:ascii="Times New Roman" w:hAnsi="Times New Roman" w:cs="Times New Roman"/>
          <w:sz w:val="24"/>
          <w:szCs w:val="24"/>
        </w:rPr>
        <w:t>involves combining the results of accounting analysis and financial analysis, along with an analysis of the business environment and company strategy, to forecast future financial statement information, especially cash flows and income.</w:t>
      </w:r>
    </w:p>
    <w:p w:rsidR="001154E7" w:rsidRDefault="001154E7" w:rsidP="00C34C0B">
      <w:pPr>
        <w:spacing w:line="480" w:lineRule="auto"/>
        <w:rPr>
          <w:rFonts w:ascii="Times New Roman" w:hAnsi="Times New Roman" w:cs="Times New Roman"/>
          <w:b/>
          <w:sz w:val="24"/>
          <w:szCs w:val="24"/>
        </w:rPr>
      </w:pPr>
    </w:p>
    <w:p w:rsidR="00C34C0B" w:rsidRDefault="001154E7" w:rsidP="00C34C0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Foreign Portfolio Investment, international mergers and acquisitions, m</w:t>
      </w:r>
      <w:r w:rsidRPr="001154E7">
        <w:rPr>
          <w:rFonts w:ascii="Times New Roman" w:hAnsi="Times New Roman" w:cs="Times New Roman"/>
          <w:sz w:val="24"/>
          <w:szCs w:val="24"/>
        </w:rPr>
        <w:t>aking credit decisio</w:t>
      </w:r>
      <w:r>
        <w:rPr>
          <w:rFonts w:ascii="Times New Roman" w:hAnsi="Times New Roman" w:cs="Times New Roman"/>
          <w:sz w:val="24"/>
          <w:szCs w:val="24"/>
        </w:rPr>
        <w:t>ns about foreign customers, e</w:t>
      </w:r>
      <w:r w:rsidRPr="001154E7">
        <w:rPr>
          <w:rFonts w:ascii="Times New Roman" w:hAnsi="Times New Roman" w:cs="Times New Roman"/>
          <w:sz w:val="24"/>
          <w:szCs w:val="24"/>
        </w:rPr>
        <w:t>valuating the financial</w:t>
      </w:r>
      <w:r>
        <w:rPr>
          <w:rFonts w:ascii="Times New Roman" w:hAnsi="Times New Roman" w:cs="Times New Roman"/>
          <w:sz w:val="24"/>
          <w:szCs w:val="24"/>
        </w:rPr>
        <w:t xml:space="preserve"> health of foreign suppliers and b</w:t>
      </w:r>
      <w:r w:rsidRPr="001154E7">
        <w:rPr>
          <w:rFonts w:ascii="Times New Roman" w:hAnsi="Times New Roman" w:cs="Times New Roman"/>
          <w:sz w:val="24"/>
          <w:szCs w:val="24"/>
        </w:rPr>
        <w:t>enchmar</w:t>
      </w:r>
      <w:r>
        <w:rPr>
          <w:rFonts w:ascii="Times New Roman" w:hAnsi="Times New Roman" w:cs="Times New Roman"/>
          <w:sz w:val="24"/>
          <w:szCs w:val="24"/>
        </w:rPr>
        <w:t>king against global competitors are reasons financial statements should be analysed.</w:t>
      </w:r>
    </w:p>
    <w:p w:rsidR="001154E7" w:rsidRPr="001154E7" w:rsidRDefault="001154E7" w:rsidP="00C34C0B">
      <w:pPr>
        <w:spacing w:line="480" w:lineRule="auto"/>
        <w:rPr>
          <w:rFonts w:ascii="Times New Roman" w:hAnsi="Times New Roman" w:cs="Times New Roman"/>
          <w:sz w:val="24"/>
          <w:szCs w:val="24"/>
        </w:rPr>
      </w:pPr>
      <w:r w:rsidRPr="001154E7">
        <w:rPr>
          <w:rFonts w:ascii="Times New Roman" w:hAnsi="Times New Roman" w:cs="Times New Roman"/>
          <w:sz w:val="24"/>
          <w:szCs w:val="24"/>
        </w:rPr>
        <w:t xml:space="preserve">Some of the potential problems that may arise in analysing foreign </w:t>
      </w:r>
      <w:r>
        <w:rPr>
          <w:rFonts w:ascii="Times New Roman" w:hAnsi="Times New Roman" w:cs="Times New Roman"/>
          <w:sz w:val="24"/>
          <w:szCs w:val="24"/>
        </w:rPr>
        <w:t>financial statements include:  data accessibility, language, terminology, format, extent of disclosure, t</w:t>
      </w:r>
      <w:r w:rsidRPr="001154E7">
        <w:rPr>
          <w:rFonts w:ascii="Times New Roman" w:hAnsi="Times New Roman" w:cs="Times New Roman"/>
          <w:sz w:val="24"/>
          <w:szCs w:val="24"/>
        </w:rPr>
        <w:t>imel</w:t>
      </w:r>
      <w:r w:rsidR="002D2A02">
        <w:rPr>
          <w:rFonts w:ascii="Times New Roman" w:hAnsi="Times New Roman" w:cs="Times New Roman"/>
          <w:sz w:val="24"/>
          <w:szCs w:val="24"/>
        </w:rPr>
        <w:t xml:space="preserve">iness, </w:t>
      </w:r>
      <w:r>
        <w:rPr>
          <w:rFonts w:ascii="Times New Roman" w:hAnsi="Times New Roman" w:cs="Times New Roman"/>
          <w:sz w:val="24"/>
          <w:szCs w:val="24"/>
        </w:rPr>
        <w:t xml:space="preserve">differences </w:t>
      </w:r>
      <w:bookmarkStart w:id="0" w:name="_GoBack"/>
      <w:bookmarkEnd w:id="0"/>
      <w:r>
        <w:rPr>
          <w:rFonts w:ascii="Times New Roman" w:hAnsi="Times New Roman" w:cs="Times New Roman"/>
          <w:sz w:val="24"/>
          <w:szCs w:val="24"/>
        </w:rPr>
        <w:t>in accounting p</w:t>
      </w:r>
      <w:r w:rsidRPr="001154E7">
        <w:rPr>
          <w:rFonts w:ascii="Times New Roman" w:hAnsi="Times New Roman" w:cs="Times New Roman"/>
          <w:sz w:val="24"/>
          <w:szCs w:val="24"/>
        </w:rPr>
        <w:t>rinciples</w:t>
      </w:r>
      <w:r>
        <w:rPr>
          <w:rFonts w:ascii="Times New Roman" w:hAnsi="Times New Roman" w:cs="Times New Roman"/>
          <w:sz w:val="24"/>
          <w:szCs w:val="24"/>
        </w:rPr>
        <w:t>.</w:t>
      </w: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Default="00C34C0B" w:rsidP="00C34C0B">
      <w:pPr>
        <w:spacing w:line="480" w:lineRule="auto"/>
        <w:rPr>
          <w:rFonts w:ascii="Times New Roman" w:hAnsi="Times New Roman" w:cs="Times New Roman"/>
          <w:b/>
          <w:sz w:val="24"/>
          <w:szCs w:val="24"/>
        </w:rPr>
      </w:pPr>
    </w:p>
    <w:p w:rsidR="00C34C0B" w:rsidRPr="00C34C0B" w:rsidRDefault="00C34C0B" w:rsidP="00C34C0B">
      <w:pPr>
        <w:spacing w:line="480" w:lineRule="auto"/>
        <w:rPr>
          <w:rFonts w:ascii="Times New Roman" w:hAnsi="Times New Roman" w:cs="Times New Roman"/>
          <w:sz w:val="24"/>
          <w:szCs w:val="24"/>
        </w:rPr>
      </w:pPr>
    </w:p>
    <w:sectPr w:rsidR="00C34C0B" w:rsidRPr="00C34C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0B"/>
    <w:rsid w:val="001154E7"/>
    <w:rsid w:val="002D2A02"/>
    <w:rsid w:val="005774B5"/>
    <w:rsid w:val="0085258B"/>
    <w:rsid w:val="009F3180"/>
    <w:rsid w:val="00A063BE"/>
    <w:rsid w:val="00C3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316C7-1D9C-4B30-B707-B0998E22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Damilola</dc:creator>
  <cp:keywords/>
  <dc:description/>
  <cp:lastModifiedBy>Damilola</cp:lastModifiedBy>
  <cp:revision>1</cp:revision>
  <dcterms:created xsi:type="dcterms:W3CDTF">2020-04-16T09:30:00Z</dcterms:created>
  <dcterms:modified xsi:type="dcterms:W3CDTF">2020-04-16T10:24:00Z</dcterms:modified>
</cp:coreProperties>
</file>