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750" w:rsidRDefault="00166750">
      <w:pPr>
        <w:rPr>
          <w:sz w:val="32"/>
          <w:szCs w:val="32"/>
          <w:lang w:val="en-US"/>
        </w:rPr>
      </w:pPr>
      <w:r w:rsidRPr="00992FCB">
        <w:rPr>
          <w:sz w:val="32"/>
          <w:szCs w:val="32"/>
          <w:lang w:val="en-US"/>
        </w:rPr>
        <w:t>NAME</w:t>
      </w:r>
      <w:r w:rsidR="002B48AE">
        <w:rPr>
          <w:sz w:val="32"/>
          <w:szCs w:val="32"/>
          <w:lang w:val="en-US"/>
        </w:rPr>
        <w:t>- Chidi Milestone Miracle</w:t>
      </w:r>
    </w:p>
    <w:p w:rsidR="002B48AE" w:rsidRDefault="002B48AE">
      <w:pPr>
        <w:rPr>
          <w:sz w:val="32"/>
          <w:szCs w:val="32"/>
          <w:lang w:val="en-US"/>
        </w:rPr>
      </w:pPr>
      <w:proofErr w:type="spellStart"/>
      <w:r>
        <w:rPr>
          <w:sz w:val="32"/>
          <w:szCs w:val="32"/>
          <w:lang w:val="en-US"/>
        </w:rPr>
        <w:t>Dept</w:t>
      </w:r>
      <w:proofErr w:type="spellEnd"/>
      <w:r>
        <w:rPr>
          <w:sz w:val="32"/>
          <w:szCs w:val="32"/>
          <w:lang w:val="en-US"/>
        </w:rPr>
        <w:t xml:space="preserve">- Chemical </w:t>
      </w:r>
      <w:r w:rsidR="008B69D0">
        <w:rPr>
          <w:sz w:val="32"/>
          <w:szCs w:val="32"/>
          <w:lang w:val="en-US"/>
        </w:rPr>
        <w:t xml:space="preserve">Engineering </w:t>
      </w:r>
    </w:p>
    <w:p w:rsidR="008B69D0" w:rsidRDefault="009227F6">
      <w:pPr>
        <w:rPr>
          <w:sz w:val="32"/>
          <w:szCs w:val="32"/>
          <w:lang w:val="en-US"/>
        </w:rPr>
      </w:pPr>
      <w:r>
        <w:rPr>
          <w:sz w:val="32"/>
          <w:szCs w:val="32"/>
          <w:lang w:val="en-US"/>
        </w:rPr>
        <w:t>MATRIC NO: 18/</w:t>
      </w:r>
      <w:proofErr w:type="spellStart"/>
      <w:r>
        <w:rPr>
          <w:sz w:val="32"/>
          <w:szCs w:val="32"/>
          <w:lang w:val="en-US"/>
        </w:rPr>
        <w:t>eng01</w:t>
      </w:r>
      <w:proofErr w:type="spellEnd"/>
      <w:r>
        <w:rPr>
          <w:sz w:val="32"/>
          <w:szCs w:val="32"/>
          <w:lang w:val="en-US"/>
        </w:rPr>
        <w:t>/005</w:t>
      </w:r>
    </w:p>
    <w:p w:rsidR="009227F6" w:rsidRDefault="00BB1295">
      <w:pPr>
        <w:rPr>
          <w:sz w:val="32"/>
          <w:szCs w:val="32"/>
          <w:lang w:val="en-US"/>
        </w:rPr>
      </w:pPr>
      <w:r>
        <w:rPr>
          <w:sz w:val="32"/>
          <w:szCs w:val="32"/>
          <w:lang w:val="en-US"/>
        </w:rPr>
        <w:t xml:space="preserve">            </w:t>
      </w:r>
      <w:r w:rsidR="007319C9">
        <w:rPr>
          <w:sz w:val="32"/>
          <w:szCs w:val="32"/>
          <w:lang w:val="en-US"/>
        </w:rPr>
        <w:t>ENGINEERING CONSU</w:t>
      </w:r>
      <w:r w:rsidR="00D81C9A">
        <w:rPr>
          <w:sz w:val="32"/>
          <w:szCs w:val="32"/>
          <w:lang w:val="en-US"/>
        </w:rPr>
        <w:t xml:space="preserve">LTANCY ASSIGNMENT </w:t>
      </w:r>
    </w:p>
    <w:p w:rsidR="00D81C9A" w:rsidRDefault="00D81C9A">
      <w:pPr>
        <w:rPr>
          <w:sz w:val="32"/>
          <w:szCs w:val="32"/>
          <w:lang w:val="en-US"/>
        </w:rPr>
      </w:pPr>
    </w:p>
    <w:p w:rsidR="00D81C9A" w:rsidRPr="00631DE3" w:rsidRDefault="00BA3E5B" w:rsidP="00BA3E5B">
      <w:pPr>
        <w:pStyle w:val="ListParagraph"/>
        <w:numPr>
          <w:ilvl w:val="0"/>
          <w:numId w:val="1"/>
        </w:numPr>
        <w:rPr>
          <w:sz w:val="32"/>
          <w:szCs w:val="32"/>
          <w:u w:val="single"/>
          <w:lang w:val="en-US"/>
        </w:rPr>
      </w:pPr>
      <w:r w:rsidRPr="00631DE3">
        <w:rPr>
          <w:sz w:val="32"/>
          <w:szCs w:val="32"/>
          <w:u w:val="single"/>
          <w:lang w:val="en-US"/>
        </w:rPr>
        <w:t>SCOPE OF WORK</w:t>
      </w:r>
    </w:p>
    <w:p w:rsidR="00BA3E5B" w:rsidRDefault="00631DE3" w:rsidP="00BA3E5B">
      <w:pPr>
        <w:pStyle w:val="ListParagraph"/>
        <w:rPr>
          <w:sz w:val="32"/>
          <w:szCs w:val="32"/>
          <w:lang w:val="en-US"/>
        </w:rPr>
      </w:pPr>
      <w:r>
        <w:rPr>
          <w:sz w:val="32"/>
          <w:szCs w:val="32"/>
          <w:lang w:val="en-US"/>
        </w:rPr>
        <w:t>OVERVIEW-</w:t>
      </w:r>
      <w:r w:rsidR="00346F62">
        <w:rPr>
          <w:sz w:val="32"/>
          <w:szCs w:val="32"/>
          <w:lang w:val="en-US"/>
        </w:rPr>
        <w:t xml:space="preserve">   </w:t>
      </w:r>
      <w:r w:rsidR="00017BC9">
        <w:rPr>
          <w:sz w:val="32"/>
          <w:szCs w:val="32"/>
          <w:lang w:val="en-US"/>
        </w:rPr>
        <w:t xml:space="preserve">The Alfa </w:t>
      </w:r>
      <w:proofErr w:type="spellStart"/>
      <w:r w:rsidR="00017BC9">
        <w:rPr>
          <w:sz w:val="32"/>
          <w:szCs w:val="32"/>
          <w:lang w:val="en-US"/>
        </w:rPr>
        <w:t>belgore</w:t>
      </w:r>
      <w:proofErr w:type="spellEnd"/>
      <w:r w:rsidR="00017BC9">
        <w:rPr>
          <w:sz w:val="32"/>
          <w:szCs w:val="32"/>
          <w:lang w:val="en-US"/>
        </w:rPr>
        <w:t xml:space="preserve"> hall at </w:t>
      </w:r>
      <w:proofErr w:type="spellStart"/>
      <w:r w:rsidR="00017BC9">
        <w:rPr>
          <w:sz w:val="32"/>
          <w:szCs w:val="32"/>
          <w:lang w:val="en-US"/>
        </w:rPr>
        <w:t>Afe</w:t>
      </w:r>
      <w:proofErr w:type="spellEnd"/>
      <w:r w:rsidR="00017BC9">
        <w:rPr>
          <w:sz w:val="32"/>
          <w:szCs w:val="32"/>
          <w:lang w:val="en-US"/>
        </w:rPr>
        <w:t xml:space="preserve"> </w:t>
      </w:r>
      <w:proofErr w:type="spellStart"/>
      <w:r w:rsidR="00017BC9">
        <w:rPr>
          <w:sz w:val="32"/>
          <w:szCs w:val="32"/>
          <w:lang w:val="en-US"/>
        </w:rPr>
        <w:t>Babalola</w:t>
      </w:r>
      <w:proofErr w:type="spellEnd"/>
      <w:r w:rsidR="00017BC9">
        <w:rPr>
          <w:sz w:val="32"/>
          <w:szCs w:val="32"/>
          <w:lang w:val="en-US"/>
        </w:rPr>
        <w:t xml:space="preserve"> </w:t>
      </w:r>
      <w:r w:rsidR="002862C0">
        <w:rPr>
          <w:sz w:val="32"/>
          <w:szCs w:val="32"/>
          <w:lang w:val="en-US"/>
        </w:rPr>
        <w:t xml:space="preserve">University is under construction based on the lack of space in it. The work </w:t>
      </w:r>
      <w:r w:rsidR="004C0DAB">
        <w:rPr>
          <w:sz w:val="32"/>
          <w:szCs w:val="32"/>
          <w:lang w:val="en-US"/>
        </w:rPr>
        <w:t>commenced on the 14</w:t>
      </w:r>
      <w:r w:rsidR="004C0DAB" w:rsidRPr="004C0DAB">
        <w:rPr>
          <w:sz w:val="32"/>
          <w:szCs w:val="32"/>
          <w:vertAlign w:val="superscript"/>
          <w:lang w:val="en-US"/>
        </w:rPr>
        <w:t>th</w:t>
      </w:r>
      <w:r w:rsidR="004C0DAB">
        <w:rPr>
          <w:sz w:val="32"/>
          <w:szCs w:val="32"/>
          <w:lang w:val="en-US"/>
        </w:rPr>
        <w:t xml:space="preserve"> of January with aim of expanding and elevating the </w:t>
      </w:r>
      <w:r w:rsidR="001E2D5F">
        <w:rPr>
          <w:sz w:val="32"/>
          <w:szCs w:val="32"/>
          <w:lang w:val="en-US"/>
        </w:rPr>
        <w:t>building to create space.</w:t>
      </w:r>
    </w:p>
    <w:p w:rsidR="001E2D5F" w:rsidRDefault="004A523F" w:rsidP="004A523F">
      <w:pPr>
        <w:pStyle w:val="ListParagraph"/>
        <w:rPr>
          <w:sz w:val="32"/>
          <w:szCs w:val="32"/>
          <w:lang w:val="fr-CA"/>
        </w:rPr>
      </w:pPr>
      <w:r>
        <w:rPr>
          <w:sz w:val="32"/>
          <w:szCs w:val="32"/>
          <w:lang w:val="fr-CA"/>
        </w:rPr>
        <w:t xml:space="preserve"> Task</w:t>
      </w:r>
      <w:r w:rsidR="00B472E1">
        <w:rPr>
          <w:sz w:val="32"/>
          <w:szCs w:val="32"/>
          <w:lang w:val="fr-CA"/>
        </w:rPr>
        <w:t xml:space="preserve">s in the process of construction </w:t>
      </w:r>
    </w:p>
    <w:p w:rsidR="00B472E1" w:rsidRDefault="00A640B5" w:rsidP="00A640B5">
      <w:pPr>
        <w:pStyle w:val="ListParagraph"/>
        <w:numPr>
          <w:ilvl w:val="0"/>
          <w:numId w:val="2"/>
        </w:numPr>
        <w:rPr>
          <w:sz w:val="32"/>
          <w:szCs w:val="32"/>
          <w:lang w:val="fr-CA"/>
        </w:rPr>
      </w:pPr>
      <w:r>
        <w:rPr>
          <w:sz w:val="32"/>
          <w:szCs w:val="32"/>
          <w:lang w:val="fr-CA"/>
        </w:rPr>
        <w:t xml:space="preserve">Rearrangement and evacuation of the </w:t>
      </w:r>
      <w:r w:rsidR="004C5BDB">
        <w:rPr>
          <w:sz w:val="32"/>
          <w:szCs w:val="32"/>
          <w:lang w:val="fr-CA"/>
        </w:rPr>
        <w:t xml:space="preserve">area and building </w:t>
      </w:r>
    </w:p>
    <w:p w:rsidR="004C5BDB" w:rsidRDefault="004C5BDB" w:rsidP="00A640B5">
      <w:pPr>
        <w:pStyle w:val="ListParagraph"/>
        <w:numPr>
          <w:ilvl w:val="0"/>
          <w:numId w:val="2"/>
        </w:numPr>
        <w:rPr>
          <w:sz w:val="32"/>
          <w:szCs w:val="32"/>
          <w:lang w:val="fr-CA"/>
        </w:rPr>
      </w:pPr>
      <w:r>
        <w:rPr>
          <w:sz w:val="32"/>
          <w:szCs w:val="32"/>
          <w:lang w:val="fr-CA"/>
        </w:rPr>
        <w:t>Demolis</w:t>
      </w:r>
      <w:r w:rsidR="007C2085">
        <w:rPr>
          <w:sz w:val="32"/>
          <w:szCs w:val="32"/>
          <w:lang w:val="fr-CA"/>
        </w:rPr>
        <w:t xml:space="preserve">hion of walls of the building </w:t>
      </w:r>
    </w:p>
    <w:p w:rsidR="007C2085" w:rsidRDefault="007C2085" w:rsidP="00A640B5">
      <w:pPr>
        <w:pStyle w:val="ListParagraph"/>
        <w:numPr>
          <w:ilvl w:val="0"/>
          <w:numId w:val="2"/>
        </w:numPr>
        <w:rPr>
          <w:sz w:val="32"/>
          <w:szCs w:val="32"/>
          <w:lang w:val="fr-CA"/>
        </w:rPr>
      </w:pPr>
      <w:r>
        <w:rPr>
          <w:sz w:val="32"/>
          <w:szCs w:val="32"/>
          <w:lang w:val="fr-CA"/>
        </w:rPr>
        <w:t>Design of new plan</w:t>
      </w:r>
    </w:p>
    <w:p w:rsidR="007C2085" w:rsidRDefault="007C2085" w:rsidP="00A640B5">
      <w:pPr>
        <w:pStyle w:val="ListParagraph"/>
        <w:numPr>
          <w:ilvl w:val="0"/>
          <w:numId w:val="2"/>
        </w:numPr>
        <w:rPr>
          <w:sz w:val="32"/>
          <w:szCs w:val="32"/>
          <w:lang w:val="fr-CA"/>
        </w:rPr>
      </w:pPr>
      <w:r>
        <w:rPr>
          <w:sz w:val="32"/>
          <w:szCs w:val="32"/>
          <w:lang w:val="fr-CA"/>
        </w:rPr>
        <w:t xml:space="preserve">Construction </w:t>
      </w:r>
      <w:r w:rsidR="00A25860">
        <w:rPr>
          <w:sz w:val="32"/>
          <w:szCs w:val="32"/>
          <w:lang w:val="fr-CA"/>
        </w:rPr>
        <w:t>of new plan</w:t>
      </w:r>
    </w:p>
    <w:p w:rsidR="00A25860" w:rsidRDefault="00A25860" w:rsidP="00A640B5">
      <w:pPr>
        <w:pStyle w:val="ListParagraph"/>
        <w:numPr>
          <w:ilvl w:val="0"/>
          <w:numId w:val="2"/>
        </w:numPr>
        <w:rPr>
          <w:sz w:val="32"/>
          <w:szCs w:val="32"/>
          <w:lang w:val="fr-CA"/>
        </w:rPr>
      </w:pPr>
      <w:r>
        <w:rPr>
          <w:sz w:val="32"/>
          <w:szCs w:val="32"/>
          <w:lang w:val="fr-CA"/>
        </w:rPr>
        <w:t xml:space="preserve">Roofing </w:t>
      </w:r>
    </w:p>
    <w:p w:rsidR="00A25860" w:rsidRDefault="00A25860" w:rsidP="00A640B5">
      <w:pPr>
        <w:pStyle w:val="ListParagraph"/>
        <w:numPr>
          <w:ilvl w:val="0"/>
          <w:numId w:val="2"/>
        </w:numPr>
        <w:rPr>
          <w:sz w:val="32"/>
          <w:szCs w:val="32"/>
          <w:lang w:val="fr-CA"/>
        </w:rPr>
      </w:pPr>
      <w:r>
        <w:rPr>
          <w:sz w:val="32"/>
          <w:szCs w:val="32"/>
          <w:lang w:val="fr-CA"/>
        </w:rPr>
        <w:t xml:space="preserve">Wiring/plumbing </w:t>
      </w:r>
    </w:p>
    <w:p w:rsidR="004E6BBA" w:rsidRDefault="004E6BBA" w:rsidP="00A640B5">
      <w:pPr>
        <w:pStyle w:val="ListParagraph"/>
        <w:numPr>
          <w:ilvl w:val="0"/>
          <w:numId w:val="2"/>
        </w:numPr>
        <w:rPr>
          <w:sz w:val="32"/>
          <w:szCs w:val="32"/>
          <w:lang w:val="fr-CA"/>
        </w:rPr>
      </w:pPr>
      <w:r>
        <w:rPr>
          <w:sz w:val="32"/>
          <w:szCs w:val="32"/>
          <w:lang w:val="fr-CA"/>
        </w:rPr>
        <w:t>Painting</w:t>
      </w:r>
    </w:p>
    <w:p w:rsidR="004E6BBA" w:rsidRDefault="0075324D" w:rsidP="004E6BBA">
      <w:pPr>
        <w:pStyle w:val="ListParagraph"/>
        <w:ind w:left="1080"/>
        <w:rPr>
          <w:sz w:val="32"/>
          <w:szCs w:val="32"/>
          <w:lang w:val="fr-CA"/>
        </w:rPr>
      </w:pPr>
      <w:r>
        <w:rPr>
          <w:sz w:val="32"/>
          <w:szCs w:val="32"/>
          <w:lang w:val="fr-CA"/>
        </w:rPr>
        <w:t xml:space="preserve">PROFESSIONALS TO BE CONSULTED </w:t>
      </w:r>
    </w:p>
    <w:p w:rsidR="0075324D" w:rsidRDefault="0075324D" w:rsidP="0075324D">
      <w:pPr>
        <w:pStyle w:val="ListParagraph"/>
        <w:numPr>
          <w:ilvl w:val="0"/>
          <w:numId w:val="2"/>
        </w:numPr>
        <w:rPr>
          <w:sz w:val="32"/>
          <w:szCs w:val="32"/>
          <w:lang w:val="fr-CA"/>
        </w:rPr>
      </w:pPr>
      <w:r>
        <w:rPr>
          <w:sz w:val="32"/>
          <w:szCs w:val="32"/>
          <w:lang w:val="fr-CA"/>
        </w:rPr>
        <w:t>Civil Engineers</w:t>
      </w:r>
      <w:r w:rsidR="00F61C4A">
        <w:rPr>
          <w:sz w:val="32"/>
          <w:szCs w:val="32"/>
          <w:lang w:val="fr-CA"/>
        </w:rPr>
        <w:t xml:space="preserve"> I.eplumbing, </w:t>
      </w:r>
      <w:r w:rsidR="00F30921">
        <w:rPr>
          <w:sz w:val="32"/>
          <w:szCs w:val="32"/>
          <w:lang w:val="fr-CA"/>
        </w:rPr>
        <w:t>bricklayers etc</w:t>
      </w:r>
    </w:p>
    <w:p w:rsidR="0075324D" w:rsidRDefault="0075324D" w:rsidP="0075324D">
      <w:pPr>
        <w:pStyle w:val="ListParagraph"/>
        <w:numPr>
          <w:ilvl w:val="0"/>
          <w:numId w:val="2"/>
        </w:numPr>
        <w:rPr>
          <w:sz w:val="32"/>
          <w:szCs w:val="32"/>
          <w:lang w:val="fr-CA"/>
        </w:rPr>
      </w:pPr>
      <w:r>
        <w:rPr>
          <w:sz w:val="32"/>
          <w:szCs w:val="32"/>
          <w:lang w:val="fr-CA"/>
        </w:rPr>
        <w:t>Electrical Engineers</w:t>
      </w:r>
    </w:p>
    <w:p w:rsidR="0075324D" w:rsidRDefault="00F30921" w:rsidP="0075324D">
      <w:pPr>
        <w:pStyle w:val="ListParagraph"/>
        <w:numPr>
          <w:ilvl w:val="0"/>
          <w:numId w:val="2"/>
        </w:numPr>
        <w:rPr>
          <w:sz w:val="32"/>
          <w:szCs w:val="32"/>
          <w:lang w:val="fr-CA"/>
        </w:rPr>
      </w:pPr>
      <w:r>
        <w:rPr>
          <w:sz w:val="32"/>
          <w:szCs w:val="32"/>
          <w:lang w:val="fr-CA"/>
        </w:rPr>
        <w:t>Painters</w:t>
      </w:r>
    </w:p>
    <w:p w:rsidR="00DA0438" w:rsidRDefault="00DA0438" w:rsidP="0075324D">
      <w:pPr>
        <w:pStyle w:val="ListParagraph"/>
        <w:numPr>
          <w:ilvl w:val="0"/>
          <w:numId w:val="2"/>
        </w:numPr>
        <w:rPr>
          <w:sz w:val="32"/>
          <w:szCs w:val="32"/>
          <w:lang w:val="fr-CA"/>
        </w:rPr>
      </w:pPr>
      <w:r>
        <w:rPr>
          <w:sz w:val="32"/>
          <w:szCs w:val="32"/>
          <w:lang w:val="fr-CA"/>
        </w:rPr>
        <w:t xml:space="preserve">Architects </w:t>
      </w:r>
    </w:p>
    <w:p w:rsidR="00F30921" w:rsidRDefault="00A612B5" w:rsidP="00F30921">
      <w:pPr>
        <w:pStyle w:val="ListParagraph"/>
        <w:ind w:left="1080"/>
        <w:rPr>
          <w:sz w:val="32"/>
          <w:szCs w:val="32"/>
          <w:lang w:val="fr-CA"/>
        </w:rPr>
      </w:pPr>
      <w:r>
        <w:rPr>
          <w:sz w:val="32"/>
          <w:szCs w:val="32"/>
          <w:lang w:val="fr-CA"/>
        </w:rPr>
        <w:t>ESTIMATED TIME OF WORK</w:t>
      </w:r>
    </w:p>
    <w:p w:rsidR="00263ACA" w:rsidRDefault="00263ACA" w:rsidP="00263ACA">
      <w:pPr>
        <w:pStyle w:val="ListParagraph"/>
        <w:numPr>
          <w:ilvl w:val="0"/>
          <w:numId w:val="2"/>
        </w:numPr>
        <w:rPr>
          <w:sz w:val="32"/>
          <w:szCs w:val="32"/>
          <w:lang w:val="fr-CA"/>
        </w:rPr>
      </w:pPr>
      <w:r>
        <w:rPr>
          <w:sz w:val="32"/>
          <w:szCs w:val="32"/>
          <w:lang w:val="fr-CA"/>
        </w:rPr>
        <w:t xml:space="preserve">Rearrangement and evacuation of the area and building </w:t>
      </w:r>
      <w:r w:rsidR="007A7A09">
        <w:rPr>
          <w:sz w:val="32"/>
          <w:szCs w:val="32"/>
          <w:lang w:val="fr-CA"/>
        </w:rPr>
        <w:t>—1week</w:t>
      </w:r>
    </w:p>
    <w:p w:rsidR="00263ACA" w:rsidRDefault="00263ACA" w:rsidP="00263ACA">
      <w:pPr>
        <w:pStyle w:val="ListParagraph"/>
        <w:numPr>
          <w:ilvl w:val="0"/>
          <w:numId w:val="2"/>
        </w:numPr>
        <w:rPr>
          <w:sz w:val="32"/>
          <w:szCs w:val="32"/>
          <w:lang w:val="fr-CA"/>
        </w:rPr>
      </w:pPr>
      <w:r>
        <w:rPr>
          <w:sz w:val="32"/>
          <w:szCs w:val="32"/>
          <w:lang w:val="fr-CA"/>
        </w:rPr>
        <w:t xml:space="preserve">Demolishion of walls of the building </w:t>
      </w:r>
      <w:r w:rsidR="007A7A09">
        <w:rPr>
          <w:sz w:val="32"/>
          <w:szCs w:val="32"/>
          <w:lang w:val="fr-CA"/>
        </w:rPr>
        <w:t>—1week</w:t>
      </w:r>
    </w:p>
    <w:p w:rsidR="00263ACA" w:rsidRDefault="00263ACA" w:rsidP="00263ACA">
      <w:pPr>
        <w:pStyle w:val="ListParagraph"/>
        <w:numPr>
          <w:ilvl w:val="0"/>
          <w:numId w:val="2"/>
        </w:numPr>
        <w:rPr>
          <w:sz w:val="32"/>
          <w:szCs w:val="32"/>
          <w:lang w:val="fr-CA"/>
        </w:rPr>
      </w:pPr>
      <w:r>
        <w:rPr>
          <w:sz w:val="32"/>
          <w:szCs w:val="32"/>
          <w:lang w:val="fr-CA"/>
        </w:rPr>
        <w:t>Design of new plan</w:t>
      </w:r>
      <w:r w:rsidR="007A7A09">
        <w:rPr>
          <w:sz w:val="32"/>
          <w:szCs w:val="32"/>
          <w:lang w:val="fr-CA"/>
        </w:rPr>
        <w:t>—2weeks</w:t>
      </w:r>
    </w:p>
    <w:p w:rsidR="00263ACA" w:rsidRDefault="00263ACA" w:rsidP="00263ACA">
      <w:pPr>
        <w:pStyle w:val="ListParagraph"/>
        <w:numPr>
          <w:ilvl w:val="0"/>
          <w:numId w:val="2"/>
        </w:numPr>
        <w:rPr>
          <w:sz w:val="32"/>
          <w:szCs w:val="32"/>
          <w:lang w:val="fr-CA"/>
        </w:rPr>
      </w:pPr>
      <w:r>
        <w:rPr>
          <w:sz w:val="32"/>
          <w:szCs w:val="32"/>
          <w:lang w:val="fr-CA"/>
        </w:rPr>
        <w:t>Construction of new plan</w:t>
      </w:r>
      <w:r w:rsidR="00277117">
        <w:rPr>
          <w:sz w:val="32"/>
          <w:szCs w:val="32"/>
          <w:lang w:val="fr-CA"/>
        </w:rPr>
        <w:t>—3weeks</w:t>
      </w:r>
    </w:p>
    <w:p w:rsidR="00263ACA" w:rsidRDefault="00263ACA" w:rsidP="00263ACA">
      <w:pPr>
        <w:pStyle w:val="ListParagraph"/>
        <w:numPr>
          <w:ilvl w:val="0"/>
          <w:numId w:val="2"/>
        </w:numPr>
        <w:rPr>
          <w:sz w:val="32"/>
          <w:szCs w:val="32"/>
          <w:lang w:val="fr-CA"/>
        </w:rPr>
      </w:pPr>
      <w:r>
        <w:rPr>
          <w:sz w:val="32"/>
          <w:szCs w:val="32"/>
          <w:lang w:val="fr-CA"/>
        </w:rPr>
        <w:t xml:space="preserve">Roofing </w:t>
      </w:r>
      <w:r w:rsidR="00277117">
        <w:rPr>
          <w:sz w:val="32"/>
          <w:szCs w:val="32"/>
          <w:lang w:val="fr-CA"/>
        </w:rPr>
        <w:t>—3weeks</w:t>
      </w:r>
    </w:p>
    <w:p w:rsidR="00263ACA" w:rsidRDefault="00263ACA" w:rsidP="00263ACA">
      <w:pPr>
        <w:pStyle w:val="ListParagraph"/>
        <w:numPr>
          <w:ilvl w:val="0"/>
          <w:numId w:val="2"/>
        </w:numPr>
        <w:rPr>
          <w:sz w:val="32"/>
          <w:szCs w:val="32"/>
          <w:lang w:val="fr-CA"/>
        </w:rPr>
      </w:pPr>
      <w:r>
        <w:rPr>
          <w:sz w:val="32"/>
          <w:szCs w:val="32"/>
          <w:lang w:val="fr-CA"/>
        </w:rPr>
        <w:t xml:space="preserve">Wiring/plumbing </w:t>
      </w:r>
      <w:r w:rsidR="00277117">
        <w:rPr>
          <w:sz w:val="32"/>
          <w:szCs w:val="32"/>
          <w:lang w:val="fr-CA"/>
        </w:rPr>
        <w:t>—2</w:t>
      </w:r>
      <w:r w:rsidR="00F538C8">
        <w:rPr>
          <w:sz w:val="32"/>
          <w:szCs w:val="32"/>
          <w:lang w:val="fr-CA"/>
        </w:rPr>
        <w:t xml:space="preserve"> ½ weeks</w:t>
      </w:r>
    </w:p>
    <w:p w:rsidR="00263ACA" w:rsidRDefault="00263ACA" w:rsidP="00263ACA">
      <w:pPr>
        <w:pStyle w:val="ListParagraph"/>
        <w:numPr>
          <w:ilvl w:val="0"/>
          <w:numId w:val="2"/>
        </w:numPr>
        <w:rPr>
          <w:sz w:val="32"/>
          <w:szCs w:val="32"/>
          <w:lang w:val="fr-CA"/>
        </w:rPr>
      </w:pPr>
      <w:r>
        <w:rPr>
          <w:sz w:val="32"/>
          <w:szCs w:val="32"/>
          <w:lang w:val="fr-CA"/>
        </w:rPr>
        <w:t>Painting</w:t>
      </w:r>
      <w:r w:rsidR="00F538C8">
        <w:rPr>
          <w:sz w:val="32"/>
          <w:szCs w:val="32"/>
          <w:lang w:val="fr-CA"/>
        </w:rPr>
        <w:t>—2 ½ weeks</w:t>
      </w:r>
    </w:p>
    <w:p w:rsidR="00937806" w:rsidRDefault="00937806" w:rsidP="00937806">
      <w:pPr>
        <w:pStyle w:val="ListParagraph"/>
        <w:ind w:left="1080"/>
        <w:rPr>
          <w:sz w:val="32"/>
          <w:szCs w:val="32"/>
          <w:lang w:val="fr-CA"/>
        </w:rPr>
      </w:pPr>
      <w:r>
        <w:rPr>
          <w:sz w:val="32"/>
          <w:szCs w:val="32"/>
          <w:lang w:val="fr-CA"/>
        </w:rPr>
        <w:t>PRODUCTS &amp; ESTIMATED PRICES</w:t>
      </w:r>
    </w:p>
    <w:tbl>
      <w:tblPr>
        <w:tblStyle w:val="TableGrid"/>
        <w:tblW w:w="0" w:type="auto"/>
        <w:tblLook w:val="04A0" w:firstRow="1" w:lastRow="0" w:firstColumn="1" w:lastColumn="0" w:noHBand="0" w:noVBand="1"/>
      </w:tblPr>
      <w:tblGrid>
        <w:gridCol w:w="3005"/>
        <w:gridCol w:w="3005"/>
      </w:tblGrid>
      <w:tr w:rsidR="002B1557" w:rsidTr="002B1557">
        <w:tc>
          <w:tcPr>
            <w:tcW w:w="3005" w:type="dxa"/>
          </w:tcPr>
          <w:p w:rsidR="002B1557" w:rsidRDefault="002B1557" w:rsidP="00937806">
            <w:pPr>
              <w:pStyle w:val="ListParagraph"/>
              <w:ind w:left="0"/>
              <w:rPr>
                <w:sz w:val="32"/>
                <w:szCs w:val="32"/>
                <w:lang w:val="fr-CA"/>
              </w:rPr>
            </w:pPr>
            <w:r>
              <w:rPr>
                <w:sz w:val="32"/>
                <w:szCs w:val="32"/>
                <w:lang w:val="fr-CA"/>
              </w:rPr>
              <w:t xml:space="preserve">Cement bags </w:t>
            </w:r>
          </w:p>
        </w:tc>
        <w:tc>
          <w:tcPr>
            <w:tcW w:w="3005" w:type="dxa"/>
          </w:tcPr>
          <w:p w:rsidR="002B1557" w:rsidRDefault="002B1557" w:rsidP="00937806">
            <w:pPr>
              <w:pStyle w:val="ListParagraph"/>
              <w:ind w:left="0"/>
              <w:rPr>
                <w:sz w:val="32"/>
                <w:szCs w:val="32"/>
                <w:lang w:val="fr-CA"/>
              </w:rPr>
            </w:pPr>
            <w:r>
              <w:rPr>
                <w:sz w:val="32"/>
                <w:szCs w:val="32"/>
                <w:lang w:val="fr-CA"/>
              </w:rPr>
              <w:t>N15500</w:t>
            </w:r>
          </w:p>
        </w:tc>
      </w:tr>
      <w:tr w:rsidR="002B1557" w:rsidTr="002B1557">
        <w:tc>
          <w:tcPr>
            <w:tcW w:w="3005" w:type="dxa"/>
          </w:tcPr>
          <w:p w:rsidR="002B1557" w:rsidRDefault="006667F4" w:rsidP="00937806">
            <w:pPr>
              <w:pStyle w:val="ListParagraph"/>
              <w:ind w:left="0"/>
              <w:rPr>
                <w:sz w:val="32"/>
                <w:szCs w:val="32"/>
                <w:lang w:val="fr-CA"/>
              </w:rPr>
            </w:pPr>
            <w:r>
              <w:rPr>
                <w:sz w:val="32"/>
                <w:szCs w:val="32"/>
                <w:lang w:val="fr-CA"/>
              </w:rPr>
              <w:t>Sand</w:t>
            </w:r>
          </w:p>
        </w:tc>
        <w:tc>
          <w:tcPr>
            <w:tcW w:w="3005" w:type="dxa"/>
          </w:tcPr>
          <w:p w:rsidR="002B1557" w:rsidRDefault="006667F4" w:rsidP="00937806">
            <w:pPr>
              <w:pStyle w:val="ListParagraph"/>
              <w:ind w:left="0"/>
              <w:rPr>
                <w:sz w:val="32"/>
                <w:szCs w:val="32"/>
                <w:lang w:val="fr-CA"/>
              </w:rPr>
            </w:pPr>
            <w:r>
              <w:rPr>
                <w:sz w:val="32"/>
                <w:szCs w:val="32"/>
                <w:lang w:val="fr-CA"/>
              </w:rPr>
              <w:t>N300000</w:t>
            </w:r>
          </w:p>
        </w:tc>
      </w:tr>
      <w:tr w:rsidR="002B1557" w:rsidTr="002B1557">
        <w:tc>
          <w:tcPr>
            <w:tcW w:w="3005" w:type="dxa"/>
          </w:tcPr>
          <w:p w:rsidR="002B1557" w:rsidRDefault="006667F4" w:rsidP="00937806">
            <w:pPr>
              <w:pStyle w:val="ListParagraph"/>
              <w:ind w:left="0"/>
              <w:rPr>
                <w:sz w:val="32"/>
                <w:szCs w:val="32"/>
                <w:lang w:val="fr-CA"/>
              </w:rPr>
            </w:pPr>
            <w:r>
              <w:rPr>
                <w:sz w:val="32"/>
                <w:szCs w:val="32"/>
                <w:lang w:val="fr-CA"/>
              </w:rPr>
              <w:lastRenderedPageBreak/>
              <w:t>Bricks or blocks</w:t>
            </w:r>
          </w:p>
        </w:tc>
        <w:tc>
          <w:tcPr>
            <w:tcW w:w="3005" w:type="dxa"/>
          </w:tcPr>
          <w:p w:rsidR="002B1557" w:rsidRDefault="006667F4" w:rsidP="00937806">
            <w:pPr>
              <w:pStyle w:val="ListParagraph"/>
              <w:ind w:left="0"/>
              <w:rPr>
                <w:sz w:val="32"/>
                <w:szCs w:val="32"/>
                <w:lang w:val="fr-CA"/>
              </w:rPr>
            </w:pPr>
            <w:r>
              <w:rPr>
                <w:sz w:val="32"/>
                <w:szCs w:val="32"/>
                <w:lang w:val="fr-CA"/>
              </w:rPr>
              <w:t>N100000</w:t>
            </w:r>
          </w:p>
        </w:tc>
      </w:tr>
      <w:tr w:rsidR="002B1557" w:rsidTr="002B1557">
        <w:tc>
          <w:tcPr>
            <w:tcW w:w="3005" w:type="dxa"/>
          </w:tcPr>
          <w:p w:rsidR="002B1557" w:rsidRDefault="0098006F" w:rsidP="00937806">
            <w:pPr>
              <w:pStyle w:val="ListParagraph"/>
              <w:ind w:left="0"/>
              <w:rPr>
                <w:sz w:val="32"/>
                <w:szCs w:val="32"/>
                <w:lang w:val="fr-CA"/>
              </w:rPr>
            </w:pPr>
            <w:r>
              <w:rPr>
                <w:sz w:val="32"/>
                <w:szCs w:val="32"/>
                <w:lang w:val="fr-CA"/>
              </w:rPr>
              <w:t>Iron/ rods</w:t>
            </w:r>
          </w:p>
        </w:tc>
        <w:tc>
          <w:tcPr>
            <w:tcW w:w="3005" w:type="dxa"/>
          </w:tcPr>
          <w:p w:rsidR="002B1557" w:rsidRDefault="0098006F" w:rsidP="00937806">
            <w:pPr>
              <w:pStyle w:val="ListParagraph"/>
              <w:ind w:left="0"/>
              <w:rPr>
                <w:sz w:val="32"/>
                <w:szCs w:val="32"/>
                <w:lang w:val="fr-CA"/>
              </w:rPr>
            </w:pPr>
            <w:r>
              <w:rPr>
                <w:sz w:val="32"/>
                <w:szCs w:val="32"/>
                <w:lang w:val="fr-CA"/>
              </w:rPr>
              <w:t>N50000</w:t>
            </w:r>
          </w:p>
        </w:tc>
      </w:tr>
      <w:tr w:rsidR="002B1557" w:rsidTr="002B1557">
        <w:tc>
          <w:tcPr>
            <w:tcW w:w="3005" w:type="dxa"/>
          </w:tcPr>
          <w:p w:rsidR="002B1557" w:rsidRDefault="0098006F" w:rsidP="00937806">
            <w:pPr>
              <w:pStyle w:val="ListParagraph"/>
              <w:ind w:left="0"/>
              <w:rPr>
                <w:sz w:val="32"/>
                <w:szCs w:val="32"/>
                <w:lang w:val="fr-CA"/>
              </w:rPr>
            </w:pPr>
            <w:r>
              <w:rPr>
                <w:sz w:val="32"/>
                <w:szCs w:val="32"/>
                <w:lang w:val="fr-CA"/>
              </w:rPr>
              <w:t>Woods/nails</w:t>
            </w:r>
          </w:p>
        </w:tc>
        <w:tc>
          <w:tcPr>
            <w:tcW w:w="3005" w:type="dxa"/>
          </w:tcPr>
          <w:p w:rsidR="002B1557" w:rsidRDefault="0098006F" w:rsidP="00937806">
            <w:pPr>
              <w:pStyle w:val="ListParagraph"/>
              <w:ind w:left="0"/>
              <w:rPr>
                <w:sz w:val="32"/>
                <w:szCs w:val="32"/>
                <w:lang w:val="fr-CA"/>
              </w:rPr>
            </w:pPr>
            <w:r>
              <w:rPr>
                <w:sz w:val="32"/>
                <w:szCs w:val="32"/>
                <w:lang w:val="fr-CA"/>
              </w:rPr>
              <w:t>N50000</w:t>
            </w:r>
          </w:p>
        </w:tc>
      </w:tr>
      <w:tr w:rsidR="002B1557" w:rsidTr="002B1557">
        <w:tc>
          <w:tcPr>
            <w:tcW w:w="3005" w:type="dxa"/>
          </w:tcPr>
          <w:p w:rsidR="002B1557" w:rsidRDefault="0098006F" w:rsidP="00937806">
            <w:pPr>
              <w:pStyle w:val="ListParagraph"/>
              <w:ind w:left="0"/>
              <w:rPr>
                <w:sz w:val="32"/>
                <w:szCs w:val="32"/>
                <w:lang w:val="fr-CA"/>
              </w:rPr>
            </w:pPr>
            <w:r>
              <w:rPr>
                <w:sz w:val="32"/>
                <w:szCs w:val="32"/>
                <w:lang w:val="fr-CA"/>
              </w:rPr>
              <w:t>Zinc(aluminum)</w:t>
            </w:r>
          </w:p>
        </w:tc>
        <w:tc>
          <w:tcPr>
            <w:tcW w:w="3005" w:type="dxa"/>
          </w:tcPr>
          <w:p w:rsidR="002B1557" w:rsidRDefault="0098006F" w:rsidP="00937806">
            <w:pPr>
              <w:pStyle w:val="ListParagraph"/>
              <w:ind w:left="0"/>
              <w:rPr>
                <w:sz w:val="32"/>
                <w:szCs w:val="32"/>
                <w:lang w:val="fr-CA"/>
              </w:rPr>
            </w:pPr>
            <w:r>
              <w:rPr>
                <w:sz w:val="32"/>
                <w:szCs w:val="32"/>
                <w:lang w:val="fr-CA"/>
              </w:rPr>
              <w:t>N300000</w:t>
            </w:r>
          </w:p>
        </w:tc>
      </w:tr>
      <w:tr w:rsidR="002B1557" w:rsidTr="002B1557">
        <w:tc>
          <w:tcPr>
            <w:tcW w:w="3005" w:type="dxa"/>
          </w:tcPr>
          <w:p w:rsidR="002B1557" w:rsidRDefault="007360D6" w:rsidP="00937806">
            <w:pPr>
              <w:pStyle w:val="ListParagraph"/>
              <w:ind w:left="0"/>
              <w:rPr>
                <w:sz w:val="32"/>
                <w:szCs w:val="32"/>
                <w:lang w:val="fr-CA"/>
              </w:rPr>
            </w:pPr>
            <w:r>
              <w:rPr>
                <w:sz w:val="32"/>
                <w:szCs w:val="32"/>
                <w:lang w:val="fr-CA"/>
              </w:rPr>
              <w:t>Buckets of paints</w:t>
            </w:r>
          </w:p>
        </w:tc>
        <w:tc>
          <w:tcPr>
            <w:tcW w:w="3005" w:type="dxa"/>
          </w:tcPr>
          <w:p w:rsidR="002B1557" w:rsidRDefault="007360D6" w:rsidP="00937806">
            <w:pPr>
              <w:pStyle w:val="ListParagraph"/>
              <w:ind w:left="0"/>
              <w:rPr>
                <w:sz w:val="32"/>
                <w:szCs w:val="32"/>
                <w:lang w:val="fr-CA"/>
              </w:rPr>
            </w:pPr>
            <w:r>
              <w:rPr>
                <w:sz w:val="32"/>
                <w:szCs w:val="32"/>
                <w:lang w:val="fr-CA"/>
              </w:rPr>
              <w:t>N300000</w:t>
            </w:r>
          </w:p>
        </w:tc>
      </w:tr>
      <w:tr w:rsidR="002B1557" w:rsidTr="002B1557">
        <w:tc>
          <w:tcPr>
            <w:tcW w:w="3005" w:type="dxa"/>
          </w:tcPr>
          <w:p w:rsidR="002B1557" w:rsidRDefault="00B82C9E" w:rsidP="00937806">
            <w:pPr>
              <w:pStyle w:val="ListParagraph"/>
              <w:ind w:left="0"/>
              <w:rPr>
                <w:sz w:val="32"/>
                <w:szCs w:val="32"/>
                <w:lang w:val="fr-CA"/>
              </w:rPr>
            </w:pPr>
            <w:r>
              <w:rPr>
                <w:sz w:val="32"/>
                <w:szCs w:val="32"/>
                <w:lang w:val="fr-CA"/>
              </w:rPr>
              <w:t>Germain floor</w:t>
            </w:r>
          </w:p>
        </w:tc>
        <w:tc>
          <w:tcPr>
            <w:tcW w:w="3005" w:type="dxa"/>
          </w:tcPr>
          <w:p w:rsidR="002B1557" w:rsidRDefault="00B82C9E" w:rsidP="00937806">
            <w:pPr>
              <w:pStyle w:val="ListParagraph"/>
              <w:ind w:left="0"/>
              <w:rPr>
                <w:sz w:val="32"/>
                <w:szCs w:val="32"/>
                <w:lang w:val="fr-CA"/>
              </w:rPr>
            </w:pPr>
            <w:r>
              <w:rPr>
                <w:sz w:val="32"/>
                <w:szCs w:val="32"/>
                <w:lang w:val="fr-CA"/>
              </w:rPr>
              <w:t>N200000</w:t>
            </w:r>
          </w:p>
        </w:tc>
      </w:tr>
    </w:tbl>
    <w:p w:rsidR="00937806" w:rsidRDefault="00937806" w:rsidP="00937806">
      <w:pPr>
        <w:pStyle w:val="ListParagraph"/>
        <w:ind w:left="1080"/>
        <w:rPr>
          <w:sz w:val="32"/>
          <w:szCs w:val="32"/>
          <w:lang w:val="fr-CA"/>
        </w:rPr>
      </w:pPr>
    </w:p>
    <w:p w:rsidR="00263ACA" w:rsidRDefault="00B82C9E" w:rsidP="007A7A09">
      <w:pPr>
        <w:pStyle w:val="ListParagraph"/>
        <w:ind w:left="1080"/>
        <w:rPr>
          <w:sz w:val="32"/>
          <w:szCs w:val="32"/>
          <w:lang w:val="fr-CA"/>
        </w:rPr>
      </w:pPr>
      <w:r>
        <w:rPr>
          <w:sz w:val="32"/>
          <w:szCs w:val="32"/>
          <w:lang w:val="fr-CA"/>
        </w:rPr>
        <w:t>E</w:t>
      </w:r>
      <w:r w:rsidR="00E06D1D">
        <w:rPr>
          <w:sz w:val="32"/>
          <w:szCs w:val="32"/>
          <w:lang w:val="fr-CA"/>
        </w:rPr>
        <w:t>STIMATED AMOUNT FOR HAND WORK</w:t>
      </w:r>
    </w:p>
    <w:tbl>
      <w:tblPr>
        <w:tblStyle w:val="TableGrid"/>
        <w:tblW w:w="0" w:type="auto"/>
        <w:tblLook w:val="04A0" w:firstRow="1" w:lastRow="0" w:firstColumn="1" w:lastColumn="0" w:noHBand="0" w:noVBand="1"/>
      </w:tblPr>
      <w:tblGrid>
        <w:gridCol w:w="3005"/>
        <w:gridCol w:w="3005"/>
      </w:tblGrid>
      <w:tr w:rsidR="00BC348B" w:rsidTr="00811E0E">
        <w:tc>
          <w:tcPr>
            <w:tcW w:w="3005" w:type="dxa"/>
          </w:tcPr>
          <w:p w:rsidR="00BC348B" w:rsidRDefault="00BC348B" w:rsidP="007A7A09">
            <w:pPr>
              <w:pStyle w:val="ListParagraph"/>
              <w:ind w:left="0"/>
              <w:rPr>
                <w:sz w:val="32"/>
                <w:szCs w:val="32"/>
                <w:lang w:val="fr-CA"/>
              </w:rPr>
            </w:pPr>
            <w:r>
              <w:rPr>
                <w:sz w:val="32"/>
                <w:szCs w:val="32"/>
                <w:lang w:val="fr-CA"/>
              </w:rPr>
              <w:t>Civil engineers</w:t>
            </w:r>
          </w:p>
        </w:tc>
        <w:tc>
          <w:tcPr>
            <w:tcW w:w="3005" w:type="dxa"/>
          </w:tcPr>
          <w:p w:rsidR="00BC348B" w:rsidRDefault="00BC348B" w:rsidP="007A7A09">
            <w:pPr>
              <w:pStyle w:val="ListParagraph"/>
              <w:ind w:left="0"/>
              <w:rPr>
                <w:sz w:val="32"/>
                <w:szCs w:val="32"/>
                <w:lang w:val="fr-CA"/>
              </w:rPr>
            </w:pPr>
            <w:r>
              <w:rPr>
                <w:sz w:val="32"/>
                <w:szCs w:val="32"/>
                <w:lang w:val="fr-CA"/>
              </w:rPr>
              <w:t>N350000</w:t>
            </w:r>
            <w:r w:rsidR="007C6908">
              <w:rPr>
                <w:sz w:val="32"/>
                <w:szCs w:val="32"/>
                <w:lang w:val="fr-CA"/>
              </w:rPr>
              <w:t>0</w:t>
            </w:r>
          </w:p>
        </w:tc>
      </w:tr>
      <w:tr w:rsidR="00BC348B" w:rsidTr="00811E0E">
        <w:tc>
          <w:tcPr>
            <w:tcW w:w="3005" w:type="dxa"/>
          </w:tcPr>
          <w:p w:rsidR="00BC348B" w:rsidRDefault="007C6908" w:rsidP="007A7A09">
            <w:pPr>
              <w:pStyle w:val="ListParagraph"/>
              <w:ind w:left="0"/>
              <w:rPr>
                <w:sz w:val="32"/>
                <w:szCs w:val="32"/>
                <w:lang w:val="fr-CA"/>
              </w:rPr>
            </w:pPr>
            <w:r>
              <w:rPr>
                <w:sz w:val="32"/>
                <w:szCs w:val="32"/>
                <w:lang w:val="fr-CA"/>
              </w:rPr>
              <w:t>Electrical engineers</w:t>
            </w:r>
          </w:p>
        </w:tc>
        <w:tc>
          <w:tcPr>
            <w:tcW w:w="3005" w:type="dxa"/>
          </w:tcPr>
          <w:p w:rsidR="00BC348B" w:rsidRDefault="007C6908" w:rsidP="007A7A09">
            <w:pPr>
              <w:pStyle w:val="ListParagraph"/>
              <w:ind w:left="0"/>
              <w:rPr>
                <w:sz w:val="32"/>
                <w:szCs w:val="32"/>
                <w:lang w:val="fr-CA"/>
              </w:rPr>
            </w:pPr>
            <w:r>
              <w:rPr>
                <w:sz w:val="32"/>
                <w:szCs w:val="32"/>
                <w:lang w:val="fr-CA"/>
              </w:rPr>
              <w:t>N1500000</w:t>
            </w:r>
          </w:p>
        </w:tc>
      </w:tr>
      <w:tr w:rsidR="00BC348B" w:rsidTr="00811E0E">
        <w:tc>
          <w:tcPr>
            <w:tcW w:w="3005" w:type="dxa"/>
          </w:tcPr>
          <w:p w:rsidR="00BC348B" w:rsidRDefault="00DA0438" w:rsidP="007A7A09">
            <w:pPr>
              <w:pStyle w:val="ListParagraph"/>
              <w:ind w:left="0"/>
              <w:rPr>
                <w:sz w:val="32"/>
                <w:szCs w:val="32"/>
                <w:lang w:val="fr-CA"/>
              </w:rPr>
            </w:pPr>
            <w:r>
              <w:rPr>
                <w:sz w:val="32"/>
                <w:szCs w:val="32"/>
                <w:lang w:val="fr-CA"/>
              </w:rPr>
              <w:t>Architects</w:t>
            </w:r>
          </w:p>
        </w:tc>
        <w:tc>
          <w:tcPr>
            <w:tcW w:w="3005" w:type="dxa"/>
          </w:tcPr>
          <w:p w:rsidR="00BC348B" w:rsidRDefault="00DA0438" w:rsidP="007A7A09">
            <w:pPr>
              <w:pStyle w:val="ListParagraph"/>
              <w:ind w:left="0"/>
              <w:rPr>
                <w:sz w:val="32"/>
                <w:szCs w:val="32"/>
                <w:lang w:val="fr-CA"/>
              </w:rPr>
            </w:pPr>
            <w:r>
              <w:rPr>
                <w:sz w:val="32"/>
                <w:szCs w:val="32"/>
                <w:lang w:val="fr-CA"/>
              </w:rPr>
              <w:t>N</w:t>
            </w:r>
            <w:r w:rsidR="00914BA5">
              <w:rPr>
                <w:sz w:val="32"/>
                <w:szCs w:val="32"/>
                <w:lang w:val="fr-CA"/>
              </w:rPr>
              <w:t>700000</w:t>
            </w:r>
          </w:p>
        </w:tc>
      </w:tr>
      <w:tr w:rsidR="00BC348B" w:rsidTr="00811E0E">
        <w:tc>
          <w:tcPr>
            <w:tcW w:w="3005" w:type="dxa"/>
          </w:tcPr>
          <w:p w:rsidR="00BC348B" w:rsidRDefault="00914BA5" w:rsidP="007A7A09">
            <w:pPr>
              <w:pStyle w:val="ListParagraph"/>
              <w:ind w:left="0"/>
              <w:rPr>
                <w:sz w:val="32"/>
                <w:szCs w:val="32"/>
                <w:lang w:val="fr-CA"/>
              </w:rPr>
            </w:pPr>
            <w:r>
              <w:rPr>
                <w:sz w:val="32"/>
                <w:szCs w:val="32"/>
                <w:lang w:val="fr-CA"/>
              </w:rPr>
              <w:t>+products</w:t>
            </w:r>
          </w:p>
        </w:tc>
        <w:tc>
          <w:tcPr>
            <w:tcW w:w="3005" w:type="dxa"/>
          </w:tcPr>
          <w:p w:rsidR="00BC348B" w:rsidRDefault="008F0D0A" w:rsidP="007A7A09">
            <w:pPr>
              <w:pStyle w:val="ListParagraph"/>
              <w:ind w:left="0"/>
              <w:rPr>
                <w:sz w:val="32"/>
                <w:szCs w:val="32"/>
                <w:lang w:val="fr-CA"/>
              </w:rPr>
            </w:pPr>
            <w:r>
              <w:rPr>
                <w:sz w:val="32"/>
                <w:szCs w:val="32"/>
                <w:lang w:val="fr-CA"/>
              </w:rPr>
              <w:t>N5700000</w:t>
            </w:r>
          </w:p>
        </w:tc>
      </w:tr>
    </w:tbl>
    <w:p w:rsidR="00811E0E" w:rsidRDefault="00B70FE5" w:rsidP="007A7A09">
      <w:pPr>
        <w:pStyle w:val="ListParagraph"/>
        <w:ind w:left="1080"/>
        <w:rPr>
          <w:sz w:val="32"/>
          <w:szCs w:val="32"/>
          <w:lang w:val="fr-CA"/>
        </w:rPr>
      </w:pPr>
      <w:r>
        <w:rPr>
          <w:sz w:val="32"/>
          <w:szCs w:val="32"/>
          <w:lang w:val="fr-CA"/>
        </w:rPr>
        <w:t>Total estimated cost :=</w:t>
      </w:r>
      <w:r w:rsidR="00AB587B">
        <w:rPr>
          <w:sz w:val="32"/>
          <w:szCs w:val="32"/>
          <w:lang w:val="fr-CA"/>
        </w:rPr>
        <w:t xml:space="preserve"> N7000000</w:t>
      </w:r>
    </w:p>
    <w:p w:rsidR="00AB587B" w:rsidRDefault="00AB587B" w:rsidP="007A7A09">
      <w:pPr>
        <w:pStyle w:val="ListParagraph"/>
        <w:ind w:left="1080"/>
        <w:rPr>
          <w:sz w:val="32"/>
          <w:szCs w:val="32"/>
          <w:lang w:val="fr-CA"/>
        </w:rPr>
      </w:pPr>
    </w:p>
    <w:p w:rsidR="00AB587B" w:rsidRDefault="00AB587B" w:rsidP="007A7A09">
      <w:pPr>
        <w:pStyle w:val="ListParagraph"/>
        <w:ind w:left="1080"/>
        <w:rPr>
          <w:sz w:val="32"/>
          <w:szCs w:val="32"/>
          <w:lang w:val="fr-CA"/>
        </w:rPr>
      </w:pPr>
      <w:r>
        <w:rPr>
          <w:sz w:val="32"/>
          <w:szCs w:val="32"/>
          <w:lang w:val="fr-CA"/>
        </w:rPr>
        <w:t>RESULT</w:t>
      </w:r>
    </w:p>
    <w:p w:rsidR="00AB587B" w:rsidRDefault="005E6D3E" w:rsidP="007A7A09">
      <w:pPr>
        <w:pStyle w:val="ListParagraph"/>
        <w:ind w:left="1080"/>
        <w:rPr>
          <w:sz w:val="32"/>
          <w:szCs w:val="32"/>
          <w:lang w:val="fr-CA"/>
        </w:rPr>
      </w:pPr>
      <w:r>
        <w:rPr>
          <w:sz w:val="32"/>
          <w:szCs w:val="32"/>
          <w:lang w:val="fr-CA"/>
        </w:rPr>
        <w:t xml:space="preserve">Thé construction has been completed, now been upgraded and has better efficiency </w:t>
      </w:r>
      <w:r w:rsidR="00062311">
        <w:rPr>
          <w:sz w:val="32"/>
          <w:szCs w:val="32"/>
          <w:lang w:val="fr-CA"/>
        </w:rPr>
        <w:t xml:space="preserve">and had been expanded </w:t>
      </w:r>
    </w:p>
    <w:p w:rsidR="00062311" w:rsidRDefault="00062311" w:rsidP="007A7A09">
      <w:pPr>
        <w:pStyle w:val="ListParagraph"/>
        <w:ind w:left="1080"/>
        <w:rPr>
          <w:sz w:val="32"/>
          <w:szCs w:val="32"/>
          <w:lang w:val="fr-CA"/>
        </w:rPr>
      </w:pPr>
    </w:p>
    <w:p w:rsidR="00062311" w:rsidRDefault="00BE16DD" w:rsidP="007A7A09">
      <w:pPr>
        <w:pStyle w:val="ListParagraph"/>
        <w:ind w:left="1080"/>
        <w:rPr>
          <w:sz w:val="32"/>
          <w:szCs w:val="32"/>
          <w:lang w:val="fr-CA"/>
        </w:rPr>
      </w:pPr>
      <w:r>
        <w:rPr>
          <w:sz w:val="32"/>
          <w:szCs w:val="32"/>
          <w:lang w:val="fr-CA"/>
        </w:rPr>
        <w:t>2)</w:t>
      </w:r>
      <w:r w:rsidR="00062311">
        <w:rPr>
          <w:sz w:val="32"/>
          <w:szCs w:val="32"/>
          <w:lang w:val="fr-CA"/>
        </w:rPr>
        <w:t>GANT CHART</w:t>
      </w:r>
    </w:p>
    <w:p w:rsidR="0044402E" w:rsidRDefault="0044402E" w:rsidP="007A7A09">
      <w:pPr>
        <w:pStyle w:val="ListParagraph"/>
        <w:ind w:left="1080"/>
        <w:rPr>
          <w:sz w:val="32"/>
          <w:szCs w:val="32"/>
          <w:lang w:val="fr-CA"/>
        </w:rPr>
      </w:pPr>
    </w:p>
    <w:p w:rsidR="0044402E" w:rsidRDefault="0044402E" w:rsidP="007A7A09">
      <w:pPr>
        <w:pStyle w:val="ListParagraph"/>
        <w:ind w:left="1080"/>
        <w:rPr>
          <w:sz w:val="32"/>
          <w:szCs w:val="32"/>
          <w:lang w:val="fr-CA"/>
        </w:rPr>
      </w:pPr>
    </w:p>
    <w:tbl>
      <w:tblPr>
        <w:tblStyle w:val="TableGrid"/>
        <w:tblW w:w="0" w:type="auto"/>
        <w:tblLook w:val="04A0" w:firstRow="1" w:lastRow="0" w:firstColumn="1" w:lastColumn="0" w:noHBand="0" w:noVBand="1"/>
      </w:tblPr>
      <w:tblGrid>
        <w:gridCol w:w="2425"/>
        <w:gridCol w:w="2221"/>
        <w:gridCol w:w="2188"/>
        <w:gridCol w:w="2182"/>
      </w:tblGrid>
      <w:tr w:rsidR="00560D01" w:rsidRPr="00560D01" w:rsidTr="00B5163D">
        <w:tc>
          <w:tcPr>
            <w:tcW w:w="2425" w:type="dxa"/>
          </w:tcPr>
          <w:p w:rsidR="00560D01" w:rsidRPr="00560D01" w:rsidRDefault="00560D01" w:rsidP="009E1B90">
            <w:pPr>
              <w:pStyle w:val="ListParagraph"/>
              <w:ind w:left="0"/>
              <w:rPr>
                <w:sz w:val="32"/>
                <w:szCs w:val="32"/>
                <w:lang w:val="fr-CA"/>
              </w:rPr>
            </w:pPr>
            <w:r w:rsidRPr="00560D01">
              <w:rPr>
                <w:sz w:val="32"/>
                <w:szCs w:val="32"/>
                <w:lang w:val="fr-CA"/>
              </w:rPr>
              <w:t>TASK</w:t>
            </w:r>
          </w:p>
        </w:tc>
        <w:tc>
          <w:tcPr>
            <w:tcW w:w="2221" w:type="dxa"/>
          </w:tcPr>
          <w:p w:rsidR="00560D01" w:rsidRPr="00560D01" w:rsidRDefault="00560D01" w:rsidP="009E1B90">
            <w:pPr>
              <w:pStyle w:val="ListParagraph"/>
              <w:ind w:left="0"/>
              <w:rPr>
                <w:sz w:val="32"/>
                <w:szCs w:val="32"/>
                <w:lang w:val="fr-CA"/>
              </w:rPr>
            </w:pPr>
            <w:r w:rsidRPr="00560D01">
              <w:rPr>
                <w:sz w:val="32"/>
                <w:szCs w:val="32"/>
                <w:lang w:val="fr-CA"/>
              </w:rPr>
              <w:t>DURATION</w:t>
            </w:r>
          </w:p>
        </w:tc>
        <w:tc>
          <w:tcPr>
            <w:tcW w:w="2188" w:type="dxa"/>
          </w:tcPr>
          <w:p w:rsidR="00560D01" w:rsidRPr="00560D01" w:rsidRDefault="00560D01" w:rsidP="009E1B90">
            <w:pPr>
              <w:pStyle w:val="ListParagraph"/>
              <w:ind w:left="0"/>
              <w:rPr>
                <w:sz w:val="32"/>
                <w:szCs w:val="32"/>
                <w:lang w:val="fr-CA"/>
              </w:rPr>
            </w:pPr>
            <w:r w:rsidRPr="00560D01">
              <w:rPr>
                <w:sz w:val="32"/>
                <w:szCs w:val="32"/>
                <w:lang w:val="fr-CA"/>
              </w:rPr>
              <w:t xml:space="preserve">START DATE </w:t>
            </w:r>
          </w:p>
        </w:tc>
        <w:tc>
          <w:tcPr>
            <w:tcW w:w="2182" w:type="dxa"/>
          </w:tcPr>
          <w:p w:rsidR="00560D01" w:rsidRPr="00560D01" w:rsidRDefault="00560D01" w:rsidP="009E1B90">
            <w:pPr>
              <w:pStyle w:val="ListParagraph"/>
              <w:ind w:left="0"/>
              <w:rPr>
                <w:sz w:val="32"/>
                <w:szCs w:val="32"/>
                <w:lang w:val="fr-CA"/>
              </w:rPr>
            </w:pPr>
            <w:r w:rsidRPr="00560D01">
              <w:rPr>
                <w:sz w:val="32"/>
                <w:szCs w:val="32"/>
                <w:lang w:val="fr-CA"/>
              </w:rPr>
              <w:t>END DATE</w:t>
            </w:r>
          </w:p>
        </w:tc>
      </w:tr>
      <w:tr w:rsidR="00560D01" w:rsidRPr="00560D01" w:rsidTr="00B5163D">
        <w:tc>
          <w:tcPr>
            <w:tcW w:w="2425" w:type="dxa"/>
          </w:tcPr>
          <w:p w:rsidR="00560D01" w:rsidRPr="00560D01" w:rsidRDefault="00560D01" w:rsidP="009E1B90">
            <w:pPr>
              <w:pStyle w:val="ListParagraph"/>
              <w:ind w:left="0"/>
              <w:rPr>
                <w:sz w:val="32"/>
                <w:szCs w:val="32"/>
                <w:lang w:val="fr-CA"/>
              </w:rPr>
            </w:pPr>
            <w:r w:rsidRPr="00560D01">
              <w:rPr>
                <w:sz w:val="32"/>
                <w:szCs w:val="32"/>
                <w:lang w:val="fr-CA"/>
              </w:rPr>
              <w:t>Rearrangement &amp; Evacuation of Hall</w:t>
            </w:r>
          </w:p>
        </w:tc>
        <w:tc>
          <w:tcPr>
            <w:tcW w:w="2221" w:type="dxa"/>
          </w:tcPr>
          <w:p w:rsidR="00560D01" w:rsidRPr="00560D01" w:rsidRDefault="00560D01" w:rsidP="009E1B90">
            <w:pPr>
              <w:pStyle w:val="ListParagraph"/>
              <w:ind w:left="0"/>
              <w:rPr>
                <w:sz w:val="32"/>
                <w:szCs w:val="32"/>
                <w:lang w:val="fr-CA"/>
              </w:rPr>
            </w:pPr>
            <w:r w:rsidRPr="00560D01">
              <w:rPr>
                <w:sz w:val="32"/>
                <w:szCs w:val="32"/>
                <w:lang w:val="fr-CA"/>
              </w:rPr>
              <w:t>7</w:t>
            </w:r>
          </w:p>
        </w:tc>
        <w:tc>
          <w:tcPr>
            <w:tcW w:w="2188" w:type="dxa"/>
          </w:tcPr>
          <w:p w:rsidR="00560D01" w:rsidRPr="00560D01" w:rsidRDefault="00560D01" w:rsidP="009E1B90">
            <w:pPr>
              <w:pStyle w:val="ListParagraph"/>
              <w:ind w:left="0"/>
              <w:rPr>
                <w:sz w:val="32"/>
                <w:szCs w:val="32"/>
                <w:lang w:val="fr-CA"/>
              </w:rPr>
            </w:pPr>
            <w:r w:rsidRPr="00560D01">
              <w:rPr>
                <w:sz w:val="32"/>
                <w:szCs w:val="32"/>
                <w:lang w:val="fr-CA"/>
              </w:rPr>
              <w:t>14-Jan</w:t>
            </w:r>
          </w:p>
        </w:tc>
        <w:tc>
          <w:tcPr>
            <w:tcW w:w="2182" w:type="dxa"/>
          </w:tcPr>
          <w:p w:rsidR="00560D01" w:rsidRPr="00560D01" w:rsidRDefault="00560D01" w:rsidP="009E1B90">
            <w:pPr>
              <w:pStyle w:val="ListParagraph"/>
              <w:ind w:left="0"/>
              <w:rPr>
                <w:sz w:val="32"/>
                <w:szCs w:val="32"/>
                <w:lang w:val="fr-CA"/>
              </w:rPr>
            </w:pPr>
            <w:r w:rsidRPr="00560D01">
              <w:rPr>
                <w:sz w:val="32"/>
                <w:szCs w:val="32"/>
                <w:lang w:val="fr-CA"/>
              </w:rPr>
              <w:t>21-Jan</w:t>
            </w:r>
          </w:p>
        </w:tc>
      </w:tr>
      <w:tr w:rsidR="00560D01" w:rsidRPr="00560D01" w:rsidTr="00B5163D">
        <w:tc>
          <w:tcPr>
            <w:tcW w:w="2425" w:type="dxa"/>
          </w:tcPr>
          <w:p w:rsidR="00560D01" w:rsidRPr="00560D01" w:rsidRDefault="00560D01" w:rsidP="009E1B90">
            <w:pPr>
              <w:pStyle w:val="ListParagraph"/>
              <w:ind w:left="0"/>
              <w:rPr>
                <w:sz w:val="32"/>
                <w:szCs w:val="32"/>
                <w:lang w:val="fr-CA"/>
              </w:rPr>
            </w:pPr>
            <w:r w:rsidRPr="00560D01">
              <w:rPr>
                <w:sz w:val="32"/>
                <w:szCs w:val="32"/>
                <w:lang w:val="fr-CA"/>
              </w:rPr>
              <w:t>Demolishment of Wall</w:t>
            </w:r>
          </w:p>
        </w:tc>
        <w:tc>
          <w:tcPr>
            <w:tcW w:w="2221" w:type="dxa"/>
          </w:tcPr>
          <w:p w:rsidR="00560D01" w:rsidRPr="00560D01" w:rsidRDefault="00560D01" w:rsidP="009E1B90">
            <w:pPr>
              <w:pStyle w:val="ListParagraph"/>
              <w:ind w:left="0"/>
              <w:rPr>
                <w:sz w:val="32"/>
                <w:szCs w:val="32"/>
                <w:lang w:val="fr-CA"/>
              </w:rPr>
            </w:pPr>
            <w:r w:rsidRPr="00560D01">
              <w:rPr>
                <w:sz w:val="32"/>
                <w:szCs w:val="32"/>
                <w:lang w:val="fr-CA"/>
              </w:rPr>
              <w:t>7</w:t>
            </w:r>
          </w:p>
        </w:tc>
        <w:tc>
          <w:tcPr>
            <w:tcW w:w="2188" w:type="dxa"/>
          </w:tcPr>
          <w:p w:rsidR="00560D01" w:rsidRPr="00560D01" w:rsidRDefault="00560D01" w:rsidP="009E1B90">
            <w:pPr>
              <w:pStyle w:val="ListParagraph"/>
              <w:ind w:left="0"/>
              <w:rPr>
                <w:sz w:val="32"/>
                <w:szCs w:val="32"/>
                <w:lang w:val="fr-CA"/>
              </w:rPr>
            </w:pPr>
            <w:r w:rsidRPr="00560D01">
              <w:rPr>
                <w:sz w:val="32"/>
                <w:szCs w:val="32"/>
                <w:lang w:val="fr-CA"/>
              </w:rPr>
              <w:t>21-Jan</w:t>
            </w:r>
          </w:p>
        </w:tc>
        <w:tc>
          <w:tcPr>
            <w:tcW w:w="2182" w:type="dxa"/>
          </w:tcPr>
          <w:p w:rsidR="00560D01" w:rsidRPr="00560D01" w:rsidRDefault="00560D01" w:rsidP="009E1B90">
            <w:pPr>
              <w:pStyle w:val="ListParagraph"/>
              <w:ind w:left="0"/>
              <w:rPr>
                <w:sz w:val="32"/>
                <w:szCs w:val="32"/>
                <w:lang w:val="fr-CA"/>
              </w:rPr>
            </w:pPr>
            <w:r w:rsidRPr="00560D01">
              <w:rPr>
                <w:sz w:val="32"/>
                <w:szCs w:val="32"/>
                <w:lang w:val="fr-CA"/>
              </w:rPr>
              <w:t>28-Jan</w:t>
            </w:r>
          </w:p>
        </w:tc>
      </w:tr>
      <w:tr w:rsidR="00560D01" w:rsidRPr="00560D01" w:rsidTr="00B5163D">
        <w:tc>
          <w:tcPr>
            <w:tcW w:w="2425" w:type="dxa"/>
          </w:tcPr>
          <w:p w:rsidR="00560D01" w:rsidRPr="00560D01" w:rsidRDefault="00560D01" w:rsidP="009E1B90">
            <w:pPr>
              <w:pStyle w:val="ListParagraph"/>
              <w:ind w:left="0"/>
              <w:rPr>
                <w:sz w:val="32"/>
                <w:szCs w:val="32"/>
                <w:lang w:val="fr-CA"/>
              </w:rPr>
            </w:pPr>
            <w:r w:rsidRPr="00560D01">
              <w:rPr>
                <w:sz w:val="32"/>
                <w:szCs w:val="32"/>
                <w:lang w:val="fr-CA"/>
              </w:rPr>
              <w:t>Design of new plan</w:t>
            </w:r>
          </w:p>
        </w:tc>
        <w:tc>
          <w:tcPr>
            <w:tcW w:w="2221" w:type="dxa"/>
          </w:tcPr>
          <w:p w:rsidR="00560D01" w:rsidRPr="00560D01" w:rsidRDefault="00560D01" w:rsidP="009E1B90">
            <w:pPr>
              <w:pStyle w:val="ListParagraph"/>
              <w:ind w:left="0"/>
              <w:rPr>
                <w:sz w:val="32"/>
                <w:szCs w:val="32"/>
                <w:lang w:val="fr-CA"/>
              </w:rPr>
            </w:pPr>
            <w:r w:rsidRPr="00560D01">
              <w:rPr>
                <w:sz w:val="32"/>
                <w:szCs w:val="32"/>
                <w:lang w:val="fr-CA"/>
              </w:rPr>
              <w:t>14</w:t>
            </w:r>
          </w:p>
        </w:tc>
        <w:tc>
          <w:tcPr>
            <w:tcW w:w="2188" w:type="dxa"/>
          </w:tcPr>
          <w:p w:rsidR="00560D01" w:rsidRPr="00560D01" w:rsidRDefault="00560D01" w:rsidP="009E1B90">
            <w:pPr>
              <w:pStyle w:val="ListParagraph"/>
              <w:ind w:left="0"/>
              <w:rPr>
                <w:sz w:val="32"/>
                <w:szCs w:val="32"/>
                <w:lang w:val="fr-CA"/>
              </w:rPr>
            </w:pPr>
            <w:r w:rsidRPr="00560D01">
              <w:rPr>
                <w:sz w:val="32"/>
                <w:szCs w:val="32"/>
                <w:lang w:val="fr-CA"/>
              </w:rPr>
              <w:t>28-Jan</w:t>
            </w:r>
          </w:p>
        </w:tc>
        <w:tc>
          <w:tcPr>
            <w:tcW w:w="2182" w:type="dxa"/>
          </w:tcPr>
          <w:p w:rsidR="00560D01" w:rsidRPr="00560D01" w:rsidRDefault="00560D01" w:rsidP="009E1B90">
            <w:pPr>
              <w:pStyle w:val="ListParagraph"/>
              <w:ind w:left="0"/>
              <w:rPr>
                <w:sz w:val="32"/>
                <w:szCs w:val="32"/>
                <w:lang w:val="fr-CA"/>
              </w:rPr>
            </w:pPr>
            <w:r w:rsidRPr="00560D01">
              <w:rPr>
                <w:sz w:val="32"/>
                <w:szCs w:val="32"/>
                <w:lang w:val="fr-CA"/>
              </w:rPr>
              <w:t>11-Feb</w:t>
            </w:r>
          </w:p>
        </w:tc>
      </w:tr>
      <w:tr w:rsidR="00560D01" w:rsidRPr="00560D01" w:rsidTr="00B5163D">
        <w:tc>
          <w:tcPr>
            <w:tcW w:w="2425" w:type="dxa"/>
          </w:tcPr>
          <w:p w:rsidR="00560D01" w:rsidRPr="00560D01" w:rsidRDefault="00560D01" w:rsidP="009E1B90">
            <w:pPr>
              <w:pStyle w:val="ListParagraph"/>
              <w:ind w:left="0"/>
              <w:rPr>
                <w:sz w:val="32"/>
                <w:szCs w:val="32"/>
                <w:lang w:val="fr-CA"/>
              </w:rPr>
            </w:pPr>
            <w:r w:rsidRPr="00560D01">
              <w:rPr>
                <w:sz w:val="32"/>
                <w:szCs w:val="32"/>
                <w:lang w:val="fr-CA"/>
              </w:rPr>
              <w:t>Construction of new plan</w:t>
            </w:r>
          </w:p>
        </w:tc>
        <w:tc>
          <w:tcPr>
            <w:tcW w:w="2221" w:type="dxa"/>
          </w:tcPr>
          <w:p w:rsidR="00560D01" w:rsidRPr="00560D01" w:rsidRDefault="00560D01" w:rsidP="009E1B90">
            <w:pPr>
              <w:pStyle w:val="ListParagraph"/>
              <w:ind w:left="0"/>
              <w:rPr>
                <w:sz w:val="32"/>
                <w:szCs w:val="32"/>
                <w:lang w:val="fr-CA"/>
              </w:rPr>
            </w:pPr>
            <w:r w:rsidRPr="00560D01">
              <w:rPr>
                <w:sz w:val="32"/>
                <w:szCs w:val="32"/>
                <w:lang w:val="fr-CA"/>
              </w:rPr>
              <w:t>21</w:t>
            </w:r>
          </w:p>
        </w:tc>
        <w:tc>
          <w:tcPr>
            <w:tcW w:w="2188" w:type="dxa"/>
          </w:tcPr>
          <w:p w:rsidR="00560D01" w:rsidRPr="00560D01" w:rsidRDefault="00560D01" w:rsidP="009E1B90">
            <w:pPr>
              <w:pStyle w:val="ListParagraph"/>
              <w:ind w:left="0"/>
              <w:rPr>
                <w:sz w:val="32"/>
                <w:szCs w:val="32"/>
                <w:lang w:val="fr-CA"/>
              </w:rPr>
            </w:pPr>
            <w:r w:rsidRPr="00560D01">
              <w:rPr>
                <w:sz w:val="32"/>
                <w:szCs w:val="32"/>
                <w:lang w:val="fr-CA"/>
              </w:rPr>
              <w:t>11-Feb</w:t>
            </w:r>
          </w:p>
        </w:tc>
        <w:tc>
          <w:tcPr>
            <w:tcW w:w="2182" w:type="dxa"/>
          </w:tcPr>
          <w:p w:rsidR="00560D01" w:rsidRPr="00560D01" w:rsidRDefault="00560D01" w:rsidP="009E1B90">
            <w:pPr>
              <w:pStyle w:val="ListParagraph"/>
              <w:ind w:left="0"/>
              <w:rPr>
                <w:sz w:val="32"/>
                <w:szCs w:val="32"/>
                <w:lang w:val="fr-CA"/>
              </w:rPr>
            </w:pPr>
            <w:r w:rsidRPr="00560D01">
              <w:rPr>
                <w:sz w:val="32"/>
                <w:szCs w:val="32"/>
                <w:lang w:val="fr-CA"/>
              </w:rPr>
              <w:t>2-Mar</w:t>
            </w:r>
          </w:p>
        </w:tc>
      </w:tr>
      <w:tr w:rsidR="00560D01" w:rsidRPr="00560D01" w:rsidTr="00B5163D">
        <w:tc>
          <w:tcPr>
            <w:tcW w:w="2425" w:type="dxa"/>
          </w:tcPr>
          <w:p w:rsidR="00560D01" w:rsidRPr="00560D01" w:rsidRDefault="00560D01" w:rsidP="009E1B90">
            <w:pPr>
              <w:pStyle w:val="ListParagraph"/>
              <w:ind w:left="0"/>
              <w:rPr>
                <w:sz w:val="32"/>
                <w:szCs w:val="32"/>
                <w:lang w:val="fr-CA"/>
              </w:rPr>
            </w:pPr>
            <w:r w:rsidRPr="00560D01">
              <w:rPr>
                <w:sz w:val="32"/>
                <w:szCs w:val="32"/>
                <w:lang w:val="fr-CA"/>
              </w:rPr>
              <w:t>Roofing</w:t>
            </w:r>
          </w:p>
        </w:tc>
        <w:tc>
          <w:tcPr>
            <w:tcW w:w="2221" w:type="dxa"/>
          </w:tcPr>
          <w:p w:rsidR="00560D01" w:rsidRPr="00560D01" w:rsidRDefault="00560D01" w:rsidP="009E1B90">
            <w:pPr>
              <w:pStyle w:val="ListParagraph"/>
              <w:ind w:left="0"/>
              <w:rPr>
                <w:sz w:val="32"/>
                <w:szCs w:val="32"/>
                <w:lang w:val="fr-CA"/>
              </w:rPr>
            </w:pPr>
            <w:r w:rsidRPr="00560D01">
              <w:rPr>
                <w:sz w:val="32"/>
                <w:szCs w:val="32"/>
                <w:lang w:val="fr-CA"/>
              </w:rPr>
              <w:t>21</w:t>
            </w:r>
          </w:p>
        </w:tc>
        <w:tc>
          <w:tcPr>
            <w:tcW w:w="2188" w:type="dxa"/>
          </w:tcPr>
          <w:p w:rsidR="00560D01" w:rsidRPr="00560D01" w:rsidRDefault="00560D01" w:rsidP="009E1B90">
            <w:pPr>
              <w:pStyle w:val="ListParagraph"/>
              <w:ind w:left="0"/>
              <w:rPr>
                <w:sz w:val="32"/>
                <w:szCs w:val="32"/>
                <w:lang w:val="fr-CA"/>
              </w:rPr>
            </w:pPr>
            <w:r w:rsidRPr="00560D01">
              <w:rPr>
                <w:sz w:val="32"/>
                <w:szCs w:val="32"/>
                <w:lang w:val="fr-CA"/>
              </w:rPr>
              <w:t>2-Mar</w:t>
            </w:r>
          </w:p>
        </w:tc>
        <w:tc>
          <w:tcPr>
            <w:tcW w:w="2182" w:type="dxa"/>
          </w:tcPr>
          <w:p w:rsidR="00560D01" w:rsidRPr="00560D01" w:rsidRDefault="00560D01" w:rsidP="009E1B90">
            <w:pPr>
              <w:pStyle w:val="ListParagraph"/>
              <w:ind w:left="0"/>
              <w:rPr>
                <w:sz w:val="32"/>
                <w:szCs w:val="32"/>
                <w:lang w:val="fr-CA"/>
              </w:rPr>
            </w:pPr>
            <w:r w:rsidRPr="00560D01">
              <w:rPr>
                <w:sz w:val="32"/>
                <w:szCs w:val="32"/>
                <w:lang w:val="fr-CA"/>
              </w:rPr>
              <w:t>23-Mar</w:t>
            </w:r>
          </w:p>
        </w:tc>
      </w:tr>
    </w:tbl>
    <w:p w:rsidR="0044402E" w:rsidRPr="00B5163D" w:rsidRDefault="0044402E" w:rsidP="00B5163D">
      <w:pPr>
        <w:pStyle w:val="ListParagraph"/>
        <w:ind w:left="1080"/>
        <w:rPr>
          <w:sz w:val="32"/>
          <w:szCs w:val="32"/>
          <w:lang w:val="fr-CA"/>
        </w:rPr>
      </w:pPr>
    </w:p>
    <w:p w:rsidR="0044402E" w:rsidRDefault="0040669F" w:rsidP="007A7A09">
      <w:pPr>
        <w:pStyle w:val="ListParagraph"/>
        <w:ind w:left="1080"/>
        <w:rPr>
          <w:sz w:val="32"/>
          <w:szCs w:val="32"/>
          <w:lang w:val="fr-CA"/>
        </w:rPr>
      </w:pPr>
      <w:r>
        <w:rPr>
          <w:noProof/>
          <w:sz w:val="32"/>
          <w:szCs w:val="32"/>
          <w:lang w:val="fr-CA"/>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243840</wp:posOffset>
            </wp:positionV>
            <wp:extent cx="6278880" cy="2374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278880" cy="2374900"/>
                    </a:xfrm>
                    <a:prstGeom prst="rect">
                      <a:avLst/>
                    </a:prstGeom>
                  </pic:spPr>
                </pic:pic>
              </a:graphicData>
            </a:graphic>
            <wp14:sizeRelH relativeFrom="margin">
              <wp14:pctWidth>0</wp14:pctWidth>
            </wp14:sizeRelH>
          </wp:anchor>
        </w:drawing>
      </w:r>
    </w:p>
    <w:p w:rsidR="00575DF9" w:rsidRDefault="00575DF9" w:rsidP="007A7A09">
      <w:pPr>
        <w:pStyle w:val="ListParagraph"/>
        <w:ind w:left="1080"/>
        <w:rPr>
          <w:sz w:val="32"/>
          <w:szCs w:val="32"/>
          <w:lang w:val="fr-CA"/>
        </w:rPr>
      </w:pPr>
    </w:p>
    <w:p w:rsidR="0044402E" w:rsidRDefault="0044402E" w:rsidP="007A7A09">
      <w:pPr>
        <w:pStyle w:val="ListParagraph"/>
        <w:ind w:left="1080"/>
        <w:rPr>
          <w:sz w:val="32"/>
          <w:szCs w:val="32"/>
          <w:lang w:val="fr-CA"/>
        </w:rPr>
      </w:pPr>
    </w:p>
    <w:p w:rsidR="0044402E" w:rsidRDefault="0044402E" w:rsidP="007A7A09">
      <w:pPr>
        <w:pStyle w:val="ListParagraph"/>
        <w:ind w:left="1080"/>
        <w:rPr>
          <w:sz w:val="32"/>
          <w:szCs w:val="32"/>
          <w:lang w:val="fr-CA"/>
        </w:rPr>
      </w:pPr>
    </w:p>
    <w:p w:rsidR="0044402E" w:rsidRDefault="0044402E" w:rsidP="007A7A09">
      <w:pPr>
        <w:pStyle w:val="ListParagraph"/>
        <w:ind w:left="1080"/>
        <w:rPr>
          <w:sz w:val="32"/>
          <w:szCs w:val="32"/>
          <w:lang w:val="fr-CA"/>
        </w:rPr>
      </w:pPr>
      <w:r>
        <w:rPr>
          <w:sz w:val="32"/>
          <w:szCs w:val="32"/>
          <w:lang w:val="fr-CA"/>
        </w:rPr>
        <w:t xml:space="preserve">4) Thé building and construction site </w:t>
      </w:r>
      <w:r w:rsidR="004A4460">
        <w:rPr>
          <w:sz w:val="32"/>
          <w:szCs w:val="32"/>
          <w:lang w:val="fr-CA"/>
        </w:rPr>
        <w:t xml:space="preserve">were secured because they are often natural targets for thieves as </w:t>
      </w:r>
      <w:r w:rsidR="0059706D">
        <w:rPr>
          <w:sz w:val="32"/>
          <w:szCs w:val="32"/>
          <w:lang w:val="fr-CA"/>
        </w:rPr>
        <w:t xml:space="preserve">they generally contain lots of high value plants, materials and equipments. This can be easily </w:t>
      </w:r>
      <w:r w:rsidR="00DA6CE6">
        <w:rPr>
          <w:sz w:val="32"/>
          <w:szCs w:val="32"/>
          <w:lang w:val="fr-CA"/>
        </w:rPr>
        <w:t>accessible for criminals if proper and effective security is not put in place</w:t>
      </w:r>
      <w:r w:rsidR="0038779D">
        <w:rPr>
          <w:sz w:val="32"/>
          <w:szCs w:val="32"/>
          <w:lang w:val="fr-CA"/>
        </w:rPr>
        <w:t>.</w:t>
      </w:r>
    </w:p>
    <w:p w:rsidR="0038779D" w:rsidRDefault="0038779D" w:rsidP="007A7A09">
      <w:pPr>
        <w:pStyle w:val="ListParagraph"/>
        <w:ind w:left="1080"/>
        <w:rPr>
          <w:sz w:val="32"/>
          <w:szCs w:val="32"/>
          <w:lang w:val="fr-CA"/>
        </w:rPr>
      </w:pPr>
      <w:r>
        <w:rPr>
          <w:sz w:val="32"/>
          <w:szCs w:val="32"/>
          <w:lang w:val="fr-CA"/>
        </w:rPr>
        <w:t>Also to reduce the risk of severe injuries from the construction materials and avoid vand</w:t>
      </w:r>
      <w:r w:rsidR="00186E7B">
        <w:rPr>
          <w:sz w:val="32"/>
          <w:szCs w:val="32"/>
          <w:lang w:val="fr-CA"/>
        </w:rPr>
        <w:t xml:space="preserve">ilazation of properties and construction materials </w:t>
      </w:r>
    </w:p>
    <w:p w:rsidR="00186E7B" w:rsidRDefault="00186E7B" w:rsidP="007A7A09">
      <w:pPr>
        <w:pStyle w:val="ListParagraph"/>
        <w:ind w:left="1080"/>
        <w:rPr>
          <w:sz w:val="32"/>
          <w:szCs w:val="32"/>
          <w:lang w:val="fr-CA"/>
        </w:rPr>
      </w:pPr>
    </w:p>
    <w:p w:rsidR="00186E7B" w:rsidRDefault="00186E7B" w:rsidP="007A7A09">
      <w:pPr>
        <w:pStyle w:val="ListParagraph"/>
        <w:ind w:left="1080"/>
        <w:rPr>
          <w:sz w:val="32"/>
          <w:szCs w:val="32"/>
          <w:lang w:val="fr-CA"/>
        </w:rPr>
      </w:pPr>
      <w:r>
        <w:rPr>
          <w:sz w:val="32"/>
          <w:szCs w:val="32"/>
          <w:lang w:val="fr-CA"/>
        </w:rPr>
        <w:t>5) BEME</w:t>
      </w:r>
    </w:p>
    <w:tbl>
      <w:tblPr>
        <w:tblStyle w:val="TableGrid"/>
        <w:tblW w:w="0" w:type="auto"/>
        <w:tblLook w:val="04A0" w:firstRow="1" w:lastRow="0" w:firstColumn="1" w:lastColumn="0" w:noHBand="0" w:noVBand="1"/>
      </w:tblPr>
      <w:tblGrid>
        <w:gridCol w:w="3005"/>
        <w:gridCol w:w="3005"/>
        <w:gridCol w:w="3006"/>
      </w:tblGrid>
      <w:tr w:rsidR="00D736E8" w:rsidTr="00D736E8">
        <w:tc>
          <w:tcPr>
            <w:tcW w:w="3005" w:type="dxa"/>
          </w:tcPr>
          <w:p w:rsidR="00D736E8" w:rsidRDefault="00B05C58" w:rsidP="007A7A09">
            <w:pPr>
              <w:pStyle w:val="ListParagraph"/>
              <w:ind w:left="0"/>
              <w:rPr>
                <w:sz w:val="32"/>
                <w:szCs w:val="32"/>
                <w:lang w:val="fr-CA"/>
              </w:rPr>
            </w:pPr>
            <w:r>
              <w:rPr>
                <w:sz w:val="32"/>
                <w:szCs w:val="32"/>
                <w:lang w:val="fr-CA"/>
              </w:rPr>
              <w:t xml:space="preserve">Description </w:t>
            </w:r>
          </w:p>
        </w:tc>
        <w:tc>
          <w:tcPr>
            <w:tcW w:w="3005" w:type="dxa"/>
          </w:tcPr>
          <w:p w:rsidR="00D736E8" w:rsidRDefault="00B05C58" w:rsidP="007A7A09">
            <w:pPr>
              <w:pStyle w:val="ListParagraph"/>
              <w:ind w:left="0"/>
              <w:rPr>
                <w:sz w:val="32"/>
                <w:szCs w:val="32"/>
                <w:lang w:val="fr-CA"/>
              </w:rPr>
            </w:pPr>
            <w:r>
              <w:rPr>
                <w:sz w:val="32"/>
                <w:szCs w:val="32"/>
                <w:lang w:val="fr-CA"/>
              </w:rPr>
              <w:t>Rate(%)</w:t>
            </w:r>
            <w:r w:rsidR="00587FD3">
              <w:rPr>
                <w:sz w:val="32"/>
                <w:szCs w:val="32"/>
                <w:lang w:val="fr-CA"/>
              </w:rPr>
              <w:t xml:space="preserve"> of N7000000</w:t>
            </w:r>
          </w:p>
        </w:tc>
        <w:tc>
          <w:tcPr>
            <w:tcW w:w="3006" w:type="dxa"/>
          </w:tcPr>
          <w:p w:rsidR="00D736E8" w:rsidRDefault="00B05C58" w:rsidP="007A7A09">
            <w:pPr>
              <w:pStyle w:val="ListParagraph"/>
              <w:ind w:left="0"/>
              <w:rPr>
                <w:sz w:val="32"/>
                <w:szCs w:val="32"/>
                <w:lang w:val="fr-CA"/>
              </w:rPr>
            </w:pPr>
            <w:r>
              <w:rPr>
                <w:sz w:val="32"/>
                <w:szCs w:val="32"/>
                <w:lang w:val="fr-CA"/>
              </w:rPr>
              <w:t>Cost(N)</w:t>
            </w:r>
          </w:p>
        </w:tc>
      </w:tr>
      <w:tr w:rsidR="00D736E8" w:rsidTr="00D736E8">
        <w:tc>
          <w:tcPr>
            <w:tcW w:w="3005" w:type="dxa"/>
          </w:tcPr>
          <w:p w:rsidR="00D736E8" w:rsidRDefault="00B05C58" w:rsidP="007A7A09">
            <w:pPr>
              <w:pStyle w:val="ListParagraph"/>
              <w:ind w:left="0"/>
              <w:rPr>
                <w:sz w:val="32"/>
                <w:szCs w:val="32"/>
                <w:lang w:val="fr-CA"/>
              </w:rPr>
            </w:pPr>
            <w:r>
              <w:rPr>
                <w:sz w:val="32"/>
                <w:szCs w:val="32"/>
                <w:lang w:val="fr-CA"/>
              </w:rPr>
              <w:t xml:space="preserve">Miscellaneous </w:t>
            </w:r>
          </w:p>
        </w:tc>
        <w:tc>
          <w:tcPr>
            <w:tcW w:w="3005" w:type="dxa"/>
          </w:tcPr>
          <w:p w:rsidR="00D736E8" w:rsidRDefault="00B05C58" w:rsidP="007A7A09">
            <w:pPr>
              <w:pStyle w:val="ListParagraph"/>
              <w:ind w:left="0"/>
              <w:rPr>
                <w:sz w:val="32"/>
                <w:szCs w:val="32"/>
                <w:lang w:val="fr-CA"/>
              </w:rPr>
            </w:pPr>
            <w:r>
              <w:rPr>
                <w:sz w:val="32"/>
                <w:szCs w:val="32"/>
                <w:lang w:val="fr-CA"/>
              </w:rPr>
              <w:t>10</w:t>
            </w:r>
          </w:p>
        </w:tc>
        <w:tc>
          <w:tcPr>
            <w:tcW w:w="3006" w:type="dxa"/>
          </w:tcPr>
          <w:p w:rsidR="00D736E8" w:rsidRDefault="00B05C58" w:rsidP="007A7A09">
            <w:pPr>
              <w:pStyle w:val="ListParagraph"/>
              <w:ind w:left="0"/>
              <w:rPr>
                <w:sz w:val="32"/>
                <w:szCs w:val="32"/>
                <w:lang w:val="fr-CA"/>
              </w:rPr>
            </w:pPr>
            <w:r>
              <w:rPr>
                <w:sz w:val="32"/>
                <w:szCs w:val="32"/>
                <w:lang w:val="fr-CA"/>
              </w:rPr>
              <w:t>7000</w:t>
            </w:r>
            <w:r w:rsidR="00587FD3">
              <w:rPr>
                <w:sz w:val="32"/>
                <w:szCs w:val="32"/>
                <w:lang w:val="fr-CA"/>
              </w:rPr>
              <w:t>00</w:t>
            </w:r>
          </w:p>
        </w:tc>
      </w:tr>
      <w:tr w:rsidR="00D736E8" w:rsidTr="00D736E8">
        <w:tc>
          <w:tcPr>
            <w:tcW w:w="3005" w:type="dxa"/>
          </w:tcPr>
          <w:p w:rsidR="00D736E8" w:rsidRDefault="00587FD3" w:rsidP="007A7A09">
            <w:pPr>
              <w:pStyle w:val="ListParagraph"/>
              <w:ind w:left="0"/>
              <w:rPr>
                <w:sz w:val="32"/>
                <w:szCs w:val="32"/>
                <w:lang w:val="fr-CA"/>
              </w:rPr>
            </w:pPr>
            <w:r>
              <w:rPr>
                <w:sz w:val="32"/>
                <w:szCs w:val="32"/>
                <w:lang w:val="fr-CA"/>
              </w:rPr>
              <w:t>Tec for consultancy</w:t>
            </w:r>
          </w:p>
        </w:tc>
        <w:tc>
          <w:tcPr>
            <w:tcW w:w="3005" w:type="dxa"/>
          </w:tcPr>
          <w:p w:rsidR="00D736E8" w:rsidRDefault="00587FD3" w:rsidP="007A7A09">
            <w:pPr>
              <w:pStyle w:val="ListParagraph"/>
              <w:ind w:left="0"/>
              <w:rPr>
                <w:sz w:val="32"/>
                <w:szCs w:val="32"/>
                <w:lang w:val="fr-CA"/>
              </w:rPr>
            </w:pPr>
            <w:r>
              <w:rPr>
                <w:sz w:val="32"/>
                <w:szCs w:val="32"/>
                <w:lang w:val="fr-CA"/>
              </w:rPr>
              <w:t>15</w:t>
            </w:r>
          </w:p>
        </w:tc>
        <w:tc>
          <w:tcPr>
            <w:tcW w:w="3006" w:type="dxa"/>
          </w:tcPr>
          <w:p w:rsidR="00D736E8" w:rsidRDefault="00AE6C6B" w:rsidP="007A7A09">
            <w:pPr>
              <w:pStyle w:val="ListParagraph"/>
              <w:ind w:left="0"/>
              <w:rPr>
                <w:sz w:val="32"/>
                <w:szCs w:val="32"/>
                <w:lang w:val="fr-CA"/>
              </w:rPr>
            </w:pPr>
            <w:r>
              <w:rPr>
                <w:sz w:val="32"/>
                <w:szCs w:val="32"/>
                <w:lang w:val="fr-CA"/>
              </w:rPr>
              <w:t>1050000</w:t>
            </w:r>
          </w:p>
        </w:tc>
      </w:tr>
      <w:tr w:rsidR="00D736E8" w:rsidTr="00D736E8">
        <w:tc>
          <w:tcPr>
            <w:tcW w:w="3005" w:type="dxa"/>
          </w:tcPr>
          <w:p w:rsidR="00D736E8" w:rsidRDefault="00AE6C6B" w:rsidP="007A7A09">
            <w:pPr>
              <w:pStyle w:val="ListParagraph"/>
              <w:ind w:left="0"/>
              <w:rPr>
                <w:sz w:val="32"/>
                <w:szCs w:val="32"/>
                <w:lang w:val="fr-CA"/>
              </w:rPr>
            </w:pPr>
            <w:r>
              <w:rPr>
                <w:sz w:val="32"/>
                <w:szCs w:val="32"/>
                <w:lang w:val="fr-CA"/>
              </w:rPr>
              <w:t>Tec for site preparation</w:t>
            </w:r>
          </w:p>
        </w:tc>
        <w:tc>
          <w:tcPr>
            <w:tcW w:w="3005" w:type="dxa"/>
          </w:tcPr>
          <w:p w:rsidR="00D736E8" w:rsidRDefault="00AE6C6B" w:rsidP="007A7A09">
            <w:pPr>
              <w:pStyle w:val="ListParagraph"/>
              <w:ind w:left="0"/>
              <w:rPr>
                <w:sz w:val="32"/>
                <w:szCs w:val="32"/>
                <w:lang w:val="fr-CA"/>
              </w:rPr>
            </w:pPr>
            <w:r>
              <w:rPr>
                <w:sz w:val="32"/>
                <w:szCs w:val="32"/>
                <w:lang w:val="fr-CA"/>
              </w:rPr>
              <w:t>5</w:t>
            </w:r>
          </w:p>
        </w:tc>
        <w:tc>
          <w:tcPr>
            <w:tcW w:w="3006" w:type="dxa"/>
          </w:tcPr>
          <w:p w:rsidR="00D736E8" w:rsidRDefault="00991540" w:rsidP="007A7A09">
            <w:pPr>
              <w:pStyle w:val="ListParagraph"/>
              <w:ind w:left="0"/>
              <w:rPr>
                <w:sz w:val="32"/>
                <w:szCs w:val="32"/>
                <w:lang w:val="fr-CA"/>
              </w:rPr>
            </w:pPr>
            <w:r>
              <w:rPr>
                <w:sz w:val="32"/>
                <w:szCs w:val="32"/>
                <w:lang w:val="fr-CA"/>
              </w:rPr>
              <w:t>350000</w:t>
            </w:r>
          </w:p>
        </w:tc>
      </w:tr>
      <w:tr w:rsidR="00D736E8" w:rsidTr="00D736E8">
        <w:tc>
          <w:tcPr>
            <w:tcW w:w="3005" w:type="dxa"/>
          </w:tcPr>
          <w:p w:rsidR="00D736E8" w:rsidRDefault="00991540" w:rsidP="007A7A09">
            <w:pPr>
              <w:pStyle w:val="ListParagraph"/>
              <w:ind w:left="0"/>
              <w:rPr>
                <w:sz w:val="32"/>
                <w:szCs w:val="32"/>
                <w:lang w:val="fr-CA"/>
              </w:rPr>
            </w:pPr>
            <w:r>
              <w:rPr>
                <w:sz w:val="32"/>
                <w:szCs w:val="32"/>
                <w:lang w:val="fr-CA"/>
              </w:rPr>
              <w:t xml:space="preserve">Tec for transportation </w:t>
            </w:r>
          </w:p>
        </w:tc>
        <w:tc>
          <w:tcPr>
            <w:tcW w:w="3005" w:type="dxa"/>
          </w:tcPr>
          <w:p w:rsidR="00D736E8" w:rsidRDefault="00991540" w:rsidP="007A7A09">
            <w:pPr>
              <w:pStyle w:val="ListParagraph"/>
              <w:ind w:left="0"/>
              <w:rPr>
                <w:sz w:val="32"/>
                <w:szCs w:val="32"/>
                <w:lang w:val="fr-CA"/>
              </w:rPr>
            </w:pPr>
            <w:r>
              <w:rPr>
                <w:sz w:val="32"/>
                <w:szCs w:val="32"/>
                <w:lang w:val="fr-CA"/>
              </w:rPr>
              <w:t>12</w:t>
            </w:r>
          </w:p>
        </w:tc>
        <w:tc>
          <w:tcPr>
            <w:tcW w:w="3006" w:type="dxa"/>
          </w:tcPr>
          <w:p w:rsidR="00D736E8" w:rsidRDefault="00991540" w:rsidP="007A7A09">
            <w:pPr>
              <w:pStyle w:val="ListParagraph"/>
              <w:ind w:left="0"/>
              <w:rPr>
                <w:sz w:val="32"/>
                <w:szCs w:val="32"/>
                <w:lang w:val="fr-CA"/>
              </w:rPr>
            </w:pPr>
            <w:r>
              <w:rPr>
                <w:sz w:val="32"/>
                <w:szCs w:val="32"/>
                <w:lang w:val="fr-CA"/>
              </w:rPr>
              <w:t>840000</w:t>
            </w:r>
          </w:p>
        </w:tc>
      </w:tr>
      <w:tr w:rsidR="00D736E8" w:rsidTr="00D736E8">
        <w:tc>
          <w:tcPr>
            <w:tcW w:w="3005" w:type="dxa"/>
          </w:tcPr>
          <w:p w:rsidR="00D736E8" w:rsidRDefault="00991540" w:rsidP="007A7A09">
            <w:pPr>
              <w:pStyle w:val="ListParagraph"/>
              <w:ind w:left="0"/>
              <w:rPr>
                <w:sz w:val="32"/>
                <w:szCs w:val="32"/>
                <w:lang w:val="fr-CA"/>
              </w:rPr>
            </w:pPr>
            <w:r>
              <w:rPr>
                <w:sz w:val="32"/>
                <w:szCs w:val="32"/>
                <w:lang w:val="fr-CA"/>
              </w:rPr>
              <w:t>Text as profit</w:t>
            </w:r>
          </w:p>
        </w:tc>
        <w:tc>
          <w:tcPr>
            <w:tcW w:w="3005" w:type="dxa"/>
          </w:tcPr>
          <w:p w:rsidR="00D736E8" w:rsidRDefault="00991540" w:rsidP="007A7A09">
            <w:pPr>
              <w:pStyle w:val="ListParagraph"/>
              <w:ind w:left="0"/>
              <w:rPr>
                <w:sz w:val="32"/>
                <w:szCs w:val="32"/>
                <w:lang w:val="fr-CA"/>
              </w:rPr>
            </w:pPr>
            <w:r>
              <w:rPr>
                <w:sz w:val="32"/>
                <w:szCs w:val="32"/>
                <w:lang w:val="fr-CA"/>
              </w:rPr>
              <w:t>20</w:t>
            </w:r>
          </w:p>
        </w:tc>
        <w:tc>
          <w:tcPr>
            <w:tcW w:w="3006" w:type="dxa"/>
          </w:tcPr>
          <w:p w:rsidR="00D736E8" w:rsidRDefault="00991540" w:rsidP="007A7A09">
            <w:pPr>
              <w:pStyle w:val="ListParagraph"/>
              <w:ind w:left="0"/>
              <w:rPr>
                <w:sz w:val="32"/>
                <w:szCs w:val="32"/>
                <w:lang w:val="fr-CA"/>
              </w:rPr>
            </w:pPr>
            <w:r>
              <w:rPr>
                <w:sz w:val="32"/>
                <w:szCs w:val="32"/>
                <w:lang w:val="fr-CA"/>
              </w:rPr>
              <w:t>1400000</w:t>
            </w:r>
          </w:p>
        </w:tc>
      </w:tr>
      <w:tr w:rsidR="00BC0701" w:rsidTr="00D736E8">
        <w:tc>
          <w:tcPr>
            <w:tcW w:w="3005" w:type="dxa"/>
          </w:tcPr>
          <w:p w:rsidR="00BC0701" w:rsidRDefault="00BC0701" w:rsidP="007A7A09">
            <w:pPr>
              <w:pStyle w:val="ListParagraph"/>
              <w:ind w:left="0"/>
              <w:rPr>
                <w:sz w:val="32"/>
                <w:szCs w:val="32"/>
                <w:lang w:val="fr-CA"/>
              </w:rPr>
            </w:pPr>
            <w:r>
              <w:rPr>
                <w:sz w:val="32"/>
                <w:szCs w:val="32"/>
                <w:lang w:val="fr-CA"/>
              </w:rPr>
              <w:t>Total</w:t>
            </w:r>
          </w:p>
        </w:tc>
        <w:tc>
          <w:tcPr>
            <w:tcW w:w="3005" w:type="dxa"/>
          </w:tcPr>
          <w:p w:rsidR="00BC0701" w:rsidRDefault="00BC0701" w:rsidP="007A7A09">
            <w:pPr>
              <w:pStyle w:val="ListParagraph"/>
              <w:ind w:left="0"/>
              <w:rPr>
                <w:sz w:val="32"/>
                <w:szCs w:val="32"/>
                <w:lang w:val="fr-CA"/>
              </w:rPr>
            </w:pPr>
            <w:r>
              <w:rPr>
                <w:sz w:val="32"/>
                <w:szCs w:val="32"/>
                <w:lang w:val="fr-CA"/>
              </w:rPr>
              <w:t>62</w:t>
            </w:r>
          </w:p>
        </w:tc>
        <w:tc>
          <w:tcPr>
            <w:tcW w:w="3006" w:type="dxa"/>
          </w:tcPr>
          <w:p w:rsidR="00BC0701" w:rsidRDefault="00BC0701" w:rsidP="007A7A09">
            <w:pPr>
              <w:pStyle w:val="ListParagraph"/>
              <w:ind w:left="0"/>
              <w:rPr>
                <w:sz w:val="32"/>
                <w:szCs w:val="32"/>
                <w:lang w:val="fr-CA"/>
              </w:rPr>
            </w:pPr>
            <w:r>
              <w:rPr>
                <w:sz w:val="32"/>
                <w:szCs w:val="32"/>
                <w:lang w:val="fr-CA"/>
              </w:rPr>
              <w:t>4340000</w:t>
            </w:r>
          </w:p>
        </w:tc>
      </w:tr>
    </w:tbl>
    <w:p w:rsidR="00186E7B" w:rsidRDefault="00BC0701" w:rsidP="007A7A09">
      <w:pPr>
        <w:pStyle w:val="ListParagraph"/>
        <w:ind w:left="1080"/>
        <w:rPr>
          <w:sz w:val="32"/>
          <w:szCs w:val="32"/>
          <w:lang w:val="fr-CA"/>
        </w:rPr>
      </w:pPr>
      <w:r>
        <w:rPr>
          <w:sz w:val="32"/>
          <w:szCs w:val="32"/>
          <w:lang w:val="fr-CA"/>
        </w:rPr>
        <w:t xml:space="preserve">Total </w:t>
      </w:r>
      <w:r w:rsidR="00A37863">
        <w:rPr>
          <w:sz w:val="32"/>
          <w:szCs w:val="32"/>
          <w:lang w:val="fr-CA"/>
        </w:rPr>
        <w:t xml:space="preserve">cost of BEME- Total estimated cost </w:t>
      </w:r>
      <w:r w:rsidR="00F03199">
        <w:rPr>
          <w:sz w:val="32"/>
          <w:szCs w:val="32"/>
          <w:lang w:val="fr-CA"/>
        </w:rPr>
        <w:t>= N2660000</w:t>
      </w:r>
    </w:p>
    <w:p w:rsidR="00427695" w:rsidRDefault="00427695" w:rsidP="007A7A09">
      <w:pPr>
        <w:pStyle w:val="ListParagraph"/>
        <w:ind w:left="1080"/>
        <w:rPr>
          <w:sz w:val="32"/>
          <w:szCs w:val="32"/>
          <w:lang w:val="fr-CA"/>
        </w:rPr>
      </w:pPr>
    </w:p>
    <w:p w:rsidR="00062311" w:rsidRDefault="00C55F9D" w:rsidP="007A7A09">
      <w:pPr>
        <w:pStyle w:val="ListParagraph"/>
        <w:ind w:left="1080"/>
        <w:rPr>
          <w:sz w:val="32"/>
          <w:szCs w:val="32"/>
          <w:lang w:val="fr-CA"/>
        </w:rPr>
      </w:pPr>
      <w:r>
        <w:rPr>
          <w:sz w:val="32"/>
          <w:szCs w:val="32"/>
          <w:lang w:val="fr-CA"/>
        </w:rPr>
        <w:t xml:space="preserve">6) PAYMENT SCHEDULE </w:t>
      </w:r>
    </w:p>
    <w:p w:rsidR="00C55F9D" w:rsidRDefault="00F84DBE" w:rsidP="007A7A09">
      <w:pPr>
        <w:pStyle w:val="ListParagraph"/>
        <w:ind w:left="1080"/>
        <w:rPr>
          <w:sz w:val="32"/>
          <w:szCs w:val="32"/>
          <w:lang w:val="fr-CA"/>
        </w:rPr>
      </w:pPr>
      <w:r>
        <w:rPr>
          <w:sz w:val="32"/>
          <w:szCs w:val="32"/>
          <w:lang w:val="fr-CA"/>
        </w:rPr>
        <w:t>TOTAL REMAIN AMOUNT =N2660000</w:t>
      </w:r>
    </w:p>
    <w:tbl>
      <w:tblPr>
        <w:tblStyle w:val="TableGrid"/>
        <w:tblW w:w="0" w:type="auto"/>
        <w:tblLook w:val="04A0" w:firstRow="1" w:lastRow="0" w:firstColumn="1" w:lastColumn="0" w:noHBand="0" w:noVBand="1"/>
      </w:tblPr>
      <w:tblGrid>
        <w:gridCol w:w="3005"/>
        <w:gridCol w:w="3005"/>
        <w:gridCol w:w="3006"/>
      </w:tblGrid>
      <w:tr w:rsidR="000B5E97" w:rsidTr="000B5E97">
        <w:tc>
          <w:tcPr>
            <w:tcW w:w="3005" w:type="dxa"/>
          </w:tcPr>
          <w:p w:rsidR="000B5E97" w:rsidRDefault="000B5E97" w:rsidP="007A7A09">
            <w:pPr>
              <w:pStyle w:val="ListParagraph"/>
              <w:ind w:left="0"/>
              <w:rPr>
                <w:sz w:val="32"/>
                <w:szCs w:val="32"/>
                <w:lang w:val="fr-CA"/>
              </w:rPr>
            </w:pPr>
            <w:r>
              <w:rPr>
                <w:sz w:val="32"/>
                <w:szCs w:val="32"/>
                <w:lang w:val="fr-CA"/>
              </w:rPr>
              <w:t xml:space="preserve">Description </w:t>
            </w:r>
          </w:p>
        </w:tc>
        <w:tc>
          <w:tcPr>
            <w:tcW w:w="3005" w:type="dxa"/>
          </w:tcPr>
          <w:p w:rsidR="000B5E97" w:rsidRDefault="000B5E97" w:rsidP="007A7A09">
            <w:pPr>
              <w:pStyle w:val="ListParagraph"/>
              <w:ind w:left="0"/>
              <w:rPr>
                <w:sz w:val="32"/>
                <w:szCs w:val="32"/>
                <w:lang w:val="fr-CA"/>
              </w:rPr>
            </w:pPr>
            <w:r>
              <w:rPr>
                <w:sz w:val="32"/>
                <w:szCs w:val="32"/>
                <w:lang w:val="fr-CA"/>
              </w:rPr>
              <w:t>Rate(%)</w:t>
            </w:r>
          </w:p>
        </w:tc>
        <w:tc>
          <w:tcPr>
            <w:tcW w:w="3006" w:type="dxa"/>
          </w:tcPr>
          <w:p w:rsidR="000B5E97" w:rsidRDefault="004C270E" w:rsidP="007A7A09">
            <w:pPr>
              <w:pStyle w:val="ListParagraph"/>
              <w:ind w:left="0"/>
              <w:rPr>
                <w:sz w:val="32"/>
                <w:szCs w:val="32"/>
                <w:lang w:val="fr-CA"/>
              </w:rPr>
            </w:pPr>
            <w:r>
              <w:rPr>
                <w:sz w:val="32"/>
                <w:szCs w:val="32"/>
                <w:lang w:val="fr-CA"/>
              </w:rPr>
              <w:t>Cost(N)</w:t>
            </w:r>
          </w:p>
        </w:tc>
      </w:tr>
      <w:tr w:rsidR="000B5E97" w:rsidTr="000B5E97">
        <w:tc>
          <w:tcPr>
            <w:tcW w:w="3005" w:type="dxa"/>
          </w:tcPr>
          <w:p w:rsidR="000B5E97" w:rsidRDefault="004C270E" w:rsidP="007A7A09">
            <w:pPr>
              <w:pStyle w:val="ListParagraph"/>
              <w:ind w:left="0"/>
              <w:rPr>
                <w:sz w:val="32"/>
                <w:szCs w:val="32"/>
                <w:lang w:val="fr-CA"/>
              </w:rPr>
            </w:pPr>
            <w:r>
              <w:rPr>
                <w:sz w:val="32"/>
                <w:szCs w:val="32"/>
                <w:lang w:val="fr-CA"/>
              </w:rPr>
              <w:t xml:space="preserve">Mobilisation </w:t>
            </w:r>
          </w:p>
        </w:tc>
        <w:tc>
          <w:tcPr>
            <w:tcW w:w="3005" w:type="dxa"/>
          </w:tcPr>
          <w:p w:rsidR="000B5E97" w:rsidRDefault="004C270E" w:rsidP="007A7A09">
            <w:pPr>
              <w:pStyle w:val="ListParagraph"/>
              <w:ind w:left="0"/>
              <w:rPr>
                <w:sz w:val="32"/>
                <w:szCs w:val="32"/>
                <w:lang w:val="fr-CA"/>
              </w:rPr>
            </w:pPr>
            <w:r>
              <w:rPr>
                <w:sz w:val="32"/>
                <w:szCs w:val="32"/>
                <w:lang w:val="fr-CA"/>
              </w:rPr>
              <w:t>30</w:t>
            </w:r>
          </w:p>
        </w:tc>
        <w:tc>
          <w:tcPr>
            <w:tcW w:w="3006" w:type="dxa"/>
          </w:tcPr>
          <w:p w:rsidR="000B5E97" w:rsidRDefault="004C270E" w:rsidP="007A7A09">
            <w:pPr>
              <w:pStyle w:val="ListParagraph"/>
              <w:ind w:left="0"/>
              <w:rPr>
                <w:sz w:val="32"/>
                <w:szCs w:val="32"/>
                <w:lang w:val="fr-CA"/>
              </w:rPr>
            </w:pPr>
            <w:r>
              <w:rPr>
                <w:sz w:val="32"/>
                <w:szCs w:val="32"/>
                <w:lang w:val="fr-CA"/>
              </w:rPr>
              <w:t>798000</w:t>
            </w:r>
          </w:p>
        </w:tc>
      </w:tr>
      <w:tr w:rsidR="000B5E97" w:rsidTr="000B5E97">
        <w:tc>
          <w:tcPr>
            <w:tcW w:w="3005" w:type="dxa"/>
          </w:tcPr>
          <w:p w:rsidR="000B5E97" w:rsidRDefault="00C2548C" w:rsidP="007A7A09">
            <w:pPr>
              <w:pStyle w:val="ListParagraph"/>
              <w:ind w:left="0"/>
              <w:rPr>
                <w:sz w:val="32"/>
                <w:szCs w:val="32"/>
                <w:lang w:val="fr-CA"/>
              </w:rPr>
            </w:pPr>
            <w:r>
              <w:rPr>
                <w:sz w:val="32"/>
                <w:szCs w:val="32"/>
                <w:lang w:val="fr-CA"/>
              </w:rPr>
              <w:t>Text at 50% of completion</w:t>
            </w:r>
          </w:p>
        </w:tc>
        <w:tc>
          <w:tcPr>
            <w:tcW w:w="3005" w:type="dxa"/>
          </w:tcPr>
          <w:p w:rsidR="000B5E97" w:rsidRDefault="00C2548C" w:rsidP="007A7A09">
            <w:pPr>
              <w:pStyle w:val="ListParagraph"/>
              <w:ind w:left="0"/>
              <w:rPr>
                <w:sz w:val="32"/>
                <w:szCs w:val="32"/>
                <w:lang w:val="fr-CA"/>
              </w:rPr>
            </w:pPr>
            <w:r>
              <w:rPr>
                <w:sz w:val="32"/>
                <w:szCs w:val="32"/>
                <w:lang w:val="fr-CA"/>
              </w:rPr>
              <w:t>30</w:t>
            </w:r>
          </w:p>
        </w:tc>
        <w:tc>
          <w:tcPr>
            <w:tcW w:w="3006" w:type="dxa"/>
          </w:tcPr>
          <w:p w:rsidR="000B5E97" w:rsidRDefault="00C2548C" w:rsidP="007A7A09">
            <w:pPr>
              <w:pStyle w:val="ListParagraph"/>
              <w:ind w:left="0"/>
              <w:rPr>
                <w:sz w:val="32"/>
                <w:szCs w:val="32"/>
                <w:lang w:val="fr-CA"/>
              </w:rPr>
            </w:pPr>
            <w:r>
              <w:rPr>
                <w:sz w:val="32"/>
                <w:szCs w:val="32"/>
                <w:lang w:val="fr-CA"/>
              </w:rPr>
              <w:t>798000</w:t>
            </w:r>
          </w:p>
        </w:tc>
      </w:tr>
      <w:tr w:rsidR="000B5E97" w:rsidTr="000B5E97">
        <w:tc>
          <w:tcPr>
            <w:tcW w:w="3005" w:type="dxa"/>
          </w:tcPr>
          <w:p w:rsidR="000B5E97" w:rsidRDefault="00C2548C" w:rsidP="007A7A09">
            <w:pPr>
              <w:pStyle w:val="ListParagraph"/>
              <w:ind w:left="0"/>
              <w:rPr>
                <w:sz w:val="32"/>
                <w:szCs w:val="32"/>
                <w:lang w:val="fr-CA"/>
              </w:rPr>
            </w:pPr>
            <w:r>
              <w:rPr>
                <w:sz w:val="32"/>
                <w:szCs w:val="32"/>
                <w:lang w:val="fr-CA"/>
              </w:rPr>
              <w:t>Final payment tec at completion</w:t>
            </w:r>
          </w:p>
        </w:tc>
        <w:tc>
          <w:tcPr>
            <w:tcW w:w="3005" w:type="dxa"/>
          </w:tcPr>
          <w:p w:rsidR="000B5E97" w:rsidRDefault="00C2548C" w:rsidP="007A7A09">
            <w:pPr>
              <w:pStyle w:val="ListParagraph"/>
              <w:ind w:left="0"/>
              <w:rPr>
                <w:sz w:val="32"/>
                <w:szCs w:val="32"/>
                <w:lang w:val="fr-CA"/>
              </w:rPr>
            </w:pPr>
            <w:r>
              <w:rPr>
                <w:sz w:val="32"/>
                <w:szCs w:val="32"/>
                <w:lang w:val="fr-CA"/>
              </w:rPr>
              <w:t>40</w:t>
            </w:r>
          </w:p>
        </w:tc>
        <w:tc>
          <w:tcPr>
            <w:tcW w:w="3006" w:type="dxa"/>
          </w:tcPr>
          <w:p w:rsidR="000B5E97" w:rsidRDefault="00DB1F3B" w:rsidP="007A7A09">
            <w:pPr>
              <w:pStyle w:val="ListParagraph"/>
              <w:ind w:left="0"/>
              <w:rPr>
                <w:sz w:val="32"/>
                <w:szCs w:val="32"/>
                <w:lang w:val="fr-CA"/>
              </w:rPr>
            </w:pPr>
            <w:r>
              <w:rPr>
                <w:sz w:val="32"/>
                <w:szCs w:val="32"/>
                <w:lang w:val="fr-CA"/>
              </w:rPr>
              <w:t>1064000</w:t>
            </w:r>
          </w:p>
        </w:tc>
      </w:tr>
      <w:tr w:rsidR="00DB1F3B" w:rsidTr="000B5E97">
        <w:tc>
          <w:tcPr>
            <w:tcW w:w="3005" w:type="dxa"/>
          </w:tcPr>
          <w:p w:rsidR="00DB1F3B" w:rsidRDefault="00DB1F3B" w:rsidP="007A7A09">
            <w:pPr>
              <w:pStyle w:val="ListParagraph"/>
              <w:ind w:left="0"/>
              <w:rPr>
                <w:sz w:val="32"/>
                <w:szCs w:val="32"/>
                <w:lang w:val="fr-CA"/>
              </w:rPr>
            </w:pPr>
            <w:r>
              <w:rPr>
                <w:sz w:val="32"/>
                <w:szCs w:val="32"/>
                <w:lang w:val="fr-CA"/>
              </w:rPr>
              <w:t xml:space="preserve">6month defect liability </w:t>
            </w:r>
            <w:r w:rsidR="00FF3A1F">
              <w:rPr>
                <w:sz w:val="32"/>
                <w:szCs w:val="32"/>
                <w:lang w:val="fr-CA"/>
              </w:rPr>
              <w:t>period</w:t>
            </w:r>
          </w:p>
        </w:tc>
        <w:tc>
          <w:tcPr>
            <w:tcW w:w="3005" w:type="dxa"/>
          </w:tcPr>
          <w:p w:rsidR="00DB1F3B" w:rsidRDefault="00FF3A1F" w:rsidP="007A7A09">
            <w:pPr>
              <w:pStyle w:val="ListParagraph"/>
              <w:ind w:left="0"/>
              <w:rPr>
                <w:sz w:val="32"/>
                <w:szCs w:val="32"/>
                <w:lang w:val="fr-CA"/>
              </w:rPr>
            </w:pPr>
            <w:r>
              <w:rPr>
                <w:sz w:val="32"/>
                <w:szCs w:val="32"/>
                <w:lang w:val="fr-CA"/>
              </w:rPr>
              <w:t>10</w:t>
            </w:r>
          </w:p>
        </w:tc>
        <w:tc>
          <w:tcPr>
            <w:tcW w:w="3006" w:type="dxa"/>
          </w:tcPr>
          <w:p w:rsidR="00DB1F3B" w:rsidRDefault="00FF3A1F" w:rsidP="007A7A09">
            <w:pPr>
              <w:pStyle w:val="ListParagraph"/>
              <w:ind w:left="0"/>
              <w:rPr>
                <w:sz w:val="32"/>
                <w:szCs w:val="32"/>
                <w:lang w:val="fr-CA"/>
              </w:rPr>
            </w:pPr>
            <w:r>
              <w:rPr>
                <w:sz w:val="32"/>
                <w:szCs w:val="32"/>
                <w:lang w:val="fr-CA"/>
              </w:rPr>
              <w:t>266000</w:t>
            </w:r>
          </w:p>
        </w:tc>
      </w:tr>
    </w:tbl>
    <w:p w:rsidR="000B5E97" w:rsidRDefault="000B5E97" w:rsidP="007A7A09">
      <w:pPr>
        <w:pStyle w:val="ListParagraph"/>
        <w:ind w:left="1080"/>
        <w:rPr>
          <w:sz w:val="32"/>
          <w:szCs w:val="32"/>
          <w:lang w:val="fr-CA"/>
        </w:rPr>
      </w:pPr>
    </w:p>
    <w:p w:rsidR="00BE387C" w:rsidRDefault="00226613" w:rsidP="007A7A09">
      <w:pPr>
        <w:pStyle w:val="ListParagraph"/>
        <w:ind w:left="1080"/>
        <w:rPr>
          <w:sz w:val="32"/>
          <w:szCs w:val="32"/>
          <w:lang w:val="fr-CA"/>
        </w:rPr>
      </w:pPr>
      <w:r>
        <w:rPr>
          <w:sz w:val="32"/>
          <w:szCs w:val="32"/>
          <w:lang w:val="fr-CA"/>
        </w:rPr>
        <w:t>7) MEANINGS</w:t>
      </w:r>
    </w:p>
    <w:p w:rsidR="00226613" w:rsidRDefault="00226613" w:rsidP="007A7A09">
      <w:pPr>
        <w:pStyle w:val="ListParagraph"/>
        <w:ind w:left="1080"/>
        <w:rPr>
          <w:sz w:val="32"/>
          <w:szCs w:val="32"/>
          <w:lang w:val="fr-CA"/>
        </w:rPr>
      </w:pPr>
      <w:r>
        <w:rPr>
          <w:sz w:val="32"/>
          <w:szCs w:val="32"/>
          <w:lang w:val="fr-CA"/>
        </w:rPr>
        <w:t xml:space="preserve">BEME- Bill of Engineering Measurement and Evaluation </w:t>
      </w:r>
      <w:r w:rsidR="00F909D2">
        <w:rPr>
          <w:sz w:val="32"/>
          <w:szCs w:val="32"/>
          <w:lang w:val="fr-CA"/>
        </w:rPr>
        <w:t xml:space="preserve">also referee to as bill , it’s a tool used before, during and post construction to asses and value the </w:t>
      </w:r>
      <w:r w:rsidR="00EA7FDA">
        <w:rPr>
          <w:sz w:val="32"/>
          <w:szCs w:val="32"/>
          <w:lang w:val="fr-CA"/>
        </w:rPr>
        <w:t>cost of construction works</w:t>
      </w:r>
    </w:p>
    <w:p w:rsidR="00EA7FDA" w:rsidRDefault="00EA7FDA" w:rsidP="007A7A09">
      <w:pPr>
        <w:pStyle w:val="ListParagraph"/>
        <w:ind w:left="1080"/>
        <w:rPr>
          <w:sz w:val="32"/>
          <w:szCs w:val="32"/>
          <w:lang w:val="fr-CA"/>
        </w:rPr>
      </w:pPr>
      <w:r>
        <w:rPr>
          <w:sz w:val="32"/>
          <w:szCs w:val="32"/>
          <w:lang w:val="fr-CA"/>
        </w:rPr>
        <w:t>Defect liability period-</w:t>
      </w:r>
      <w:r w:rsidR="00F33CAB" w:rsidRPr="00F33CAB">
        <w:rPr>
          <w:sz w:val="32"/>
          <w:szCs w:val="32"/>
          <w:lang w:val="fr-CA"/>
        </w:rPr>
        <w:t xml:space="preserve"> A defects liability period is a period of time following practical completion during which a contractor remains liable under the building contract for dealing with any defects which become apparent.</w:t>
      </w:r>
    </w:p>
    <w:p w:rsidR="00F33CAB" w:rsidRDefault="001F11AE" w:rsidP="007A7A09">
      <w:pPr>
        <w:pStyle w:val="ListParagraph"/>
        <w:ind w:left="1080"/>
        <w:rPr>
          <w:sz w:val="32"/>
          <w:szCs w:val="32"/>
          <w:lang w:val="fr-CA"/>
        </w:rPr>
      </w:pPr>
      <w:r>
        <w:rPr>
          <w:sz w:val="32"/>
          <w:szCs w:val="32"/>
          <w:lang w:val="fr-CA"/>
        </w:rPr>
        <w:t>L</w:t>
      </w:r>
      <w:r w:rsidR="00A246E3">
        <w:rPr>
          <w:sz w:val="32"/>
          <w:szCs w:val="32"/>
          <w:lang w:val="fr-CA"/>
        </w:rPr>
        <w:t xml:space="preserve">EAD CONSULTANT </w:t>
      </w:r>
      <w:r>
        <w:rPr>
          <w:sz w:val="32"/>
          <w:szCs w:val="32"/>
          <w:lang w:val="fr-CA"/>
        </w:rPr>
        <w:t>-</w:t>
      </w:r>
      <w:r w:rsidRPr="001F11AE">
        <w:rPr>
          <w:sz w:val="32"/>
          <w:szCs w:val="32"/>
          <w:lang w:val="fr-CA"/>
        </w:rPr>
        <w:t xml:space="preserve"> 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1F11AE" w:rsidRDefault="001F11AE" w:rsidP="007A7A09">
      <w:pPr>
        <w:pStyle w:val="ListParagraph"/>
        <w:ind w:left="1080"/>
        <w:rPr>
          <w:sz w:val="32"/>
          <w:szCs w:val="32"/>
          <w:lang w:val="fr-CA"/>
        </w:rPr>
      </w:pPr>
    </w:p>
    <w:p w:rsidR="00BE387C" w:rsidRDefault="00470390" w:rsidP="007A7A09">
      <w:pPr>
        <w:pStyle w:val="ListParagraph"/>
        <w:ind w:left="1080"/>
        <w:rPr>
          <w:sz w:val="32"/>
          <w:szCs w:val="32"/>
          <w:lang w:val="fr-CA"/>
        </w:rPr>
      </w:pPr>
      <w:r>
        <w:rPr>
          <w:sz w:val="32"/>
          <w:szCs w:val="32"/>
          <w:lang w:val="fr-CA"/>
        </w:rPr>
        <w:t>PROJET LIFE CYCLE-</w:t>
      </w:r>
      <w:r w:rsidR="00F05929" w:rsidRPr="00F05929">
        <w:rPr>
          <w:sz w:val="32"/>
          <w:szCs w:val="32"/>
          <w:lang w:val="fr-CA"/>
        </w:rPr>
        <w:t xml:space="preserve"> A project life cycle is the sequence of phases that a project goes through from its initiation to its closure.</w:t>
      </w:r>
    </w:p>
    <w:p w:rsidR="00F05929" w:rsidRDefault="00F05929" w:rsidP="007A7A09">
      <w:pPr>
        <w:pStyle w:val="ListParagraph"/>
        <w:ind w:left="1080"/>
        <w:rPr>
          <w:sz w:val="32"/>
          <w:szCs w:val="32"/>
          <w:lang w:val="fr-CA"/>
        </w:rPr>
      </w:pPr>
    </w:p>
    <w:p w:rsidR="00F05929" w:rsidRDefault="00DC1313" w:rsidP="007A7A09">
      <w:pPr>
        <w:pStyle w:val="ListParagraph"/>
        <w:ind w:left="1080"/>
        <w:rPr>
          <w:sz w:val="32"/>
          <w:szCs w:val="32"/>
          <w:lang w:val="fr-CA"/>
        </w:rPr>
      </w:pPr>
      <w:r>
        <w:rPr>
          <w:sz w:val="32"/>
          <w:szCs w:val="32"/>
          <w:lang w:val="fr-CA"/>
        </w:rPr>
        <w:t xml:space="preserve">ENVIRONMENTAL IMPACT ASSESSMENT (EIA)- </w:t>
      </w:r>
      <w:r w:rsidR="00376E8B" w:rsidRPr="00376E8B">
        <w:rPr>
          <w:sz w:val="32"/>
          <w:szCs w:val="32"/>
          <w:lang w:val="fr-CA"/>
        </w:rPr>
        <w:t xml:space="preserve">Environmental Impact Assessment (EIA) is a process of evaluating the likely environmental impacts of a proposed </w:t>
      </w:r>
      <w:r w:rsidR="00376E8B" w:rsidRPr="00376E8B">
        <w:rPr>
          <w:sz w:val="32"/>
          <w:szCs w:val="32"/>
          <w:lang w:val="fr-CA"/>
        </w:rPr>
        <w:lastRenderedPageBreak/>
        <w:t>project or development, taking into account inter-related socio-economic, cultural and human-health impacts, both beneficial and adverse.</w:t>
      </w:r>
    </w:p>
    <w:p w:rsidR="00BE387C" w:rsidRDefault="00BE387C" w:rsidP="007A7A09">
      <w:pPr>
        <w:pStyle w:val="ListParagraph"/>
        <w:ind w:left="1080"/>
        <w:rPr>
          <w:sz w:val="32"/>
          <w:szCs w:val="32"/>
          <w:lang w:val="fr-CA"/>
        </w:rPr>
      </w:pPr>
    </w:p>
    <w:p w:rsidR="00BE387C" w:rsidRDefault="00BE387C" w:rsidP="007A7A09">
      <w:pPr>
        <w:pStyle w:val="ListParagraph"/>
        <w:ind w:left="1080"/>
        <w:rPr>
          <w:sz w:val="32"/>
          <w:szCs w:val="32"/>
          <w:lang w:val="fr-CA"/>
        </w:rPr>
      </w:pPr>
    </w:p>
    <w:p w:rsidR="00BE387C" w:rsidRDefault="00BE387C" w:rsidP="007A7A09">
      <w:pPr>
        <w:pStyle w:val="ListParagraph"/>
        <w:ind w:left="1080"/>
        <w:rPr>
          <w:sz w:val="32"/>
          <w:szCs w:val="32"/>
          <w:lang w:val="fr-CA"/>
        </w:rPr>
      </w:pPr>
    </w:p>
    <w:p w:rsidR="00BE387C" w:rsidRDefault="00BE387C" w:rsidP="007A7A09">
      <w:pPr>
        <w:pStyle w:val="ListParagraph"/>
        <w:ind w:left="1080"/>
        <w:rPr>
          <w:sz w:val="32"/>
          <w:szCs w:val="32"/>
          <w:lang w:val="fr-CA"/>
        </w:rPr>
      </w:pPr>
    </w:p>
    <w:p w:rsidR="00BE387C" w:rsidRDefault="00BE387C" w:rsidP="007A7A09">
      <w:pPr>
        <w:pStyle w:val="ListParagraph"/>
        <w:ind w:left="1080"/>
        <w:rPr>
          <w:sz w:val="32"/>
          <w:szCs w:val="32"/>
          <w:lang w:val="fr-CA"/>
        </w:rPr>
      </w:pPr>
    </w:p>
    <w:p w:rsidR="00BE387C" w:rsidRDefault="00BE387C" w:rsidP="007A7A09">
      <w:pPr>
        <w:pStyle w:val="ListParagraph"/>
        <w:ind w:left="1080"/>
        <w:rPr>
          <w:sz w:val="32"/>
          <w:szCs w:val="32"/>
          <w:lang w:val="fr-CA"/>
        </w:rPr>
      </w:pPr>
    </w:p>
    <w:p w:rsidR="00BE387C" w:rsidRDefault="00BE387C" w:rsidP="007A7A09">
      <w:pPr>
        <w:pStyle w:val="ListParagraph"/>
        <w:ind w:left="1080"/>
        <w:rPr>
          <w:sz w:val="32"/>
          <w:szCs w:val="32"/>
          <w:lang w:val="fr-CA"/>
        </w:rPr>
      </w:pPr>
    </w:p>
    <w:p w:rsidR="00BE387C" w:rsidRDefault="00BE387C" w:rsidP="007A7A09">
      <w:pPr>
        <w:pStyle w:val="ListParagraph"/>
        <w:ind w:left="1080"/>
        <w:rPr>
          <w:sz w:val="32"/>
          <w:szCs w:val="32"/>
          <w:lang w:val="fr-CA"/>
        </w:rPr>
      </w:pPr>
    </w:p>
    <w:p w:rsidR="00BE387C" w:rsidRDefault="00BE387C" w:rsidP="007A7A09">
      <w:pPr>
        <w:pStyle w:val="ListParagraph"/>
        <w:ind w:left="1080"/>
        <w:rPr>
          <w:sz w:val="32"/>
          <w:szCs w:val="32"/>
          <w:lang w:val="fr-CA"/>
        </w:rPr>
      </w:pPr>
    </w:p>
    <w:p w:rsidR="00BE387C" w:rsidRPr="007A7A09" w:rsidRDefault="00BE387C" w:rsidP="007A7A09">
      <w:pPr>
        <w:pStyle w:val="ListParagraph"/>
        <w:ind w:left="1080"/>
        <w:rPr>
          <w:sz w:val="32"/>
          <w:szCs w:val="32"/>
          <w:lang w:val="fr-CA"/>
        </w:rPr>
      </w:pPr>
    </w:p>
    <w:p w:rsidR="00263ACA" w:rsidRPr="0075324D" w:rsidRDefault="00263ACA" w:rsidP="00F30921">
      <w:pPr>
        <w:pStyle w:val="ListParagraph"/>
        <w:ind w:left="1080"/>
        <w:rPr>
          <w:sz w:val="32"/>
          <w:szCs w:val="32"/>
          <w:lang w:val="fr-CA"/>
        </w:rPr>
      </w:pPr>
    </w:p>
    <w:sectPr w:rsidR="00263ACA" w:rsidRPr="00753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750B4"/>
    <w:multiLevelType w:val="hybridMultilevel"/>
    <w:tmpl w:val="7D76A70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B3401"/>
    <w:multiLevelType w:val="hybridMultilevel"/>
    <w:tmpl w:val="B5ECB3B6"/>
    <w:lvl w:ilvl="0" w:tplc="FFFFFFFF">
      <w:start w:val="2"/>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50"/>
    <w:rsid w:val="00017BC9"/>
    <w:rsid w:val="00062311"/>
    <w:rsid w:val="000B5E97"/>
    <w:rsid w:val="00112036"/>
    <w:rsid w:val="00113DDE"/>
    <w:rsid w:val="00166750"/>
    <w:rsid w:val="00186E7B"/>
    <w:rsid w:val="001C25DD"/>
    <w:rsid w:val="001E2D5F"/>
    <w:rsid w:val="001F11AE"/>
    <w:rsid w:val="001F134A"/>
    <w:rsid w:val="00226613"/>
    <w:rsid w:val="00263ACA"/>
    <w:rsid w:val="00277117"/>
    <w:rsid w:val="002862C0"/>
    <w:rsid w:val="002979BF"/>
    <w:rsid w:val="002B1557"/>
    <w:rsid w:val="002B48AE"/>
    <w:rsid w:val="00346F62"/>
    <w:rsid w:val="00376E8B"/>
    <w:rsid w:val="0038779D"/>
    <w:rsid w:val="0040669F"/>
    <w:rsid w:val="00427695"/>
    <w:rsid w:val="00430188"/>
    <w:rsid w:val="0044402E"/>
    <w:rsid w:val="004477C7"/>
    <w:rsid w:val="00470390"/>
    <w:rsid w:val="004A4460"/>
    <w:rsid w:val="004A523F"/>
    <w:rsid w:val="004C0DAB"/>
    <w:rsid w:val="004C270E"/>
    <w:rsid w:val="004C5BDB"/>
    <w:rsid w:val="004E6BBA"/>
    <w:rsid w:val="00560D01"/>
    <w:rsid w:val="00575DF9"/>
    <w:rsid w:val="00587FD3"/>
    <w:rsid w:val="0059706D"/>
    <w:rsid w:val="005A4241"/>
    <w:rsid w:val="005E6D3E"/>
    <w:rsid w:val="00631DE3"/>
    <w:rsid w:val="006667F4"/>
    <w:rsid w:val="00707B80"/>
    <w:rsid w:val="007319C9"/>
    <w:rsid w:val="007360D6"/>
    <w:rsid w:val="0075324D"/>
    <w:rsid w:val="007A7A09"/>
    <w:rsid w:val="007C2085"/>
    <w:rsid w:val="007C6908"/>
    <w:rsid w:val="00811E0E"/>
    <w:rsid w:val="008B69D0"/>
    <w:rsid w:val="008F0D0A"/>
    <w:rsid w:val="00914BA5"/>
    <w:rsid w:val="009227F6"/>
    <w:rsid w:val="00937806"/>
    <w:rsid w:val="0098006F"/>
    <w:rsid w:val="00991540"/>
    <w:rsid w:val="00992FCB"/>
    <w:rsid w:val="00A246E3"/>
    <w:rsid w:val="00A25860"/>
    <w:rsid w:val="00A37863"/>
    <w:rsid w:val="00A612B5"/>
    <w:rsid w:val="00A640B5"/>
    <w:rsid w:val="00AB587B"/>
    <w:rsid w:val="00AE6C6B"/>
    <w:rsid w:val="00B05C58"/>
    <w:rsid w:val="00B472E1"/>
    <w:rsid w:val="00B5163D"/>
    <w:rsid w:val="00B70FE5"/>
    <w:rsid w:val="00B82C9E"/>
    <w:rsid w:val="00BA3E5B"/>
    <w:rsid w:val="00BB1295"/>
    <w:rsid w:val="00BC0701"/>
    <w:rsid w:val="00BC348B"/>
    <w:rsid w:val="00BE16DD"/>
    <w:rsid w:val="00BE387C"/>
    <w:rsid w:val="00C2548C"/>
    <w:rsid w:val="00C55F9D"/>
    <w:rsid w:val="00C70F4D"/>
    <w:rsid w:val="00CA7434"/>
    <w:rsid w:val="00D736E8"/>
    <w:rsid w:val="00D81C9A"/>
    <w:rsid w:val="00DA0438"/>
    <w:rsid w:val="00DA6CE6"/>
    <w:rsid w:val="00DB1F3B"/>
    <w:rsid w:val="00DC1313"/>
    <w:rsid w:val="00E06D1D"/>
    <w:rsid w:val="00EA7FDA"/>
    <w:rsid w:val="00EE7FB6"/>
    <w:rsid w:val="00F03199"/>
    <w:rsid w:val="00F05929"/>
    <w:rsid w:val="00F30921"/>
    <w:rsid w:val="00F33CAB"/>
    <w:rsid w:val="00F45B9E"/>
    <w:rsid w:val="00F476A5"/>
    <w:rsid w:val="00F538C8"/>
    <w:rsid w:val="00F61C4A"/>
    <w:rsid w:val="00F84DBE"/>
    <w:rsid w:val="00F909D2"/>
    <w:rsid w:val="00FD0037"/>
    <w:rsid w:val="00FF3A1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9AE8AD7-6DB8-2341-9529-B9D9F111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5B"/>
    <w:pPr>
      <w:ind w:left="720"/>
      <w:contextualSpacing/>
    </w:pPr>
  </w:style>
  <w:style w:type="table" w:styleId="TableGrid">
    <w:name w:val="Table Grid"/>
    <w:basedOn w:val="TableNormal"/>
    <w:uiPriority w:val="39"/>
    <w:rsid w:val="00F4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milestone</dc:creator>
  <cp:keywords/>
  <dc:description/>
  <cp:lastModifiedBy>chidi milestone</cp:lastModifiedBy>
  <cp:revision>2</cp:revision>
  <dcterms:created xsi:type="dcterms:W3CDTF">2020-04-16T12:56:00Z</dcterms:created>
  <dcterms:modified xsi:type="dcterms:W3CDTF">2020-04-16T12:56:00Z</dcterms:modified>
</cp:coreProperties>
</file>