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E1300" w14:textId="5B8A1D98" w:rsidR="00975C2A" w:rsidRPr="00C34A32" w:rsidRDefault="00975C2A" w:rsidP="00C676BF">
      <w:pPr>
        <w:pStyle w:val="ListParagraph"/>
        <w:numPr>
          <w:ilvl w:val="0"/>
          <w:numId w:val="3"/>
        </w:numPr>
        <w:rPr>
          <w:rFonts w:ascii="Times New Roman" w:hAnsi="Times New Roman" w:cs="Times New Roman"/>
          <w:sz w:val="28"/>
          <w:szCs w:val="28"/>
        </w:rPr>
      </w:pPr>
      <w:proofErr w:type="spellStart"/>
      <w:r w:rsidRPr="00C34A32">
        <w:rPr>
          <w:rFonts w:ascii="Times New Roman" w:hAnsi="Times New Roman" w:cs="Times New Roman"/>
          <w:sz w:val="28"/>
          <w:szCs w:val="28"/>
        </w:rPr>
        <w:t>a.i.</w:t>
      </w:r>
      <w:proofErr w:type="spellEnd"/>
      <w:r w:rsidRPr="00C34A32">
        <w:rPr>
          <w:rFonts w:ascii="Times New Roman" w:hAnsi="Times New Roman" w:cs="Times New Roman"/>
          <w:sz w:val="28"/>
          <w:szCs w:val="28"/>
        </w:rPr>
        <w:t xml:space="preserve"> </w:t>
      </w:r>
      <w:r w:rsidR="00C36A99">
        <w:rPr>
          <w:rFonts w:ascii="Times New Roman" w:eastAsia="Times New Roman" w:hAnsi="Times New Roman" w:cs="Times New Roman"/>
          <w:noProof/>
          <w:sz w:val="28"/>
          <w:szCs w:val="28"/>
        </w:rPr>
        <w:drawing>
          <wp:inline distT="0" distB="0" distL="0" distR="0" wp14:anchorId="5C9E24F6" wp14:editId="4F0778DA">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52E11FCD" w14:textId="31BF45CA" w:rsidR="00975C2A" w:rsidRPr="00C34A32" w:rsidRDefault="00975C2A" w:rsidP="00975C2A">
      <w:pPr>
        <w:ind w:left="720"/>
        <w:rPr>
          <w:rFonts w:ascii="Times New Roman" w:hAnsi="Times New Roman" w:cs="Times New Roman"/>
          <w:sz w:val="28"/>
          <w:szCs w:val="28"/>
        </w:rPr>
      </w:pPr>
      <w:r w:rsidRPr="00C34A32">
        <w:rPr>
          <w:rFonts w:ascii="Times New Roman" w:hAnsi="Times New Roman" w:cs="Times New Roman"/>
          <w:sz w:val="28"/>
          <w:szCs w:val="28"/>
        </w:rPr>
        <w:t>ii. REASONS FOR CONSIDERING FORMAL METHODS</w:t>
      </w:r>
    </w:p>
    <w:p w14:paraId="0BDA5DD2" w14:textId="557BF3A7" w:rsidR="00975C2A" w:rsidRPr="00C34A32" w:rsidRDefault="00975C2A" w:rsidP="00975C2A">
      <w:pPr>
        <w:pStyle w:val="ListParagraph"/>
        <w:numPr>
          <w:ilvl w:val="0"/>
          <w:numId w:val="4"/>
        </w:numPr>
        <w:rPr>
          <w:rFonts w:ascii="Times New Roman" w:hAnsi="Times New Roman" w:cs="Times New Roman"/>
          <w:sz w:val="28"/>
          <w:szCs w:val="28"/>
        </w:rPr>
      </w:pPr>
      <w:r w:rsidRPr="00C34A32">
        <w:rPr>
          <w:rFonts w:ascii="Times New Roman" w:hAnsi="Times New Roman" w:cs="Times New Roman"/>
          <w:sz w:val="28"/>
          <w:szCs w:val="28"/>
        </w:rPr>
        <w:t xml:space="preserve"> Systems are becoming increasingly dependent on software </w:t>
      </w:r>
      <w:proofErr w:type="gramStart"/>
      <w:r w:rsidRPr="00C34A32">
        <w:rPr>
          <w:rFonts w:ascii="Times New Roman" w:hAnsi="Times New Roman" w:cs="Times New Roman"/>
          <w:sz w:val="28"/>
          <w:szCs w:val="28"/>
        </w:rPr>
        <w:t>components;</w:t>
      </w:r>
      <w:proofErr w:type="gramEnd"/>
      <w:r w:rsidRPr="00C34A32">
        <w:rPr>
          <w:rFonts w:ascii="Times New Roman" w:hAnsi="Times New Roman" w:cs="Times New Roman"/>
          <w:sz w:val="28"/>
          <w:szCs w:val="28"/>
        </w:rPr>
        <w:t xml:space="preserve">  </w:t>
      </w:r>
    </w:p>
    <w:p w14:paraId="534E0A0B" w14:textId="03D023EE" w:rsidR="00975C2A" w:rsidRPr="00C34A32" w:rsidRDefault="00975C2A" w:rsidP="00975C2A">
      <w:pPr>
        <w:pStyle w:val="ListParagraph"/>
        <w:numPr>
          <w:ilvl w:val="0"/>
          <w:numId w:val="4"/>
        </w:numPr>
        <w:rPr>
          <w:rFonts w:ascii="Times New Roman" w:hAnsi="Times New Roman" w:cs="Times New Roman"/>
          <w:sz w:val="28"/>
          <w:szCs w:val="28"/>
        </w:rPr>
      </w:pPr>
      <w:r w:rsidRPr="00C34A32">
        <w:rPr>
          <w:rFonts w:ascii="Times New Roman" w:hAnsi="Times New Roman" w:cs="Times New Roman"/>
          <w:sz w:val="28"/>
          <w:szCs w:val="28"/>
        </w:rPr>
        <w:t xml:space="preserve">Complexity of Systems with embedded software has increased - A modern mid-sized sedan car is equipped with at least 150 </w:t>
      </w:r>
      <w:proofErr w:type="gramStart"/>
      <w:r w:rsidRPr="00C34A32">
        <w:rPr>
          <w:rFonts w:ascii="Times New Roman" w:hAnsi="Times New Roman" w:cs="Times New Roman"/>
          <w:sz w:val="28"/>
          <w:szCs w:val="28"/>
        </w:rPr>
        <w:t>processors;</w:t>
      </w:r>
      <w:proofErr w:type="gramEnd"/>
      <w:r w:rsidRPr="00C34A32">
        <w:rPr>
          <w:rFonts w:ascii="Times New Roman" w:hAnsi="Times New Roman" w:cs="Times New Roman"/>
          <w:sz w:val="28"/>
          <w:szCs w:val="28"/>
        </w:rPr>
        <w:t xml:space="preserve">  </w:t>
      </w:r>
    </w:p>
    <w:p w14:paraId="11E51480" w14:textId="3E28DF38" w:rsidR="00975C2A" w:rsidRPr="00C34A32" w:rsidRDefault="00975C2A" w:rsidP="00975C2A">
      <w:pPr>
        <w:pStyle w:val="ListParagraph"/>
        <w:numPr>
          <w:ilvl w:val="0"/>
          <w:numId w:val="4"/>
        </w:numPr>
        <w:rPr>
          <w:rFonts w:ascii="Times New Roman" w:hAnsi="Times New Roman" w:cs="Times New Roman"/>
          <w:sz w:val="28"/>
          <w:szCs w:val="28"/>
        </w:rPr>
      </w:pPr>
      <w:r w:rsidRPr="00C34A32">
        <w:rPr>
          <w:rFonts w:ascii="Times New Roman" w:hAnsi="Times New Roman" w:cs="Times New Roman"/>
          <w:sz w:val="28"/>
          <w:szCs w:val="28"/>
        </w:rPr>
        <w:t>Maintaining reliability in software-intensive systems is very difficult. Quality problems with software may cause minor irritations or major damage to a customer’s business including loss of life.</w:t>
      </w:r>
    </w:p>
    <w:p w14:paraId="6DBDCF8F" w14:textId="3B69EC1B" w:rsidR="00996B0B" w:rsidRPr="00C34A32" w:rsidRDefault="00975C2A" w:rsidP="00996B0B">
      <w:pPr>
        <w:pStyle w:val="NormalWeb"/>
        <w:spacing w:before="0" w:beforeAutospacing="0" w:after="312" w:afterAutospacing="0"/>
        <w:rPr>
          <w:sz w:val="28"/>
          <w:szCs w:val="28"/>
        </w:rPr>
      </w:pPr>
      <w:r w:rsidRPr="00C34A32">
        <w:rPr>
          <w:sz w:val="28"/>
          <w:szCs w:val="28"/>
        </w:rPr>
        <w:t xml:space="preserve">b. </w:t>
      </w:r>
      <w:r w:rsidR="00996B0B" w:rsidRPr="00C34A32">
        <w:rPr>
          <w:sz w:val="28"/>
          <w:szCs w:val="28"/>
        </w:rPr>
        <w:t>A</w:t>
      </w:r>
      <w:r w:rsidRPr="00C34A32">
        <w:rPr>
          <w:sz w:val="28"/>
          <w:szCs w:val="28"/>
        </w:rPr>
        <w:t xml:space="preserve"> functional requirement defines a system or its component. It describes the functions a software must perform. A function is nothing but inputs, its behavior, and outputs. It can be a calculation, data manipulation, business process, user interaction, or any other specific functionality which defines what function a system is likely to perform. Functional software requirements help you to capture the intended behavior of the system. </w:t>
      </w:r>
      <w:r w:rsidR="00996B0B" w:rsidRPr="00C34A32">
        <w:rPr>
          <w:sz w:val="28"/>
          <w:szCs w:val="28"/>
        </w:rPr>
        <w:t>While, a</w:t>
      </w:r>
      <w:r w:rsidR="00996B0B" w:rsidRPr="00C34A32">
        <w:rPr>
          <w:sz w:val="28"/>
          <w:szCs w:val="28"/>
        </w:rPr>
        <w:t xml:space="preserve"> non-functional requirement defines </w:t>
      </w:r>
      <w:r w:rsidR="00996B0B" w:rsidRPr="00C34A32">
        <w:rPr>
          <w:sz w:val="28"/>
          <w:szCs w:val="28"/>
        </w:rPr>
        <w:lastRenderedPageBreak/>
        <w:t>the quality attribute of a software system. They represent a set of standards used to judge the specific operation of a system. A non-functional requirement is essential to ensure the usability and effectiveness of the entire software system. Failing to meet non-functional requirements can result in systems that fail to satisfy user needs. Non-functional Requirements allows you to impose constraints or restrictions on the design of the system across the various agile backlogs.</w:t>
      </w:r>
    </w:p>
    <w:p w14:paraId="6993A9F6" w14:textId="6616C677" w:rsidR="00996B0B" w:rsidRPr="00C34A32" w:rsidRDefault="00C676BF" w:rsidP="00996B0B">
      <w:pPr>
        <w:pStyle w:val="NormalWeb"/>
        <w:numPr>
          <w:ilvl w:val="0"/>
          <w:numId w:val="3"/>
        </w:numPr>
        <w:spacing w:before="0" w:beforeAutospacing="0" w:after="312" w:afterAutospacing="0"/>
        <w:rPr>
          <w:sz w:val="28"/>
          <w:szCs w:val="28"/>
        </w:rPr>
      </w:pPr>
      <w:r w:rsidRPr="00C34A32">
        <w:rPr>
          <w:sz w:val="28"/>
          <w:szCs w:val="28"/>
        </w:rPr>
        <w:t>a.</w:t>
      </w:r>
    </w:p>
    <w:p w14:paraId="0C52C5EB" w14:textId="4B9DF878" w:rsidR="00996B0B" w:rsidRPr="00C34A32" w:rsidRDefault="00996B0B" w:rsidP="00996B0B">
      <w:pPr>
        <w:pStyle w:val="NormalWeb"/>
        <w:numPr>
          <w:ilvl w:val="2"/>
          <w:numId w:val="5"/>
        </w:numPr>
        <w:spacing w:before="0" w:beforeAutospacing="0" w:after="312" w:afterAutospacing="0"/>
        <w:rPr>
          <w:rStyle w:val="mw-headline"/>
          <w:sz w:val="28"/>
          <w:szCs w:val="28"/>
        </w:rPr>
      </w:pPr>
      <w:r w:rsidRPr="00C34A32">
        <w:rPr>
          <w:rStyle w:val="mw-headline"/>
          <w:sz w:val="28"/>
          <w:szCs w:val="28"/>
        </w:rPr>
        <w:t>Agile development</w:t>
      </w:r>
      <w:r w:rsidR="00C676BF" w:rsidRPr="00C34A32">
        <w:rPr>
          <w:rStyle w:val="mw-headline"/>
          <w:sz w:val="28"/>
          <w:szCs w:val="28"/>
        </w:rPr>
        <w:t>:</w:t>
      </w:r>
      <w:r w:rsidR="00C676BF" w:rsidRPr="00C34A32">
        <w:rPr>
          <w:sz w:val="28"/>
          <w:szCs w:val="28"/>
        </w:rPr>
        <w:t xml:space="preserve"> </w:t>
      </w:r>
      <w:r w:rsidR="00C676BF" w:rsidRPr="00C34A32">
        <w:rPr>
          <w:sz w:val="28"/>
          <w:szCs w:val="28"/>
        </w:rPr>
        <w:t>Agile software development" refers to a group of software development methodologies based on iterative development, where requirements and solutions evolve via collaboration between self-organizing cross-functional teams.</w:t>
      </w:r>
    </w:p>
    <w:p w14:paraId="173C065B" w14:textId="301A9248" w:rsidR="00996B0B" w:rsidRPr="00C34A32" w:rsidRDefault="00996B0B" w:rsidP="00996B0B">
      <w:pPr>
        <w:pStyle w:val="NormalWeb"/>
        <w:numPr>
          <w:ilvl w:val="2"/>
          <w:numId w:val="5"/>
        </w:numPr>
        <w:spacing w:before="0" w:beforeAutospacing="0" w:after="312" w:afterAutospacing="0"/>
        <w:rPr>
          <w:sz w:val="28"/>
          <w:szCs w:val="28"/>
        </w:rPr>
      </w:pPr>
      <w:r w:rsidRPr="00C34A32">
        <w:rPr>
          <w:sz w:val="28"/>
          <w:szCs w:val="28"/>
        </w:rPr>
        <w:t>Waterfall development</w:t>
      </w:r>
      <w:r w:rsidR="00C676BF" w:rsidRPr="00C34A32">
        <w:rPr>
          <w:sz w:val="28"/>
          <w:szCs w:val="28"/>
        </w:rPr>
        <w:t xml:space="preserve">: </w:t>
      </w:r>
      <w:r w:rsidR="00C676BF" w:rsidRPr="00C34A32">
        <w:rPr>
          <w:sz w:val="28"/>
          <w:szCs w:val="28"/>
        </w:rPr>
        <w:t>The waterfall model is a sequential development approach, in which development is seen as flowing steadily downwards (like a waterfall) through several phases</w:t>
      </w:r>
    </w:p>
    <w:p w14:paraId="78103D13" w14:textId="6A5A51BA" w:rsidR="00996B0B" w:rsidRPr="00C34A32" w:rsidRDefault="00996B0B" w:rsidP="00996B0B">
      <w:pPr>
        <w:pStyle w:val="NormalWeb"/>
        <w:numPr>
          <w:ilvl w:val="2"/>
          <w:numId w:val="5"/>
        </w:numPr>
        <w:spacing w:before="0" w:beforeAutospacing="0" w:after="312" w:afterAutospacing="0"/>
        <w:rPr>
          <w:sz w:val="28"/>
          <w:szCs w:val="28"/>
        </w:rPr>
      </w:pPr>
      <w:r w:rsidRPr="00C34A32">
        <w:rPr>
          <w:rStyle w:val="mw-headline"/>
          <w:sz w:val="28"/>
          <w:szCs w:val="28"/>
        </w:rPr>
        <w:t>Spiral development</w:t>
      </w:r>
      <w:r w:rsidR="00C676BF" w:rsidRPr="00C34A32">
        <w:rPr>
          <w:rStyle w:val="mw-headline"/>
          <w:sz w:val="28"/>
          <w:szCs w:val="28"/>
        </w:rPr>
        <w:t xml:space="preserve">: it </w:t>
      </w:r>
      <w:r w:rsidR="00C676BF" w:rsidRPr="00C34A32">
        <w:rPr>
          <w:sz w:val="28"/>
          <w:szCs w:val="28"/>
        </w:rPr>
        <w:t xml:space="preserve">combines some key aspect of the </w:t>
      </w:r>
      <w:hyperlink r:id="rId6" w:tooltip="Waterfall model" w:history="1">
        <w:r w:rsidR="00C676BF" w:rsidRPr="00C34A32">
          <w:rPr>
            <w:rStyle w:val="Hyperlink"/>
            <w:color w:val="auto"/>
            <w:sz w:val="28"/>
            <w:szCs w:val="28"/>
            <w:u w:val="none"/>
          </w:rPr>
          <w:t>waterfall model</w:t>
        </w:r>
      </w:hyperlink>
      <w:r w:rsidR="00C676BF" w:rsidRPr="00C34A32">
        <w:rPr>
          <w:sz w:val="28"/>
          <w:szCs w:val="28"/>
        </w:rPr>
        <w:t xml:space="preserve"> and </w:t>
      </w:r>
      <w:hyperlink r:id="rId7" w:tooltip="Rapid application development" w:history="1">
        <w:r w:rsidR="00C676BF" w:rsidRPr="00C34A32">
          <w:rPr>
            <w:rStyle w:val="Hyperlink"/>
            <w:color w:val="auto"/>
            <w:sz w:val="28"/>
            <w:szCs w:val="28"/>
            <w:u w:val="none"/>
          </w:rPr>
          <w:t>rapid prototyping</w:t>
        </w:r>
      </w:hyperlink>
      <w:r w:rsidR="00C676BF" w:rsidRPr="00C34A32">
        <w:rPr>
          <w:sz w:val="28"/>
          <w:szCs w:val="28"/>
        </w:rPr>
        <w:t xml:space="preserve"> methodologies, in an effort to combine advantages of </w:t>
      </w:r>
      <w:hyperlink r:id="rId8" w:tooltip="Top-down and bottom-up design" w:history="1">
        <w:r w:rsidR="00C676BF" w:rsidRPr="00C34A32">
          <w:rPr>
            <w:rStyle w:val="Hyperlink"/>
            <w:color w:val="auto"/>
            <w:sz w:val="28"/>
            <w:szCs w:val="28"/>
            <w:u w:val="none"/>
          </w:rPr>
          <w:t>top-down and bottom-up</w:t>
        </w:r>
      </w:hyperlink>
      <w:r w:rsidR="00C676BF" w:rsidRPr="00C34A32">
        <w:rPr>
          <w:sz w:val="28"/>
          <w:szCs w:val="28"/>
        </w:rPr>
        <w:t xml:space="preserve"> concepts. It provided emphasis in a key area many felt had been neglected by other methodologies</w:t>
      </w:r>
      <w:r w:rsidR="00C676BF" w:rsidRPr="00C34A32">
        <w:rPr>
          <w:sz w:val="28"/>
          <w:szCs w:val="28"/>
        </w:rPr>
        <w:t>.</w:t>
      </w:r>
    </w:p>
    <w:p w14:paraId="60D62AE7" w14:textId="77777777" w:rsidR="00C676BF" w:rsidRPr="00C34A32" w:rsidRDefault="00C676BF" w:rsidP="00C676BF">
      <w:pPr>
        <w:pStyle w:val="NormalWeb"/>
        <w:spacing w:after="312"/>
        <w:rPr>
          <w:sz w:val="28"/>
          <w:szCs w:val="28"/>
        </w:rPr>
      </w:pPr>
      <w:r w:rsidRPr="00C34A32">
        <w:rPr>
          <w:sz w:val="28"/>
          <w:szCs w:val="28"/>
        </w:rPr>
        <w:t xml:space="preserve">b. formal methods </w:t>
      </w:r>
      <w:proofErr w:type="gramStart"/>
      <w:r w:rsidRPr="00C34A32">
        <w:rPr>
          <w:sz w:val="28"/>
          <w:szCs w:val="28"/>
        </w:rPr>
        <w:t>refers</w:t>
      </w:r>
      <w:proofErr w:type="gramEnd"/>
      <w:r w:rsidRPr="00C34A32">
        <w:rPr>
          <w:sz w:val="28"/>
          <w:szCs w:val="28"/>
        </w:rPr>
        <w:t xml:space="preserve"> to various mathematical techniques used for the formal specification and development of software. They consist of a formal specification language and employ a collection of tools to support the syntax checking of the specification, as well as the proof of properties of the specification. They allow questions to be asked about what the system does independently of the implementation. The use of mathematical notation avoids speculation about the meaning of phrases in an imprecisely worded natural language description of a system. Natural language is inherently ambiguous, whereas mathematics employs a precise rigorous notation. </w:t>
      </w:r>
    </w:p>
    <w:p w14:paraId="25FE2E6E" w14:textId="068DC75D" w:rsidR="00C676BF" w:rsidRPr="00C34A32" w:rsidRDefault="00C676BF" w:rsidP="00C676BF">
      <w:pPr>
        <w:pStyle w:val="NormalWeb"/>
        <w:spacing w:before="0" w:beforeAutospacing="0" w:after="312" w:afterAutospacing="0"/>
        <w:rPr>
          <w:sz w:val="28"/>
          <w:szCs w:val="28"/>
        </w:rPr>
      </w:pPr>
      <w:r w:rsidRPr="00C34A32">
        <w:rPr>
          <w:sz w:val="28"/>
          <w:szCs w:val="28"/>
        </w:rPr>
        <w:t xml:space="preserve">At the heart of formal </w:t>
      </w:r>
      <w:proofErr w:type="gramStart"/>
      <w:r w:rsidRPr="00C34A32">
        <w:rPr>
          <w:sz w:val="28"/>
          <w:szCs w:val="28"/>
        </w:rPr>
        <w:t>methods</w:t>
      </w:r>
      <w:proofErr w:type="gramEnd"/>
      <w:r w:rsidRPr="00C34A32">
        <w:rPr>
          <w:sz w:val="28"/>
          <w:szCs w:val="28"/>
        </w:rPr>
        <w:t xml:space="preserve"> one finds the notion of specification. A specification is a model of a system that contains a description of its desired </w:t>
      </w:r>
      <w:proofErr w:type="spellStart"/>
      <w:r w:rsidRPr="00C34A32">
        <w:rPr>
          <w:sz w:val="28"/>
          <w:szCs w:val="28"/>
        </w:rPr>
        <w:t>behaviour</w:t>
      </w:r>
      <w:proofErr w:type="spellEnd"/>
      <w:r w:rsidRPr="00C34A32">
        <w:rPr>
          <w:sz w:val="28"/>
          <w:szCs w:val="28"/>
        </w:rPr>
        <w:t xml:space="preserve">—what is to be implemented, by opposition to how. This specification may be totally abstract (in which case the model is the description of the </w:t>
      </w:r>
      <w:proofErr w:type="spellStart"/>
      <w:r w:rsidRPr="00C34A32">
        <w:rPr>
          <w:sz w:val="28"/>
          <w:szCs w:val="28"/>
        </w:rPr>
        <w:lastRenderedPageBreak/>
        <w:t>behaviour</w:t>
      </w:r>
      <w:proofErr w:type="spellEnd"/>
      <w:r w:rsidRPr="00C34A32">
        <w:rPr>
          <w:sz w:val="28"/>
          <w:szCs w:val="28"/>
        </w:rPr>
        <w:t>), or it may be more operational, in which case the description is somehow contained, or implied, by the model.</w:t>
      </w:r>
    </w:p>
    <w:p w14:paraId="63CED815" w14:textId="2DE94ED7" w:rsidR="003D62C2" w:rsidRPr="00C34A32" w:rsidRDefault="003D62C2" w:rsidP="003D62C2">
      <w:pPr>
        <w:pStyle w:val="ListParagraph"/>
        <w:numPr>
          <w:ilvl w:val="0"/>
          <w:numId w:val="3"/>
        </w:numPr>
        <w:rPr>
          <w:rFonts w:ascii="Times New Roman" w:hAnsi="Times New Roman" w:cs="Times New Roman"/>
          <w:sz w:val="28"/>
          <w:szCs w:val="28"/>
        </w:rPr>
      </w:pPr>
    </w:p>
    <w:p w14:paraId="7608E20B" w14:textId="6A825C8E" w:rsidR="00C676BF" w:rsidRPr="00C34A32" w:rsidRDefault="003D62C2" w:rsidP="003D62C2">
      <w:pPr>
        <w:rPr>
          <w:rFonts w:ascii="Times New Roman" w:eastAsia="Times New Roman" w:hAnsi="Times New Roman" w:cs="Times New Roman"/>
          <w:sz w:val="28"/>
          <w:szCs w:val="28"/>
        </w:rPr>
      </w:pPr>
      <w:proofErr w:type="spellStart"/>
      <w:r w:rsidRPr="00C34A32">
        <w:rPr>
          <w:rFonts w:ascii="Times New Roman" w:hAnsi="Times New Roman" w:cs="Times New Roman"/>
          <w:sz w:val="28"/>
          <w:szCs w:val="28"/>
        </w:rPr>
        <w:t>a.</w:t>
      </w:r>
      <w:r w:rsidR="00C676BF" w:rsidRPr="00C34A32">
        <w:rPr>
          <w:rFonts w:ascii="Times New Roman" w:hAnsi="Times New Roman" w:cs="Times New Roman"/>
          <w:sz w:val="28"/>
          <w:szCs w:val="28"/>
        </w:rPr>
        <w:t>i.</w:t>
      </w:r>
      <w:proofErr w:type="spellEnd"/>
      <w:r w:rsidR="00C676BF" w:rsidRPr="00C34A32">
        <w:rPr>
          <w:rFonts w:ascii="Times New Roman" w:hAnsi="Times New Roman" w:cs="Times New Roman"/>
          <w:sz w:val="28"/>
          <w:szCs w:val="28"/>
        </w:rPr>
        <w:t xml:space="preserve"> </w:t>
      </w:r>
      <w:r w:rsidR="00C676BF" w:rsidRPr="00C34A32">
        <w:rPr>
          <w:rStyle w:val="NormalWeb"/>
          <w:rFonts w:ascii="Times New Roman" w:hAnsi="Times New Roman" w:cs="Times New Roman"/>
          <w:sz w:val="28"/>
          <w:szCs w:val="28"/>
          <w:bdr w:val="none" w:sz="0" w:space="0" w:color="auto" w:frame="1"/>
        </w:rPr>
        <w:t>Propositional logic</w:t>
      </w:r>
      <w:r w:rsidR="00C676BF" w:rsidRPr="00C34A32">
        <w:rPr>
          <w:rFonts w:ascii="Times New Roman" w:hAnsi="Times New Roman" w:cs="Times New Roman"/>
          <w:sz w:val="28"/>
          <w:szCs w:val="28"/>
        </w:rPr>
        <w:t>, is the branch of logic that studies ways of joining and/or modifying entire propositions, statements or sentences to form more complicated propositions, statements or sentences, as well as the logical relationships and properties that are derived from these methods of combining or altering statements. In propositional logic, the simplest statements are considered as indivisible units, and hence, propositional logic does not study those logical properties and relations that depend upon parts of statements that are not themselves statements on their own, such as the subject and predicate of a statement.</w:t>
      </w:r>
      <w:r w:rsidR="00C676BF" w:rsidRPr="00C34A32">
        <w:rPr>
          <w:rFonts w:ascii="Times New Roman" w:hAnsi="Times New Roman" w:cs="Times New Roman"/>
          <w:sz w:val="28"/>
          <w:szCs w:val="28"/>
        </w:rPr>
        <w:t xml:space="preserve"> While, first order predicate logic </w:t>
      </w:r>
      <w:r w:rsidR="00C676BF" w:rsidRPr="00C34A32">
        <w:rPr>
          <w:rFonts w:ascii="Times New Roman" w:eastAsia="Times New Roman" w:hAnsi="Times New Roman" w:cs="Times New Roman"/>
          <w:sz w:val="28"/>
          <w:szCs w:val="28"/>
        </w:rPr>
        <w:t>is symbolized reasoning in which each sentence, or statement, is broken down into a subject and a predicate. The predicate modifies or defines the properties of the subject. In first-order logic, a predicate can only refer to a single subject.</w:t>
      </w:r>
    </w:p>
    <w:p w14:paraId="76FF36EA" w14:textId="442D50E3" w:rsidR="009964DF" w:rsidRPr="00C34A32" w:rsidRDefault="00C34A32" w:rsidP="00C34A32">
      <w:pP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B1D24C3" wp14:editId="05C5E345">
            <wp:extent cx="5943600" cy="3076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76575"/>
                    </a:xfrm>
                    <a:prstGeom prst="rect">
                      <a:avLst/>
                    </a:prstGeom>
                    <a:noFill/>
                    <a:ln>
                      <a:noFill/>
                    </a:ln>
                  </pic:spPr>
                </pic:pic>
              </a:graphicData>
            </a:graphic>
          </wp:inline>
        </w:drawing>
      </w:r>
    </w:p>
    <w:p w14:paraId="112EFD72" w14:textId="3BC2520F" w:rsidR="009964DF" w:rsidRPr="00C34A32" w:rsidRDefault="009964DF" w:rsidP="009964DF">
      <w:pPr>
        <w:rPr>
          <w:rFonts w:ascii="Times New Roman" w:eastAsia="Times New Roman" w:hAnsi="Times New Roman" w:cs="Times New Roman"/>
          <w:sz w:val="28"/>
          <w:szCs w:val="28"/>
        </w:rPr>
      </w:pPr>
    </w:p>
    <w:p w14:paraId="28D2EE28" w14:textId="1014E973" w:rsidR="009964DF" w:rsidRPr="00C34A32" w:rsidRDefault="009964DF" w:rsidP="009964DF">
      <w:pPr>
        <w:ind w:left="360"/>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b.</w:t>
      </w:r>
    </w:p>
    <w:p w14:paraId="6B6A0BCF" w14:textId="2A3B2CF1" w:rsidR="009964DF" w:rsidRPr="00C34A32" w:rsidRDefault="009964DF" w:rsidP="009964DF">
      <w:pPr>
        <w:pStyle w:val="ListParagraph"/>
        <w:numPr>
          <w:ilvl w:val="0"/>
          <w:numId w:val="7"/>
        </w:numPr>
        <w:ind w:left="360"/>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 xml:space="preserve">Model-Oriented </w:t>
      </w:r>
      <w:proofErr w:type="spellStart"/>
      <w:proofErr w:type="gramStart"/>
      <w:r w:rsidRPr="00C34A32">
        <w:rPr>
          <w:rFonts w:ascii="Times New Roman" w:eastAsia="Times New Roman" w:hAnsi="Times New Roman" w:cs="Times New Roman"/>
          <w:sz w:val="28"/>
          <w:szCs w:val="28"/>
        </w:rPr>
        <w:t>Approach</w:t>
      </w:r>
      <w:r w:rsidRPr="00C34A32">
        <w:rPr>
          <w:rFonts w:ascii="Times New Roman" w:eastAsia="Times New Roman" w:hAnsi="Times New Roman" w:cs="Times New Roman"/>
          <w:sz w:val="28"/>
          <w:szCs w:val="28"/>
        </w:rPr>
        <w:t>:</w:t>
      </w:r>
      <w:r w:rsidRPr="00C34A32">
        <w:rPr>
          <w:rFonts w:ascii="Times New Roman" w:eastAsia="Times New Roman" w:hAnsi="Times New Roman" w:cs="Times New Roman"/>
          <w:sz w:val="28"/>
          <w:szCs w:val="28"/>
        </w:rPr>
        <w:t>The</w:t>
      </w:r>
      <w:proofErr w:type="spellEnd"/>
      <w:proofErr w:type="gramEnd"/>
      <w:r w:rsidRPr="00C34A32">
        <w:rPr>
          <w:rFonts w:ascii="Times New Roman" w:eastAsia="Times New Roman" w:hAnsi="Times New Roman" w:cs="Times New Roman"/>
          <w:sz w:val="28"/>
          <w:szCs w:val="28"/>
        </w:rPr>
        <w:t xml:space="preserve"> model-oriented approach to specification is based on mathematical models, where a model is a simplification or abstraction of the real world that contains only the essential details. For example, the model </w:t>
      </w:r>
      <w:r w:rsidRPr="00C34A32">
        <w:rPr>
          <w:rFonts w:ascii="Times New Roman" w:eastAsia="Times New Roman" w:hAnsi="Times New Roman" w:cs="Times New Roman"/>
          <w:sz w:val="28"/>
          <w:szCs w:val="28"/>
        </w:rPr>
        <w:lastRenderedPageBreak/>
        <w:t xml:space="preserve">of an aircraft will not include the </w:t>
      </w:r>
      <w:proofErr w:type="spellStart"/>
      <w:r w:rsidRPr="00C34A32">
        <w:rPr>
          <w:rFonts w:ascii="Times New Roman" w:eastAsia="Times New Roman" w:hAnsi="Times New Roman" w:cs="Times New Roman"/>
          <w:sz w:val="28"/>
          <w:szCs w:val="28"/>
        </w:rPr>
        <w:t>colour</w:t>
      </w:r>
      <w:proofErr w:type="spellEnd"/>
      <w:r w:rsidRPr="00C34A32">
        <w:rPr>
          <w:rFonts w:ascii="Times New Roman" w:eastAsia="Times New Roman" w:hAnsi="Times New Roman" w:cs="Times New Roman"/>
          <w:sz w:val="28"/>
          <w:szCs w:val="28"/>
        </w:rPr>
        <w:t xml:space="preserve"> of the aircraft, and the objective may be to model the aerodynamics of the aircraft. There are many models employed in the physical world, such as meteorological models that allow weather forecasts to be </w:t>
      </w:r>
      <w:proofErr w:type="spellStart"/>
      <w:r w:rsidRPr="00C34A32">
        <w:rPr>
          <w:rFonts w:ascii="Times New Roman" w:eastAsia="Times New Roman" w:hAnsi="Times New Roman" w:cs="Times New Roman"/>
          <w:sz w:val="28"/>
          <w:szCs w:val="28"/>
        </w:rPr>
        <w:t>made.The</w:t>
      </w:r>
      <w:proofErr w:type="spellEnd"/>
      <w:r w:rsidRPr="00C34A32">
        <w:rPr>
          <w:rFonts w:ascii="Times New Roman" w:eastAsia="Times New Roman" w:hAnsi="Times New Roman" w:cs="Times New Roman"/>
          <w:sz w:val="28"/>
          <w:szCs w:val="28"/>
        </w:rPr>
        <w:t xml:space="preserve"> importance of models is that they serve to explain the </w:t>
      </w:r>
      <w:proofErr w:type="spellStart"/>
      <w:r w:rsidRPr="00C34A32">
        <w:rPr>
          <w:rFonts w:ascii="Times New Roman" w:eastAsia="Times New Roman" w:hAnsi="Times New Roman" w:cs="Times New Roman"/>
          <w:sz w:val="28"/>
          <w:szCs w:val="28"/>
        </w:rPr>
        <w:t>behaviour</w:t>
      </w:r>
      <w:proofErr w:type="spellEnd"/>
      <w:r w:rsidRPr="00C34A32">
        <w:rPr>
          <w:rFonts w:ascii="Times New Roman" w:eastAsia="Times New Roman" w:hAnsi="Times New Roman" w:cs="Times New Roman"/>
          <w:sz w:val="28"/>
          <w:szCs w:val="28"/>
        </w:rPr>
        <w:t xml:space="preserve"> of a particular entity and may also be used to predict future </w:t>
      </w:r>
      <w:proofErr w:type="spellStart"/>
      <w:r w:rsidRPr="00C34A32">
        <w:rPr>
          <w:rFonts w:ascii="Times New Roman" w:eastAsia="Times New Roman" w:hAnsi="Times New Roman" w:cs="Times New Roman"/>
          <w:sz w:val="28"/>
          <w:szCs w:val="28"/>
        </w:rPr>
        <w:t>behaviour</w:t>
      </w:r>
      <w:proofErr w:type="spellEnd"/>
      <w:r w:rsidRPr="00C34A32">
        <w:rPr>
          <w:rFonts w:ascii="Times New Roman" w:eastAsia="Times New Roman" w:hAnsi="Times New Roman" w:cs="Times New Roman"/>
          <w:sz w:val="28"/>
          <w:szCs w:val="28"/>
        </w:rPr>
        <w:t xml:space="preserve">. </w:t>
      </w:r>
    </w:p>
    <w:p w14:paraId="5611CDFF" w14:textId="2A920F27" w:rsidR="009964DF" w:rsidRPr="00C34A32" w:rsidRDefault="009964DF" w:rsidP="009964DF">
      <w:pPr>
        <w:ind w:left="360"/>
        <w:rPr>
          <w:rFonts w:ascii="Times New Roman" w:eastAsia="Times New Roman" w:hAnsi="Times New Roman" w:cs="Times New Roman"/>
          <w:sz w:val="28"/>
          <w:szCs w:val="28"/>
        </w:rPr>
      </w:pPr>
    </w:p>
    <w:p w14:paraId="0304628D" w14:textId="33705EE2" w:rsidR="009964DF" w:rsidRPr="00C34A32" w:rsidRDefault="009964DF" w:rsidP="003935B2">
      <w:pPr>
        <w:pStyle w:val="ListParagraph"/>
        <w:numPr>
          <w:ilvl w:val="0"/>
          <w:numId w:val="7"/>
        </w:numPr>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 xml:space="preserve">Axiomatic </w:t>
      </w:r>
      <w:proofErr w:type="gramStart"/>
      <w:r w:rsidRPr="00C34A32">
        <w:rPr>
          <w:rFonts w:ascii="Times New Roman" w:eastAsia="Times New Roman" w:hAnsi="Times New Roman" w:cs="Times New Roman"/>
          <w:sz w:val="28"/>
          <w:szCs w:val="28"/>
        </w:rPr>
        <w:t xml:space="preserve">Approach </w:t>
      </w:r>
      <w:r w:rsidR="003935B2" w:rsidRPr="00C34A32">
        <w:rPr>
          <w:rFonts w:ascii="Times New Roman" w:eastAsia="Times New Roman" w:hAnsi="Times New Roman" w:cs="Times New Roman"/>
          <w:sz w:val="28"/>
          <w:szCs w:val="28"/>
        </w:rPr>
        <w:t>:</w:t>
      </w:r>
      <w:r w:rsidRPr="00C34A32">
        <w:rPr>
          <w:rFonts w:ascii="Times New Roman" w:eastAsia="Times New Roman" w:hAnsi="Times New Roman" w:cs="Times New Roman"/>
          <w:sz w:val="28"/>
          <w:szCs w:val="28"/>
        </w:rPr>
        <w:t>The</w:t>
      </w:r>
      <w:proofErr w:type="gramEnd"/>
      <w:r w:rsidRPr="00C34A32">
        <w:rPr>
          <w:rFonts w:ascii="Times New Roman" w:eastAsia="Times New Roman" w:hAnsi="Times New Roman" w:cs="Times New Roman"/>
          <w:sz w:val="28"/>
          <w:szCs w:val="28"/>
        </w:rPr>
        <w:t xml:space="preserve"> axiomatic approach focuses on the properties that the proposed system is to satisfy, and there is no intention to produce an abstract model of the system. The required properties and </w:t>
      </w:r>
      <w:proofErr w:type="spellStart"/>
      <w:r w:rsidRPr="00C34A32">
        <w:rPr>
          <w:rFonts w:ascii="Times New Roman" w:eastAsia="Times New Roman" w:hAnsi="Times New Roman" w:cs="Times New Roman"/>
          <w:sz w:val="28"/>
          <w:szCs w:val="28"/>
        </w:rPr>
        <w:t>behaviour</w:t>
      </w:r>
      <w:proofErr w:type="spellEnd"/>
      <w:r w:rsidRPr="00C34A32">
        <w:rPr>
          <w:rFonts w:ascii="Times New Roman" w:eastAsia="Times New Roman" w:hAnsi="Times New Roman" w:cs="Times New Roman"/>
          <w:sz w:val="28"/>
          <w:szCs w:val="28"/>
        </w:rPr>
        <w:t xml:space="preserve"> of the system are stated in mathematical notation. The difference between the axiomatic specification and a model-based approach may be seen in the example of a stack. </w:t>
      </w:r>
    </w:p>
    <w:p w14:paraId="0D4CA09F" w14:textId="35E05AA2" w:rsidR="009964DF" w:rsidRPr="00C34A32" w:rsidRDefault="008A27FC" w:rsidP="008A27FC">
      <w:pPr>
        <w:pStyle w:val="ListParagraph"/>
        <w:numPr>
          <w:ilvl w:val="0"/>
          <w:numId w:val="3"/>
        </w:numPr>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a.</w:t>
      </w:r>
    </w:p>
    <w:p w14:paraId="7B01CB32" w14:textId="0514961D" w:rsidR="008A27FC" w:rsidRPr="00C34A32" w:rsidRDefault="008A27FC" w:rsidP="008A27FC">
      <w:pPr>
        <w:pStyle w:val="ListParagraph"/>
        <w:numPr>
          <w:ilvl w:val="0"/>
          <w:numId w:val="8"/>
        </w:numPr>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 xml:space="preserve">a </w:t>
      </w:r>
      <w:proofErr w:type="gramStart"/>
      <w:r w:rsidRPr="00C34A32">
        <w:rPr>
          <w:rFonts w:ascii="Times New Roman" w:eastAsia="Times New Roman" w:hAnsi="Times New Roman" w:cs="Times New Roman"/>
          <w:sz w:val="28"/>
          <w:szCs w:val="28"/>
        </w:rPr>
        <w:t>well formed</w:t>
      </w:r>
      <w:proofErr w:type="gramEnd"/>
      <w:r w:rsidRPr="00C34A32">
        <w:rPr>
          <w:rFonts w:ascii="Times New Roman" w:eastAsia="Times New Roman" w:hAnsi="Times New Roman" w:cs="Times New Roman"/>
          <w:sz w:val="28"/>
          <w:szCs w:val="28"/>
        </w:rPr>
        <w:t xml:space="preserve"> formula is a syntactically correct formula created according to the syntactic rules of the underlying calculus</w:t>
      </w:r>
    </w:p>
    <w:p w14:paraId="5BBF25E0" w14:textId="6A3035F3" w:rsidR="008A27FC" w:rsidRPr="00C34A32" w:rsidRDefault="008A27FC" w:rsidP="00ED3163">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C34A32">
        <w:rPr>
          <w:rFonts w:ascii="Times New Roman" w:hAnsi="Times New Roman" w:cs="Times New Roman"/>
          <w:sz w:val="28"/>
          <w:szCs w:val="28"/>
        </w:rPr>
        <w:t xml:space="preserve">a quantification is performed on formulas of predicate logic (called </w:t>
      </w:r>
      <w:proofErr w:type="spellStart"/>
      <w:proofErr w:type="gramStart"/>
      <w:r w:rsidRPr="00C34A32">
        <w:rPr>
          <w:rFonts w:ascii="Times New Roman" w:hAnsi="Times New Roman" w:cs="Times New Roman"/>
          <w:sz w:val="28"/>
          <w:szCs w:val="28"/>
        </w:rPr>
        <w:t>wff</w:t>
      </w:r>
      <w:proofErr w:type="spellEnd"/>
      <w:r w:rsidRPr="00C34A32">
        <w:rPr>
          <w:rFonts w:ascii="Times New Roman" w:hAnsi="Times New Roman" w:cs="Times New Roman"/>
          <w:sz w:val="28"/>
          <w:szCs w:val="28"/>
        </w:rPr>
        <w:t xml:space="preserve"> )</w:t>
      </w:r>
      <w:r w:rsidRPr="00C34A32">
        <w:rPr>
          <w:rFonts w:ascii="Times New Roman" w:hAnsi="Times New Roman" w:cs="Times New Roman"/>
          <w:sz w:val="28"/>
          <w:szCs w:val="28"/>
        </w:rPr>
        <w:t>.</w:t>
      </w:r>
      <w:r w:rsidRPr="00C34A32">
        <w:rPr>
          <w:rFonts w:ascii="Times New Roman" w:eastAsia="Times New Roman" w:hAnsi="Times New Roman" w:cs="Times New Roman"/>
          <w:sz w:val="28"/>
          <w:szCs w:val="28"/>
        </w:rPr>
        <w:t>There</w:t>
      </w:r>
      <w:proofErr w:type="gramEnd"/>
      <w:r w:rsidRPr="00C34A32">
        <w:rPr>
          <w:rFonts w:ascii="Times New Roman" w:eastAsia="Times New Roman" w:hAnsi="Times New Roman" w:cs="Times New Roman"/>
          <w:sz w:val="28"/>
          <w:szCs w:val="28"/>
        </w:rPr>
        <w:t xml:space="preserve"> are two types of quantifiers: universal quantifier and existential quantifier. The universal quantifier turns, for example, the statement </w:t>
      </w:r>
      <w:r w:rsidRPr="00C34A32">
        <w:rPr>
          <w:rFonts w:ascii="Times New Roman" w:eastAsia="Times New Roman" w:hAnsi="Times New Roman" w:cs="Times New Roman"/>
          <w:i/>
          <w:iCs/>
          <w:sz w:val="28"/>
          <w:szCs w:val="28"/>
        </w:rPr>
        <w:t>x &gt; 1</w:t>
      </w:r>
      <w:r w:rsidRPr="00C34A32">
        <w:rPr>
          <w:rFonts w:ascii="Times New Roman" w:eastAsia="Times New Roman" w:hAnsi="Times New Roman" w:cs="Times New Roman"/>
          <w:sz w:val="28"/>
          <w:szCs w:val="28"/>
        </w:rPr>
        <w:t xml:space="preserve"> to "for every object </w:t>
      </w:r>
      <w:r w:rsidRPr="00C34A32">
        <w:rPr>
          <w:rFonts w:ascii="Times New Roman" w:eastAsia="Times New Roman" w:hAnsi="Times New Roman" w:cs="Times New Roman"/>
          <w:i/>
          <w:iCs/>
          <w:sz w:val="28"/>
          <w:szCs w:val="28"/>
        </w:rPr>
        <w:t>x</w:t>
      </w:r>
      <w:r w:rsidRPr="00C34A32">
        <w:rPr>
          <w:rFonts w:ascii="Times New Roman" w:eastAsia="Times New Roman" w:hAnsi="Times New Roman" w:cs="Times New Roman"/>
          <w:sz w:val="28"/>
          <w:szCs w:val="28"/>
        </w:rPr>
        <w:t xml:space="preserve"> in the universe, </w:t>
      </w:r>
      <w:r w:rsidRPr="00C34A32">
        <w:rPr>
          <w:rFonts w:ascii="Times New Roman" w:eastAsia="Times New Roman" w:hAnsi="Times New Roman" w:cs="Times New Roman"/>
          <w:i/>
          <w:iCs/>
          <w:sz w:val="28"/>
          <w:szCs w:val="28"/>
        </w:rPr>
        <w:t>x &gt; 1</w:t>
      </w:r>
      <w:r w:rsidRPr="00C34A32">
        <w:rPr>
          <w:rFonts w:ascii="Times New Roman" w:eastAsia="Times New Roman" w:hAnsi="Times New Roman" w:cs="Times New Roman"/>
          <w:sz w:val="28"/>
          <w:szCs w:val="28"/>
        </w:rPr>
        <w:t>", which is expressed as "</w:t>
      </w:r>
      <w:r w:rsidRPr="00C34A32">
        <w:rPr>
          <w:rFonts w:ascii="Times New Roman" w:hAnsi="Times New Roman" w:cs="Times New Roman"/>
          <w:noProof/>
          <w:sz w:val="28"/>
          <w:szCs w:val="28"/>
        </w:rPr>
        <w:drawing>
          <wp:inline distT="0" distB="0" distL="0" distR="0" wp14:anchorId="2434BFF4" wp14:editId="291F360B">
            <wp:extent cx="104775" cy="133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33350"/>
                    </a:xfrm>
                    <a:prstGeom prst="rect">
                      <a:avLst/>
                    </a:prstGeom>
                    <a:noFill/>
                    <a:ln>
                      <a:noFill/>
                    </a:ln>
                  </pic:spPr>
                </pic:pic>
              </a:graphicData>
            </a:graphic>
          </wp:inline>
        </w:drawing>
      </w:r>
      <w:r w:rsidRPr="00C34A32">
        <w:rPr>
          <w:rFonts w:ascii="Times New Roman" w:eastAsia="Times New Roman" w:hAnsi="Times New Roman" w:cs="Times New Roman"/>
          <w:i/>
          <w:iCs/>
          <w:sz w:val="28"/>
          <w:szCs w:val="28"/>
        </w:rPr>
        <w:t>x</w:t>
      </w:r>
      <w:r w:rsidRPr="00C34A32">
        <w:rPr>
          <w:rFonts w:ascii="Times New Roman" w:eastAsia="Times New Roman" w:hAnsi="Times New Roman" w:cs="Times New Roman"/>
          <w:sz w:val="28"/>
          <w:szCs w:val="28"/>
        </w:rPr>
        <w:t xml:space="preserve"> </w:t>
      </w:r>
      <w:proofErr w:type="spellStart"/>
      <w:r w:rsidRPr="00C34A32">
        <w:rPr>
          <w:rFonts w:ascii="Times New Roman" w:eastAsia="Times New Roman" w:hAnsi="Times New Roman" w:cs="Times New Roman"/>
          <w:i/>
          <w:iCs/>
          <w:sz w:val="28"/>
          <w:szCs w:val="28"/>
        </w:rPr>
        <w:t>x</w:t>
      </w:r>
      <w:proofErr w:type="spellEnd"/>
      <w:r w:rsidRPr="00C34A32">
        <w:rPr>
          <w:rFonts w:ascii="Times New Roman" w:eastAsia="Times New Roman" w:hAnsi="Times New Roman" w:cs="Times New Roman"/>
          <w:i/>
          <w:iCs/>
          <w:sz w:val="28"/>
          <w:szCs w:val="28"/>
        </w:rPr>
        <w:t xml:space="preserve"> &gt; 1</w:t>
      </w:r>
      <w:r w:rsidRPr="00C34A32">
        <w:rPr>
          <w:rFonts w:ascii="Times New Roman" w:eastAsia="Times New Roman" w:hAnsi="Times New Roman" w:cs="Times New Roman"/>
          <w:sz w:val="28"/>
          <w:szCs w:val="28"/>
        </w:rPr>
        <w:t xml:space="preserve">". This new statement is true or false in the universe of discourse. Hence it is a proposition once the universe is specified. </w:t>
      </w:r>
    </w:p>
    <w:p w14:paraId="4F1CE248" w14:textId="1F17CE9B" w:rsidR="008A27FC" w:rsidRPr="00C34A32" w:rsidRDefault="008A27FC" w:rsidP="008A27FC">
      <w:pPr>
        <w:pStyle w:val="ListParagraph"/>
        <w:spacing w:before="100" w:beforeAutospacing="1" w:after="100" w:afterAutospacing="1" w:line="240" w:lineRule="auto"/>
        <w:ind w:left="1080"/>
        <w:rPr>
          <w:rFonts w:ascii="Times New Roman" w:eastAsia="Times New Roman" w:hAnsi="Times New Roman" w:cs="Times New Roman"/>
          <w:sz w:val="28"/>
          <w:szCs w:val="28"/>
        </w:rPr>
      </w:pPr>
      <w:proofErr w:type="gramStart"/>
      <w:r w:rsidRPr="00C34A32">
        <w:rPr>
          <w:rFonts w:ascii="Times New Roman" w:eastAsia="Times New Roman" w:hAnsi="Times New Roman" w:cs="Times New Roman"/>
          <w:sz w:val="28"/>
          <w:szCs w:val="28"/>
        </w:rPr>
        <w:t>Similarly</w:t>
      </w:r>
      <w:proofErr w:type="gramEnd"/>
      <w:r w:rsidRPr="00C34A32">
        <w:rPr>
          <w:rFonts w:ascii="Times New Roman" w:eastAsia="Times New Roman" w:hAnsi="Times New Roman" w:cs="Times New Roman"/>
          <w:sz w:val="28"/>
          <w:szCs w:val="28"/>
        </w:rPr>
        <w:t xml:space="preserve"> the existential quantifier turns, for example, the statement </w:t>
      </w:r>
      <w:r w:rsidRPr="00C34A32">
        <w:rPr>
          <w:rFonts w:ascii="Times New Roman" w:eastAsia="Times New Roman" w:hAnsi="Times New Roman" w:cs="Times New Roman"/>
          <w:i/>
          <w:iCs/>
          <w:sz w:val="28"/>
          <w:szCs w:val="28"/>
        </w:rPr>
        <w:t>x &gt; 1</w:t>
      </w:r>
      <w:r w:rsidRPr="00C34A32">
        <w:rPr>
          <w:rFonts w:ascii="Times New Roman" w:eastAsia="Times New Roman" w:hAnsi="Times New Roman" w:cs="Times New Roman"/>
          <w:sz w:val="28"/>
          <w:szCs w:val="28"/>
        </w:rPr>
        <w:t xml:space="preserve"> to "for some object </w:t>
      </w:r>
      <w:r w:rsidRPr="00C34A32">
        <w:rPr>
          <w:rFonts w:ascii="Times New Roman" w:eastAsia="Times New Roman" w:hAnsi="Times New Roman" w:cs="Times New Roman"/>
          <w:i/>
          <w:iCs/>
          <w:sz w:val="28"/>
          <w:szCs w:val="28"/>
        </w:rPr>
        <w:t>x</w:t>
      </w:r>
      <w:r w:rsidRPr="00C34A32">
        <w:rPr>
          <w:rFonts w:ascii="Times New Roman" w:eastAsia="Times New Roman" w:hAnsi="Times New Roman" w:cs="Times New Roman"/>
          <w:sz w:val="28"/>
          <w:szCs w:val="28"/>
        </w:rPr>
        <w:t xml:space="preserve"> in the universe, </w:t>
      </w:r>
      <w:r w:rsidRPr="00C34A32">
        <w:rPr>
          <w:rFonts w:ascii="Times New Roman" w:eastAsia="Times New Roman" w:hAnsi="Times New Roman" w:cs="Times New Roman"/>
          <w:i/>
          <w:iCs/>
          <w:sz w:val="28"/>
          <w:szCs w:val="28"/>
        </w:rPr>
        <w:t>x &gt; 1</w:t>
      </w:r>
      <w:r w:rsidRPr="00C34A32">
        <w:rPr>
          <w:rFonts w:ascii="Times New Roman" w:eastAsia="Times New Roman" w:hAnsi="Times New Roman" w:cs="Times New Roman"/>
          <w:sz w:val="28"/>
          <w:szCs w:val="28"/>
        </w:rPr>
        <w:t>", which is expressed as "</w:t>
      </w:r>
      <w:r w:rsidRPr="00C34A32">
        <w:rPr>
          <w:rFonts w:ascii="Times New Roman" w:hAnsi="Times New Roman" w:cs="Times New Roman"/>
          <w:noProof/>
          <w:sz w:val="28"/>
          <w:szCs w:val="28"/>
        </w:rPr>
        <w:drawing>
          <wp:inline distT="0" distB="0" distL="0" distR="0" wp14:anchorId="16B4BA00" wp14:editId="36C25D7D">
            <wp:extent cx="857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r w:rsidRPr="00C34A32">
        <w:rPr>
          <w:rFonts w:ascii="Times New Roman" w:eastAsia="Times New Roman" w:hAnsi="Times New Roman" w:cs="Times New Roman"/>
          <w:sz w:val="28"/>
          <w:szCs w:val="28"/>
        </w:rPr>
        <w:t xml:space="preserve"> </w:t>
      </w:r>
      <w:r w:rsidRPr="00C34A32">
        <w:rPr>
          <w:rFonts w:ascii="Times New Roman" w:eastAsia="Times New Roman" w:hAnsi="Times New Roman" w:cs="Times New Roman"/>
          <w:i/>
          <w:iCs/>
          <w:sz w:val="28"/>
          <w:szCs w:val="28"/>
        </w:rPr>
        <w:t xml:space="preserve">x </w:t>
      </w:r>
      <w:proofErr w:type="spellStart"/>
      <w:r w:rsidRPr="00C34A32">
        <w:rPr>
          <w:rFonts w:ascii="Times New Roman" w:eastAsia="Times New Roman" w:hAnsi="Times New Roman" w:cs="Times New Roman"/>
          <w:i/>
          <w:iCs/>
          <w:sz w:val="28"/>
          <w:szCs w:val="28"/>
        </w:rPr>
        <w:t>x</w:t>
      </w:r>
      <w:proofErr w:type="spellEnd"/>
      <w:r w:rsidRPr="00C34A32">
        <w:rPr>
          <w:rFonts w:ascii="Times New Roman" w:eastAsia="Times New Roman" w:hAnsi="Times New Roman" w:cs="Times New Roman"/>
          <w:i/>
          <w:iCs/>
          <w:sz w:val="28"/>
          <w:szCs w:val="28"/>
        </w:rPr>
        <w:t xml:space="preserve"> &gt; 1</w:t>
      </w:r>
      <w:r w:rsidRPr="00C34A32">
        <w:rPr>
          <w:rFonts w:ascii="Times New Roman" w:eastAsia="Times New Roman" w:hAnsi="Times New Roman" w:cs="Times New Roman"/>
          <w:sz w:val="28"/>
          <w:szCs w:val="28"/>
        </w:rPr>
        <w:t xml:space="preserve">." Again, it is true or false in the universe of discourse, and hence it is a proposition once the universe is specified. </w:t>
      </w:r>
    </w:p>
    <w:p w14:paraId="0939E4CD" w14:textId="2C1B8DDB" w:rsidR="008A27FC" w:rsidRPr="00C34A32" w:rsidRDefault="008A27FC" w:rsidP="008A27FC">
      <w:pPr>
        <w:pStyle w:val="ListParagraph"/>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A predicate is an expression of one or more</w:t>
      </w:r>
      <w:r w:rsidR="00844BE0" w:rsidRPr="00C34A32">
        <w:rPr>
          <w:rFonts w:ascii="Times New Roman" w:eastAsia="Times New Roman" w:hAnsi="Times New Roman" w:cs="Times New Roman"/>
          <w:sz w:val="28"/>
          <w:szCs w:val="28"/>
        </w:rPr>
        <w:t xml:space="preserve"> variables defined on some specific domain.</w:t>
      </w:r>
    </w:p>
    <w:p w14:paraId="1D1AAAA5" w14:textId="572623D2" w:rsidR="00844BE0" w:rsidRPr="00C34A32" w:rsidRDefault="000E56F3" w:rsidP="000E56F3">
      <w:pPr>
        <w:spacing w:before="100" w:beforeAutospacing="1" w:after="100" w:afterAutospacing="1" w:line="240" w:lineRule="auto"/>
        <w:ind w:left="360"/>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 xml:space="preserve">b. </w:t>
      </w:r>
    </w:p>
    <w:p w14:paraId="0D4A298F" w14:textId="4CF94D30" w:rsidR="000E56F3" w:rsidRPr="00C34A32" w:rsidRDefault="000E56F3" w:rsidP="00C34A32">
      <w:pPr>
        <w:spacing w:before="100" w:beforeAutospacing="1" w:after="100" w:afterAutospacing="1" w:line="240" w:lineRule="auto"/>
        <w:ind w:left="360"/>
        <w:rPr>
          <w:rFonts w:ascii="Times New Roman" w:eastAsia="Times New Roman" w:hAnsi="Times New Roman" w:cs="Times New Roman"/>
          <w:sz w:val="28"/>
          <w:szCs w:val="28"/>
        </w:rPr>
      </w:pPr>
    </w:p>
    <w:p w14:paraId="2C31F9E8" w14:textId="144D1718" w:rsidR="000E56F3" w:rsidRPr="00C34A32" w:rsidRDefault="000E56F3" w:rsidP="000E56F3">
      <w:pPr>
        <w:spacing w:before="100" w:beforeAutospacing="1" w:after="100" w:afterAutospacing="1" w:line="240" w:lineRule="auto"/>
        <w:rPr>
          <w:rFonts w:ascii="Times New Roman" w:eastAsia="Times New Roman" w:hAnsi="Times New Roman" w:cs="Times New Roman"/>
          <w:sz w:val="28"/>
          <w:szCs w:val="28"/>
        </w:rPr>
      </w:pPr>
    </w:p>
    <w:p w14:paraId="6C7BB714" w14:textId="48900FCF" w:rsidR="000E56F3" w:rsidRPr="00C34A32" w:rsidRDefault="00C34A32" w:rsidP="00C34A32">
      <w:pPr>
        <w:pStyle w:val="ListParagraph"/>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C34A32">
        <w:rPr>
          <w:rFonts w:ascii="Times New Roman" w:eastAsia="Times New Roman" w:hAnsi="Times New Roman" w:cs="Times New Roman"/>
          <w:sz w:val="28"/>
          <w:szCs w:val="28"/>
        </w:rPr>
        <w:t>Please I did not see anything on 6 and 7.</w:t>
      </w:r>
    </w:p>
    <w:p w14:paraId="259A0D71" w14:textId="77777777" w:rsidR="008A27FC" w:rsidRPr="008A27FC" w:rsidRDefault="008A27FC" w:rsidP="008A27FC">
      <w:pPr>
        <w:rPr>
          <w:rFonts w:ascii="Times New Roman" w:eastAsia="Times New Roman" w:hAnsi="Times New Roman" w:cs="Times New Roman"/>
          <w:sz w:val="24"/>
          <w:szCs w:val="24"/>
        </w:rPr>
      </w:pPr>
    </w:p>
    <w:sectPr w:rsidR="008A27FC" w:rsidRPr="008A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48D"/>
    <w:multiLevelType w:val="hybridMultilevel"/>
    <w:tmpl w:val="07FC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35A3"/>
    <w:multiLevelType w:val="hybridMultilevel"/>
    <w:tmpl w:val="61FECD5A"/>
    <w:lvl w:ilvl="0" w:tplc="FF4EFE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553F1"/>
    <w:multiLevelType w:val="hybridMultilevel"/>
    <w:tmpl w:val="6388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2C50"/>
    <w:multiLevelType w:val="hybridMultilevel"/>
    <w:tmpl w:val="1C7E6F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504D22"/>
    <w:multiLevelType w:val="hybridMultilevel"/>
    <w:tmpl w:val="C804B3F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261D5B49"/>
    <w:multiLevelType w:val="multilevel"/>
    <w:tmpl w:val="99F0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D433F"/>
    <w:multiLevelType w:val="hybridMultilevel"/>
    <w:tmpl w:val="72767C86"/>
    <w:lvl w:ilvl="0" w:tplc="0409000F">
      <w:start w:val="1"/>
      <w:numFmt w:val="decimal"/>
      <w:lvlText w:val="%1."/>
      <w:lvlJc w:val="left"/>
      <w:pPr>
        <w:ind w:left="720" w:hanging="360"/>
      </w:pPr>
      <w:rPr>
        <w:rFonts w:hint="default"/>
      </w:rPr>
    </w:lvl>
    <w:lvl w:ilvl="1" w:tplc="A78042F4">
      <w:start w:val="1"/>
      <w:numFmt w:val="lowerLetter"/>
      <w:lvlText w:val="%2."/>
      <w:lvlJc w:val="left"/>
      <w:pPr>
        <w:ind w:left="1440" w:hanging="360"/>
      </w:pPr>
      <w:rPr>
        <w:rFonts w:ascii="Arial" w:eastAsiaTheme="minorHAnsi" w:hAnsi="Arial" w:cs="Arial" w:hint="default"/>
        <w:b/>
        <w:color w:val="000000"/>
        <w:sz w:val="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240CD"/>
    <w:multiLevelType w:val="hybridMultilevel"/>
    <w:tmpl w:val="F1E6CA90"/>
    <w:lvl w:ilvl="0" w:tplc="04090005">
      <w:start w:val="1"/>
      <w:numFmt w:val="bullet"/>
      <w:lvlText w:val=""/>
      <w:lvlJc w:val="left"/>
      <w:pPr>
        <w:ind w:left="1140" w:hanging="360"/>
      </w:pPr>
      <w:rPr>
        <w:rFonts w:ascii="Wingdings" w:hAnsi="Wingdings" w:cs="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cs="Wingdings" w:hint="default"/>
      </w:rPr>
    </w:lvl>
    <w:lvl w:ilvl="3" w:tplc="04090001" w:tentative="1">
      <w:start w:val="1"/>
      <w:numFmt w:val="bullet"/>
      <w:lvlText w:val=""/>
      <w:lvlJc w:val="left"/>
      <w:pPr>
        <w:ind w:left="3300" w:hanging="360"/>
      </w:pPr>
      <w:rPr>
        <w:rFonts w:ascii="Symbol" w:hAnsi="Symbol" w:cs="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cs="Wingdings" w:hint="default"/>
      </w:rPr>
    </w:lvl>
    <w:lvl w:ilvl="6" w:tplc="04090001" w:tentative="1">
      <w:start w:val="1"/>
      <w:numFmt w:val="bullet"/>
      <w:lvlText w:val=""/>
      <w:lvlJc w:val="left"/>
      <w:pPr>
        <w:ind w:left="5460" w:hanging="360"/>
      </w:pPr>
      <w:rPr>
        <w:rFonts w:ascii="Symbol" w:hAnsi="Symbol" w:cs="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cs="Wingdings" w:hint="default"/>
      </w:r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2A"/>
    <w:rsid w:val="000E56F3"/>
    <w:rsid w:val="001901C5"/>
    <w:rsid w:val="003935B2"/>
    <w:rsid w:val="003D62C2"/>
    <w:rsid w:val="00590A47"/>
    <w:rsid w:val="00844BE0"/>
    <w:rsid w:val="008A27FC"/>
    <w:rsid w:val="008F56BF"/>
    <w:rsid w:val="00975C2A"/>
    <w:rsid w:val="009964DF"/>
    <w:rsid w:val="00996B0B"/>
    <w:rsid w:val="00C34A32"/>
    <w:rsid w:val="00C36A99"/>
    <w:rsid w:val="00C6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E308"/>
  <w15:chartTrackingRefBased/>
  <w15:docId w15:val="{9958E145-00AD-49FE-B46E-C2C721B9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7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2A"/>
    <w:pPr>
      <w:ind w:left="720"/>
      <w:contextualSpacing/>
    </w:pPr>
  </w:style>
  <w:style w:type="paragraph" w:styleId="NormalWeb">
    <w:name w:val="Normal (Web)"/>
    <w:basedOn w:val="Normal"/>
    <w:uiPriority w:val="99"/>
    <w:unhideWhenUsed/>
    <w:rsid w:val="00975C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96B0B"/>
  </w:style>
  <w:style w:type="character" w:styleId="Hyperlink">
    <w:name w:val="Hyperlink"/>
    <w:basedOn w:val="DefaultParagraphFont"/>
    <w:uiPriority w:val="99"/>
    <w:semiHidden/>
    <w:unhideWhenUsed/>
    <w:rsid w:val="00C676BF"/>
    <w:rPr>
      <w:color w:val="0000FF"/>
      <w:u w:val="single"/>
    </w:rPr>
  </w:style>
  <w:style w:type="character" w:styleId="Emphasis">
    <w:name w:val="Emphasis"/>
    <w:basedOn w:val="DefaultParagraphFont"/>
    <w:uiPriority w:val="20"/>
    <w:qFormat/>
    <w:rsid w:val="00C676BF"/>
    <w:rPr>
      <w:i/>
      <w:iCs/>
    </w:rPr>
  </w:style>
  <w:style w:type="character" w:customStyle="1" w:styleId="Heading1Char">
    <w:name w:val="Heading 1 Char"/>
    <w:basedOn w:val="DefaultParagraphFont"/>
    <w:link w:val="Heading1"/>
    <w:uiPriority w:val="9"/>
    <w:rsid w:val="00C676BF"/>
    <w:rPr>
      <w:rFonts w:ascii="Times New Roman" w:eastAsia="Times New Roman" w:hAnsi="Times New Roman" w:cs="Times New Roman"/>
      <w:b/>
      <w:bCs/>
      <w:kern w:val="36"/>
      <w:sz w:val="48"/>
      <w:szCs w:val="48"/>
    </w:rPr>
  </w:style>
  <w:style w:type="character" w:customStyle="1" w:styleId="eyebrow">
    <w:name w:val="eyebrow"/>
    <w:basedOn w:val="DefaultParagraphFont"/>
    <w:rsid w:val="00C676BF"/>
  </w:style>
  <w:style w:type="paragraph" w:customStyle="1" w:styleId="share-bar-item-desktop">
    <w:name w:val="share-bar-item-desktop"/>
    <w:basedOn w:val="Normal"/>
    <w:rsid w:val="00C67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3771">
      <w:bodyDiv w:val="1"/>
      <w:marLeft w:val="0"/>
      <w:marRight w:val="0"/>
      <w:marTop w:val="0"/>
      <w:marBottom w:val="0"/>
      <w:divBdr>
        <w:top w:val="none" w:sz="0" w:space="0" w:color="auto"/>
        <w:left w:val="none" w:sz="0" w:space="0" w:color="auto"/>
        <w:bottom w:val="none" w:sz="0" w:space="0" w:color="auto"/>
        <w:right w:val="none" w:sz="0" w:space="0" w:color="auto"/>
      </w:divBdr>
    </w:div>
    <w:div w:id="1160005639">
      <w:bodyDiv w:val="1"/>
      <w:marLeft w:val="0"/>
      <w:marRight w:val="0"/>
      <w:marTop w:val="0"/>
      <w:marBottom w:val="0"/>
      <w:divBdr>
        <w:top w:val="none" w:sz="0" w:space="0" w:color="auto"/>
        <w:left w:val="none" w:sz="0" w:space="0" w:color="auto"/>
        <w:bottom w:val="none" w:sz="0" w:space="0" w:color="auto"/>
        <w:right w:val="none" w:sz="0" w:space="0" w:color="auto"/>
      </w:divBdr>
    </w:div>
    <w:div w:id="1437628799">
      <w:bodyDiv w:val="1"/>
      <w:marLeft w:val="0"/>
      <w:marRight w:val="0"/>
      <w:marTop w:val="0"/>
      <w:marBottom w:val="0"/>
      <w:divBdr>
        <w:top w:val="none" w:sz="0" w:space="0" w:color="auto"/>
        <w:left w:val="none" w:sz="0" w:space="0" w:color="auto"/>
        <w:bottom w:val="none" w:sz="0" w:space="0" w:color="auto"/>
        <w:right w:val="none" w:sz="0" w:space="0" w:color="auto"/>
      </w:divBdr>
    </w:div>
    <w:div w:id="1909419648">
      <w:bodyDiv w:val="1"/>
      <w:marLeft w:val="0"/>
      <w:marRight w:val="0"/>
      <w:marTop w:val="0"/>
      <w:marBottom w:val="0"/>
      <w:divBdr>
        <w:top w:val="none" w:sz="0" w:space="0" w:color="auto"/>
        <w:left w:val="none" w:sz="0" w:space="0" w:color="auto"/>
        <w:bottom w:val="none" w:sz="0" w:space="0" w:color="auto"/>
        <w:right w:val="none" w:sz="0" w:space="0" w:color="auto"/>
      </w:divBdr>
    </w:div>
    <w:div w:id="2089688945">
      <w:bodyDiv w:val="1"/>
      <w:marLeft w:val="0"/>
      <w:marRight w:val="0"/>
      <w:marTop w:val="0"/>
      <w:marBottom w:val="0"/>
      <w:divBdr>
        <w:top w:val="none" w:sz="0" w:space="0" w:color="auto"/>
        <w:left w:val="none" w:sz="0" w:space="0" w:color="auto"/>
        <w:bottom w:val="none" w:sz="0" w:space="0" w:color="auto"/>
        <w:right w:val="none" w:sz="0" w:space="0" w:color="auto"/>
      </w:divBdr>
      <w:divsChild>
        <w:div w:id="1087578859">
          <w:marLeft w:val="0"/>
          <w:marRight w:val="0"/>
          <w:marTop w:val="0"/>
          <w:marBottom w:val="375"/>
          <w:divBdr>
            <w:top w:val="none" w:sz="0" w:space="0" w:color="auto"/>
            <w:left w:val="none" w:sz="0" w:space="0" w:color="auto"/>
            <w:bottom w:val="none" w:sz="0" w:space="0" w:color="auto"/>
            <w:right w:val="none" w:sz="0" w:space="0" w:color="auto"/>
          </w:divBdr>
          <w:divsChild>
            <w:div w:id="463500695">
              <w:marLeft w:val="0"/>
              <w:marRight w:val="0"/>
              <w:marTop w:val="0"/>
              <w:marBottom w:val="0"/>
              <w:divBdr>
                <w:top w:val="none" w:sz="0" w:space="0" w:color="auto"/>
                <w:left w:val="none" w:sz="0" w:space="0" w:color="auto"/>
                <w:bottom w:val="none" w:sz="0" w:space="0" w:color="auto"/>
                <w:right w:val="none" w:sz="0" w:space="0" w:color="auto"/>
              </w:divBdr>
              <w:divsChild>
                <w:div w:id="1862039706">
                  <w:marLeft w:val="0"/>
                  <w:marRight w:val="225"/>
                  <w:marTop w:val="0"/>
                  <w:marBottom w:val="0"/>
                  <w:divBdr>
                    <w:top w:val="none" w:sz="0" w:space="0" w:color="auto"/>
                    <w:left w:val="none" w:sz="0" w:space="0" w:color="auto"/>
                    <w:bottom w:val="none" w:sz="0" w:space="0" w:color="auto"/>
                    <w:right w:val="none" w:sz="0" w:space="0" w:color="auto"/>
                  </w:divBdr>
                </w:div>
                <w:div w:id="1895502900">
                  <w:marLeft w:val="0"/>
                  <w:marRight w:val="0"/>
                  <w:marTop w:val="0"/>
                  <w:marBottom w:val="0"/>
                  <w:divBdr>
                    <w:top w:val="none" w:sz="0" w:space="0" w:color="auto"/>
                    <w:left w:val="none" w:sz="0" w:space="0" w:color="auto"/>
                    <w:bottom w:val="none" w:sz="0" w:space="0" w:color="auto"/>
                    <w:right w:val="none" w:sz="0" w:space="0" w:color="auto"/>
                  </w:divBdr>
                  <w:divsChild>
                    <w:div w:id="1599680163">
                      <w:marLeft w:val="0"/>
                      <w:marRight w:val="0"/>
                      <w:marTop w:val="0"/>
                      <w:marBottom w:val="0"/>
                      <w:divBdr>
                        <w:top w:val="none" w:sz="0" w:space="0" w:color="auto"/>
                        <w:left w:val="none" w:sz="0" w:space="0" w:color="auto"/>
                        <w:bottom w:val="none" w:sz="0" w:space="0" w:color="auto"/>
                        <w:right w:val="none" w:sz="0" w:space="0" w:color="auto"/>
                      </w:divBdr>
                    </w:div>
                    <w:div w:id="11330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1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p-down_and_bottom-up_desig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Rapid_application_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Waterfall_model" TargetMode="External"/><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Isedu</dc:creator>
  <cp:keywords/>
  <dc:description/>
  <cp:lastModifiedBy>Isedu</cp:lastModifiedBy>
  <cp:revision>1</cp:revision>
  <dcterms:created xsi:type="dcterms:W3CDTF">2020-04-16T11:23:00Z</dcterms:created>
  <dcterms:modified xsi:type="dcterms:W3CDTF">2020-04-16T13:35:00Z</dcterms:modified>
</cp:coreProperties>
</file>