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03C5" w14:textId="77777777" w:rsidR="00B66C5C" w:rsidRPr="00834682" w:rsidRDefault="00B66C5C">
      <w:pPr>
        <w:rPr>
          <w:color w:val="000000" w:themeColor="text1"/>
        </w:rPr>
      </w:pPr>
      <w:r w:rsidRPr="00834682">
        <w:rPr>
          <w:color w:val="000000" w:themeColor="text1"/>
        </w:rPr>
        <w:t xml:space="preserve">GREEN GRACE IGBOGI </w:t>
      </w:r>
    </w:p>
    <w:p w14:paraId="4FEB895D" w14:textId="77777777" w:rsidR="00B66C5C" w:rsidRPr="00E015E1" w:rsidRDefault="00B66C5C">
      <w:pPr>
        <w:rPr>
          <w:color w:val="000000" w:themeColor="text1"/>
          <w:sz w:val="24"/>
          <w:szCs w:val="24"/>
        </w:rPr>
      </w:pPr>
    </w:p>
    <w:p w14:paraId="1A0184BC" w14:textId="77777777" w:rsidR="00B66C5C" w:rsidRPr="00E015E1" w:rsidRDefault="00B66C5C">
      <w:pPr>
        <w:rPr>
          <w:color w:val="000000" w:themeColor="text1"/>
          <w:sz w:val="24"/>
          <w:szCs w:val="24"/>
        </w:rPr>
      </w:pPr>
      <w:r w:rsidRPr="00E015E1">
        <w:rPr>
          <w:color w:val="000000" w:themeColor="text1"/>
          <w:sz w:val="24"/>
          <w:szCs w:val="24"/>
        </w:rPr>
        <w:t>18/MHS07/021</w:t>
      </w:r>
    </w:p>
    <w:p w14:paraId="474DF2DE" w14:textId="77777777" w:rsidR="00B66C5C" w:rsidRPr="00E015E1" w:rsidRDefault="00B66C5C">
      <w:pPr>
        <w:rPr>
          <w:color w:val="000000" w:themeColor="text1"/>
          <w:sz w:val="24"/>
          <w:szCs w:val="24"/>
        </w:rPr>
      </w:pPr>
    </w:p>
    <w:p w14:paraId="146B0EEF" w14:textId="77777777" w:rsidR="00B66C5C" w:rsidRPr="00E015E1" w:rsidRDefault="00B66C5C">
      <w:pPr>
        <w:rPr>
          <w:color w:val="000000" w:themeColor="text1"/>
          <w:sz w:val="24"/>
          <w:szCs w:val="24"/>
        </w:rPr>
      </w:pPr>
      <w:r w:rsidRPr="00E015E1">
        <w:rPr>
          <w:color w:val="000000" w:themeColor="text1"/>
          <w:sz w:val="24"/>
          <w:szCs w:val="24"/>
        </w:rPr>
        <w:t xml:space="preserve">PHARMACOLOGY </w:t>
      </w:r>
    </w:p>
    <w:p w14:paraId="6A28A9F5" w14:textId="77777777" w:rsidR="00B66C5C" w:rsidRPr="00E015E1" w:rsidRDefault="00B66C5C">
      <w:pPr>
        <w:rPr>
          <w:color w:val="000000" w:themeColor="text1"/>
          <w:sz w:val="24"/>
          <w:szCs w:val="24"/>
        </w:rPr>
      </w:pPr>
    </w:p>
    <w:p w14:paraId="350D129E" w14:textId="77777777" w:rsidR="00B66C5C" w:rsidRPr="00E015E1" w:rsidRDefault="00B66C5C">
      <w:pPr>
        <w:rPr>
          <w:color w:val="000000" w:themeColor="text1"/>
          <w:sz w:val="24"/>
          <w:szCs w:val="24"/>
        </w:rPr>
      </w:pPr>
      <w:r w:rsidRPr="00E015E1">
        <w:rPr>
          <w:color w:val="000000" w:themeColor="text1"/>
          <w:sz w:val="24"/>
          <w:szCs w:val="24"/>
        </w:rPr>
        <w:t>PHARMACEUTICAL MICROBIOLOGY II ( PHA 206 )</w:t>
      </w:r>
    </w:p>
    <w:p w14:paraId="518FFF7B" w14:textId="77777777" w:rsidR="00B66C5C" w:rsidRPr="00E015E1" w:rsidRDefault="00B66C5C">
      <w:pPr>
        <w:rPr>
          <w:color w:val="000000" w:themeColor="text1"/>
          <w:sz w:val="24"/>
          <w:szCs w:val="24"/>
        </w:rPr>
      </w:pPr>
    </w:p>
    <w:p w14:paraId="0B4B786E" w14:textId="77777777" w:rsidR="00D248AC" w:rsidRPr="00E015E1" w:rsidRDefault="00D248AC">
      <w:pPr>
        <w:rPr>
          <w:color w:val="000000" w:themeColor="text1"/>
          <w:sz w:val="24"/>
          <w:szCs w:val="24"/>
        </w:rPr>
      </w:pPr>
    </w:p>
    <w:p w14:paraId="1C48E17C" w14:textId="3CB9383F" w:rsidR="00B66C5C" w:rsidRPr="00E015E1" w:rsidRDefault="00D248AC">
      <w:pPr>
        <w:rPr>
          <w:color w:val="000000" w:themeColor="text1"/>
          <w:sz w:val="24"/>
          <w:szCs w:val="24"/>
        </w:rPr>
      </w:pPr>
      <w:r w:rsidRPr="00E015E1">
        <w:rPr>
          <w:color w:val="000000" w:themeColor="text1"/>
          <w:sz w:val="24"/>
          <w:szCs w:val="24"/>
        </w:rPr>
        <w:t>QUESTIONS</w:t>
      </w:r>
    </w:p>
    <w:p w14:paraId="32FF16AF" w14:textId="51AF4014" w:rsidR="00B66C5C" w:rsidRPr="00E015E1" w:rsidRDefault="00FD26D7" w:rsidP="008F7171">
      <w:pPr>
        <w:pStyle w:val="ListParagraph"/>
        <w:numPr>
          <w:ilvl w:val="0"/>
          <w:numId w:val="1"/>
        </w:numPr>
        <w:rPr>
          <w:color w:val="000000" w:themeColor="text1"/>
          <w:sz w:val="24"/>
          <w:szCs w:val="24"/>
        </w:rPr>
      </w:pPr>
      <w:r w:rsidRPr="00E015E1">
        <w:rPr>
          <w:color w:val="000000" w:themeColor="text1"/>
          <w:sz w:val="24"/>
          <w:szCs w:val="24"/>
        </w:rPr>
        <w:t xml:space="preserve">Sterilization is an essential stage in the processing of any product destined for parental administration or for contact with broken </w:t>
      </w:r>
      <w:r w:rsidR="007069C2" w:rsidRPr="00E015E1">
        <w:rPr>
          <w:color w:val="000000" w:themeColor="text1"/>
          <w:sz w:val="24"/>
          <w:szCs w:val="24"/>
        </w:rPr>
        <w:t>skin. Discuss??</w:t>
      </w:r>
    </w:p>
    <w:p w14:paraId="1B821430" w14:textId="77777777" w:rsidR="008F7171" w:rsidRPr="00E015E1" w:rsidRDefault="008F7171">
      <w:pPr>
        <w:rPr>
          <w:color w:val="000000" w:themeColor="text1"/>
          <w:sz w:val="24"/>
          <w:szCs w:val="24"/>
        </w:rPr>
      </w:pPr>
    </w:p>
    <w:p w14:paraId="4B3A16C8" w14:textId="46C8AC2D" w:rsidR="007069C2" w:rsidRPr="00E015E1" w:rsidRDefault="007069C2" w:rsidP="008F7171">
      <w:pPr>
        <w:pStyle w:val="ListParagraph"/>
        <w:numPr>
          <w:ilvl w:val="0"/>
          <w:numId w:val="1"/>
        </w:numPr>
        <w:rPr>
          <w:color w:val="000000" w:themeColor="text1"/>
          <w:sz w:val="24"/>
          <w:szCs w:val="24"/>
        </w:rPr>
      </w:pPr>
      <w:r w:rsidRPr="00E015E1">
        <w:rPr>
          <w:color w:val="000000" w:themeColor="text1"/>
          <w:sz w:val="24"/>
          <w:szCs w:val="24"/>
        </w:rPr>
        <w:t xml:space="preserve">Discuss the importance of sterilization in the production of pharmaceutical products </w:t>
      </w:r>
    </w:p>
    <w:p w14:paraId="3954594C" w14:textId="77777777" w:rsidR="00846E70" w:rsidRPr="00E015E1" w:rsidRDefault="00846E70" w:rsidP="00846E70">
      <w:pPr>
        <w:rPr>
          <w:color w:val="000000" w:themeColor="text1"/>
          <w:sz w:val="24"/>
          <w:szCs w:val="24"/>
        </w:rPr>
      </w:pPr>
    </w:p>
    <w:p w14:paraId="61123A5B" w14:textId="75C24816" w:rsidR="007069C2" w:rsidRPr="00E015E1" w:rsidRDefault="007069C2" w:rsidP="00846E70">
      <w:pPr>
        <w:pStyle w:val="ListParagraph"/>
        <w:numPr>
          <w:ilvl w:val="0"/>
          <w:numId w:val="1"/>
        </w:numPr>
        <w:rPr>
          <w:color w:val="000000" w:themeColor="text1"/>
          <w:sz w:val="24"/>
          <w:szCs w:val="24"/>
        </w:rPr>
      </w:pPr>
      <w:r w:rsidRPr="00E015E1">
        <w:rPr>
          <w:color w:val="000000" w:themeColor="text1"/>
          <w:sz w:val="24"/>
          <w:szCs w:val="24"/>
        </w:rPr>
        <w:t xml:space="preserve">Explain </w:t>
      </w:r>
      <w:r w:rsidR="0022078D" w:rsidRPr="00E015E1">
        <w:rPr>
          <w:color w:val="000000" w:themeColor="text1"/>
          <w:sz w:val="24"/>
          <w:szCs w:val="24"/>
        </w:rPr>
        <w:t xml:space="preserve">gaseous sterilization, its sterilizer design and operation </w:t>
      </w:r>
    </w:p>
    <w:p w14:paraId="42C0EB8F" w14:textId="77777777" w:rsidR="00846E70" w:rsidRPr="00E015E1" w:rsidRDefault="00846E70">
      <w:pPr>
        <w:rPr>
          <w:color w:val="000000" w:themeColor="text1"/>
          <w:sz w:val="24"/>
          <w:szCs w:val="24"/>
        </w:rPr>
      </w:pPr>
    </w:p>
    <w:p w14:paraId="551F2DC8" w14:textId="5DDBA4FA" w:rsidR="0022078D" w:rsidRPr="00E015E1" w:rsidRDefault="0022078D" w:rsidP="00846E70">
      <w:pPr>
        <w:pStyle w:val="ListParagraph"/>
        <w:numPr>
          <w:ilvl w:val="0"/>
          <w:numId w:val="1"/>
        </w:numPr>
        <w:rPr>
          <w:color w:val="000000" w:themeColor="text1"/>
          <w:sz w:val="24"/>
          <w:szCs w:val="24"/>
        </w:rPr>
      </w:pPr>
      <w:r w:rsidRPr="00E015E1">
        <w:rPr>
          <w:color w:val="000000" w:themeColor="text1"/>
          <w:sz w:val="24"/>
          <w:szCs w:val="24"/>
        </w:rPr>
        <w:t xml:space="preserve">What is Radiation </w:t>
      </w:r>
      <w:r w:rsidR="005000CC" w:rsidRPr="00E015E1">
        <w:rPr>
          <w:color w:val="000000" w:themeColor="text1"/>
          <w:sz w:val="24"/>
          <w:szCs w:val="24"/>
        </w:rPr>
        <w:t>Sterilization</w:t>
      </w:r>
      <w:r w:rsidR="00D248AC" w:rsidRPr="00E015E1">
        <w:rPr>
          <w:color w:val="000000" w:themeColor="text1"/>
          <w:sz w:val="24"/>
          <w:szCs w:val="24"/>
        </w:rPr>
        <w:t>?</w:t>
      </w:r>
    </w:p>
    <w:p w14:paraId="2E69C44E" w14:textId="77777777" w:rsidR="00D248AC" w:rsidRPr="00E015E1" w:rsidRDefault="00D248AC" w:rsidP="00D248AC">
      <w:pPr>
        <w:pStyle w:val="ListParagraph"/>
        <w:rPr>
          <w:color w:val="000000" w:themeColor="text1"/>
          <w:sz w:val="24"/>
          <w:szCs w:val="24"/>
        </w:rPr>
      </w:pPr>
    </w:p>
    <w:p w14:paraId="4E55033B" w14:textId="2F3DEC22" w:rsidR="00D248AC" w:rsidRPr="00E015E1" w:rsidRDefault="00D248AC" w:rsidP="00D248AC">
      <w:pPr>
        <w:rPr>
          <w:color w:val="000000" w:themeColor="text1"/>
          <w:sz w:val="24"/>
          <w:szCs w:val="24"/>
        </w:rPr>
      </w:pPr>
    </w:p>
    <w:p w14:paraId="75989ADB" w14:textId="7A79C0D6" w:rsidR="00D248AC" w:rsidRPr="00E015E1" w:rsidRDefault="00D248AC" w:rsidP="00D248AC">
      <w:pPr>
        <w:rPr>
          <w:color w:val="000000" w:themeColor="text1"/>
          <w:sz w:val="24"/>
          <w:szCs w:val="24"/>
        </w:rPr>
      </w:pPr>
    </w:p>
    <w:p w14:paraId="2BE7C68F" w14:textId="75B91651" w:rsidR="00D248AC" w:rsidRPr="00E015E1" w:rsidRDefault="00D248AC" w:rsidP="00D248AC">
      <w:pPr>
        <w:rPr>
          <w:color w:val="000000" w:themeColor="text1"/>
          <w:sz w:val="24"/>
          <w:szCs w:val="24"/>
        </w:rPr>
      </w:pPr>
    </w:p>
    <w:p w14:paraId="589A0E5F" w14:textId="2926308C" w:rsidR="00D248AC" w:rsidRPr="00E015E1" w:rsidRDefault="00D248AC" w:rsidP="00D248AC">
      <w:pPr>
        <w:rPr>
          <w:color w:val="000000" w:themeColor="text1"/>
          <w:sz w:val="24"/>
          <w:szCs w:val="24"/>
        </w:rPr>
      </w:pPr>
    </w:p>
    <w:p w14:paraId="39214320" w14:textId="4C18FB6A" w:rsidR="00D248AC" w:rsidRPr="00E015E1" w:rsidRDefault="00D248AC" w:rsidP="00D248AC">
      <w:pPr>
        <w:rPr>
          <w:color w:val="000000" w:themeColor="text1"/>
          <w:sz w:val="24"/>
          <w:szCs w:val="24"/>
        </w:rPr>
      </w:pPr>
    </w:p>
    <w:p w14:paraId="7571F4B6" w14:textId="2FC5D6D7" w:rsidR="00D248AC" w:rsidRPr="00E015E1" w:rsidRDefault="00D248AC" w:rsidP="00D248AC">
      <w:pPr>
        <w:rPr>
          <w:color w:val="000000" w:themeColor="text1"/>
          <w:sz w:val="24"/>
          <w:szCs w:val="24"/>
        </w:rPr>
      </w:pPr>
    </w:p>
    <w:p w14:paraId="7386C265" w14:textId="77777777" w:rsidR="00144DC6" w:rsidRPr="00E015E1" w:rsidRDefault="00144DC6" w:rsidP="00D248AC">
      <w:pPr>
        <w:rPr>
          <w:color w:val="000000" w:themeColor="text1"/>
          <w:sz w:val="24"/>
          <w:szCs w:val="24"/>
        </w:rPr>
      </w:pPr>
    </w:p>
    <w:p w14:paraId="0E3FF430" w14:textId="77777777" w:rsidR="00144DC6" w:rsidRPr="00E015E1" w:rsidRDefault="00144DC6" w:rsidP="00D248AC">
      <w:pPr>
        <w:rPr>
          <w:color w:val="000000" w:themeColor="text1"/>
          <w:sz w:val="24"/>
          <w:szCs w:val="24"/>
        </w:rPr>
      </w:pPr>
    </w:p>
    <w:p w14:paraId="593A6391" w14:textId="77777777" w:rsidR="00144DC6" w:rsidRPr="00E015E1" w:rsidRDefault="00144DC6" w:rsidP="00D248AC">
      <w:pPr>
        <w:rPr>
          <w:color w:val="000000" w:themeColor="text1"/>
          <w:sz w:val="24"/>
          <w:szCs w:val="24"/>
        </w:rPr>
      </w:pPr>
    </w:p>
    <w:p w14:paraId="05ACC560" w14:textId="77777777" w:rsidR="00144DC6" w:rsidRPr="00E015E1" w:rsidRDefault="00144DC6" w:rsidP="00D248AC">
      <w:pPr>
        <w:rPr>
          <w:color w:val="000000" w:themeColor="text1"/>
          <w:sz w:val="24"/>
          <w:szCs w:val="24"/>
        </w:rPr>
      </w:pPr>
    </w:p>
    <w:p w14:paraId="0EF6113B" w14:textId="501CAE78" w:rsidR="00912B31" w:rsidRPr="00E015E1" w:rsidRDefault="00DB018A" w:rsidP="00D248AC">
      <w:pPr>
        <w:rPr>
          <w:b/>
          <w:bCs/>
          <w:color w:val="000000" w:themeColor="text1"/>
          <w:sz w:val="24"/>
          <w:szCs w:val="24"/>
        </w:rPr>
      </w:pPr>
      <w:r w:rsidRPr="00E015E1">
        <w:rPr>
          <w:b/>
          <w:bCs/>
          <w:color w:val="000000" w:themeColor="text1"/>
          <w:sz w:val="24"/>
          <w:szCs w:val="24"/>
        </w:rPr>
        <w:t xml:space="preserve">A. </w:t>
      </w:r>
    </w:p>
    <w:p w14:paraId="7D74ECB0" w14:textId="3C5BFF43" w:rsidR="00301846" w:rsidRPr="00E015E1" w:rsidRDefault="00301846">
      <w:pPr>
        <w:shd w:val="clear" w:color="auto" w:fill="E9E9E9"/>
        <w:divId w:val="1929072851"/>
        <w:rPr>
          <w:rFonts w:eastAsia="Times New Roman"/>
          <w:color w:val="000000"/>
          <w:sz w:val="24"/>
          <w:szCs w:val="24"/>
        </w:rPr>
      </w:pPr>
    </w:p>
    <w:p w14:paraId="09A92210" w14:textId="77777777" w:rsidR="00301846" w:rsidRPr="00E015E1" w:rsidRDefault="00301846">
      <w:pPr>
        <w:shd w:val="clear" w:color="auto" w:fill="E9E9E9"/>
        <w:divId w:val="1346906572"/>
        <w:rPr>
          <w:rFonts w:eastAsia="Times New Roman"/>
          <w:color w:val="000000"/>
          <w:sz w:val="24"/>
          <w:szCs w:val="24"/>
        </w:rPr>
      </w:pPr>
      <w:r w:rsidRPr="00E015E1">
        <w:rPr>
          <w:rStyle w:val="Heading2Char"/>
          <w:rFonts w:asciiTheme="minorHAnsi" w:eastAsia="Times New Roman" w:hAnsiTheme="minorHAnsi"/>
          <w:color w:val="000000"/>
          <w:sz w:val="24"/>
          <w:szCs w:val="24"/>
          <w:bdr w:val="none" w:sz="0" w:space="0" w:color="auto" w:frame="1"/>
        </w:rPr>
        <w:t>Parenteral preparations are sterile, pyrogen-freeliquids (solutions, emulsions, or suspensions) orsolid dosage forms containing one or more activeingredients, packaged in either single-dose ormultidose containers. They are intended foradministration by injection, infusion, orimplantation into the body.The dosage form for conveying a drug by meansof injection through the skin or mucousmembranes. Parenteral drugs are administereddirectly into the veins, muscles or under the skinor more specialized tissues such as the spinalcord. Circumvented the highly efficient first linebody defense that is skin and mucus membrane.Thus they should be free from microbialcontamination and should have high purityPreparations such as vaccines, human blood andproducts derived from human blood, peritonealdialysis solutions, and radioactivepharmaceuticals require special formulation,methods of manufacture, or presentationappropriate to their particular use and may notcomply with certain parts of this monograph</w:t>
      </w:r>
    </w:p>
    <w:p w14:paraId="775E0D14" w14:textId="5EF03571" w:rsidR="00144DC6" w:rsidRDefault="00984A63" w:rsidP="00D248AC">
      <w:pPr>
        <w:rPr>
          <w:b/>
          <w:bCs/>
          <w:color w:val="000000" w:themeColor="text1"/>
        </w:rPr>
      </w:pPr>
      <w:r>
        <w:rPr>
          <w:b/>
          <w:bCs/>
          <w:color w:val="000000" w:themeColor="text1"/>
        </w:rPr>
        <w:t xml:space="preserve">TYPES: </w:t>
      </w:r>
    </w:p>
    <w:p w14:paraId="1420A92A" w14:textId="0188C0B6" w:rsidR="00A32798" w:rsidRPr="0084745E" w:rsidRDefault="00984A63" w:rsidP="0084745E">
      <w:pPr>
        <w:shd w:val="clear" w:color="auto" w:fill="E9E9E9"/>
        <w:divId w:val="1173449600"/>
        <w:rPr>
          <w:rFonts w:eastAsia="Times New Roman"/>
          <w:color w:val="000000"/>
          <w:sz w:val="24"/>
          <w:szCs w:val="24"/>
        </w:rPr>
      </w:pPr>
      <w:r>
        <w:rPr>
          <w:color w:val="000000" w:themeColor="text1"/>
        </w:rPr>
        <w:t>T</w:t>
      </w:r>
      <w:r w:rsidRPr="0084745E">
        <w:rPr>
          <w:color w:val="000000" w:themeColor="text1"/>
          <w:sz w:val="24"/>
          <w:szCs w:val="24"/>
        </w:rPr>
        <w:t>here are four main forms of p</w:t>
      </w:r>
      <w:r w:rsidR="00262F33">
        <w:rPr>
          <w:rStyle w:val="Heading2Char"/>
          <w:rFonts w:asciiTheme="minorHAnsi" w:eastAsia="Times New Roman" w:hAnsiTheme="minorHAnsi"/>
          <w:color w:val="000000"/>
          <w:sz w:val="24"/>
          <w:szCs w:val="24"/>
          <w:bdr w:val="none" w:sz="0" w:space="0" w:color="auto" w:frame="1"/>
        </w:rPr>
        <w:t>a</w:t>
      </w:r>
      <w:r w:rsidR="00A32798" w:rsidRPr="0084745E">
        <w:rPr>
          <w:rStyle w:val="Heading2Char"/>
          <w:rFonts w:asciiTheme="minorHAnsi" w:eastAsia="Times New Roman" w:hAnsiTheme="minorHAnsi"/>
          <w:color w:val="000000"/>
          <w:sz w:val="24"/>
          <w:szCs w:val="24"/>
          <w:bdr w:val="none" w:sz="0" w:space="0" w:color="auto" w:frame="1"/>
        </w:rPr>
        <w:t>renteral</w:t>
      </w:r>
      <w:r w:rsidR="00262F33">
        <w:rPr>
          <w:rStyle w:val="Heading2Char"/>
          <w:rFonts w:asciiTheme="minorHAnsi" w:eastAsia="Times New Roman" w:hAnsiTheme="minorHAnsi"/>
          <w:color w:val="000000"/>
          <w:sz w:val="24"/>
          <w:szCs w:val="24"/>
          <w:bdr w:val="none" w:sz="0" w:space="0" w:color="auto" w:frame="1"/>
        </w:rPr>
        <w:t xml:space="preserve"> </w:t>
      </w:r>
      <w:r w:rsidR="00A32798" w:rsidRPr="0084745E">
        <w:rPr>
          <w:rStyle w:val="Heading2Char"/>
          <w:rFonts w:asciiTheme="minorHAnsi" w:eastAsia="Times New Roman" w:hAnsiTheme="minorHAnsi"/>
          <w:color w:val="000000"/>
          <w:sz w:val="24"/>
          <w:szCs w:val="24"/>
          <w:bdr w:val="none" w:sz="0" w:space="0" w:color="auto" w:frame="1"/>
        </w:rPr>
        <w:t>preparations:</w:t>
      </w:r>
    </w:p>
    <w:p w14:paraId="4ACB3573" w14:textId="025FFF1D" w:rsidR="00A32798" w:rsidRPr="009D0943" w:rsidRDefault="00A32798" w:rsidP="009D0943">
      <w:pPr>
        <w:pStyle w:val="ListParagraph"/>
        <w:numPr>
          <w:ilvl w:val="0"/>
          <w:numId w:val="7"/>
        </w:numPr>
        <w:shd w:val="clear" w:color="auto" w:fill="E9E9E9"/>
        <w:divId w:val="1595167599"/>
        <w:rPr>
          <w:rFonts w:eastAsia="Times New Roman"/>
          <w:color w:val="000000"/>
          <w:sz w:val="24"/>
          <w:szCs w:val="24"/>
        </w:rPr>
      </w:pPr>
      <w:r w:rsidRPr="009D0943">
        <w:rPr>
          <w:rStyle w:val="Heading2Char"/>
          <w:rFonts w:asciiTheme="minorHAnsi" w:eastAsia="Times New Roman" w:hAnsiTheme="minorHAnsi"/>
          <w:color w:val="000000"/>
          <w:sz w:val="24"/>
          <w:szCs w:val="24"/>
          <w:bdr w:val="none" w:sz="0" w:space="0" w:color="auto" w:frame="1"/>
        </w:rPr>
        <w:t>Injections,</w:t>
      </w:r>
    </w:p>
    <w:p w14:paraId="771BA5CF" w14:textId="180B55CF" w:rsidR="00A32798" w:rsidRPr="009D0943" w:rsidRDefault="00A32798" w:rsidP="009D0943">
      <w:pPr>
        <w:pStyle w:val="ListParagraph"/>
        <w:numPr>
          <w:ilvl w:val="0"/>
          <w:numId w:val="7"/>
        </w:numPr>
        <w:shd w:val="clear" w:color="auto" w:fill="E9E9E9"/>
        <w:divId w:val="1551959513"/>
        <w:rPr>
          <w:rFonts w:eastAsia="Times New Roman"/>
          <w:color w:val="000000"/>
          <w:sz w:val="24"/>
          <w:szCs w:val="24"/>
        </w:rPr>
      </w:pPr>
      <w:r w:rsidRPr="009D0943">
        <w:rPr>
          <w:rStyle w:val="Heading2Char"/>
          <w:rFonts w:asciiTheme="minorHAnsi" w:eastAsia="Times New Roman" w:hAnsiTheme="minorHAnsi"/>
          <w:color w:val="000000"/>
          <w:sz w:val="24"/>
          <w:szCs w:val="24"/>
          <w:bdr w:val="none" w:sz="0" w:space="0" w:color="auto" w:frame="1"/>
        </w:rPr>
        <w:t>Intravenous infusions (large volume</w:t>
      </w:r>
      <w:r w:rsidR="009D0943">
        <w:rPr>
          <w:rStyle w:val="Heading2Char"/>
          <w:rFonts w:asciiTheme="minorHAnsi" w:eastAsia="Times New Roman" w:hAnsiTheme="minorHAnsi"/>
          <w:color w:val="000000"/>
          <w:sz w:val="24"/>
          <w:szCs w:val="24"/>
          <w:bdr w:val="none" w:sz="0" w:space="0" w:color="auto" w:frame="1"/>
        </w:rPr>
        <w:t xml:space="preserve"> </w:t>
      </w:r>
      <w:r w:rsidR="007A6992" w:rsidRPr="009D0943">
        <w:rPr>
          <w:rStyle w:val="Heading2Char"/>
          <w:rFonts w:asciiTheme="minorHAnsi" w:eastAsia="Times New Roman" w:hAnsiTheme="minorHAnsi"/>
          <w:color w:val="000000"/>
          <w:sz w:val="24"/>
          <w:szCs w:val="24"/>
          <w:bdr w:val="none" w:sz="0" w:space="0" w:color="auto" w:frame="1"/>
        </w:rPr>
        <w:t>parenteral</w:t>
      </w:r>
      <w:r w:rsidRPr="009D0943">
        <w:rPr>
          <w:rStyle w:val="Heading2Char"/>
          <w:rFonts w:asciiTheme="minorHAnsi" w:eastAsia="Times New Roman" w:hAnsiTheme="minorHAnsi"/>
          <w:color w:val="000000"/>
          <w:sz w:val="24"/>
          <w:szCs w:val="24"/>
          <w:bdr w:val="none" w:sz="0" w:space="0" w:color="auto" w:frame="1"/>
        </w:rPr>
        <w:t>),</w:t>
      </w:r>
    </w:p>
    <w:p w14:paraId="57564593" w14:textId="788ABC4E" w:rsidR="00A32798" w:rsidRPr="009D0943" w:rsidRDefault="00A32798" w:rsidP="009D0943">
      <w:pPr>
        <w:pStyle w:val="ListParagraph"/>
        <w:numPr>
          <w:ilvl w:val="0"/>
          <w:numId w:val="7"/>
        </w:numPr>
        <w:shd w:val="clear" w:color="auto" w:fill="E9E9E9"/>
        <w:divId w:val="1088648457"/>
        <w:rPr>
          <w:rFonts w:eastAsia="Times New Roman"/>
          <w:color w:val="000000"/>
          <w:sz w:val="24"/>
          <w:szCs w:val="24"/>
        </w:rPr>
      </w:pPr>
      <w:proofErr w:type="spellStart"/>
      <w:r w:rsidRPr="009D0943">
        <w:rPr>
          <w:rStyle w:val="Heading2Char"/>
          <w:rFonts w:asciiTheme="minorHAnsi" w:eastAsia="Times New Roman" w:hAnsiTheme="minorHAnsi"/>
          <w:color w:val="000000"/>
          <w:sz w:val="24"/>
          <w:szCs w:val="24"/>
          <w:bdr w:val="none" w:sz="0" w:space="0" w:color="auto" w:frame="1"/>
        </w:rPr>
        <w:t>P</w:t>
      </w:r>
      <w:proofErr w:type="spellEnd"/>
      <w:r w:rsidRPr="009D0943">
        <w:rPr>
          <w:rStyle w:val="Heading2Char"/>
          <w:rFonts w:asciiTheme="minorHAnsi" w:eastAsia="Times New Roman" w:hAnsiTheme="minorHAnsi"/>
          <w:color w:val="000000"/>
          <w:sz w:val="24"/>
          <w:szCs w:val="24"/>
          <w:bdr w:val="none" w:sz="0" w:space="0" w:color="auto" w:frame="1"/>
        </w:rPr>
        <w:t>owders for injections, and</w:t>
      </w:r>
    </w:p>
    <w:p w14:paraId="5F2A5834" w14:textId="6AA21231" w:rsidR="009D0943" w:rsidRPr="009D0943" w:rsidRDefault="00A32798" w:rsidP="009D0943">
      <w:pPr>
        <w:pStyle w:val="ListParagraph"/>
        <w:numPr>
          <w:ilvl w:val="0"/>
          <w:numId w:val="7"/>
        </w:numPr>
        <w:shd w:val="clear" w:color="auto" w:fill="E9E9E9"/>
        <w:divId w:val="688684426"/>
        <w:rPr>
          <w:rStyle w:val="Heading2Char"/>
          <w:rFonts w:asciiTheme="minorHAnsi" w:eastAsia="Times New Roman" w:hAnsiTheme="minorHAnsi" w:cstheme="minorBidi"/>
          <w:color w:val="000000"/>
          <w:sz w:val="24"/>
          <w:szCs w:val="24"/>
        </w:rPr>
      </w:pPr>
      <w:r w:rsidRPr="009D0943">
        <w:rPr>
          <w:rStyle w:val="Heading2Char"/>
          <w:rFonts w:asciiTheme="minorHAnsi" w:eastAsia="Times New Roman" w:hAnsiTheme="minorHAnsi"/>
          <w:color w:val="000000"/>
          <w:sz w:val="24"/>
          <w:szCs w:val="24"/>
          <w:bdr w:val="none" w:sz="0" w:space="0" w:color="auto" w:frame="1"/>
        </w:rPr>
        <w:t>Implants.</w:t>
      </w:r>
    </w:p>
    <w:p w14:paraId="23B7FE28" w14:textId="7686B5D4" w:rsidR="00A32798" w:rsidRPr="009D0943" w:rsidRDefault="00A32798" w:rsidP="009D0943">
      <w:pPr>
        <w:shd w:val="clear" w:color="auto" w:fill="E9E9E9"/>
        <w:divId w:val="688684426"/>
        <w:rPr>
          <w:rFonts w:eastAsia="Times New Roman"/>
          <w:color w:val="000000"/>
          <w:sz w:val="24"/>
          <w:szCs w:val="24"/>
        </w:rPr>
      </w:pPr>
      <w:r w:rsidRPr="009D0943">
        <w:rPr>
          <w:rStyle w:val="Heading2Char"/>
          <w:rFonts w:asciiTheme="minorHAnsi" w:eastAsia="Times New Roman" w:hAnsiTheme="minorHAnsi"/>
          <w:color w:val="000000"/>
          <w:sz w:val="24"/>
          <w:szCs w:val="24"/>
          <w:bdr w:val="none" w:sz="0" w:space="0" w:color="auto" w:frame="1"/>
        </w:rPr>
        <w:t>Certain injections and intravenous infusions maybe presented in the form of sterile concentratedsolutions, which must be suitably diluted beforeuse.</w:t>
      </w:r>
    </w:p>
    <w:p w14:paraId="649E11A1" w14:textId="77777777" w:rsidR="00A32798" w:rsidRPr="0084745E" w:rsidRDefault="00A32798">
      <w:pPr>
        <w:shd w:val="clear" w:color="auto" w:fill="E9E9E9"/>
        <w:divId w:val="1119570919"/>
        <w:rPr>
          <w:rFonts w:eastAsia="Times New Roman"/>
          <w:color w:val="000000"/>
          <w:sz w:val="24"/>
          <w:szCs w:val="24"/>
        </w:rPr>
      </w:pPr>
      <w:r w:rsidRPr="0084745E">
        <w:rPr>
          <w:rStyle w:val="Heading2Char"/>
          <w:rFonts w:asciiTheme="minorHAnsi" w:eastAsia="Times New Roman" w:hAnsiTheme="minorHAnsi"/>
          <w:b/>
          <w:bCs/>
          <w:color w:val="000000"/>
          <w:spacing w:val="-15"/>
          <w:sz w:val="24"/>
          <w:szCs w:val="24"/>
          <w:bdr w:val="none" w:sz="0" w:space="0" w:color="auto" w:frame="1"/>
        </w:rPr>
        <w:t>FACILITIES REQUIRED FOR PARENTERALPRODUCTION:PRODUCTION:</w:t>
      </w:r>
    </w:p>
    <w:p w14:paraId="1F174A2C" w14:textId="77777777" w:rsidR="00A32798" w:rsidRPr="0084745E" w:rsidRDefault="00A32798">
      <w:pPr>
        <w:shd w:val="clear" w:color="auto" w:fill="E9E9E9"/>
        <w:divId w:val="1993942313"/>
        <w:rPr>
          <w:rFonts w:eastAsia="Times New Roman"/>
          <w:color w:val="000000"/>
          <w:sz w:val="24"/>
          <w:szCs w:val="24"/>
        </w:rPr>
      </w:pPr>
      <w:r w:rsidRPr="0084745E">
        <w:rPr>
          <w:rStyle w:val="Heading2Char"/>
          <w:rFonts w:asciiTheme="minorHAnsi" w:eastAsia="Times New Roman" w:hAnsiTheme="minorHAnsi"/>
          <w:color w:val="000000"/>
          <w:sz w:val="24"/>
          <w:szCs w:val="24"/>
          <w:bdr w:val="none" w:sz="0" w:space="0" w:color="auto" w:frame="1"/>
        </w:rPr>
        <w:t> Parenteral preparations may contain excipientssuch as solvents, suspending agents, bufferingagents, substances to make the preparationisotonic with blood, stabilizers, or antimicrobialpreservatives. The addition of excipients shouldbe kept to a minimum. When excipients are used,they should not adversely affect the stability,bioavailability, safety, or efficacy of the active</w:t>
      </w:r>
    </w:p>
    <w:p w14:paraId="29FA939F" w14:textId="5B85370D" w:rsidR="00144DC6" w:rsidRDefault="00144DC6" w:rsidP="00D248AC">
      <w:pPr>
        <w:rPr>
          <w:b/>
          <w:bCs/>
          <w:color w:val="000000" w:themeColor="text1"/>
        </w:rPr>
      </w:pPr>
    </w:p>
    <w:p w14:paraId="456B8E24" w14:textId="77777777" w:rsidR="00144DC6" w:rsidRPr="00DB018A" w:rsidRDefault="00144DC6" w:rsidP="00D248AC">
      <w:pPr>
        <w:rPr>
          <w:b/>
          <w:bCs/>
          <w:color w:val="000000" w:themeColor="text1"/>
        </w:rPr>
      </w:pPr>
    </w:p>
    <w:p w14:paraId="4C3CA2E4" w14:textId="10FFBF08" w:rsidR="00057A8F" w:rsidRDefault="004845E4" w:rsidP="00D248AC">
      <w:pPr>
        <w:rPr>
          <w:b/>
          <w:bCs/>
          <w:color w:val="000000" w:themeColor="text1"/>
        </w:rPr>
      </w:pPr>
      <w:r>
        <w:rPr>
          <w:b/>
          <w:bCs/>
          <w:color w:val="000000" w:themeColor="text1"/>
        </w:rPr>
        <w:t xml:space="preserve">B. IMPORTANCE OF STERILIZATION IN THE PRODUCTION </w:t>
      </w:r>
      <w:r w:rsidR="00912B31">
        <w:rPr>
          <w:b/>
          <w:bCs/>
          <w:color w:val="000000" w:themeColor="text1"/>
        </w:rPr>
        <w:t xml:space="preserve">OF PHARMACEUTICAL PRODUCTS </w:t>
      </w:r>
    </w:p>
    <w:p w14:paraId="3E504B08" w14:textId="68C07E22" w:rsidR="00912B31" w:rsidRPr="00C7336E" w:rsidRDefault="00AB4790" w:rsidP="00D248AC">
      <w:pPr>
        <w:rPr>
          <w:color w:val="000000" w:themeColor="text1"/>
          <w:sz w:val="24"/>
          <w:szCs w:val="24"/>
        </w:rPr>
      </w:pPr>
      <w:r w:rsidRPr="00C7336E">
        <w:rPr>
          <w:rFonts w:eastAsia="Times New Roman"/>
          <w:color w:val="3C4043"/>
          <w:sz w:val="24"/>
          <w:szCs w:val="24"/>
          <w:shd w:val="clear" w:color="auto" w:fill="FFFFFF"/>
        </w:rPr>
        <w:t xml:space="preserve">The purpose of sterilization and disinfection procedures is to prevent transmission of microbes to patients. In addition to sterilization and disinfection, other important measures to prevent </w:t>
      </w:r>
      <w:r w:rsidRPr="00C7336E">
        <w:rPr>
          <w:rFonts w:eastAsia="Times New Roman"/>
          <w:color w:val="3C4043"/>
          <w:sz w:val="24"/>
          <w:szCs w:val="24"/>
          <w:shd w:val="clear" w:color="auto" w:fill="FFFFFF"/>
        </w:rPr>
        <w:lastRenderedPageBreak/>
        <w:t>transmission are included in the protocol of “standard precautions” (previously known as Universal Precautions).</w:t>
      </w:r>
    </w:p>
    <w:p w14:paraId="28CC41A6" w14:textId="77777777" w:rsidR="00BE212B" w:rsidRPr="00C7336E" w:rsidRDefault="00393C6D">
      <w:pPr>
        <w:pStyle w:val="NormalWeb"/>
        <w:shd w:val="clear" w:color="auto" w:fill="FFFFFF"/>
        <w:divId w:val="1844736523"/>
        <w:rPr>
          <w:rFonts w:asciiTheme="minorHAnsi" w:hAnsiTheme="minorHAnsi"/>
          <w:color w:val="212529"/>
        </w:rPr>
      </w:pPr>
      <w:r w:rsidRPr="00C7336E">
        <w:rPr>
          <w:rFonts w:asciiTheme="minorHAnsi" w:hAnsiTheme="minorHAnsi"/>
          <w:color w:val="212529"/>
        </w:rPr>
        <w:t>1. To reduce the risk of contamination on surgical apparatus.</w:t>
      </w:r>
    </w:p>
    <w:p w14:paraId="6346690E" w14:textId="77777777" w:rsidR="00BE212B" w:rsidRPr="00C7336E" w:rsidRDefault="00393C6D">
      <w:pPr>
        <w:pStyle w:val="NormalWeb"/>
        <w:shd w:val="clear" w:color="auto" w:fill="FFFFFF"/>
        <w:divId w:val="1844736523"/>
        <w:rPr>
          <w:rFonts w:asciiTheme="minorHAnsi" w:hAnsiTheme="minorHAnsi"/>
          <w:color w:val="212529"/>
        </w:rPr>
      </w:pPr>
      <w:r w:rsidRPr="00C7336E">
        <w:rPr>
          <w:rFonts w:asciiTheme="minorHAnsi" w:hAnsiTheme="minorHAnsi"/>
          <w:color w:val="212529"/>
        </w:rPr>
        <w:t xml:space="preserve"> 2. To minimize the growth of organisms on culture medium.</w:t>
      </w:r>
    </w:p>
    <w:p w14:paraId="6091CAC3" w14:textId="3EFF4D54" w:rsidR="00393C6D" w:rsidRPr="00C7336E" w:rsidRDefault="00393C6D">
      <w:pPr>
        <w:pStyle w:val="NormalWeb"/>
        <w:shd w:val="clear" w:color="auto" w:fill="FFFFFF"/>
        <w:divId w:val="1844736523"/>
        <w:rPr>
          <w:rFonts w:asciiTheme="minorHAnsi" w:hAnsiTheme="minorHAnsi"/>
          <w:color w:val="212529"/>
        </w:rPr>
      </w:pPr>
      <w:r w:rsidRPr="00C7336E">
        <w:rPr>
          <w:rFonts w:asciiTheme="minorHAnsi" w:hAnsiTheme="minorHAnsi"/>
          <w:color w:val="212529"/>
        </w:rPr>
        <w:t xml:space="preserve"> 3. Control diseases by killing some germs like</w:t>
      </w:r>
      <w:r w:rsidR="005F4D0C" w:rsidRPr="00C7336E">
        <w:rPr>
          <w:rFonts w:asciiTheme="minorHAnsi" w:hAnsiTheme="minorHAnsi"/>
          <w:color w:val="212529"/>
        </w:rPr>
        <w:t xml:space="preserve"> </w:t>
      </w:r>
      <w:r w:rsidR="00D915CC" w:rsidRPr="00C7336E">
        <w:rPr>
          <w:rFonts w:asciiTheme="minorHAnsi" w:hAnsiTheme="minorHAnsi"/>
          <w:color w:val="212529"/>
        </w:rPr>
        <w:t xml:space="preserve">deadly bacteria, fungi and virus. </w:t>
      </w:r>
    </w:p>
    <w:p w14:paraId="66F677DE" w14:textId="77777777" w:rsidR="00393C6D" w:rsidRPr="00C7336E" w:rsidRDefault="00393C6D">
      <w:pPr>
        <w:pStyle w:val="NormalWeb"/>
        <w:shd w:val="clear" w:color="auto" w:fill="FFFFFF"/>
        <w:divId w:val="1844736523"/>
        <w:rPr>
          <w:rFonts w:asciiTheme="minorHAnsi" w:hAnsiTheme="minorHAnsi"/>
          <w:color w:val="212529"/>
        </w:rPr>
      </w:pPr>
      <w:r w:rsidRPr="00C7336E">
        <w:rPr>
          <w:rFonts w:asciiTheme="minorHAnsi" w:hAnsiTheme="minorHAnsi"/>
          <w:color w:val="212529"/>
        </w:rPr>
        <w:t>4. It also minimizes some biological changes on organisms.</w:t>
      </w:r>
    </w:p>
    <w:p w14:paraId="6C7927D2" w14:textId="7EF99CAB" w:rsidR="00912B31" w:rsidRPr="00C7336E" w:rsidRDefault="00912B31" w:rsidP="00D248AC">
      <w:pPr>
        <w:rPr>
          <w:color w:val="000000" w:themeColor="text1"/>
          <w:sz w:val="24"/>
          <w:szCs w:val="24"/>
        </w:rPr>
      </w:pPr>
    </w:p>
    <w:p w14:paraId="48FC5637" w14:textId="13844CD5" w:rsidR="00912B31" w:rsidRPr="00C7336E" w:rsidRDefault="00912B31" w:rsidP="00D248AC">
      <w:pPr>
        <w:rPr>
          <w:color w:val="000000" w:themeColor="text1"/>
          <w:sz w:val="24"/>
          <w:szCs w:val="24"/>
        </w:rPr>
      </w:pPr>
    </w:p>
    <w:p w14:paraId="55843A7B" w14:textId="4CC455E0" w:rsidR="00912B31" w:rsidRPr="00C7336E" w:rsidRDefault="00912B31" w:rsidP="00D248AC">
      <w:pPr>
        <w:rPr>
          <w:color w:val="000000" w:themeColor="text1"/>
          <w:sz w:val="24"/>
          <w:szCs w:val="24"/>
        </w:rPr>
      </w:pPr>
    </w:p>
    <w:p w14:paraId="231F605F" w14:textId="05C0E8DE" w:rsidR="00912B31" w:rsidRPr="00C7336E" w:rsidRDefault="00912B31" w:rsidP="00D248AC">
      <w:pPr>
        <w:rPr>
          <w:color w:val="000000" w:themeColor="text1"/>
          <w:sz w:val="24"/>
          <w:szCs w:val="24"/>
        </w:rPr>
      </w:pPr>
    </w:p>
    <w:p w14:paraId="54B243A5" w14:textId="55D9F738" w:rsidR="00912B31" w:rsidRPr="00C7336E" w:rsidRDefault="00912B31" w:rsidP="00D248AC">
      <w:pPr>
        <w:rPr>
          <w:color w:val="000000" w:themeColor="text1"/>
          <w:sz w:val="24"/>
          <w:szCs w:val="24"/>
        </w:rPr>
      </w:pPr>
    </w:p>
    <w:p w14:paraId="25EDF6DD" w14:textId="352435C2" w:rsidR="00912B31" w:rsidRPr="00C7336E" w:rsidRDefault="00912B31" w:rsidP="00D248AC">
      <w:pPr>
        <w:rPr>
          <w:color w:val="000000" w:themeColor="text1"/>
          <w:sz w:val="24"/>
          <w:szCs w:val="24"/>
        </w:rPr>
      </w:pPr>
    </w:p>
    <w:p w14:paraId="492F132A" w14:textId="77777777" w:rsidR="00912B31" w:rsidRPr="004845E4" w:rsidRDefault="00912B31" w:rsidP="00D248AC">
      <w:pPr>
        <w:rPr>
          <w:b/>
          <w:bCs/>
          <w:color w:val="000000" w:themeColor="text1"/>
        </w:rPr>
      </w:pPr>
    </w:p>
    <w:p w14:paraId="13486948" w14:textId="4D41DEF7" w:rsidR="00A5569F" w:rsidRDefault="009B661E" w:rsidP="00A5569F">
      <w:pPr>
        <w:rPr>
          <w:b/>
          <w:bCs/>
          <w:color w:val="000000" w:themeColor="text1"/>
        </w:rPr>
      </w:pPr>
      <w:r>
        <w:rPr>
          <w:b/>
          <w:bCs/>
          <w:color w:val="000000" w:themeColor="text1"/>
        </w:rPr>
        <w:t xml:space="preserve">C. </w:t>
      </w:r>
      <w:r w:rsidR="00057A8F">
        <w:rPr>
          <w:b/>
          <w:bCs/>
          <w:color w:val="000000" w:themeColor="text1"/>
        </w:rPr>
        <w:t xml:space="preserve">GASEOUS STERILIZATION, ITS STERILIZER DESIGN AND OPERATION </w:t>
      </w:r>
    </w:p>
    <w:p w14:paraId="73139746" w14:textId="266417DE" w:rsidR="00057A8F" w:rsidRDefault="00057A8F" w:rsidP="00A5569F">
      <w:pPr>
        <w:rPr>
          <w:b/>
          <w:bCs/>
          <w:color w:val="000000" w:themeColor="text1"/>
        </w:rPr>
      </w:pPr>
    </w:p>
    <w:p w14:paraId="39C1CEA8" w14:textId="2F016AC2" w:rsidR="00EE13DF" w:rsidRPr="006C0314" w:rsidRDefault="00EE13DF" w:rsidP="002716A3">
      <w:pPr>
        <w:shd w:val="clear" w:color="auto" w:fill="FFFFFF"/>
        <w:spacing w:before="240" w:line="270" w:lineRule="atLeast"/>
        <w:jc w:val="both"/>
        <w:textAlignment w:val="baseline"/>
        <w:divId w:val="145821432"/>
        <w:rPr>
          <w:rFonts w:ascii="Roboto" w:hAnsi="Roboto"/>
          <w:color w:val="212529"/>
          <w:sz w:val="24"/>
          <w:szCs w:val="24"/>
        </w:rPr>
      </w:pPr>
      <w:r w:rsidRPr="006C0314">
        <w:rPr>
          <w:color w:val="000000"/>
          <w:sz w:val="24"/>
          <w:szCs w:val="24"/>
        </w:rPr>
        <w:t>The chemically reactive gases ethylene oxide [(CH </w:t>
      </w:r>
      <w:r w:rsidRPr="006C0314">
        <w:rPr>
          <w:color w:val="000000"/>
          <w:sz w:val="24"/>
          <w:szCs w:val="24"/>
          <w:bdr w:val="none" w:sz="0" w:space="0" w:color="auto" w:frame="1"/>
          <w:vertAlign w:val="subscript"/>
        </w:rPr>
        <w:t>2</w:t>
      </w:r>
      <w:r w:rsidRPr="006C0314">
        <w:rPr>
          <w:color w:val="000000"/>
          <w:sz w:val="24"/>
          <w:szCs w:val="24"/>
        </w:rPr>
        <w:t>) </w:t>
      </w:r>
      <w:r w:rsidRPr="006C0314">
        <w:rPr>
          <w:color w:val="000000"/>
          <w:sz w:val="24"/>
          <w:szCs w:val="24"/>
          <w:bdr w:val="none" w:sz="0" w:space="0" w:color="auto" w:frame="1"/>
          <w:vertAlign w:val="subscript"/>
        </w:rPr>
        <w:t>2</w:t>
      </w:r>
      <w:r w:rsidRPr="006C0314">
        <w:rPr>
          <w:color w:val="000000"/>
          <w:sz w:val="24"/>
          <w:szCs w:val="24"/>
        </w:rPr>
        <w:t> O] and formaldehyde [(</w:t>
      </w:r>
      <w:proofErr w:type="spellStart"/>
      <w:r w:rsidRPr="006C0314">
        <w:rPr>
          <w:color w:val="000000"/>
          <w:sz w:val="24"/>
          <w:szCs w:val="24"/>
        </w:rPr>
        <w:t>methanal</w:t>
      </w:r>
      <w:proofErr w:type="spellEnd"/>
      <w:r w:rsidRPr="006C0314">
        <w:rPr>
          <w:color w:val="000000"/>
          <w:sz w:val="24"/>
          <w:szCs w:val="24"/>
        </w:rPr>
        <w:t>, H.CHO)] possess broad-spectrum biocidal activity, and have found application in the sterilization of reusable surgical instruments, certain medical, diagnostic and electrical equipment, and the surface sterilization of powders. Sterilization processes using ethylene oxide sterilization are far more commonly used on an international basis than those employing formaldehyde. </w:t>
      </w:r>
    </w:p>
    <w:p w14:paraId="5B21D00E" w14:textId="77777777" w:rsidR="00EE13DF" w:rsidRPr="006C0314" w:rsidRDefault="00EE13DF">
      <w:pPr>
        <w:shd w:val="clear" w:color="auto" w:fill="FFFFFF"/>
        <w:spacing w:before="240" w:after="30" w:line="270" w:lineRule="atLeast"/>
        <w:jc w:val="both"/>
        <w:textAlignment w:val="baseline"/>
        <w:divId w:val="145821432"/>
        <w:rPr>
          <w:rFonts w:ascii="Roboto" w:hAnsi="Roboto"/>
          <w:color w:val="212529"/>
          <w:sz w:val="24"/>
          <w:szCs w:val="24"/>
        </w:rPr>
      </w:pPr>
      <w:r w:rsidRPr="006C0314">
        <w:rPr>
          <w:color w:val="000000"/>
          <w:sz w:val="24"/>
          <w:szCs w:val="24"/>
        </w:rPr>
        <w:t>Ethylene oxide treatment can also be considered as an alternative to radiation sterilization in the commercial production of disposable medical devices . These techniques do not, however, offer the same degree of sterility assurance as heat methods and are generally reserved for temperature-sensitive items.</w:t>
      </w:r>
    </w:p>
    <w:p w14:paraId="5FD3DFA9" w14:textId="0856E197" w:rsidR="00EE13DF" w:rsidRPr="006C0314" w:rsidRDefault="00EE13DF">
      <w:pPr>
        <w:shd w:val="clear" w:color="auto" w:fill="FFFFFF"/>
        <w:spacing w:before="240" w:line="270" w:lineRule="atLeast"/>
        <w:jc w:val="both"/>
        <w:textAlignment w:val="baseline"/>
        <w:divId w:val="145821432"/>
        <w:rPr>
          <w:rFonts w:ascii="Roboto" w:hAnsi="Roboto"/>
          <w:color w:val="212529"/>
          <w:sz w:val="24"/>
          <w:szCs w:val="24"/>
        </w:rPr>
      </w:pPr>
      <w:r w:rsidRPr="006C0314">
        <w:rPr>
          <w:color w:val="000000"/>
          <w:sz w:val="24"/>
          <w:szCs w:val="24"/>
        </w:rPr>
        <w:t xml:space="preserve"> The mechanism of antimicrobial action of the two gases is assumed to be through alkylation of </w:t>
      </w:r>
      <w:proofErr w:type="spellStart"/>
      <w:r w:rsidRPr="006C0314">
        <w:rPr>
          <w:color w:val="000000"/>
          <w:sz w:val="24"/>
          <w:szCs w:val="24"/>
        </w:rPr>
        <w:t>sulphydryl</w:t>
      </w:r>
      <w:proofErr w:type="spellEnd"/>
      <w:r w:rsidRPr="006C0314">
        <w:rPr>
          <w:color w:val="000000"/>
          <w:sz w:val="24"/>
          <w:szCs w:val="24"/>
        </w:rPr>
        <w:t xml:space="preserve">, amino, hydroxyl and carboxyl groups on proteins and </w:t>
      </w:r>
      <w:proofErr w:type="spellStart"/>
      <w:r w:rsidRPr="006C0314">
        <w:rPr>
          <w:color w:val="000000"/>
          <w:sz w:val="24"/>
          <w:szCs w:val="24"/>
        </w:rPr>
        <w:t>imino</w:t>
      </w:r>
      <w:proofErr w:type="spellEnd"/>
      <w:r w:rsidRPr="006C0314">
        <w:rPr>
          <w:color w:val="000000"/>
          <w:sz w:val="24"/>
          <w:szCs w:val="24"/>
        </w:rPr>
        <w:t xml:space="preserve"> groups of nucleic acids. At the concentrations employed in sterilization protocols, type A survivor curves are produced, the lethality of these gases increasing in a non-uniform manner with increasing concentration, exposure temperature and humidity. For this reason, sterilization protocols have generally been established by an empirical approach using a standard product load containing suitable biological indicator test strips (section 12.3). Concentration ranges (given as weight of gas per unit chamber volume) are usually of the order of 800–1200 mg/L for ethylene oxide and 15–100 mg/L for </w:t>
      </w:r>
      <w:r w:rsidRPr="006C0314">
        <w:rPr>
          <w:color w:val="000000"/>
          <w:sz w:val="24"/>
          <w:szCs w:val="24"/>
        </w:rPr>
        <w:lastRenderedPageBreak/>
        <w:t>formaldehyde, with operating temperatures in the region of 45–63 °C and 70–75 °C, respectively. Even at the higher concentrations and temperatures, the sterilization processes are lengthy and therefore unsuitable for the re sterilization of high-turnover articles. Further delays occur because of the need to remove toxic residues of the gases before release of the items for use. In addition, because recovery of survivors in sterility tests is more protracted with gaseous sterilization methods than with other processes, an extended quarantine period may also be required.</w:t>
      </w:r>
    </w:p>
    <w:p w14:paraId="68F46BA0" w14:textId="08D2269E" w:rsidR="00057A8F" w:rsidRDefault="00E20345" w:rsidP="00A5569F">
      <w:pPr>
        <w:rPr>
          <w:rFonts w:eastAsia="Times New Roman"/>
          <w:color w:val="000000"/>
          <w:sz w:val="24"/>
          <w:szCs w:val="24"/>
          <w:shd w:val="clear" w:color="auto" w:fill="FFFFFF"/>
        </w:rPr>
      </w:pPr>
      <w:r w:rsidRPr="006C0314">
        <w:rPr>
          <w:rFonts w:eastAsia="Times New Roman"/>
          <w:color w:val="000000"/>
          <w:sz w:val="24"/>
          <w:szCs w:val="24"/>
          <w:shd w:val="clear" w:color="auto" w:fill="FFFFFF"/>
        </w:rPr>
        <w:t>As alkylating agents, both gases are potentially mutagenic and carcinogenic (as is the ethylene chlorohydrin that results from ethylene oxide reaction with chlorine); they also produce symptoms of acute toxicity including irritation of the skin, conjunctiva and nasal mucosa. Consequently, strict control of their atmospheric concentrations is necessary and safe working protocols are required to protect personnel.</w:t>
      </w:r>
      <w:r w:rsidR="00E55B04">
        <w:rPr>
          <w:rFonts w:eastAsia="Times New Roman"/>
          <w:color w:val="000000"/>
          <w:sz w:val="24"/>
          <w:szCs w:val="24"/>
          <w:shd w:val="clear" w:color="auto" w:fill="FFFFFF"/>
        </w:rPr>
        <w:t xml:space="preserve"> The table below</w:t>
      </w:r>
      <w:r w:rsidR="006C0314">
        <w:rPr>
          <w:rFonts w:eastAsia="Times New Roman"/>
          <w:color w:val="000000"/>
          <w:sz w:val="24"/>
          <w:szCs w:val="24"/>
          <w:shd w:val="clear" w:color="auto" w:fill="FFFFFF"/>
        </w:rPr>
        <w:t xml:space="preserve"> </w:t>
      </w:r>
      <w:r w:rsidRPr="006C0314">
        <w:rPr>
          <w:rFonts w:eastAsia="Times New Roman"/>
          <w:color w:val="000000"/>
          <w:sz w:val="24"/>
          <w:szCs w:val="24"/>
          <w:shd w:val="clear" w:color="auto" w:fill="FFFFFF"/>
        </w:rPr>
        <w:t>summarizes the comparative advantages afforded by ethylene oxide and low-temperature steam and formaldehyde (LTSF) processes.</w:t>
      </w:r>
    </w:p>
    <w:p w14:paraId="6A49C7E8" w14:textId="77777777" w:rsidR="00AF0B8B" w:rsidRDefault="00AF0B8B">
      <w:pPr>
        <w:shd w:val="clear" w:color="auto" w:fill="FFFFFF"/>
        <w:spacing w:before="240" w:line="270" w:lineRule="atLeast"/>
        <w:jc w:val="both"/>
        <w:textAlignment w:val="baseline"/>
        <w:divId w:val="1218323186"/>
        <w:rPr>
          <w:rFonts w:ascii="Roboto" w:hAnsi="Roboto"/>
          <w:color w:val="212529"/>
          <w:sz w:val="18"/>
          <w:szCs w:val="18"/>
        </w:rPr>
      </w:pPr>
      <w:r>
        <w:rPr>
          <w:rFonts w:ascii="Roboto" w:hAnsi="Roboto"/>
          <w:color w:val="212529"/>
          <w:sz w:val="18"/>
          <w:szCs w:val="18"/>
        </w:rPr>
        <w:lastRenderedPageBreak/>
        <w:br/>
      </w:r>
      <w:r>
        <w:rPr>
          <w:rFonts w:ascii="Roboto" w:hAnsi="Roboto"/>
          <w:noProof/>
          <w:color w:val="212529"/>
          <w:sz w:val="18"/>
          <w:szCs w:val="18"/>
        </w:rPr>
        <w:drawing>
          <wp:inline distT="0" distB="0" distL="0" distR="0" wp14:anchorId="75B7CD3E" wp14:editId="2749CBBF">
            <wp:extent cx="3989705" cy="5573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9705" cy="5573395"/>
                    </a:xfrm>
                    <a:prstGeom prst="rect">
                      <a:avLst/>
                    </a:prstGeom>
                    <a:noFill/>
                    <a:ln>
                      <a:noFill/>
                    </a:ln>
                  </pic:spPr>
                </pic:pic>
              </a:graphicData>
            </a:graphic>
          </wp:inline>
        </w:drawing>
      </w:r>
    </w:p>
    <w:p w14:paraId="2B87042C" w14:textId="77777777" w:rsidR="00AF0B8B" w:rsidRDefault="00AF0B8B">
      <w:pPr>
        <w:shd w:val="clear" w:color="auto" w:fill="FFFFFF"/>
        <w:spacing w:before="240" w:line="270" w:lineRule="atLeast"/>
        <w:jc w:val="both"/>
        <w:textAlignment w:val="baseline"/>
        <w:divId w:val="1218323186"/>
        <w:rPr>
          <w:rFonts w:ascii="Roboto" w:hAnsi="Roboto"/>
          <w:color w:val="212529"/>
          <w:sz w:val="18"/>
          <w:szCs w:val="18"/>
        </w:rPr>
      </w:pPr>
      <w:r>
        <w:rPr>
          <w:color w:val="000000"/>
          <w:sz w:val="28"/>
          <w:szCs w:val="28"/>
        </w:rPr>
        <w:t> </w:t>
      </w:r>
    </w:p>
    <w:p w14:paraId="1CABE08C" w14:textId="77777777" w:rsidR="00AF0B8B" w:rsidRPr="006C0314" w:rsidRDefault="00AF0B8B" w:rsidP="00A5569F">
      <w:pPr>
        <w:rPr>
          <w:b/>
          <w:bCs/>
          <w:color w:val="000000" w:themeColor="text1"/>
          <w:sz w:val="24"/>
          <w:szCs w:val="24"/>
        </w:rPr>
      </w:pPr>
    </w:p>
    <w:p w14:paraId="51D3067B" w14:textId="0D28F9F8" w:rsidR="00057A8F" w:rsidRDefault="00057A8F" w:rsidP="00E20345">
      <w:pPr>
        <w:rPr>
          <w:b/>
          <w:bCs/>
          <w:color w:val="000000" w:themeColor="text1"/>
        </w:rPr>
      </w:pPr>
    </w:p>
    <w:p w14:paraId="780A5E68" w14:textId="6D3367C8" w:rsidR="00E20345" w:rsidRDefault="00E20345" w:rsidP="00E20345">
      <w:pPr>
        <w:pStyle w:val="ListParagraph"/>
        <w:rPr>
          <w:b/>
          <w:bCs/>
          <w:color w:val="000000" w:themeColor="text1"/>
        </w:rPr>
      </w:pPr>
    </w:p>
    <w:p w14:paraId="6821503A" w14:textId="78DF1604" w:rsidR="00E20345" w:rsidRDefault="00E20345" w:rsidP="00E20345">
      <w:pPr>
        <w:pStyle w:val="ListParagraph"/>
        <w:numPr>
          <w:ilvl w:val="0"/>
          <w:numId w:val="6"/>
        </w:numPr>
        <w:rPr>
          <w:b/>
          <w:bCs/>
          <w:color w:val="000000" w:themeColor="text1"/>
        </w:rPr>
      </w:pPr>
      <w:r>
        <w:rPr>
          <w:b/>
          <w:bCs/>
          <w:color w:val="000000" w:themeColor="text1"/>
        </w:rPr>
        <w:t>STERILIZ</w:t>
      </w:r>
      <w:r w:rsidR="00880E65">
        <w:rPr>
          <w:b/>
          <w:bCs/>
          <w:color w:val="000000" w:themeColor="text1"/>
        </w:rPr>
        <w:t>ER DESIGN</w:t>
      </w:r>
      <w:r w:rsidR="001A40FA">
        <w:rPr>
          <w:b/>
          <w:bCs/>
          <w:color w:val="000000" w:themeColor="text1"/>
        </w:rPr>
        <w:t xml:space="preserve"> AND OPERATION </w:t>
      </w:r>
    </w:p>
    <w:p w14:paraId="215C89CC" w14:textId="77777777" w:rsidR="001A40FA" w:rsidRPr="001A40FA" w:rsidRDefault="001A40FA" w:rsidP="001A40FA">
      <w:pPr>
        <w:rPr>
          <w:b/>
          <w:bCs/>
          <w:color w:val="000000" w:themeColor="text1"/>
        </w:rPr>
      </w:pPr>
    </w:p>
    <w:p w14:paraId="57D19A6D" w14:textId="77777777" w:rsidR="006D59A6" w:rsidRPr="00D30247" w:rsidRDefault="006D59A6">
      <w:pPr>
        <w:pStyle w:val="BodyText"/>
        <w:shd w:val="clear" w:color="auto" w:fill="FFFFFF"/>
        <w:spacing w:before="240" w:beforeAutospacing="0" w:line="270" w:lineRule="atLeast"/>
        <w:jc w:val="both"/>
        <w:divId w:val="818032850"/>
        <w:rPr>
          <w:rFonts w:asciiTheme="minorHAnsi" w:hAnsiTheme="minorHAnsi"/>
          <w:color w:val="212529"/>
        </w:rPr>
      </w:pPr>
      <w:r w:rsidRPr="00D30247">
        <w:rPr>
          <w:rFonts w:asciiTheme="minorHAnsi" w:hAnsiTheme="minorHAnsi"/>
          <w:color w:val="000000"/>
          <w:lang w:val="en-US"/>
        </w:rPr>
        <w:t>An </w:t>
      </w:r>
      <w:r w:rsidRPr="00D30247">
        <w:rPr>
          <w:rFonts w:asciiTheme="minorHAnsi" w:hAnsiTheme="minorHAnsi"/>
          <w:color w:val="000000"/>
          <w:spacing w:val="-6"/>
          <w:lang w:val="en-US"/>
        </w:rPr>
        <w:t>LTSF </w:t>
      </w:r>
      <w:r w:rsidRPr="00D30247">
        <w:rPr>
          <w:rFonts w:asciiTheme="minorHAnsi" w:hAnsiTheme="minorHAnsi"/>
          <w:color w:val="000000"/>
          <w:lang w:val="en-US"/>
        </w:rPr>
        <w:t>sterilizer is designed to operate with sub-atmospheric-pressure</w:t>
      </w:r>
      <w:r w:rsidRPr="00D30247">
        <w:rPr>
          <w:rFonts w:asciiTheme="minorHAnsi" w:hAnsiTheme="minorHAnsi"/>
          <w:color w:val="000000"/>
          <w:spacing w:val="-28"/>
          <w:lang w:val="en-US"/>
        </w:rPr>
        <w:t> </w:t>
      </w:r>
      <w:r w:rsidRPr="00D30247">
        <w:rPr>
          <w:rFonts w:asciiTheme="minorHAnsi" w:hAnsiTheme="minorHAnsi"/>
          <w:color w:val="000000"/>
          <w:lang w:val="en-US"/>
        </w:rPr>
        <w:t>steam.</w:t>
      </w:r>
      <w:r w:rsidRPr="00D30247">
        <w:rPr>
          <w:rFonts w:asciiTheme="minorHAnsi" w:hAnsiTheme="minorHAnsi"/>
          <w:color w:val="000000"/>
          <w:spacing w:val="-34"/>
          <w:lang w:val="en-US"/>
        </w:rPr>
        <w:t> </w:t>
      </w:r>
      <w:r w:rsidRPr="00D30247">
        <w:rPr>
          <w:rFonts w:asciiTheme="minorHAnsi" w:hAnsiTheme="minorHAnsi"/>
          <w:color w:val="000000"/>
          <w:lang w:val="en-US"/>
        </w:rPr>
        <w:t>Air</w:t>
      </w:r>
      <w:r w:rsidRPr="00D30247">
        <w:rPr>
          <w:rFonts w:asciiTheme="minorHAnsi" w:hAnsiTheme="minorHAnsi"/>
          <w:color w:val="000000"/>
          <w:spacing w:val="-28"/>
          <w:lang w:val="en-US"/>
        </w:rPr>
        <w:t> </w:t>
      </w:r>
      <w:r w:rsidRPr="00D30247">
        <w:rPr>
          <w:rFonts w:asciiTheme="minorHAnsi" w:hAnsiTheme="minorHAnsi"/>
          <w:color w:val="000000"/>
          <w:lang w:val="en-US"/>
        </w:rPr>
        <w:t>is</w:t>
      </w:r>
      <w:r w:rsidRPr="00D30247">
        <w:rPr>
          <w:rFonts w:asciiTheme="minorHAnsi" w:hAnsiTheme="minorHAnsi"/>
          <w:color w:val="000000"/>
          <w:spacing w:val="-28"/>
          <w:lang w:val="en-US"/>
        </w:rPr>
        <w:t> </w:t>
      </w:r>
      <w:r w:rsidRPr="00D30247">
        <w:rPr>
          <w:rFonts w:asciiTheme="minorHAnsi" w:hAnsiTheme="minorHAnsi"/>
          <w:color w:val="000000"/>
          <w:lang w:val="en-US"/>
        </w:rPr>
        <w:t>removed</w:t>
      </w:r>
      <w:r w:rsidRPr="00D30247">
        <w:rPr>
          <w:rFonts w:asciiTheme="minorHAnsi" w:hAnsiTheme="minorHAnsi"/>
          <w:color w:val="000000"/>
          <w:spacing w:val="-28"/>
          <w:lang w:val="en-US"/>
        </w:rPr>
        <w:t> </w:t>
      </w:r>
      <w:r w:rsidRPr="00D30247">
        <w:rPr>
          <w:rFonts w:asciiTheme="minorHAnsi" w:hAnsiTheme="minorHAnsi"/>
          <w:color w:val="000000"/>
          <w:lang w:val="en-US"/>
        </w:rPr>
        <w:t>by</w:t>
      </w:r>
      <w:r w:rsidRPr="00D30247">
        <w:rPr>
          <w:rFonts w:asciiTheme="minorHAnsi" w:hAnsiTheme="minorHAnsi"/>
          <w:color w:val="000000"/>
          <w:spacing w:val="-28"/>
          <w:lang w:val="en-US"/>
        </w:rPr>
        <w:t> </w:t>
      </w:r>
      <w:r w:rsidRPr="00D30247">
        <w:rPr>
          <w:rFonts w:asciiTheme="minorHAnsi" w:hAnsiTheme="minorHAnsi"/>
          <w:color w:val="000000"/>
          <w:lang w:val="en-US"/>
        </w:rPr>
        <w:t>evacuation</w:t>
      </w:r>
      <w:r w:rsidRPr="00D30247">
        <w:rPr>
          <w:rFonts w:asciiTheme="minorHAnsi" w:hAnsiTheme="minorHAnsi"/>
          <w:color w:val="000000"/>
          <w:spacing w:val="-18"/>
          <w:lang w:val="en-US"/>
        </w:rPr>
        <w:t> </w:t>
      </w:r>
      <w:r w:rsidRPr="00D30247">
        <w:rPr>
          <w:rFonts w:asciiTheme="minorHAnsi" w:hAnsiTheme="minorHAnsi"/>
          <w:color w:val="000000"/>
          <w:lang w:val="en-US"/>
        </w:rPr>
        <w:t>and</w:t>
      </w:r>
      <w:r w:rsidRPr="00D30247">
        <w:rPr>
          <w:rFonts w:asciiTheme="minorHAnsi" w:hAnsiTheme="minorHAnsi"/>
          <w:color w:val="000000"/>
          <w:spacing w:val="-17"/>
          <w:lang w:val="en-US"/>
        </w:rPr>
        <w:t> </w:t>
      </w:r>
      <w:r w:rsidRPr="00D30247">
        <w:rPr>
          <w:rFonts w:asciiTheme="minorHAnsi" w:hAnsiTheme="minorHAnsi"/>
          <w:color w:val="000000"/>
          <w:lang w:val="en-US"/>
        </w:rPr>
        <w:t>steam</w:t>
      </w:r>
      <w:r w:rsidRPr="00D30247">
        <w:rPr>
          <w:rFonts w:asciiTheme="minorHAnsi" w:hAnsiTheme="minorHAnsi"/>
          <w:color w:val="000000"/>
          <w:spacing w:val="-17"/>
          <w:lang w:val="en-US"/>
        </w:rPr>
        <w:t> </w:t>
      </w:r>
      <w:r w:rsidRPr="00D30247">
        <w:rPr>
          <w:rFonts w:asciiTheme="minorHAnsi" w:hAnsiTheme="minorHAnsi"/>
          <w:color w:val="000000"/>
          <w:lang w:val="en-US"/>
        </w:rPr>
        <w:t>is</w:t>
      </w:r>
      <w:r w:rsidRPr="00D30247">
        <w:rPr>
          <w:rFonts w:asciiTheme="minorHAnsi" w:hAnsiTheme="minorHAnsi"/>
          <w:color w:val="000000"/>
          <w:spacing w:val="-17"/>
          <w:lang w:val="en-US"/>
        </w:rPr>
        <w:t> </w:t>
      </w:r>
      <w:r w:rsidRPr="00D30247">
        <w:rPr>
          <w:rFonts w:asciiTheme="minorHAnsi" w:hAnsiTheme="minorHAnsi"/>
          <w:color w:val="000000"/>
          <w:lang w:val="en-US"/>
        </w:rPr>
        <w:t>admitted</w:t>
      </w:r>
      <w:r w:rsidRPr="00D30247">
        <w:rPr>
          <w:rFonts w:asciiTheme="minorHAnsi" w:hAnsiTheme="minorHAnsi"/>
          <w:color w:val="000000"/>
          <w:spacing w:val="-17"/>
          <w:lang w:val="en-US"/>
        </w:rPr>
        <w:t> </w:t>
      </w:r>
      <w:r w:rsidRPr="00D30247">
        <w:rPr>
          <w:rFonts w:asciiTheme="minorHAnsi" w:hAnsiTheme="minorHAnsi"/>
          <w:color w:val="000000"/>
          <w:lang w:val="en-US"/>
        </w:rPr>
        <w:t>to</w:t>
      </w:r>
      <w:r w:rsidRPr="00D30247">
        <w:rPr>
          <w:rFonts w:asciiTheme="minorHAnsi" w:hAnsiTheme="minorHAnsi"/>
          <w:color w:val="000000"/>
          <w:spacing w:val="-17"/>
          <w:lang w:val="en-US"/>
        </w:rPr>
        <w:t> </w:t>
      </w:r>
      <w:r w:rsidRPr="00D30247">
        <w:rPr>
          <w:rFonts w:asciiTheme="minorHAnsi" w:hAnsiTheme="minorHAnsi"/>
          <w:color w:val="000000"/>
          <w:lang w:val="en-US"/>
        </w:rPr>
        <w:t>the</w:t>
      </w:r>
      <w:r w:rsidRPr="00D30247">
        <w:rPr>
          <w:rFonts w:asciiTheme="minorHAnsi" w:hAnsiTheme="minorHAnsi"/>
          <w:color w:val="000000"/>
          <w:spacing w:val="-17"/>
          <w:lang w:val="en-US"/>
        </w:rPr>
        <w:t> </w:t>
      </w:r>
      <w:r w:rsidRPr="00D30247">
        <w:rPr>
          <w:rFonts w:asciiTheme="minorHAnsi" w:hAnsiTheme="minorHAnsi"/>
          <w:color w:val="000000"/>
          <w:lang w:val="en-US"/>
        </w:rPr>
        <w:t>chamber</w:t>
      </w:r>
      <w:r w:rsidRPr="00D30247">
        <w:rPr>
          <w:rFonts w:asciiTheme="minorHAnsi" w:hAnsiTheme="minorHAnsi"/>
          <w:color w:val="000000"/>
          <w:spacing w:val="-17"/>
          <w:lang w:val="en-US"/>
        </w:rPr>
        <w:t> </w:t>
      </w:r>
      <w:r w:rsidRPr="00D30247">
        <w:rPr>
          <w:rFonts w:asciiTheme="minorHAnsi" w:hAnsiTheme="minorHAnsi"/>
          <w:color w:val="000000"/>
          <w:lang w:val="en-US"/>
        </w:rPr>
        <w:t>to</w:t>
      </w:r>
      <w:r w:rsidRPr="00D30247">
        <w:rPr>
          <w:rFonts w:asciiTheme="minorHAnsi" w:hAnsiTheme="minorHAnsi"/>
          <w:color w:val="000000"/>
          <w:spacing w:val="-17"/>
          <w:lang w:val="en-US"/>
        </w:rPr>
        <w:t> </w:t>
      </w:r>
      <w:r w:rsidRPr="00D30247">
        <w:rPr>
          <w:rFonts w:asciiTheme="minorHAnsi" w:hAnsiTheme="minorHAnsi"/>
          <w:color w:val="000000"/>
          <w:spacing w:val="-4"/>
          <w:lang w:val="en-US"/>
        </w:rPr>
        <w:t>allow </w:t>
      </w:r>
      <w:r w:rsidRPr="00D30247">
        <w:rPr>
          <w:rFonts w:asciiTheme="minorHAnsi" w:hAnsiTheme="minorHAnsi"/>
          <w:color w:val="000000"/>
          <w:lang w:val="en-US"/>
        </w:rPr>
        <w:t>heating</w:t>
      </w:r>
      <w:r w:rsidRPr="00D30247">
        <w:rPr>
          <w:rFonts w:asciiTheme="minorHAnsi" w:hAnsiTheme="minorHAnsi"/>
          <w:color w:val="000000"/>
          <w:spacing w:val="-34"/>
          <w:lang w:val="en-US"/>
        </w:rPr>
        <w:t> </w:t>
      </w:r>
      <w:r w:rsidRPr="00D30247">
        <w:rPr>
          <w:rFonts w:asciiTheme="minorHAnsi" w:hAnsiTheme="minorHAnsi"/>
          <w:color w:val="000000"/>
          <w:lang w:val="en-US"/>
        </w:rPr>
        <w:t>of</w:t>
      </w:r>
      <w:r w:rsidRPr="00D30247">
        <w:rPr>
          <w:rFonts w:asciiTheme="minorHAnsi" w:hAnsiTheme="minorHAnsi"/>
          <w:color w:val="000000"/>
          <w:spacing w:val="-30"/>
          <w:lang w:val="en-US"/>
        </w:rPr>
        <w:t> </w:t>
      </w:r>
      <w:r w:rsidRPr="00D30247">
        <w:rPr>
          <w:rFonts w:asciiTheme="minorHAnsi" w:hAnsiTheme="minorHAnsi"/>
          <w:color w:val="000000"/>
          <w:lang w:val="en-US"/>
        </w:rPr>
        <w:t>the</w:t>
      </w:r>
      <w:r w:rsidRPr="00D30247">
        <w:rPr>
          <w:rFonts w:asciiTheme="minorHAnsi" w:hAnsiTheme="minorHAnsi"/>
          <w:color w:val="000000"/>
          <w:spacing w:val="-34"/>
          <w:lang w:val="en-US"/>
        </w:rPr>
        <w:t> </w:t>
      </w:r>
      <w:r w:rsidRPr="00D30247">
        <w:rPr>
          <w:rFonts w:asciiTheme="minorHAnsi" w:hAnsiTheme="minorHAnsi"/>
          <w:color w:val="000000"/>
          <w:lang w:val="en-US"/>
        </w:rPr>
        <w:t>load</w:t>
      </w:r>
      <w:r w:rsidRPr="00D30247">
        <w:rPr>
          <w:rFonts w:asciiTheme="minorHAnsi" w:hAnsiTheme="minorHAnsi"/>
          <w:color w:val="000000"/>
          <w:spacing w:val="-33"/>
          <w:lang w:val="en-US"/>
        </w:rPr>
        <w:t> </w:t>
      </w:r>
      <w:r w:rsidRPr="00D30247">
        <w:rPr>
          <w:rFonts w:asciiTheme="minorHAnsi" w:hAnsiTheme="minorHAnsi"/>
          <w:color w:val="000000"/>
          <w:lang w:val="en-US"/>
        </w:rPr>
        <w:t>and</w:t>
      </w:r>
      <w:r w:rsidRPr="00D30247">
        <w:rPr>
          <w:rFonts w:asciiTheme="minorHAnsi" w:hAnsiTheme="minorHAnsi"/>
          <w:color w:val="000000"/>
          <w:spacing w:val="-33"/>
          <w:lang w:val="en-US"/>
        </w:rPr>
        <w:t> </w:t>
      </w:r>
      <w:r w:rsidRPr="00D30247">
        <w:rPr>
          <w:rFonts w:asciiTheme="minorHAnsi" w:hAnsiTheme="minorHAnsi"/>
          <w:color w:val="000000"/>
          <w:lang w:val="en-US"/>
        </w:rPr>
        <w:t>to</w:t>
      </w:r>
      <w:r w:rsidRPr="00D30247">
        <w:rPr>
          <w:rFonts w:asciiTheme="minorHAnsi" w:hAnsiTheme="minorHAnsi"/>
          <w:color w:val="000000"/>
          <w:spacing w:val="-33"/>
          <w:lang w:val="en-US"/>
        </w:rPr>
        <w:t> </w:t>
      </w:r>
      <w:r w:rsidRPr="00D30247">
        <w:rPr>
          <w:rFonts w:asciiTheme="minorHAnsi" w:hAnsiTheme="minorHAnsi"/>
          <w:color w:val="000000"/>
          <w:lang w:val="en-US"/>
        </w:rPr>
        <w:t>assist</w:t>
      </w:r>
      <w:r w:rsidRPr="00D30247">
        <w:rPr>
          <w:rFonts w:asciiTheme="minorHAnsi" w:hAnsiTheme="minorHAnsi"/>
          <w:color w:val="000000"/>
          <w:spacing w:val="-34"/>
          <w:lang w:val="en-US"/>
        </w:rPr>
        <w:t> </w:t>
      </w:r>
      <w:r w:rsidRPr="00D30247">
        <w:rPr>
          <w:rFonts w:asciiTheme="minorHAnsi" w:hAnsiTheme="minorHAnsi"/>
          <w:color w:val="000000"/>
          <w:lang w:val="en-US"/>
        </w:rPr>
        <w:t>in</w:t>
      </w:r>
      <w:r w:rsidRPr="00D30247">
        <w:rPr>
          <w:rFonts w:asciiTheme="minorHAnsi" w:hAnsiTheme="minorHAnsi"/>
          <w:color w:val="000000"/>
          <w:spacing w:val="-33"/>
          <w:lang w:val="en-US"/>
        </w:rPr>
        <w:t> </w:t>
      </w:r>
      <w:r w:rsidRPr="00D30247">
        <w:rPr>
          <w:rFonts w:asciiTheme="minorHAnsi" w:hAnsiTheme="minorHAnsi"/>
          <w:color w:val="000000"/>
          <w:lang w:val="en-US"/>
        </w:rPr>
        <w:t>air</w:t>
      </w:r>
      <w:r w:rsidRPr="00D30247">
        <w:rPr>
          <w:rFonts w:asciiTheme="minorHAnsi" w:hAnsiTheme="minorHAnsi"/>
          <w:color w:val="000000"/>
          <w:spacing w:val="-33"/>
          <w:lang w:val="en-US"/>
        </w:rPr>
        <w:t> </w:t>
      </w:r>
      <w:r w:rsidRPr="00D30247">
        <w:rPr>
          <w:rFonts w:asciiTheme="minorHAnsi" w:hAnsiTheme="minorHAnsi"/>
          <w:color w:val="000000"/>
          <w:lang w:val="en-US"/>
        </w:rPr>
        <w:t>removal.</w:t>
      </w:r>
      <w:r w:rsidRPr="00D30247">
        <w:rPr>
          <w:rFonts w:asciiTheme="minorHAnsi" w:hAnsiTheme="minorHAnsi"/>
          <w:color w:val="000000"/>
          <w:spacing w:val="-36"/>
          <w:lang w:val="en-US"/>
        </w:rPr>
        <w:t> </w:t>
      </w:r>
      <w:r w:rsidRPr="00D30247">
        <w:rPr>
          <w:rFonts w:asciiTheme="minorHAnsi" w:hAnsiTheme="minorHAnsi"/>
          <w:color w:val="000000"/>
          <w:lang w:val="en-US"/>
        </w:rPr>
        <w:t>The</w:t>
      </w:r>
      <w:r w:rsidRPr="00D30247">
        <w:rPr>
          <w:rFonts w:asciiTheme="minorHAnsi" w:hAnsiTheme="minorHAnsi"/>
          <w:color w:val="000000"/>
          <w:spacing w:val="-33"/>
          <w:lang w:val="en-US"/>
        </w:rPr>
        <w:t> </w:t>
      </w:r>
      <w:r w:rsidRPr="00D30247">
        <w:rPr>
          <w:rFonts w:asciiTheme="minorHAnsi" w:hAnsiTheme="minorHAnsi"/>
          <w:color w:val="000000"/>
          <w:lang w:val="en-US"/>
        </w:rPr>
        <w:t>sterilization</w:t>
      </w:r>
      <w:r w:rsidRPr="00D30247">
        <w:rPr>
          <w:rFonts w:asciiTheme="minorHAnsi" w:hAnsiTheme="minorHAnsi"/>
          <w:color w:val="000000"/>
          <w:spacing w:val="-11"/>
          <w:lang w:val="en-US"/>
        </w:rPr>
        <w:t> </w:t>
      </w:r>
      <w:r w:rsidRPr="00D30247">
        <w:rPr>
          <w:rFonts w:asciiTheme="minorHAnsi" w:hAnsiTheme="minorHAnsi"/>
          <w:color w:val="000000"/>
          <w:lang w:val="en-US"/>
        </w:rPr>
        <w:t>period</w:t>
      </w:r>
      <w:r w:rsidRPr="00D30247">
        <w:rPr>
          <w:rFonts w:asciiTheme="minorHAnsi" w:hAnsiTheme="minorHAnsi"/>
          <w:color w:val="000000"/>
          <w:spacing w:val="-11"/>
          <w:lang w:val="en-US"/>
        </w:rPr>
        <w:t> </w:t>
      </w:r>
      <w:r w:rsidRPr="00D30247">
        <w:rPr>
          <w:rFonts w:asciiTheme="minorHAnsi" w:hAnsiTheme="minorHAnsi"/>
          <w:color w:val="000000"/>
          <w:lang w:val="en-US"/>
        </w:rPr>
        <w:t>starts</w:t>
      </w:r>
      <w:r w:rsidRPr="00D30247">
        <w:rPr>
          <w:rFonts w:asciiTheme="minorHAnsi" w:hAnsiTheme="minorHAnsi"/>
          <w:color w:val="000000"/>
          <w:spacing w:val="-10"/>
          <w:lang w:val="en-US"/>
        </w:rPr>
        <w:t> </w:t>
      </w:r>
      <w:r w:rsidRPr="00D30247">
        <w:rPr>
          <w:rFonts w:asciiTheme="minorHAnsi" w:hAnsiTheme="minorHAnsi"/>
          <w:color w:val="000000"/>
          <w:lang w:val="en-US"/>
        </w:rPr>
        <w:t>with</w:t>
      </w:r>
      <w:r w:rsidRPr="00D30247">
        <w:rPr>
          <w:rFonts w:asciiTheme="minorHAnsi" w:hAnsiTheme="minorHAnsi"/>
          <w:color w:val="000000"/>
          <w:spacing w:val="-11"/>
          <w:lang w:val="en-US"/>
        </w:rPr>
        <w:t> </w:t>
      </w:r>
      <w:r w:rsidRPr="00D30247">
        <w:rPr>
          <w:rFonts w:asciiTheme="minorHAnsi" w:hAnsiTheme="minorHAnsi"/>
          <w:color w:val="000000"/>
          <w:lang w:val="en-US"/>
        </w:rPr>
        <w:t>the</w:t>
      </w:r>
      <w:r w:rsidRPr="00D30247">
        <w:rPr>
          <w:rFonts w:asciiTheme="minorHAnsi" w:hAnsiTheme="minorHAnsi"/>
          <w:color w:val="000000"/>
          <w:spacing w:val="-10"/>
          <w:lang w:val="en-US"/>
        </w:rPr>
        <w:t> </w:t>
      </w:r>
      <w:r w:rsidRPr="00D30247">
        <w:rPr>
          <w:rFonts w:asciiTheme="minorHAnsi" w:hAnsiTheme="minorHAnsi"/>
          <w:color w:val="000000"/>
          <w:lang w:val="en-US"/>
        </w:rPr>
        <w:t>release</w:t>
      </w:r>
      <w:r w:rsidRPr="00D30247">
        <w:rPr>
          <w:rFonts w:asciiTheme="minorHAnsi" w:hAnsiTheme="minorHAnsi"/>
          <w:color w:val="000000"/>
          <w:spacing w:val="-11"/>
          <w:lang w:val="en-US"/>
        </w:rPr>
        <w:t> </w:t>
      </w:r>
      <w:r w:rsidRPr="00D30247">
        <w:rPr>
          <w:rFonts w:asciiTheme="minorHAnsi" w:hAnsiTheme="minorHAnsi"/>
          <w:color w:val="000000"/>
          <w:lang w:val="en-US"/>
        </w:rPr>
        <w:t>of</w:t>
      </w:r>
      <w:r w:rsidRPr="00D30247">
        <w:rPr>
          <w:rFonts w:asciiTheme="minorHAnsi" w:hAnsiTheme="minorHAnsi"/>
          <w:color w:val="000000"/>
          <w:spacing w:val="-5"/>
          <w:lang w:val="en-US"/>
        </w:rPr>
        <w:t> </w:t>
      </w:r>
      <w:r w:rsidRPr="00D30247">
        <w:rPr>
          <w:rFonts w:asciiTheme="minorHAnsi" w:hAnsiTheme="minorHAnsi"/>
          <w:color w:val="000000"/>
          <w:lang w:val="en-US"/>
        </w:rPr>
        <w:t>formald</w:t>
      </w:r>
      <w:r w:rsidRPr="00D30247">
        <w:rPr>
          <w:rFonts w:asciiTheme="minorHAnsi" w:hAnsiTheme="minorHAnsi"/>
          <w:color w:val="000000"/>
          <w:lang w:val="en-US"/>
        </w:rPr>
        <w:lastRenderedPageBreak/>
        <w:t>ehyde</w:t>
      </w:r>
      <w:r w:rsidRPr="00D30247">
        <w:rPr>
          <w:rFonts w:asciiTheme="minorHAnsi" w:hAnsiTheme="minorHAnsi"/>
          <w:color w:val="000000"/>
          <w:spacing w:val="-10"/>
          <w:lang w:val="en-US"/>
        </w:rPr>
        <w:t> </w:t>
      </w:r>
      <w:r w:rsidRPr="00D30247">
        <w:rPr>
          <w:rFonts w:asciiTheme="minorHAnsi" w:hAnsiTheme="minorHAnsi"/>
          <w:color w:val="000000"/>
          <w:lang w:val="en-US"/>
        </w:rPr>
        <w:t>by vaporization</w:t>
      </w:r>
      <w:r w:rsidRPr="00D30247">
        <w:rPr>
          <w:rFonts w:asciiTheme="minorHAnsi" w:hAnsiTheme="minorHAnsi"/>
          <w:color w:val="000000"/>
          <w:spacing w:val="-29"/>
          <w:lang w:val="en-US"/>
        </w:rPr>
        <w:t> </w:t>
      </w:r>
      <w:r w:rsidRPr="00D30247">
        <w:rPr>
          <w:rFonts w:asciiTheme="minorHAnsi" w:hAnsiTheme="minorHAnsi"/>
          <w:color w:val="000000"/>
          <w:lang w:val="en-US"/>
        </w:rPr>
        <w:t>from</w:t>
      </w:r>
      <w:r w:rsidRPr="00D30247">
        <w:rPr>
          <w:rFonts w:asciiTheme="minorHAnsi" w:hAnsiTheme="minorHAnsi"/>
          <w:color w:val="000000"/>
          <w:spacing w:val="-29"/>
          <w:lang w:val="en-US"/>
        </w:rPr>
        <w:t> </w:t>
      </w:r>
      <w:r w:rsidRPr="00D30247">
        <w:rPr>
          <w:rFonts w:asciiTheme="minorHAnsi" w:hAnsiTheme="minorHAnsi"/>
          <w:color w:val="000000"/>
          <w:lang w:val="en-US"/>
        </w:rPr>
        <w:t>formalin</w:t>
      </w:r>
      <w:r w:rsidRPr="00D30247">
        <w:rPr>
          <w:rFonts w:asciiTheme="minorHAnsi" w:hAnsiTheme="minorHAnsi"/>
          <w:color w:val="000000"/>
          <w:spacing w:val="-29"/>
          <w:lang w:val="en-US"/>
        </w:rPr>
        <w:t> </w:t>
      </w:r>
      <w:r w:rsidRPr="00D30247">
        <w:rPr>
          <w:rFonts w:asciiTheme="minorHAnsi" w:hAnsiTheme="minorHAnsi"/>
          <w:color w:val="000000"/>
          <w:lang w:val="en-US"/>
        </w:rPr>
        <w:t>(in</w:t>
      </w:r>
      <w:r w:rsidRPr="00D30247">
        <w:rPr>
          <w:rFonts w:asciiTheme="minorHAnsi" w:hAnsiTheme="minorHAnsi"/>
          <w:color w:val="000000"/>
          <w:spacing w:val="-28"/>
          <w:lang w:val="en-US"/>
        </w:rPr>
        <w:t> </w:t>
      </w:r>
      <w:r w:rsidRPr="00D30247">
        <w:rPr>
          <w:rFonts w:asciiTheme="minorHAnsi" w:hAnsiTheme="minorHAnsi"/>
          <w:color w:val="000000"/>
          <w:lang w:val="en-US"/>
        </w:rPr>
        <w:t>a</w:t>
      </w:r>
      <w:r w:rsidRPr="00D30247">
        <w:rPr>
          <w:rFonts w:asciiTheme="minorHAnsi" w:hAnsiTheme="minorHAnsi"/>
          <w:color w:val="000000"/>
          <w:spacing w:val="-29"/>
          <w:lang w:val="en-US"/>
        </w:rPr>
        <w:t> </w:t>
      </w:r>
      <w:r w:rsidRPr="00D30247">
        <w:rPr>
          <w:rFonts w:asciiTheme="minorHAnsi" w:hAnsiTheme="minorHAnsi"/>
          <w:color w:val="000000"/>
          <w:lang w:val="en-US"/>
        </w:rPr>
        <w:t>vaporizer</w:t>
      </w:r>
      <w:r w:rsidRPr="00D30247">
        <w:rPr>
          <w:rFonts w:asciiTheme="minorHAnsi" w:hAnsiTheme="minorHAnsi"/>
          <w:color w:val="000000"/>
          <w:spacing w:val="-29"/>
          <w:lang w:val="en-US"/>
        </w:rPr>
        <w:t> </w:t>
      </w:r>
      <w:r w:rsidRPr="00D30247">
        <w:rPr>
          <w:rFonts w:asciiTheme="minorHAnsi" w:hAnsiTheme="minorHAnsi"/>
          <w:color w:val="000000"/>
          <w:lang w:val="en-US"/>
        </w:rPr>
        <w:t>with</w:t>
      </w:r>
      <w:r w:rsidRPr="00D30247">
        <w:rPr>
          <w:rFonts w:asciiTheme="minorHAnsi" w:hAnsiTheme="minorHAnsi"/>
          <w:color w:val="000000"/>
          <w:spacing w:val="-28"/>
          <w:lang w:val="en-US"/>
        </w:rPr>
        <w:t> </w:t>
      </w:r>
      <w:r w:rsidRPr="00D30247">
        <w:rPr>
          <w:rFonts w:asciiTheme="minorHAnsi" w:hAnsiTheme="minorHAnsi"/>
          <w:color w:val="000000"/>
          <w:lang w:val="en-US"/>
        </w:rPr>
        <w:t>a</w:t>
      </w:r>
      <w:r w:rsidRPr="00D30247">
        <w:rPr>
          <w:rFonts w:asciiTheme="minorHAnsi" w:hAnsiTheme="minorHAnsi"/>
          <w:color w:val="000000"/>
          <w:spacing w:val="-29"/>
          <w:lang w:val="en-US"/>
        </w:rPr>
        <w:t> </w:t>
      </w:r>
      <w:r w:rsidRPr="00D30247">
        <w:rPr>
          <w:rFonts w:asciiTheme="minorHAnsi" w:hAnsiTheme="minorHAnsi"/>
          <w:color w:val="000000"/>
          <w:lang w:val="en-US"/>
        </w:rPr>
        <w:t>steam jacket)</w:t>
      </w:r>
      <w:r w:rsidRPr="00D30247">
        <w:rPr>
          <w:rFonts w:asciiTheme="minorHAnsi" w:hAnsiTheme="minorHAnsi"/>
          <w:color w:val="000000"/>
          <w:spacing w:val="-9"/>
          <w:lang w:val="en-US"/>
        </w:rPr>
        <w:t> </w:t>
      </w:r>
      <w:r w:rsidRPr="00D30247">
        <w:rPr>
          <w:rFonts w:asciiTheme="minorHAnsi" w:hAnsiTheme="minorHAnsi"/>
          <w:color w:val="000000"/>
          <w:lang w:val="en-US"/>
        </w:rPr>
        <w:t>and</w:t>
      </w:r>
      <w:r w:rsidRPr="00D30247">
        <w:rPr>
          <w:rFonts w:asciiTheme="minorHAnsi" w:hAnsiTheme="minorHAnsi"/>
          <w:color w:val="000000"/>
          <w:spacing w:val="-9"/>
          <w:lang w:val="en-US"/>
        </w:rPr>
        <w:t> </w:t>
      </w:r>
      <w:r w:rsidRPr="00D30247">
        <w:rPr>
          <w:rFonts w:asciiTheme="minorHAnsi" w:hAnsiTheme="minorHAnsi"/>
          <w:color w:val="000000"/>
          <w:lang w:val="en-US"/>
        </w:rPr>
        <w:t>continues</w:t>
      </w:r>
      <w:r w:rsidRPr="00D30247">
        <w:rPr>
          <w:rFonts w:asciiTheme="minorHAnsi" w:hAnsiTheme="minorHAnsi"/>
          <w:color w:val="000000"/>
          <w:spacing w:val="-9"/>
          <w:lang w:val="en-US"/>
        </w:rPr>
        <w:t> </w:t>
      </w:r>
      <w:r w:rsidRPr="00D30247">
        <w:rPr>
          <w:rFonts w:asciiTheme="minorHAnsi" w:hAnsiTheme="minorHAnsi"/>
          <w:color w:val="000000"/>
          <w:lang w:val="en-US"/>
        </w:rPr>
        <w:t>through</w:t>
      </w:r>
      <w:r w:rsidRPr="00D30247">
        <w:rPr>
          <w:rFonts w:asciiTheme="minorHAnsi" w:hAnsiTheme="minorHAnsi"/>
          <w:color w:val="000000"/>
          <w:spacing w:val="-9"/>
          <w:lang w:val="en-US"/>
        </w:rPr>
        <w:t> </w:t>
      </w:r>
      <w:r w:rsidRPr="00D30247">
        <w:rPr>
          <w:rFonts w:asciiTheme="minorHAnsi" w:hAnsiTheme="minorHAnsi"/>
          <w:color w:val="000000"/>
          <w:lang w:val="en-US"/>
        </w:rPr>
        <w:t>either</w:t>
      </w:r>
      <w:r w:rsidRPr="00D30247">
        <w:rPr>
          <w:rFonts w:asciiTheme="minorHAnsi" w:hAnsiTheme="minorHAnsi"/>
          <w:color w:val="000000"/>
          <w:spacing w:val="-9"/>
          <w:lang w:val="en-US"/>
        </w:rPr>
        <w:t> </w:t>
      </w:r>
      <w:r w:rsidRPr="00D30247">
        <w:rPr>
          <w:rFonts w:asciiTheme="minorHAnsi" w:hAnsiTheme="minorHAnsi"/>
          <w:color w:val="000000"/>
          <w:lang w:val="en-US"/>
        </w:rPr>
        <w:t>a</w:t>
      </w:r>
      <w:r w:rsidRPr="00D30247">
        <w:rPr>
          <w:rFonts w:asciiTheme="minorHAnsi" w:hAnsiTheme="minorHAnsi"/>
          <w:color w:val="000000"/>
          <w:spacing w:val="-9"/>
          <w:lang w:val="en-US"/>
        </w:rPr>
        <w:t> </w:t>
      </w:r>
      <w:r w:rsidRPr="00D30247">
        <w:rPr>
          <w:rFonts w:asciiTheme="minorHAnsi" w:hAnsiTheme="minorHAnsi"/>
          <w:color w:val="000000"/>
          <w:lang w:val="en-US"/>
        </w:rPr>
        <w:t>simple</w:t>
      </w:r>
      <w:r w:rsidRPr="00D30247">
        <w:rPr>
          <w:rFonts w:asciiTheme="minorHAnsi" w:hAnsiTheme="minorHAnsi"/>
          <w:color w:val="000000"/>
          <w:spacing w:val="-9"/>
          <w:lang w:val="en-US"/>
        </w:rPr>
        <w:t> </w:t>
      </w:r>
      <w:r w:rsidRPr="00D30247">
        <w:rPr>
          <w:rFonts w:asciiTheme="minorHAnsi" w:hAnsiTheme="minorHAnsi"/>
          <w:color w:val="000000"/>
          <w:lang w:val="en-US"/>
        </w:rPr>
        <w:t>holding stage</w:t>
      </w:r>
      <w:r w:rsidRPr="00D30247">
        <w:rPr>
          <w:rFonts w:asciiTheme="minorHAnsi" w:hAnsiTheme="minorHAnsi"/>
          <w:color w:val="000000"/>
          <w:spacing w:val="-16"/>
          <w:lang w:val="en-US"/>
        </w:rPr>
        <w:t> </w:t>
      </w:r>
      <w:r w:rsidRPr="00D30247">
        <w:rPr>
          <w:rFonts w:asciiTheme="minorHAnsi" w:hAnsiTheme="minorHAnsi"/>
          <w:color w:val="000000"/>
          <w:lang w:val="en-US"/>
        </w:rPr>
        <w:t>or</w:t>
      </w:r>
      <w:r w:rsidRPr="00D30247">
        <w:rPr>
          <w:rFonts w:asciiTheme="minorHAnsi" w:hAnsiTheme="minorHAnsi"/>
          <w:color w:val="000000"/>
          <w:spacing w:val="-16"/>
          <w:lang w:val="en-US"/>
        </w:rPr>
        <w:t> </w:t>
      </w:r>
      <w:r w:rsidRPr="00D30247">
        <w:rPr>
          <w:rFonts w:asciiTheme="minorHAnsi" w:hAnsiTheme="minorHAnsi"/>
          <w:color w:val="000000"/>
          <w:lang w:val="en-US"/>
        </w:rPr>
        <w:t>through</w:t>
      </w:r>
      <w:r w:rsidRPr="00D30247">
        <w:rPr>
          <w:rFonts w:asciiTheme="minorHAnsi" w:hAnsiTheme="minorHAnsi"/>
          <w:color w:val="000000"/>
          <w:spacing w:val="-16"/>
          <w:lang w:val="en-US"/>
        </w:rPr>
        <w:t> </w:t>
      </w:r>
      <w:r w:rsidRPr="00D30247">
        <w:rPr>
          <w:rFonts w:asciiTheme="minorHAnsi" w:hAnsiTheme="minorHAnsi"/>
          <w:color w:val="000000"/>
          <w:lang w:val="en-US"/>
        </w:rPr>
        <w:t>a</w:t>
      </w:r>
      <w:r w:rsidRPr="00D30247">
        <w:rPr>
          <w:rFonts w:asciiTheme="minorHAnsi" w:hAnsiTheme="minorHAnsi"/>
          <w:color w:val="000000"/>
          <w:spacing w:val="-16"/>
          <w:lang w:val="en-US"/>
        </w:rPr>
        <w:t> </w:t>
      </w:r>
      <w:r w:rsidRPr="00D30247">
        <w:rPr>
          <w:rFonts w:asciiTheme="minorHAnsi" w:hAnsiTheme="minorHAnsi"/>
          <w:color w:val="000000"/>
          <w:lang w:val="en-US"/>
        </w:rPr>
        <w:t>series</w:t>
      </w:r>
      <w:r w:rsidRPr="00D30247">
        <w:rPr>
          <w:rFonts w:asciiTheme="minorHAnsi" w:hAnsiTheme="minorHAnsi"/>
          <w:color w:val="000000"/>
          <w:spacing w:val="-16"/>
          <w:lang w:val="en-US"/>
        </w:rPr>
        <w:t> </w:t>
      </w:r>
      <w:r w:rsidRPr="00D30247">
        <w:rPr>
          <w:rFonts w:asciiTheme="minorHAnsi" w:hAnsiTheme="minorHAnsi"/>
          <w:color w:val="000000"/>
          <w:lang w:val="en-US"/>
        </w:rPr>
        <w:t>of</w:t>
      </w:r>
      <w:r w:rsidRPr="00D30247">
        <w:rPr>
          <w:rFonts w:asciiTheme="minorHAnsi" w:hAnsiTheme="minorHAnsi"/>
          <w:color w:val="000000"/>
          <w:spacing w:val="-14"/>
          <w:lang w:val="en-US"/>
        </w:rPr>
        <w:t> </w:t>
      </w:r>
      <w:r w:rsidRPr="00D30247">
        <w:rPr>
          <w:rFonts w:asciiTheme="minorHAnsi" w:hAnsiTheme="minorHAnsi"/>
          <w:color w:val="000000"/>
          <w:lang w:val="en-US"/>
        </w:rPr>
        <w:t>pulsed</w:t>
      </w:r>
      <w:r w:rsidRPr="00D30247">
        <w:rPr>
          <w:rFonts w:asciiTheme="minorHAnsi" w:hAnsiTheme="minorHAnsi"/>
          <w:color w:val="000000"/>
          <w:spacing w:val="-16"/>
          <w:lang w:val="en-US"/>
        </w:rPr>
        <w:t> </w:t>
      </w:r>
      <w:r w:rsidRPr="00D30247">
        <w:rPr>
          <w:rFonts w:asciiTheme="minorHAnsi" w:hAnsiTheme="minorHAnsi"/>
          <w:color w:val="000000"/>
          <w:lang w:val="en-US"/>
        </w:rPr>
        <w:t>evacuations</w:t>
      </w:r>
      <w:r w:rsidRPr="00D30247">
        <w:rPr>
          <w:rFonts w:asciiTheme="minorHAnsi" w:hAnsiTheme="minorHAnsi"/>
          <w:color w:val="000000"/>
          <w:spacing w:val="-16"/>
          <w:lang w:val="en-US"/>
        </w:rPr>
        <w:t> </w:t>
      </w:r>
      <w:r w:rsidRPr="00D30247">
        <w:rPr>
          <w:rFonts w:asciiTheme="minorHAnsi" w:hAnsiTheme="minorHAnsi"/>
          <w:color w:val="000000"/>
          <w:lang w:val="en-US"/>
        </w:rPr>
        <w:t>and steam</w:t>
      </w:r>
      <w:r w:rsidRPr="00D30247">
        <w:rPr>
          <w:rFonts w:asciiTheme="minorHAnsi" w:hAnsiTheme="minorHAnsi"/>
          <w:color w:val="000000"/>
          <w:spacing w:val="-9"/>
          <w:lang w:val="en-US"/>
        </w:rPr>
        <w:t> </w:t>
      </w:r>
      <w:r w:rsidRPr="00D30247">
        <w:rPr>
          <w:rFonts w:asciiTheme="minorHAnsi" w:hAnsiTheme="minorHAnsi"/>
          <w:color w:val="000000"/>
          <w:lang w:val="en-US"/>
        </w:rPr>
        <w:t>and</w:t>
      </w:r>
      <w:r w:rsidRPr="00D30247">
        <w:rPr>
          <w:rFonts w:asciiTheme="minorHAnsi" w:hAnsiTheme="minorHAnsi"/>
          <w:color w:val="000000"/>
          <w:spacing w:val="-9"/>
          <w:lang w:val="en-US"/>
        </w:rPr>
        <w:t> </w:t>
      </w:r>
      <w:r w:rsidRPr="00D30247">
        <w:rPr>
          <w:rFonts w:asciiTheme="minorHAnsi" w:hAnsiTheme="minorHAnsi"/>
          <w:color w:val="000000"/>
          <w:lang w:val="en-US"/>
        </w:rPr>
        <w:t>formaldehyde</w:t>
      </w:r>
      <w:r w:rsidRPr="00D30247">
        <w:rPr>
          <w:rFonts w:asciiTheme="minorHAnsi" w:hAnsiTheme="minorHAnsi"/>
          <w:color w:val="000000"/>
          <w:spacing w:val="-9"/>
          <w:lang w:val="en-US"/>
        </w:rPr>
        <w:t> </w:t>
      </w:r>
      <w:r w:rsidRPr="00D30247">
        <w:rPr>
          <w:rFonts w:asciiTheme="minorHAnsi" w:hAnsiTheme="minorHAnsi"/>
          <w:color w:val="000000"/>
          <w:lang w:val="en-US"/>
        </w:rPr>
        <w:t>admission</w:t>
      </w:r>
      <w:r w:rsidRPr="00D30247">
        <w:rPr>
          <w:rFonts w:asciiTheme="minorHAnsi" w:hAnsiTheme="minorHAnsi"/>
          <w:color w:val="000000"/>
          <w:spacing w:val="-9"/>
          <w:lang w:val="en-US"/>
        </w:rPr>
        <w:t> </w:t>
      </w:r>
      <w:r w:rsidRPr="00D30247">
        <w:rPr>
          <w:rFonts w:asciiTheme="minorHAnsi" w:hAnsiTheme="minorHAnsi"/>
          <w:color w:val="000000"/>
          <w:lang w:val="en-US"/>
        </w:rPr>
        <w:t>cycles.</w:t>
      </w:r>
      <w:r w:rsidRPr="00D30247">
        <w:rPr>
          <w:rFonts w:asciiTheme="minorHAnsi" w:hAnsiTheme="minorHAnsi"/>
          <w:color w:val="000000"/>
          <w:spacing w:val="-13"/>
          <w:lang w:val="en-US"/>
        </w:rPr>
        <w:t> </w:t>
      </w:r>
      <w:r w:rsidRPr="00D30247">
        <w:rPr>
          <w:rFonts w:asciiTheme="minorHAnsi" w:hAnsiTheme="minorHAnsi"/>
          <w:color w:val="000000"/>
          <w:lang w:val="en-US"/>
        </w:rPr>
        <w:t>The</w:t>
      </w:r>
      <w:r w:rsidRPr="00D30247">
        <w:rPr>
          <w:rFonts w:asciiTheme="minorHAnsi" w:hAnsiTheme="minorHAnsi"/>
          <w:color w:val="000000"/>
          <w:spacing w:val="-9"/>
          <w:lang w:val="en-US"/>
        </w:rPr>
        <w:t> </w:t>
      </w:r>
      <w:r w:rsidRPr="00D30247">
        <w:rPr>
          <w:rFonts w:asciiTheme="minorHAnsi" w:hAnsiTheme="minorHAnsi"/>
          <w:color w:val="000000"/>
          <w:lang w:val="en-US"/>
        </w:rPr>
        <w:t>chamber temperature</w:t>
      </w:r>
      <w:r w:rsidRPr="00D30247">
        <w:rPr>
          <w:rFonts w:asciiTheme="minorHAnsi" w:hAnsiTheme="minorHAnsi"/>
          <w:color w:val="000000"/>
          <w:spacing w:val="-10"/>
          <w:lang w:val="en-US"/>
        </w:rPr>
        <w:t> </w:t>
      </w:r>
      <w:r w:rsidRPr="00D30247">
        <w:rPr>
          <w:rFonts w:asciiTheme="minorHAnsi" w:hAnsiTheme="minorHAnsi"/>
          <w:color w:val="000000"/>
          <w:lang w:val="en-US"/>
        </w:rPr>
        <w:t>is</w:t>
      </w:r>
      <w:r w:rsidRPr="00D30247">
        <w:rPr>
          <w:rFonts w:asciiTheme="minorHAnsi" w:hAnsiTheme="minorHAnsi"/>
          <w:color w:val="000000"/>
          <w:spacing w:val="-9"/>
          <w:lang w:val="en-US"/>
        </w:rPr>
        <w:t> </w:t>
      </w:r>
      <w:r w:rsidRPr="00D30247">
        <w:rPr>
          <w:rFonts w:asciiTheme="minorHAnsi" w:hAnsiTheme="minorHAnsi"/>
          <w:color w:val="000000"/>
          <w:lang w:val="en-US"/>
        </w:rPr>
        <w:t>maintained</w:t>
      </w:r>
      <w:r w:rsidRPr="00D30247">
        <w:rPr>
          <w:rFonts w:asciiTheme="minorHAnsi" w:hAnsiTheme="minorHAnsi"/>
          <w:color w:val="000000"/>
          <w:spacing w:val="-9"/>
          <w:lang w:val="en-US"/>
        </w:rPr>
        <w:t> </w:t>
      </w:r>
      <w:r w:rsidRPr="00D30247">
        <w:rPr>
          <w:rFonts w:asciiTheme="minorHAnsi" w:hAnsiTheme="minorHAnsi"/>
          <w:color w:val="000000"/>
          <w:lang w:val="en-US"/>
        </w:rPr>
        <w:t>by</w:t>
      </w:r>
      <w:r w:rsidRPr="00D30247">
        <w:rPr>
          <w:rFonts w:asciiTheme="minorHAnsi" w:hAnsiTheme="minorHAnsi"/>
          <w:color w:val="000000"/>
          <w:spacing w:val="-9"/>
          <w:lang w:val="en-US"/>
        </w:rPr>
        <w:t> </w:t>
      </w:r>
      <w:r w:rsidRPr="00D30247">
        <w:rPr>
          <w:rFonts w:asciiTheme="minorHAnsi" w:hAnsiTheme="minorHAnsi"/>
          <w:color w:val="000000"/>
          <w:lang w:val="en-US"/>
        </w:rPr>
        <w:t>a</w:t>
      </w:r>
      <w:r w:rsidRPr="00D30247">
        <w:rPr>
          <w:rFonts w:asciiTheme="minorHAnsi" w:hAnsiTheme="minorHAnsi"/>
          <w:color w:val="000000"/>
          <w:spacing w:val="-9"/>
          <w:lang w:val="en-US"/>
        </w:rPr>
        <w:t> </w:t>
      </w:r>
      <w:r w:rsidRPr="00D30247">
        <w:rPr>
          <w:rFonts w:asciiTheme="minorHAnsi" w:hAnsiTheme="minorHAnsi"/>
          <w:color w:val="000000"/>
          <w:lang w:val="en-US"/>
        </w:rPr>
        <w:t>thermostatically</w:t>
      </w:r>
      <w:r w:rsidRPr="00D30247">
        <w:rPr>
          <w:rFonts w:asciiTheme="minorHAnsi" w:hAnsiTheme="minorHAnsi"/>
          <w:color w:val="000000"/>
          <w:spacing w:val="-9"/>
          <w:lang w:val="en-US"/>
        </w:rPr>
        <w:t> </w:t>
      </w:r>
      <w:r w:rsidRPr="00D30247">
        <w:rPr>
          <w:rFonts w:asciiTheme="minorHAnsi" w:hAnsiTheme="minorHAnsi"/>
          <w:color w:val="000000"/>
          <w:lang w:val="en-US"/>
        </w:rPr>
        <w:t>controlled</w:t>
      </w:r>
      <w:r w:rsidRPr="00D30247">
        <w:rPr>
          <w:rFonts w:asciiTheme="minorHAnsi" w:hAnsiTheme="minorHAnsi"/>
          <w:color w:val="000000"/>
          <w:spacing w:val="-10"/>
          <w:lang w:val="en-US"/>
        </w:rPr>
        <w:t> </w:t>
      </w:r>
      <w:r w:rsidRPr="00D30247">
        <w:rPr>
          <w:rFonts w:asciiTheme="minorHAnsi" w:hAnsiTheme="minorHAnsi"/>
          <w:color w:val="000000"/>
          <w:lang w:val="en-US"/>
        </w:rPr>
        <w:t>water</w:t>
      </w:r>
      <w:r w:rsidRPr="00D30247">
        <w:rPr>
          <w:rFonts w:asciiTheme="minorHAnsi" w:hAnsiTheme="minorHAnsi"/>
          <w:color w:val="000000"/>
          <w:spacing w:val="-9"/>
          <w:lang w:val="en-US"/>
        </w:rPr>
        <w:t> </w:t>
      </w:r>
      <w:r w:rsidRPr="00D30247">
        <w:rPr>
          <w:rFonts w:asciiTheme="minorHAnsi" w:hAnsiTheme="minorHAnsi"/>
          <w:color w:val="000000"/>
          <w:lang w:val="en-US"/>
        </w:rPr>
        <w:t>jacket,</w:t>
      </w:r>
      <w:r w:rsidRPr="00D30247">
        <w:rPr>
          <w:rFonts w:asciiTheme="minorHAnsi" w:hAnsiTheme="minorHAnsi"/>
          <w:color w:val="000000"/>
          <w:spacing w:val="-13"/>
          <w:lang w:val="en-US"/>
        </w:rPr>
        <w:t> </w:t>
      </w:r>
      <w:r w:rsidRPr="00D30247">
        <w:rPr>
          <w:rFonts w:asciiTheme="minorHAnsi" w:hAnsiTheme="minorHAnsi"/>
          <w:color w:val="000000"/>
          <w:lang w:val="en-US"/>
        </w:rPr>
        <w:t>and</w:t>
      </w:r>
      <w:r w:rsidRPr="00D30247">
        <w:rPr>
          <w:rFonts w:asciiTheme="minorHAnsi" w:hAnsiTheme="minorHAnsi"/>
          <w:color w:val="000000"/>
          <w:spacing w:val="-10"/>
          <w:lang w:val="en-US"/>
        </w:rPr>
        <w:t> </w:t>
      </w:r>
      <w:r w:rsidRPr="00D30247">
        <w:rPr>
          <w:rFonts w:asciiTheme="minorHAnsi" w:hAnsiTheme="minorHAnsi"/>
          <w:color w:val="000000"/>
          <w:lang w:val="en-US"/>
        </w:rPr>
        <w:t>steam</w:t>
      </w:r>
      <w:r w:rsidRPr="00D30247">
        <w:rPr>
          <w:rFonts w:asciiTheme="minorHAnsi" w:hAnsiTheme="minorHAnsi"/>
          <w:color w:val="000000"/>
          <w:spacing w:val="-9"/>
          <w:lang w:val="en-US"/>
        </w:rPr>
        <w:t> </w:t>
      </w:r>
      <w:r w:rsidRPr="00D30247">
        <w:rPr>
          <w:rFonts w:asciiTheme="minorHAnsi" w:hAnsiTheme="minorHAnsi"/>
          <w:color w:val="000000"/>
          <w:lang w:val="en-US"/>
        </w:rPr>
        <w:t>and</w:t>
      </w:r>
      <w:r w:rsidRPr="00D30247">
        <w:rPr>
          <w:rFonts w:asciiTheme="minorHAnsi" w:hAnsiTheme="minorHAnsi"/>
          <w:color w:val="000000"/>
          <w:spacing w:val="-9"/>
          <w:lang w:val="en-US"/>
        </w:rPr>
        <w:t> </w:t>
      </w:r>
      <w:r w:rsidRPr="00D30247">
        <w:rPr>
          <w:rFonts w:asciiTheme="minorHAnsi" w:hAnsiTheme="minorHAnsi"/>
          <w:color w:val="000000"/>
          <w:lang w:val="en-US"/>
        </w:rPr>
        <w:t>condensate</w:t>
      </w:r>
      <w:r w:rsidRPr="00D30247">
        <w:rPr>
          <w:rFonts w:asciiTheme="minorHAnsi" w:hAnsiTheme="minorHAnsi"/>
          <w:color w:val="000000"/>
          <w:spacing w:val="-9"/>
          <w:lang w:val="en-US"/>
        </w:rPr>
        <w:t> </w:t>
      </w:r>
      <w:r w:rsidRPr="00D30247">
        <w:rPr>
          <w:rFonts w:asciiTheme="minorHAnsi" w:hAnsiTheme="minorHAnsi"/>
          <w:color w:val="000000"/>
          <w:lang w:val="en-US"/>
        </w:rPr>
        <w:t>are</w:t>
      </w:r>
      <w:r w:rsidRPr="00D30247">
        <w:rPr>
          <w:rFonts w:asciiTheme="minorHAnsi" w:hAnsiTheme="minorHAnsi"/>
          <w:color w:val="000000"/>
          <w:spacing w:val="-10"/>
          <w:lang w:val="en-US"/>
        </w:rPr>
        <w:t> </w:t>
      </w:r>
      <w:r w:rsidRPr="00D30247">
        <w:rPr>
          <w:rFonts w:asciiTheme="minorHAnsi" w:hAnsiTheme="minorHAnsi"/>
          <w:color w:val="000000"/>
          <w:lang w:val="en-US"/>
        </w:rPr>
        <w:t>removed via</w:t>
      </w:r>
      <w:r w:rsidRPr="00D30247">
        <w:rPr>
          <w:rFonts w:asciiTheme="minorHAnsi" w:hAnsiTheme="minorHAnsi"/>
          <w:color w:val="000000"/>
          <w:spacing w:val="-23"/>
          <w:lang w:val="en-US"/>
        </w:rPr>
        <w:t> </w:t>
      </w:r>
      <w:r w:rsidRPr="00D30247">
        <w:rPr>
          <w:rFonts w:asciiTheme="minorHAnsi" w:hAnsiTheme="minorHAnsi"/>
          <w:color w:val="000000"/>
          <w:lang w:val="en-US"/>
        </w:rPr>
        <w:t>a</w:t>
      </w:r>
      <w:r w:rsidRPr="00D30247">
        <w:rPr>
          <w:rFonts w:asciiTheme="minorHAnsi" w:hAnsiTheme="minorHAnsi"/>
          <w:color w:val="000000"/>
          <w:spacing w:val="-22"/>
          <w:lang w:val="en-US"/>
        </w:rPr>
        <w:t> </w:t>
      </w:r>
      <w:r w:rsidRPr="00D30247">
        <w:rPr>
          <w:rFonts w:asciiTheme="minorHAnsi" w:hAnsiTheme="minorHAnsi"/>
          <w:color w:val="000000"/>
          <w:lang w:val="en-US"/>
        </w:rPr>
        <w:t>drain</w:t>
      </w:r>
      <w:r w:rsidRPr="00D30247">
        <w:rPr>
          <w:rFonts w:asciiTheme="minorHAnsi" w:hAnsiTheme="minorHAnsi"/>
          <w:color w:val="000000"/>
          <w:spacing w:val="-23"/>
          <w:lang w:val="en-US"/>
        </w:rPr>
        <w:t> </w:t>
      </w:r>
      <w:r w:rsidRPr="00D30247">
        <w:rPr>
          <w:rFonts w:asciiTheme="minorHAnsi" w:hAnsiTheme="minorHAnsi"/>
          <w:color w:val="000000"/>
          <w:lang w:val="en-US"/>
        </w:rPr>
        <w:t>channel</w:t>
      </w:r>
      <w:r w:rsidRPr="00D30247">
        <w:rPr>
          <w:rFonts w:asciiTheme="minorHAnsi" w:hAnsiTheme="minorHAnsi"/>
          <w:color w:val="000000"/>
          <w:spacing w:val="-22"/>
          <w:lang w:val="en-US"/>
        </w:rPr>
        <w:t> </w:t>
      </w:r>
      <w:r w:rsidRPr="00D30247">
        <w:rPr>
          <w:rFonts w:asciiTheme="minorHAnsi" w:hAnsiTheme="minorHAnsi"/>
          <w:color w:val="000000"/>
          <w:lang w:val="en-US"/>
        </w:rPr>
        <w:t>and</w:t>
      </w:r>
      <w:r w:rsidRPr="00D30247">
        <w:rPr>
          <w:rFonts w:asciiTheme="minorHAnsi" w:hAnsiTheme="minorHAnsi"/>
          <w:color w:val="000000"/>
          <w:spacing w:val="-22"/>
          <w:lang w:val="en-US"/>
        </w:rPr>
        <w:t> </w:t>
      </w:r>
      <w:r w:rsidRPr="00D30247">
        <w:rPr>
          <w:rFonts w:asciiTheme="minorHAnsi" w:hAnsiTheme="minorHAnsi"/>
          <w:color w:val="000000"/>
          <w:lang w:val="en-US"/>
        </w:rPr>
        <w:t>an</w:t>
      </w:r>
      <w:r w:rsidRPr="00D30247">
        <w:rPr>
          <w:rFonts w:asciiTheme="minorHAnsi" w:hAnsiTheme="minorHAnsi"/>
          <w:color w:val="000000"/>
          <w:spacing w:val="-23"/>
          <w:lang w:val="en-US"/>
        </w:rPr>
        <w:t> </w:t>
      </w:r>
      <w:r w:rsidRPr="00D30247">
        <w:rPr>
          <w:rFonts w:asciiTheme="minorHAnsi" w:hAnsiTheme="minorHAnsi"/>
          <w:color w:val="000000"/>
          <w:lang w:val="en-US"/>
        </w:rPr>
        <w:t>evacuated</w:t>
      </w:r>
      <w:r w:rsidRPr="00D30247">
        <w:rPr>
          <w:rFonts w:asciiTheme="minorHAnsi" w:hAnsiTheme="minorHAnsi"/>
          <w:color w:val="000000"/>
          <w:spacing w:val="-22"/>
          <w:lang w:val="en-US"/>
        </w:rPr>
        <w:t> </w:t>
      </w:r>
      <w:r w:rsidRPr="00D30247">
        <w:rPr>
          <w:rFonts w:asciiTheme="minorHAnsi" w:hAnsiTheme="minorHAnsi"/>
          <w:color w:val="000000"/>
          <w:spacing w:val="-3"/>
          <w:lang w:val="en-US"/>
        </w:rPr>
        <w:t>condenser.</w:t>
      </w:r>
      <w:r w:rsidRPr="00D30247">
        <w:rPr>
          <w:rFonts w:asciiTheme="minorHAnsi" w:hAnsiTheme="minorHAnsi"/>
          <w:color w:val="000000"/>
          <w:spacing w:val="-27"/>
          <w:lang w:val="en-US"/>
        </w:rPr>
        <w:t> </w:t>
      </w:r>
      <w:r w:rsidRPr="00D30247">
        <w:rPr>
          <w:rFonts w:asciiTheme="minorHAnsi" w:hAnsiTheme="minorHAnsi"/>
          <w:color w:val="000000"/>
          <w:spacing w:val="-3"/>
          <w:lang w:val="en-US"/>
        </w:rPr>
        <w:t>At</w:t>
      </w:r>
      <w:r w:rsidRPr="00D30247">
        <w:rPr>
          <w:rFonts w:asciiTheme="minorHAnsi" w:hAnsiTheme="minorHAnsi"/>
          <w:color w:val="000000"/>
          <w:spacing w:val="-22"/>
          <w:lang w:val="en-US"/>
        </w:rPr>
        <w:t> </w:t>
      </w:r>
      <w:r w:rsidRPr="00D30247">
        <w:rPr>
          <w:rFonts w:asciiTheme="minorHAnsi" w:hAnsiTheme="minorHAnsi"/>
          <w:color w:val="000000"/>
          <w:lang w:val="en-US"/>
        </w:rPr>
        <w:t>the end</w:t>
      </w:r>
      <w:r w:rsidRPr="00D30247">
        <w:rPr>
          <w:rFonts w:asciiTheme="minorHAnsi" w:hAnsiTheme="minorHAnsi"/>
          <w:color w:val="000000"/>
          <w:spacing w:val="-17"/>
          <w:lang w:val="en-US"/>
        </w:rPr>
        <w:t> </w:t>
      </w:r>
      <w:r w:rsidRPr="00D30247">
        <w:rPr>
          <w:rFonts w:asciiTheme="minorHAnsi" w:hAnsiTheme="minorHAnsi"/>
          <w:color w:val="000000"/>
          <w:lang w:val="en-US"/>
        </w:rPr>
        <w:t>of</w:t>
      </w:r>
      <w:r w:rsidRPr="00D30247">
        <w:rPr>
          <w:rFonts w:asciiTheme="minorHAnsi" w:hAnsiTheme="minorHAnsi"/>
          <w:color w:val="000000"/>
          <w:spacing w:val="-15"/>
          <w:lang w:val="en-US"/>
        </w:rPr>
        <w:t> </w:t>
      </w:r>
      <w:r w:rsidRPr="00D30247">
        <w:rPr>
          <w:rFonts w:asciiTheme="minorHAnsi" w:hAnsiTheme="minorHAnsi"/>
          <w:color w:val="000000"/>
          <w:lang w:val="en-US"/>
        </w:rPr>
        <w:t>the</w:t>
      </w:r>
      <w:r w:rsidRPr="00D30247">
        <w:rPr>
          <w:rFonts w:asciiTheme="minorHAnsi" w:hAnsiTheme="minorHAnsi"/>
          <w:color w:val="000000"/>
          <w:spacing w:val="-16"/>
          <w:lang w:val="en-US"/>
        </w:rPr>
        <w:t> </w:t>
      </w:r>
      <w:r w:rsidRPr="00D30247">
        <w:rPr>
          <w:rFonts w:asciiTheme="minorHAnsi" w:hAnsiTheme="minorHAnsi"/>
          <w:color w:val="000000"/>
          <w:lang w:val="en-US"/>
        </w:rPr>
        <w:t>treatment</w:t>
      </w:r>
      <w:r w:rsidRPr="00D30247">
        <w:rPr>
          <w:rFonts w:asciiTheme="minorHAnsi" w:hAnsiTheme="minorHAnsi"/>
          <w:color w:val="000000"/>
          <w:spacing w:val="-17"/>
          <w:lang w:val="en-US"/>
        </w:rPr>
        <w:t> </w:t>
      </w:r>
      <w:r w:rsidRPr="00D30247">
        <w:rPr>
          <w:rFonts w:asciiTheme="minorHAnsi" w:hAnsiTheme="minorHAnsi"/>
          <w:color w:val="000000"/>
          <w:lang w:val="en-US"/>
        </w:rPr>
        <w:t>period</w:t>
      </w:r>
      <w:r w:rsidRPr="00D30247">
        <w:rPr>
          <w:rFonts w:asciiTheme="minorHAnsi" w:hAnsiTheme="minorHAnsi"/>
          <w:color w:val="000000"/>
          <w:spacing w:val="-16"/>
          <w:lang w:val="en-US"/>
        </w:rPr>
        <w:t> </w:t>
      </w:r>
      <w:r w:rsidRPr="00D30247">
        <w:rPr>
          <w:rFonts w:asciiTheme="minorHAnsi" w:hAnsiTheme="minorHAnsi"/>
          <w:color w:val="000000"/>
          <w:lang w:val="en-US"/>
        </w:rPr>
        <w:t>formaldehyde</w:t>
      </w:r>
      <w:r w:rsidRPr="00D30247">
        <w:rPr>
          <w:rFonts w:asciiTheme="minorHAnsi" w:hAnsiTheme="minorHAnsi"/>
          <w:color w:val="000000"/>
          <w:spacing w:val="-17"/>
          <w:lang w:val="en-US"/>
        </w:rPr>
        <w:t> </w:t>
      </w:r>
      <w:r w:rsidRPr="00D30247">
        <w:rPr>
          <w:rFonts w:asciiTheme="minorHAnsi" w:hAnsiTheme="minorHAnsi"/>
          <w:color w:val="000000"/>
          <w:lang w:val="en-US"/>
        </w:rPr>
        <w:t>vapour</w:t>
      </w:r>
      <w:r w:rsidRPr="00D30247">
        <w:rPr>
          <w:rFonts w:asciiTheme="minorHAnsi" w:hAnsiTheme="minorHAnsi"/>
          <w:color w:val="000000"/>
          <w:spacing w:val="-16"/>
          <w:lang w:val="en-US"/>
        </w:rPr>
        <w:t> </w:t>
      </w:r>
      <w:r w:rsidRPr="00D30247">
        <w:rPr>
          <w:rFonts w:asciiTheme="minorHAnsi" w:hAnsiTheme="minorHAnsi"/>
          <w:color w:val="000000"/>
          <w:lang w:val="en-US"/>
        </w:rPr>
        <w:t>is expelled</w:t>
      </w:r>
      <w:r w:rsidRPr="00D30247">
        <w:rPr>
          <w:rFonts w:asciiTheme="minorHAnsi" w:hAnsiTheme="minorHAnsi"/>
          <w:color w:val="000000"/>
          <w:spacing w:val="-31"/>
          <w:lang w:val="en-US"/>
        </w:rPr>
        <w:t> </w:t>
      </w:r>
      <w:r w:rsidRPr="00D30247">
        <w:rPr>
          <w:rFonts w:asciiTheme="minorHAnsi" w:hAnsiTheme="minorHAnsi"/>
          <w:color w:val="000000"/>
          <w:lang w:val="en-US"/>
        </w:rPr>
        <w:t>by</w:t>
      </w:r>
      <w:r w:rsidRPr="00D30247">
        <w:rPr>
          <w:rFonts w:asciiTheme="minorHAnsi" w:hAnsiTheme="minorHAnsi"/>
          <w:color w:val="000000"/>
          <w:spacing w:val="-31"/>
          <w:lang w:val="en-US"/>
        </w:rPr>
        <w:t> </w:t>
      </w:r>
      <w:r w:rsidRPr="00D30247">
        <w:rPr>
          <w:rFonts w:asciiTheme="minorHAnsi" w:hAnsiTheme="minorHAnsi"/>
          <w:color w:val="000000"/>
          <w:lang w:val="en-US"/>
        </w:rPr>
        <w:t>steam</w:t>
      </w:r>
      <w:r w:rsidRPr="00D30247">
        <w:rPr>
          <w:rFonts w:asciiTheme="minorHAnsi" w:hAnsiTheme="minorHAnsi"/>
          <w:color w:val="000000"/>
          <w:spacing w:val="-30"/>
          <w:lang w:val="en-US"/>
        </w:rPr>
        <w:t> </w:t>
      </w:r>
      <w:r w:rsidRPr="00D30247">
        <w:rPr>
          <w:rFonts w:asciiTheme="minorHAnsi" w:hAnsiTheme="minorHAnsi"/>
          <w:color w:val="000000"/>
          <w:lang w:val="en-US"/>
        </w:rPr>
        <w:t>flushing</w:t>
      </w:r>
      <w:r w:rsidRPr="00D30247">
        <w:rPr>
          <w:rFonts w:asciiTheme="minorHAnsi" w:hAnsiTheme="minorHAnsi"/>
          <w:color w:val="000000"/>
          <w:spacing w:val="-31"/>
          <w:lang w:val="en-US"/>
        </w:rPr>
        <w:t> </w:t>
      </w:r>
      <w:r w:rsidRPr="00D30247">
        <w:rPr>
          <w:rFonts w:asciiTheme="minorHAnsi" w:hAnsiTheme="minorHAnsi"/>
          <w:color w:val="000000"/>
          <w:lang w:val="en-US"/>
        </w:rPr>
        <w:t>and</w:t>
      </w:r>
      <w:r w:rsidRPr="00D30247">
        <w:rPr>
          <w:rFonts w:asciiTheme="minorHAnsi" w:hAnsiTheme="minorHAnsi"/>
          <w:color w:val="000000"/>
          <w:spacing w:val="-31"/>
          <w:lang w:val="en-US"/>
        </w:rPr>
        <w:t> </w:t>
      </w:r>
      <w:r w:rsidRPr="00D30247">
        <w:rPr>
          <w:rFonts w:asciiTheme="minorHAnsi" w:hAnsiTheme="minorHAnsi"/>
          <w:color w:val="000000"/>
          <w:lang w:val="en-US"/>
        </w:rPr>
        <w:t>the</w:t>
      </w:r>
      <w:r w:rsidRPr="00D30247">
        <w:rPr>
          <w:rFonts w:asciiTheme="minorHAnsi" w:hAnsiTheme="minorHAnsi"/>
          <w:color w:val="000000"/>
          <w:spacing w:val="-30"/>
          <w:lang w:val="en-US"/>
        </w:rPr>
        <w:t> </w:t>
      </w:r>
      <w:r w:rsidRPr="00D30247">
        <w:rPr>
          <w:rFonts w:asciiTheme="minorHAnsi" w:hAnsiTheme="minorHAnsi"/>
          <w:color w:val="000000"/>
          <w:lang w:val="en-US"/>
        </w:rPr>
        <w:t>load</w:t>
      </w:r>
      <w:r w:rsidRPr="00D30247">
        <w:rPr>
          <w:rFonts w:asciiTheme="minorHAnsi" w:hAnsiTheme="minorHAnsi"/>
          <w:color w:val="000000"/>
          <w:spacing w:val="-31"/>
          <w:lang w:val="en-US"/>
        </w:rPr>
        <w:t> </w:t>
      </w:r>
      <w:r w:rsidRPr="00D30247">
        <w:rPr>
          <w:rFonts w:asciiTheme="minorHAnsi" w:hAnsiTheme="minorHAnsi"/>
          <w:color w:val="000000"/>
          <w:lang w:val="en-US"/>
        </w:rPr>
        <w:t>is</w:t>
      </w:r>
      <w:r w:rsidRPr="00D30247">
        <w:rPr>
          <w:rFonts w:asciiTheme="minorHAnsi" w:hAnsiTheme="minorHAnsi"/>
          <w:color w:val="000000"/>
          <w:spacing w:val="-31"/>
          <w:lang w:val="en-US"/>
        </w:rPr>
        <w:t> </w:t>
      </w:r>
      <w:r w:rsidRPr="00D30247">
        <w:rPr>
          <w:rFonts w:asciiTheme="minorHAnsi" w:hAnsiTheme="minorHAnsi"/>
          <w:color w:val="000000"/>
          <w:lang w:val="en-US"/>
        </w:rPr>
        <w:t>dried</w:t>
      </w:r>
      <w:r w:rsidRPr="00D30247">
        <w:rPr>
          <w:rFonts w:asciiTheme="minorHAnsi" w:hAnsiTheme="minorHAnsi"/>
          <w:color w:val="000000"/>
          <w:spacing w:val="-31"/>
          <w:lang w:val="en-US"/>
        </w:rPr>
        <w:t> </w:t>
      </w:r>
      <w:r w:rsidRPr="00D30247">
        <w:rPr>
          <w:rFonts w:asciiTheme="minorHAnsi" w:hAnsiTheme="minorHAnsi"/>
          <w:color w:val="000000"/>
          <w:lang w:val="en-US"/>
        </w:rPr>
        <w:t>by</w:t>
      </w:r>
      <w:r w:rsidRPr="00D30247">
        <w:rPr>
          <w:rFonts w:asciiTheme="minorHAnsi" w:hAnsiTheme="minorHAnsi"/>
          <w:color w:val="000000"/>
          <w:spacing w:val="-31"/>
          <w:lang w:val="en-US"/>
        </w:rPr>
        <w:t> </w:t>
      </w:r>
      <w:r w:rsidRPr="00D30247">
        <w:rPr>
          <w:rFonts w:asciiTheme="minorHAnsi" w:hAnsiTheme="minorHAnsi"/>
          <w:color w:val="000000"/>
          <w:lang w:val="en-US"/>
        </w:rPr>
        <w:t>alternating</w:t>
      </w:r>
      <w:r w:rsidRPr="00D30247">
        <w:rPr>
          <w:rFonts w:asciiTheme="minorHAnsi" w:hAnsiTheme="minorHAnsi"/>
          <w:color w:val="000000"/>
          <w:spacing w:val="-29"/>
          <w:lang w:val="en-US"/>
        </w:rPr>
        <w:t> </w:t>
      </w:r>
      <w:r w:rsidRPr="00D30247">
        <w:rPr>
          <w:rFonts w:asciiTheme="minorHAnsi" w:hAnsiTheme="minorHAnsi"/>
          <w:color w:val="000000"/>
          <w:lang w:val="en-US"/>
        </w:rPr>
        <w:t>stages</w:t>
      </w:r>
      <w:r w:rsidRPr="00D30247">
        <w:rPr>
          <w:rFonts w:asciiTheme="minorHAnsi" w:hAnsiTheme="minorHAnsi"/>
          <w:color w:val="000000"/>
          <w:spacing w:val="-29"/>
          <w:lang w:val="en-US"/>
        </w:rPr>
        <w:t> </w:t>
      </w:r>
      <w:r w:rsidRPr="00D30247">
        <w:rPr>
          <w:rFonts w:asciiTheme="minorHAnsi" w:hAnsiTheme="minorHAnsi"/>
          <w:color w:val="000000"/>
          <w:lang w:val="en-US"/>
        </w:rPr>
        <w:t>of</w:t>
      </w:r>
      <w:r w:rsidRPr="00D30247">
        <w:rPr>
          <w:rFonts w:asciiTheme="minorHAnsi" w:hAnsiTheme="minorHAnsi"/>
          <w:color w:val="000000"/>
          <w:spacing w:val="-27"/>
          <w:lang w:val="en-US"/>
        </w:rPr>
        <w:t> </w:t>
      </w:r>
      <w:r w:rsidRPr="00D30247">
        <w:rPr>
          <w:rFonts w:asciiTheme="minorHAnsi" w:hAnsiTheme="minorHAnsi"/>
          <w:color w:val="000000"/>
          <w:lang w:val="en-US"/>
        </w:rPr>
        <w:t>evacuation</w:t>
      </w:r>
      <w:r w:rsidRPr="00D30247">
        <w:rPr>
          <w:rFonts w:asciiTheme="minorHAnsi" w:hAnsiTheme="minorHAnsi"/>
          <w:color w:val="000000"/>
          <w:spacing w:val="-29"/>
          <w:lang w:val="en-US"/>
        </w:rPr>
        <w:t> </w:t>
      </w:r>
      <w:r w:rsidRPr="00D30247">
        <w:rPr>
          <w:rFonts w:asciiTheme="minorHAnsi" w:hAnsiTheme="minorHAnsi"/>
          <w:color w:val="000000"/>
          <w:lang w:val="en-US"/>
        </w:rPr>
        <w:t>and</w:t>
      </w:r>
      <w:r w:rsidRPr="00D30247">
        <w:rPr>
          <w:rFonts w:asciiTheme="minorHAnsi" w:hAnsiTheme="minorHAnsi"/>
          <w:color w:val="000000"/>
          <w:spacing w:val="-29"/>
          <w:lang w:val="en-US"/>
        </w:rPr>
        <w:t> </w:t>
      </w:r>
      <w:r w:rsidRPr="00D30247">
        <w:rPr>
          <w:rFonts w:asciiTheme="minorHAnsi" w:hAnsiTheme="minorHAnsi"/>
          <w:color w:val="000000"/>
          <w:lang w:val="en-US"/>
        </w:rPr>
        <w:t>admission</w:t>
      </w:r>
      <w:r w:rsidRPr="00D30247">
        <w:rPr>
          <w:rFonts w:asciiTheme="minorHAnsi" w:hAnsiTheme="minorHAnsi"/>
          <w:color w:val="000000"/>
          <w:spacing w:val="-29"/>
          <w:lang w:val="en-US"/>
        </w:rPr>
        <w:t> </w:t>
      </w:r>
      <w:r w:rsidRPr="00D30247">
        <w:rPr>
          <w:rFonts w:asciiTheme="minorHAnsi" w:hAnsiTheme="minorHAnsi"/>
          <w:color w:val="000000"/>
          <w:lang w:val="en-US"/>
        </w:rPr>
        <w:t>of</w:t>
      </w:r>
      <w:r w:rsidRPr="00D30247">
        <w:rPr>
          <w:rFonts w:asciiTheme="minorHAnsi" w:hAnsiTheme="minorHAnsi"/>
          <w:color w:val="000000"/>
          <w:spacing w:val="-27"/>
          <w:lang w:val="en-US"/>
        </w:rPr>
        <w:t> </w:t>
      </w:r>
      <w:r w:rsidRPr="00D30247">
        <w:rPr>
          <w:rFonts w:asciiTheme="minorHAnsi" w:hAnsiTheme="minorHAnsi"/>
          <w:color w:val="000000"/>
          <w:lang w:val="en-US"/>
        </w:rPr>
        <w:t>sterile,</w:t>
      </w:r>
      <w:r w:rsidRPr="00D30247">
        <w:rPr>
          <w:rFonts w:asciiTheme="minorHAnsi" w:hAnsiTheme="minorHAnsi"/>
          <w:color w:val="000000"/>
          <w:spacing w:val="-31"/>
          <w:lang w:val="en-US"/>
        </w:rPr>
        <w:t> </w:t>
      </w:r>
      <w:r w:rsidRPr="00D30247">
        <w:rPr>
          <w:rFonts w:asciiTheme="minorHAnsi" w:hAnsiTheme="minorHAnsi"/>
          <w:color w:val="000000"/>
          <w:lang w:val="en-US"/>
        </w:rPr>
        <w:t>filtered</w:t>
      </w:r>
      <w:r w:rsidRPr="00D30247">
        <w:rPr>
          <w:rFonts w:asciiTheme="minorHAnsi" w:hAnsiTheme="minorHAnsi"/>
          <w:color w:val="000000"/>
          <w:spacing w:val="-24"/>
          <w:lang w:val="en-US"/>
        </w:rPr>
        <w:t> </w:t>
      </w:r>
      <w:r w:rsidRPr="00D30247">
        <w:rPr>
          <w:rFonts w:asciiTheme="minorHAnsi" w:hAnsiTheme="minorHAnsi"/>
          <w:color w:val="000000"/>
          <w:spacing w:val="-4"/>
          <w:lang w:val="en-US"/>
        </w:rPr>
        <w:t>air.</w:t>
      </w:r>
      <w:r w:rsidRPr="00D30247">
        <w:rPr>
          <w:rFonts w:asciiTheme="minorHAnsi" w:hAnsiTheme="minorHAnsi"/>
          <w:color w:val="000000"/>
          <w:spacing w:val="-28"/>
          <w:lang w:val="en-US"/>
        </w:rPr>
        <w:t> </w:t>
      </w:r>
      <w:r w:rsidRPr="00D30247">
        <w:rPr>
          <w:rFonts w:asciiTheme="minorHAnsi" w:hAnsiTheme="minorHAnsi"/>
          <w:color w:val="000000"/>
          <w:lang w:val="en-US"/>
        </w:rPr>
        <w:t>A</w:t>
      </w:r>
      <w:r w:rsidRPr="00D30247">
        <w:rPr>
          <w:rFonts w:asciiTheme="minorHAnsi" w:hAnsiTheme="minorHAnsi"/>
          <w:color w:val="000000"/>
          <w:spacing w:val="-23"/>
          <w:lang w:val="en-US"/>
        </w:rPr>
        <w:t> </w:t>
      </w:r>
      <w:r w:rsidRPr="00D30247">
        <w:rPr>
          <w:rFonts w:asciiTheme="minorHAnsi" w:hAnsiTheme="minorHAnsi"/>
          <w:color w:val="000000"/>
          <w:lang w:val="en-US"/>
        </w:rPr>
        <w:t>typical</w:t>
      </w:r>
      <w:r w:rsidRPr="00D30247">
        <w:rPr>
          <w:rFonts w:asciiTheme="minorHAnsi" w:hAnsiTheme="minorHAnsi"/>
          <w:color w:val="000000"/>
          <w:spacing w:val="-23"/>
          <w:lang w:val="en-US"/>
        </w:rPr>
        <w:t> </w:t>
      </w:r>
      <w:r w:rsidRPr="00D30247">
        <w:rPr>
          <w:rFonts w:asciiTheme="minorHAnsi" w:hAnsiTheme="minorHAnsi"/>
          <w:color w:val="000000"/>
          <w:lang w:val="en-US"/>
        </w:rPr>
        <w:t>pulsed</w:t>
      </w:r>
      <w:r w:rsidRPr="00D30247">
        <w:rPr>
          <w:rFonts w:asciiTheme="minorHAnsi" w:hAnsiTheme="minorHAnsi"/>
          <w:color w:val="000000"/>
          <w:spacing w:val="-23"/>
          <w:lang w:val="en-US"/>
        </w:rPr>
        <w:t> </w:t>
      </w:r>
      <w:r w:rsidRPr="00D30247">
        <w:rPr>
          <w:rFonts w:asciiTheme="minorHAnsi" w:hAnsiTheme="minorHAnsi"/>
          <w:color w:val="000000"/>
          <w:lang w:val="en-US"/>
        </w:rPr>
        <w:t>cycle</w:t>
      </w:r>
      <w:r w:rsidRPr="00D30247">
        <w:rPr>
          <w:rFonts w:asciiTheme="minorHAnsi" w:hAnsiTheme="minorHAnsi"/>
          <w:color w:val="000000"/>
          <w:spacing w:val="-24"/>
          <w:lang w:val="en-US"/>
        </w:rPr>
        <w:t> </w:t>
      </w:r>
      <w:r w:rsidRPr="00D30247">
        <w:rPr>
          <w:rFonts w:asciiTheme="minorHAnsi" w:hAnsiTheme="minorHAnsi"/>
          <w:color w:val="000000"/>
          <w:lang w:val="en-US"/>
        </w:rPr>
        <w:t>of</w:t>
      </w:r>
      <w:r w:rsidRPr="00D30247">
        <w:rPr>
          <w:rFonts w:asciiTheme="minorHAnsi" w:hAnsiTheme="minorHAnsi"/>
          <w:color w:val="000000"/>
          <w:spacing w:val="-19"/>
          <w:lang w:val="en-US"/>
        </w:rPr>
        <w:t> </w:t>
      </w:r>
      <w:r w:rsidRPr="00D30247">
        <w:rPr>
          <w:rFonts w:asciiTheme="minorHAnsi" w:hAnsiTheme="minorHAnsi"/>
          <w:color w:val="000000"/>
          <w:lang w:val="en-US"/>
        </w:rPr>
        <w:t>operation</w:t>
      </w:r>
      <w:r w:rsidRPr="00D30247">
        <w:rPr>
          <w:rFonts w:asciiTheme="minorHAnsi" w:hAnsiTheme="minorHAnsi"/>
          <w:color w:val="000000"/>
          <w:spacing w:val="-24"/>
          <w:lang w:val="en-US"/>
        </w:rPr>
        <w:t> </w:t>
      </w:r>
      <w:r w:rsidRPr="00D30247">
        <w:rPr>
          <w:rFonts w:asciiTheme="minorHAnsi" w:hAnsiTheme="minorHAnsi"/>
          <w:color w:val="000000"/>
          <w:lang w:val="en-US"/>
        </w:rPr>
        <w:t>is</w:t>
      </w:r>
      <w:r w:rsidRPr="00D30247">
        <w:rPr>
          <w:rFonts w:asciiTheme="minorHAnsi" w:hAnsiTheme="minorHAnsi"/>
          <w:color w:val="000000"/>
          <w:spacing w:val="-23"/>
          <w:lang w:val="en-US"/>
        </w:rPr>
        <w:t> </w:t>
      </w:r>
      <w:r w:rsidRPr="00D30247">
        <w:rPr>
          <w:rFonts w:asciiTheme="minorHAnsi" w:hAnsiTheme="minorHAnsi"/>
          <w:color w:val="000000"/>
          <w:lang w:val="en-US"/>
        </w:rPr>
        <w:t>shown</w:t>
      </w:r>
      <w:r w:rsidRPr="00D30247">
        <w:rPr>
          <w:rFonts w:asciiTheme="minorHAnsi" w:hAnsiTheme="minorHAnsi"/>
          <w:color w:val="000000"/>
          <w:spacing w:val="-23"/>
          <w:lang w:val="en-US"/>
        </w:rPr>
        <w:t> </w:t>
      </w:r>
      <w:r w:rsidRPr="00D30247">
        <w:rPr>
          <w:rFonts w:asciiTheme="minorHAnsi" w:hAnsiTheme="minorHAnsi"/>
          <w:color w:val="000000"/>
          <w:lang w:val="en-US"/>
        </w:rPr>
        <w:t>in Figure</w:t>
      </w:r>
      <w:r w:rsidRPr="00D30247">
        <w:rPr>
          <w:rFonts w:asciiTheme="minorHAnsi" w:hAnsiTheme="minorHAnsi"/>
          <w:color w:val="000000"/>
          <w:spacing w:val="-7"/>
          <w:lang w:val="en-US"/>
        </w:rPr>
        <w:t> </w:t>
      </w:r>
      <w:r w:rsidRPr="00D30247">
        <w:rPr>
          <w:rFonts w:asciiTheme="minorHAnsi" w:hAnsiTheme="minorHAnsi"/>
          <w:color w:val="000000"/>
          <w:lang w:val="en-US"/>
        </w:rPr>
        <w:t>21.8.</w:t>
      </w:r>
    </w:p>
    <w:p w14:paraId="1F1E2A48" w14:textId="77777777" w:rsidR="006D59A6" w:rsidRPr="00D30247" w:rsidRDefault="006D59A6">
      <w:pPr>
        <w:shd w:val="clear" w:color="auto" w:fill="FFFFFF"/>
        <w:spacing w:before="240" w:after="150" w:line="270" w:lineRule="atLeast"/>
        <w:jc w:val="both"/>
        <w:textAlignment w:val="baseline"/>
        <w:divId w:val="818032850"/>
        <w:rPr>
          <w:color w:val="212529"/>
          <w:sz w:val="24"/>
          <w:szCs w:val="24"/>
        </w:rPr>
      </w:pPr>
      <w:r w:rsidRPr="00D30247">
        <w:rPr>
          <w:color w:val="000000"/>
          <w:sz w:val="24"/>
          <w:szCs w:val="24"/>
        </w:rPr>
        <w:t> </w:t>
      </w:r>
    </w:p>
    <w:p w14:paraId="03BDE0C2" w14:textId="5637DF36" w:rsidR="00057A8F" w:rsidRPr="00D30247" w:rsidRDefault="006D59A6" w:rsidP="0047715E">
      <w:pPr>
        <w:shd w:val="clear" w:color="auto" w:fill="FFFFFF"/>
        <w:spacing w:before="240" w:after="150" w:line="270" w:lineRule="atLeast"/>
        <w:jc w:val="both"/>
        <w:textAlignment w:val="baseline"/>
        <w:divId w:val="818032850"/>
        <w:rPr>
          <w:color w:val="212529"/>
          <w:sz w:val="24"/>
          <w:szCs w:val="24"/>
        </w:rPr>
      </w:pPr>
      <w:r w:rsidRPr="00D30247">
        <w:rPr>
          <w:noProof/>
          <w:color w:val="212529"/>
          <w:sz w:val="24"/>
          <w:szCs w:val="24"/>
        </w:rPr>
        <w:drawing>
          <wp:inline distT="0" distB="0" distL="0" distR="0" wp14:anchorId="50605AB7" wp14:editId="1B84F0D4">
            <wp:extent cx="6487795" cy="3505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795" cy="3505200"/>
                    </a:xfrm>
                    <a:prstGeom prst="rect">
                      <a:avLst/>
                    </a:prstGeom>
                    <a:noFill/>
                    <a:ln>
                      <a:noFill/>
                    </a:ln>
                  </pic:spPr>
                </pic:pic>
              </a:graphicData>
            </a:graphic>
          </wp:inline>
        </w:drawing>
      </w:r>
    </w:p>
    <w:p w14:paraId="69BAF453" w14:textId="77777777" w:rsidR="00057A8F" w:rsidRPr="00D30247" w:rsidRDefault="00057A8F" w:rsidP="00A5569F">
      <w:pPr>
        <w:rPr>
          <w:b/>
          <w:bCs/>
          <w:color w:val="000000" w:themeColor="text1"/>
          <w:sz w:val="24"/>
          <w:szCs w:val="24"/>
        </w:rPr>
      </w:pPr>
    </w:p>
    <w:p w14:paraId="72000568" w14:textId="0A831343" w:rsidR="00A5569F" w:rsidRPr="00D30247" w:rsidRDefault="0093017E" w:rsidP="00A5569F">
      <w:pPr>
        <w:rPr>
          <w:b/>
          <w:bCs/>
          <w:color w:val="000000" w:themeColor="text1"/>
          <w:sz w:val="24"/>
          <w:szCs w:val="24"/>
        </w:rPr>
      </w:pPr>
      <w:r w:rsidRPr="00D30247">
        <w:rPr>
          <w:b/>
          <w:bCs/>
          <w:color w:val="000000" w:themeColor="text1"/>
          <w:sz w:val="24"/>
          <w:szCs w:val="24"/>
        </w:rPr>
        <w:t>D. RADIATION</w:t>
      </w:r>
      <w:r w:rsidR="00595209" w:rsidRPr="00D30247">
        <w:rPr>
          <w:b/>
          <w:bCs/>
          <w:color w:val="000000" w:themeColor="text1"/>
          <w:sz w:val="24"/>
          <w:szCs w:val="24"/>
        </w:rPr>
        <w:t xml:space="preserve"> STERILIZATION </w:t>
      </w:r>
    </w:p>
    <w:p w14:paraId="0CC07538" w14:textId="2D19B9F2" w:rsidR="00595209" w:rsidRPr="00D30247" w:rsidRDefault="00B3732A" w:rsidP="00A5569F">
      <w:pPr>
        <w:rPr>
          <w:b/>
          <w:bCs/>
          <w:color w:val="000000" w:themeColor="text1"/>
          <w:sz w:val="24"/>
          <w:szCs w:val="24"/>
        </w:rPr>
      </w:pPr>
      <w:r w:rsidRPr="00D30247">
        <w:rPr>
          <w:rFonts w:eastAsia="Times New Roman"/>
          <w:color w:val="000000" w:themeColor="text1"/>
          <w:sz w:val="24"/>
          <w:szCs w:val="24"/>
        </w:rPr>
        <w:t xml:space="preserve">Radiation sterilization relies on ionizing radiation, primarily gamma, X-ray or electron radiation, to deactivate microorganisms such as bacteria, fungi, viruses and spores. Due to numerous advantages over heat or chemical based sterilization techniques, this method is particularly attractive in medicine and healthcare-related fields. For example, radiation sterilization is readily applied during tissue allograft preparation, pharmaceutical packaging and medical device manufacturing. </w:t>
      </w:r>
    </w:p>
    <w:p w14:paraId="2FB96CD0" w14:textId="77777777" w:rsidR="009A5C07" w:rsidRPr="00D30247" w:rsidRDefault="008B0745" w:rsidP="009A5C07">
      <w:pPr>
        <w:pStyle w:val="Heading2"/>
        <w:divId w:val="959385654"/>
        <w:rPr>
          <w:rFonts w:asciiTheme="minorHAnsi" w:eastAsia="Times New Roman" w:hAnsiTheme="minorHAnsi"/>
          <w:b/>
          <w:bCs/>
          <w:color w:val="000000" w:themeColor="text1"/>
          <w:sz w:val="24"/>
          <w:szCs w:val="24"/>
        </w:rPr>
      </w:pPr>
      <w:r w:rsidRPr="00D30247">
        <w:rPr>
          <w:rFonts w:asciiTheme="minorHAnsi" w:eastAsia="Times New Roman" w:hAnsiTheme="minorHAnsi"/>
          <w:b/>
          <w:bCs/>
          <w:color w:val="000000" w:themeColor="text1"/>
          <w:sz w:val="24"/>
          <w:szCs w:val="24"/>
        </w:rPr>
        <w:lastRenderedPageBreak/>
        <w:t>Sources of Radiation</w:t>
      </w:r>
    </w:p>
    <w:p w14:paraId="20D8DD03" w14:textId="06316341" w:rsidR="008B0745" w:rsidRPr="00D30247" w:rsidRDefault="008B0745" w:rsidP="009A5C07">
      <w:pPr>
        <w:pStyle w:val="Heading2"/>
        <w:divId w:val="959385654"/>
        <w:rPr>
          <w:rFonts w:asciiTheme="minorHAnsi" w:eastAsia="Times New Roman" w:hAnsiTheme="minorHAnsi"/>
          <w:b/>
          <w:bCs/>
          <w:color w:val="000000" w:themeColor="text1"/>
          <w:sz w:val="24"/>
          <w:szCs w:val="24"/>
        </w:rPr>
      </w:pPr>
      <w:r w:rsidRPr="00D30247">
        <w:rPr>
          <w:rFonts w:asciiTheme="minorHAnsi" w:hAnsiTheme="minorHAnsi"/>
          <w:color w:val="000000" w:themeColor="text1"/>
          <w:sz w:val="24"/>
          <w:szCs w:val="24"/>
        </w:rPr>
        <w:t>Three forms of radiation commonly used for commercial radiation sterilization include gamma radiation, electron beam (e-beam) radiation and X-ray radiation</w:t>
      </w:r>
    </w:p>
    <w:p w14:paraId="07888ACD" w14:textId="31ECAEA7" w:rsidR="009A5C07" w:rsidRPr="00D30247" w:rsidRDefault="009A5C07" w:rsidP="00D248AC">
      <w:pPr>
        <w:rPr>
          <w:color w:val="000000" w:themeColor="text1"/>
          <w:sz w:val="24"/>
          <w:szCs w:val="24"/>
        </w:rPr>
      </w:pPr>
    </w:p>
    <w:p w14:paraId="2915EA0F" w14:textId="2DA1B64C" w:rsidR="009A5C07" w:rsidRPr="00D30247" w:rsidRDefault="009A5C07">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r w:rsidRPr="00D30247">
        <w:rPr>
          <w:rFonts w:asciiTheme="minorHAnsi" w:hAnsiTheme="minorHAnsi"/>
          <w:color w:val="000000" w:themeColor="text1"/>
        </w:rPr>
        <w:t>Electromagnetic or particulate radiation can be energetic enough to ionize atoms or molecules (</w:t>
      </w:r>
      <w:hyperlink r:id="rId7" w:tooltip="Ionizing radiation" w:history="1">
        <w:r w:rsidRPr="00D30247">
          <w:rPr>
            <w:rStyle w:val="Hyperlink"/>
            <w:rFonts w:asciiTheme="minorHAnsi" w:hAnsiTheme="minorHAnsi"/>
            <w:color w:val="000000" w:themeColor="text1"/>
            <w:u w:val="none"/>
            <w:bdr w:val="none" w:sz="0" w:space="0" w:color="auto" w:frame="1"/>
          </w:rPr>
          <w:t>ionizing radiation</w:t>
        </w:r>
      </w:hyperlink>
      <w:r w:rsidRPr="00D30247">
        <w:rPr>
          <w:rFonts w:asciiTheme="minorHAnsi" w:hAnsiTheme="minorHAnsi"/>
          <w:color w:val="000000" w:themeColor="text1"/>
        </w:rPr>
        <w:t>),</w:t>
      </w:r>
      <w:r w:rsidR="00203D17" w:rsidRPr="00D30247">
        <w:rPr>
          <w:rFonts w:asciiTheme="minorHAnsi" w:hAnsiTheme="minorHAnsi"/>
          <w:color w:val="000000" w:themeColor="text1"/>
        </w:rPr>
        <w:t xml:space="preserve"> which is the number 1 type of radiation</w:t>
      </w:r>
      <w:r w:rsidR="009516E6" w:rsidRPr="00D30247">
        <w:rPr>
          <w:rFonts w:asciiTheme="minorHAnsi" w:hAnsiTheme="minorHAnsi"/>
          <w:color w:val="000000" w:themeColor="text1"/>
        </w:rPr>
        <w:t>;</w:t>
      </w:r>
      <w:r w:rsidRPr="00D30247">
        <w:rPr>
          <w:rFonts w:asciiTheme="minorHAnsi" w:hAnsiTheme="minorHAnsi"/>
          <w:color w:val="000000" w:themeColor="text1"/>
        </w:rPr>
        <w:t xml:space="preserve"> or less energetic (</w:t>
      </w:r>
      <w:hyperlink r:id="rId8" w:tooltip="Non-ionizing radiation" w:history="1">
        <w:r w:rsidRPr="00D30247">
          <w:rPr>
            <w:rStyle w:val="Hyperlink"/>
            <w:rFonts w:asciiTheme="minorHAnsi" w:hAnsiTheme="minorHAnsi"/>
            <w:color w:val="000000" w:themeColor="text1"/>
            <w:u w:val="none"/>
            <w:bdr w:val="none" w:sz="0" w:space="0" w:color="auto" w:frame="1"/>
          </w:rPr>
          <w:t>non-ionizing radiation</w:t>
        </w:r>
      </w:hyperlink>
      <w:r w:rsidRPr="00D30247">
        <w:rPr>
          <w:rFonts w:asciiTheme="minorHAnsi" w:hAnsiTheme="minorHAnsi"/>
          <w:color w:val="000000" w:themeColor="text1"/>
        </w:rPr>
        <w:t>)</w:t>
      </w:r>
      <w:r w:rsidR="009516E6" w:rsidRPr="00D30247">
        <w:rPr>
          <w:rFonts w:asciiTheme="minorHAnsi" w:hAnsiTheme="minorHAnsi"/>
          <w:color w:val="000000" w:themeColor="text1"/>
        </w:rPr>
        <w:t xml:space="preserve"> been the second type of radiation. </w:t>
      </w:r>
    </w:p>
    <w:p w14:paraId="2FDB5096" w14:textId="0BAF4F34" w:rsidR="00AE0AB7" w:rsidRPr="00D30247" w:rsidRDefault="00AE0AB7">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p>
    <w:p w14:paraId="5F7E4705" w14:textId="0A776F73" w:rsidR="00AE0AB7" w:rsidRPr="00D30247" w:rsidRDefault="00AE0AB7">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p>
    <w:p w14:paraId="028A9015" w14:textId="198D3730" w:rsidR="00AE0AB7" w:rsidRPr="00D30247" w:rsidRDefault="00AE0AB7">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r w:rsidRPr="00D30247">
        <w:rPr>
          <w:rFonts w:asciiTheme="minorHAnsi" w:hAnsiTheme="minorHAnsi"/>
          <w:color w:val="000000" w:themeColor="text1"/>
        </w:rPr>
        <w:t>1.</w:t>
      </w:r>
    </w:p>
    <w:p w14:paraId="182B7004" w14:textId="598AE5C2" w:rsidR="00AE0AB7" w:rsidRPr="00D30247" w:rsidRDefault="00AE0AB7">
      <w:pPr>
        <w:pStyle w:val="Heading3"/>
        <w:shd w:val="clear" w:color="auto" w:fill="FFFFFF"/>
        <w:spacing w:before="0"/>
        <w:textAlignment w:val="baseline"/>
        <w:divId w:val="1470784766"/>
        <w:rPr>
          <w:rFonts w:asciiTheme="minorHAnsi" w:eastAsia="Times New Roman" w:hAnsiTheme="minorHAnsi"/>
          <w:color w:val="000000" w:themeColor="text1"/>
        </w:rPr>
      </w:pPr>
      <w:r w:rsidRPr="00D30247">
        <w:rPr>
          <w:rStyle w:val="mw-headline"/>
          <w:rFonts w:asciiTheme="minorHAnsi" w:eastAsia="Times New Roman" w:hAnsiTheme="minorHAnsi"/>
          <w:color w:val="000000" w:themeColor="text1"/>
          <w:bdr w:val="none" w:sz="0" w:space="0" w:color="auto" w:frame="1"/>
        </w:rPr>
        <w:t>Ionizing radiation sterilization</w:t>
      </w:r>
    </w:p>
    <w:p w14:paraId="5574F73C" w14:textId="77777777" w:rsidR="00AE0AB7" w:rsidRPr="00D30247" w:rsidRDefault="00AE0AB7">
      <w:pPr>
        <w:shd w:val="clear" w:color="auto" w:fill="FFFFFF"/>
        <w:textAlignment w:val="baseline"/>
        <w:divId w:val="439879183"/>
        <w:rPr>
          <w:rFonts w:eastAsia="Times New Roman"/>
          <w:color w:val="000000" w:themeColor="text1"/>
          <w:sz w:val="24"/>
          <w:szCs w:val="24"/>
        </w:rPr>
      </w:pPr>
      <w:r w:rsidRPr="00D30247">
        <w:rPr>
          <w:rFonts w:eastAsia="Times New Roman"/>
          <w:noProof/>
          <w:color w:val="000000" w:themeColor="text1"/>
          <w:sz w:val="24"/>
          <w:szCs w:val="24"/>
          <w:bdr w:val="none" w:sz="0" w:space="0" w:color="auto" w:frame="1"/>
        </w:rPr>
        <w:drawing>
          <wp:inline distT="0" distB="0" distL="0" distR="0" wp14:anchorId="0C924CD8" wp14:editId="639AB609">
            <wp:extent cx="2095500" cy="930910"/>
            <wp:effectExtent l="0" t="0" r="0" b="254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930910"/>
                    </a:xfrm>
                    <a:prstGeom prst="rect">
                      <a:avLst/>
                    </a:prstGeom>
                    <a:noFill/>
                    <a:ln>
                      <a:noFill/>
                    </a:ln>
                  </pic:spPr>
                </pic:pic>
              </a:graphicData>
            </a:graphic>
          </wp:inline>
        </w:drawing>
      </w:r>
    </w:p>
    <w:p w14:paraId="033D91F7" w14:textId="77777777" w:rsidR="00AE0AB7" w:rsidRPr="00D30247" w:rsidRDefault="00AE0AB7">
      <w:pPr>
        <w:shd w:val="clear" w:color="auto" w:fill="FFFFFF"/>
        <w:textAlignment w:val="baseline"/>
        <w:divId w:val="415631238"/>
        <w:rPr>
          <w:rFonts w:eastAsia="Times New Roman"/>
          <w:color w:val="000000" w:themeColor="text1"/>
          <w:sz w:val="24"/>
          <w:szCs w:val="24"/>
        </w:rPr>
      </w:pPr>
      <w:r w:rsidRPr="00D30247">
        <w:rPr>
          <w:rFonts w:eastAsia="Times New Roman"/>
          <w:color w:val="000000" w:themeColor="text1"/>
          <w:sz w:val="24"/>
          <w:szCs w:val="24"/>
        </w:rPr>
        <w:t>Efficiency illustration of the different radiation technologies (electron beam, X-ray, gamma rays)</w:t>
      </w:r>
    </w:p>
    <w:p w14:paraId="6C156A0C" w14:textId="7F638866" w:rsidR="00AE0AB7" w:rsidRPr="00D30247" w:rsidRDefault="00AE0AB7">
      <w:pPr>
        <w:pStyle w:val="NormalWeb"/>
        <w:shd w:val="clear" w:color="auto" w:fill="FFFFFF"/>
        <w:spacing w:before="0" w:beforeAutospacing="0" w:after="0" w:afterAutospacing="0"/>
        <w:textAlignment w:val="baseline"/>
        <w:divId w:val="1470784766"/>
        <w:rPr>
          <w:rFonts w:asciiTheme="minorHAnsi" w:hAnsiTheme="minorHAnsi"/>
          <w:color w:val="000000" w:themeColor="text1"/>
        </w:rPr>
      </w:pPr>
      <w:r w:rsidRPr="00D30247">
        <w:rPr>
          <w:rFonts w:asciiTheme="minorHAnsi" w:hAnsiTheme="minorHAnsi"/>
          <w:color w:val="000000" w:themeColor="text1"/>
        </w:rPr>
        <w:t>The safety of irradiation facilities is regulated by the </w:t>
      </w:r>
      <w:hyperlink r:id="rId11" w:tooltip="International Atomic Energy Agency" w:history="1">
        <w:r w:rsidRPr="00D30247">
          <w:rPr>
            <w:rStyle w:val="Hyperlink"/>
            <w:rFonts w:asciiTheme="minorHAnsi" w:hAnsiTheme="minorHAnsi"/>
            <w:color w:val="000000" w:themeColor="text1"/>
            <w:u w:val="none"/>
            <w:bdr w:val="none" w:sz="0" w:space="0" w:color="auto" w:frame="1"/>
          </w:rPr>
          <w:t>United Nations International Atomic Energy Agency</w:t>
        </w:r>
      </w:hyperlink>
      <w:r w:rsidRPr="00D30247">
        <w:rPr>
          <w:rFonts w:asciiTheme="minorHAnsi" w:hAnsiTheme="minorHAnsi"/>
          <w:color w:val="000000" w:themeColor="text1"/>
        </w:rPr>
        <w:t> and monitored by the different national </w:t>
      </w:r>
      <w:hyperlink r:id="rId12" w:tooltip="Nuclear Regulatory Commission" w:history="1">
        <w:r w:rsidRPr="00D30247">
          <w:rPr>
            <w:rStyle w:val="Hyperlink"/>
            <w:rFonts w:asciiTheme="minorHAnsi" w:hAnsiTheme="minorHAnsi"/>
            <w:color w:val="000000" w:themeColor="text1"/>
            <w:u w:val="none"/>
            <w:bdr w:val="none" w:sz="0" w:space="0" w:color="auto" w:frame="1"/>
          </w:rPr>
          <w:t>Nuclear Regulatory Commissions</w:t>
        </w:r>
      </w:hyperlink>
      <w:r w:rsidRPr="00D30247">
        <w:rPr>
          <w:rFonts w:asciiTheme="minorHAnsi" w:hAnsiTheme="minorHAnsi"/>
          <w:color w:val="000000" w:themeColor="text1"/>
        </w:rPr>
        <w:t xml:space="preserve"> (NRC). The radiation exposure accidents that have occurred in the past are documented by the agency and thoroughly </w:t>
      </w:r>
      <w:r w:rsidR="004D4CFF" w:rsidRPr="00D30247">
        <w:rPr>
          <w:rFonts w:asciiTheme="minorHAnsi" w:hAnsiTheme="minorHAnsi"/>
          <w:color w:val="000000" w:themeColor="text1"/>
        </w:rPr>
        <w:t>analysed</w:t>
      </w:r>
      <w:r w:rsidRPr="00D30247">
        <w:rPr>
          <w:rFonts w:asciiTheme="minorHAnsi" w:hAnsiTheme="minorHAnsi"/>
          <w:color w:val="000000" w:themeColor="text1"/>
        </w:rPr>
        <w:t xml:space="preserve"> to determine the cause and improvement potential. Such improvements are then mandated to retrofit existing facilities and future design.</w:t>
      </w:r>
    </w:p>
    <w:p w14:paraId="54B18B6D" w14:textId="40FF1ED2" w:rsidR="003D3950" w:rsidRPr="00D30247" w:rsidRDefault="003D3950">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p>
    <w:p w14:paraId="164E36DB" w14:textId="77777777" w:rsidR="00E71B16" w:rsidRPr="00D30247" w:rsidRDefault="00E71B16">
      <w:pPr>
        <w:pStyle w:val="NormalWeb"/>
        <w:shd w:val="clear" w:color="auto" w:fill="FFFFFF"/>
        <w:spacing w:before="0" w:beforeAutospacing="0" w:after="0" w:afterAutospacing="0"/>
        <w:textAlignment w:val="baseline"/>
        <w:divId w:val="1445809372"/>
        <w:rPr>
          <w:rFonts w:asciiTheme="minorHAnsi" w:hAnsiTheme="minorHAnsi"/>
          <w:color w:val="000000" w:themeColor="text1"/>
        </w:rPr>
      </w:pPr>
    </w:p>
    <w:p w14:paraId="020DE186" w14:textId="77777777" w:rsidR="00EC36BD" w:rsidRPr="00D30247" w:rsidRDefault="00EC36BD">
      <w:pPr>
        <w:pStyle w:val="Heading3"/>
        <w:shd w:val="clear" w:color="auto" w:fill="FFFFFF"/>
        <w:spacing w:before="0"/>
        <w:textAlignment w:val="baseline"/>
        <w:divId w:val="1445809372"/>
        <w:rPr>
          <w:rStyle w:val="mw-headline"/>
          <w:rFonts w:asciiTheme="minorHAnsi" w:eastAsia="Times New Roman" w:hAnsiTheme="minorHAnsi"/>
          <w:color w:val="000000" w:themeColor="text1"/>
          <w:bdr w:val="none" w:sz="0" w:space="0" w:color="auto" w:frame="1"/>
        </w:rPr>
      </w:pPr>
      <w:r w:rsidRPr="00D30247">
        <w:rPr>
          <w:rStyle w:val="mw-headline"/>
          <w:rFonts w:asciiTheme="minorHAnsi" w:eastAsia="Times New Roman" w:hAnsiTheme="minorHAnsi"/>
          <w:color w:val="000000" w:themeColor="text1"/>
          <w:bdr w:val="none" w:sz="0" w:space="0" w:color="auto" w:frame="1"/>
        </w:rPr>
        <w:t>2.</w:t>
      </w:r>
    </w:p>
    <w:p w14:paraId="48C0F899" w14:textId="69917B56" w:rsidR="009A5C07" w:rsidRPr="00D30247" w:rsidRDefault="009A5C07">
      <w:pPr>
        <w:pStyle w:val="Heading3"/>
        <w:shd w:val="clear" w:color="auto" w:fill="FFFFFF"/>
        <w:spacing w:before="0"/>
        <w:textAlignment w:val="baseline"/>
        <w:divId w:val="1445809372"/>
        <w:rPr>
          <w:rStyle w:val="mw-headline"/>
          <w:rFonts w:asciiTheme="minorHAnsi" w:eastAsia="Times New Roman" w:hAnsiTheme="minorHAnsi"/>
          <w:color w:val="000000" w:themeColor="text1"/>
          <w:bdr w:val="none" w:sz="0" w:space="0" w:color="auto" w:frame="1"/>
        </w:rPr>
      </w:pPr>
      <w:r w:rsidRPr="00D30247">
        <w:rPr>
          <w:rStyle w:val="mw-headline"/>
          <w:rFonts w:asciiTheme="minorHAnsi" w:eastAsia="Times New Roman" w:hAnsiTheme="minorHAnsi"/>
          <w:color w:val="000000" w:themeColor="text1"/>
          <w:bdr w:val="none" w:sz="0" w:space="0" w:color="auto" w:frame="1"/>
        </w:rPr>
        <w:t>Non-ionizing radiation sterilization</w:t>
      </w:r>
      <w:r w:rsidR="001374D0" w:rsidRPr="00D30247">
        <w:rPr>
          <w:rStyle w:val="mw-headline"/>
          <w:rFonts w:asciiTheme="minorHAnsi" w:eastAsia="Times New Roman" w:hAnsiTheme="minorHAnsi"/>
          <w:color w:val="000000" w:themeColor="text1"/>
          <w:bdr w:val="none" w:sz="0" w:space="0" w:color="auto" w:frame="1"/>
        </w:rPr>
        <w:t>.</w:t>
      </w:r>
    </w:p>
    <w:p w14:paraId="0D359227" w14:textId="2874A977" w:rsidR="00EC36BD" w:rsidRPr="00D30247" w:rsidRDefault="00461A98" w:rsidP="00EC36BD">
      <w:pPr>
        <w:divId w:val="1445809372"/>
        <w:rPr>
          <w:color w:val="000000" w:themeColor="text1"/>
          <w:sz w:val="24"/>
          <w:szCs w:val="24"/>
        </w:rPr>
      </w:pPr>
      <w:hyperlink r:id="rId13" w:tooltip="Ultraviolet" w:history="1">
        <w:r w:rsidRPr="00D30247">
          <w:rPr>
            <w:rStyle w:val="Hyperlink"/>
            <w:rFonts w:eastAsia="Times New Roman"/>
            <w:color w:val="000000" w:themeColor="text1"/>
            <w:sz w:val="24"/>
            <w:szCs w:val="24"/>
            <w:u w:val="none"/>
            <w:bdr w:val="none" w:sz="0" w:space="0" w:color="auto" w:frame="1"/>
            <w:shd w:val="clear" w:color="auto" w:fill="FFFFFF"/>
          </w:rPr>
          <w:t>Ultraviolet</w:t>
        </w:r>
      </w:hyperlink>
      <w:r w:rsidRPr="00D30247">
        <w:rPr>
          <w:rFonts w:eastAsia="Times New Roman"/>
          <w:color w:val="000000" w:themeColor="text1"/>
          <w:sz w:val="24"/>
          <w:szCs w:val="24"/>
          <w:shd w:val="clear" w:color="auto" w:fill="FFFFFF"/>
        </w:rPr>
        <w:t> </w:t>
      </w:r>
      <w:hyperlink r:id="rId14" w:tooltip="Light" w:history="1">
        <w:r w:rsidRPr="00D30247">
          <w:rPr>
            <w:rStyle w:val="Hyperlink"/>
            <w:rFonts w:eastAsia="Times New Roman"/>
            <w:color w:val="000000" w:themeColor="text1"/>
            <w:sz w:val="24"/>
            <w:szCs w:val="24"/>
            <w:u w:val="none"/>
            <w:bdr w:val="none" w:sz="0" w:space="0" w:color="auto" w:frame="1"/>
            <w:shd w:val="clear" w:color="auto" w:fill="FFFFFF"/>
          </w:rPr>
          <w:t>light</w:t>
        </w:r>
      </w:hyperlink>
      <w:r w:rsidRPr="00D30247">
        <w:rPr>
          <w:rFonts w:eastAsia="Times New Roman"/>
          <w:color w:val="000000" w:themeColor="text1"/>
          <w:sz w:val="24"/>
          <w:szCs w:val="24"/>
          <w:shd w:val="clear" w:color="auto" w:fill="FFFFFF"/>
        </w:rPr>
        <w:t> irradiation (UV, from a </w:t>
      </w:r>
      <w:hyperlink r:id="rId15" w:tooltip="Germicidal lamp" w:history="1">
        <w:r w:rsidRPr="00D30247">
          <w:rPr>
            <w:rStyle w:val="Hyperlink"/>
            <w:rFonts w:eastAsia="Times New Roman"/>
            <w:color w:val="000000" w:themeColor="text1"/>
            <w:sz w:val="24"/>
            <w:szCs w:val="24"/>
            <w:u w:val="none"/>
            <w:bdr w:val="none" w:sz="0" w:space="0" w:color="auto" w:frame="1"/>
            <w:shd w:val="clear" w:color="auto" w:fill="FFFFFF"/>
          </w:rPr>
          <w:t>germicidal lamp</w:t>
        </w:r>
      </w:hyperlink>
      <w:r w:rsidRPr="00D30247">
        <w:rPr>
          <w:rFonts w:eastAsia="Times New Roman"/>
          <w:color w:val="000000" w:themeColor="text1"/>
          <w:sz w:val="24"/>
          <w:szCs w:val="24"/>
          <w:shd w:val="clear" w:color="auto" w:fill="FFFFFF"/>
        </w:rPr>
        <w:t>) is useful for sterilization of surfaces and some transparent objects. Many objects that are transparent to </w:t>
      </w:r>
      <w:hyperlink r:id="rId16" w:tooltip="Visible light" w:history="1">
        <w:r w:rsidRPr="00D30247">
          <w:rPr>
            <w:rStyle w:val="Hyperlink"/>
            <w:rFonts w:eastAsia="Times New Roman"/>
            <w:color w:val="000000" w:themeColor="text1"/>
            <w:sz w:val="24"/>
            <w:szCs w:val="24"/>
            <w:u w:val="none"/>
            <w:bdr w:val="none" w:sz="0" w:space="0" w:color="auto" w:frame="1"/>
            <w:shd w:val="clear" w:color="auto" w:fill="FFFFFF"/>
          </w:rPr>
          <w:t>visible light</w:t>
        </w:r>
      </w:hyperlink>
      <w:r w:rsidRPr="00D30247">
        <w:rPr>
          <w:rFonts w:eastAsia="Times New Roman"/>
          <w:color w:val="000000" w:themeColor="text1"/>
          <w:sz w:val="24"/>
          <w:szCs w:val="24"/>
          <w:shd w:val="clear" w:color="auto" w:fill="FFFFFF"/>
        </w:rPr>
        <w:t> absorb UV. UV irradiation is routinely used to sterilize the interiors of </w:t>
      </w:r>
      <w:hyperlink r:id="rId17" w:tooltip="Biological safety cabinet" w:history="1">
        <w:r w:rsidRPr="00D30247">
          <w:rPr>
            <w:rStyle w:val="Hyperlink"/>
            <w:rFonts w:eastAsia="Times New Roman"/>
            <w:color w:val="000000" w:themeColor="text1"/>
            <w:sz w:val="24"/>
            <w:szCs w:val="24"/>
            <w:u w:val="none"/>
            <w:bdr w:val="none" w:sz="0" w:space="0" w:color="auto" w:frame="1"/>
            <w:shd w:val="clear" w:color="auto" w:fill="FFFFFF"/>
          </w:rPr>
          <w:t>biological safety cabinets</w:t>
        </w:r>
      </w:hyperlink>
      <w:r w:rsidRPr="00D30247">
        <w:rPr>
          <w:rFonts w:eastAsia="Times New Roman"/>
          <w:color w:val="000000" w:themeColor="text1"/>
          <w:sz w:val="24"/>
          <w:szCs w:val="24"/>
          <w:shd w:val="clear" w:color="auto" w:fill="FFFFFF"/>
        </w:rPr>
        <w:t> between uses, but is ineffective in shaded areas, including areas under dirt (which may become polymerized after prolonged irradiation, so that it is very difficult to remove). It also damages some plastics, such as </w:t>
      </w:r>
      <w:hyperlink r:id="rId18" w:tooltip="Polystyrene" w:history="1">
        <w:r w:rsidRPr="00D30247">
          <w:rPr>
            <w:rStyle w:val="Hyperlink"/>
            <w:rFonts w:eastAsia="Times New Roman"/>
            <w:color w:val="000000" w:themeColor="text1"/>
            <w:sz w:val="24"/>
            <w:szCs w:val="24"/>
            <w:u w:val="none"/>
            <w:bdr w:val="none" w:sz="0" w:space="0" w:color="auto" w:frame="1"/>
            <w:shd w:val="clear" w:color="auto" w:fill="FFFFFF"/>
          </w:rPr>
          <w:t>polystyrene</w:t>
        </w:r>
      </w:hyperlink>
      <w:r w:rsidRPr="00D30247">
        <w:rPr>
          <w:rFonts w:eastAsia="Times New Roman"/>
          <w:color w:val="000000" w:themeColor="text1"/>
          <w:sz w:val="24"/>
          <w:szCs w:val="24"/>
          <w:shd w:val="clear" w:color="auto" w:fill="FFFFFF"/>
        </w:rPr>
        <w:t> foam if exposed for prolonged periods of time.</w:t>
      </w:r>
    </w:p>
    <w:p w14:paraId="3370FA43" w14:textId="77777777" w:rsidR="001374D0" w:rsidRPr="00D30247" w:rsidRDefault="001374D0" w:rsidP="001374D0">
      <w:pPr>
        <w:divId w:val="1445809372"/>
        <w:rPr>
          <w:color w:val="000000" w:themeColor="text1"/>
          <w:sz w:val="24"/>
          <w:szCs w:val="24"/>
        </w:rPr>
      </w:pPr>
    </w:p>
    <w:p w14:paraId="261E81AD" w14:textId="7B619E97" w:rsidR="00D248AC" w:rsidRPr="00D30247" w:rsidRDefault="00D248AC" w:rsidP="00D248AC">
      <w:pPr>
        <w:rPr>
          <w:color w:val="000000" w:themeColor="text1"/>
          <w:sz w:val="24"/>
          <w:szCs w:val="24"/>
        </w:rPr>
      </w:pPr>
    </w:p>
    <w:p w14:paraId="6B0DF167" w14:textId="10F2E1A6" w:rsidR="00D248AC" w:rsidRPr="00D30247" w:rsidRDefault="00D248AC" w:rsidP="00D248AC">
      <w:pPr>
        <w:rPr>
          <w:color w:val="000000" w:themeColor="text1"/>
          <w:sz w:val="24"/>
          <w:szCs w:val="24"/>
        </w:rPr>
      </w:pPr>
    </w:p>
    <w:p w14:paraId="50C76011" w14:textId="0BBD3FF3" w:rsidR="00D248AC" w:rsidRPr="00D30247" w:rsidRDefault="00D248AC" w:rsidP="00D248AC">
      <w:pPr>
        <w:rPr>
          <w:color w:val="000000" w:themeColor="text1"/>
          <w:sz w:val="24"/>
          <w:szCs w:val="24"/>
        </w:rPr>
      </w:pPr>
    </w:p>
    <w:p w14:paraId="764B0399" w14:textId="36D5F8DF" w:rsidR="00D248AC" w:rsidRPr="00D30247" w:rsidRDefault="00D248AC" w:rsidP="00D248AC">
      <w:pPr>
        <w:rPr>
          <w:color w:val="000000" w:themeColor="text1"/>
          <w:sz w:val="24"/>
          <w:szCs w:val="24"/>
        </w:rPr>
      </w:pPr>
    </w:p>
    <w:p w14:paraId="49B95941" w14:textId="66A1EF13" w:rsidR="00D248AC" w:rsidRPr="00D30247" w:rsidRDefault="00D248AC" w:rsidP="00D248AC">
      <w:pPr>
        <w:rPr>
          <w:color w:val="000000" w:themeColor="text1"/>
          <w:sz w:val="24"/>
          <w:szCs w:val="24"/>
        </w:rPr>
      </w:pPr>
    </w:p>
    <w:p w14:paraId="6D5D8B49" w14:textId="38B55220" w:rsidR="00D248AC" w:rsidRPr="00D30247" w:rsidRDefault="00D248AC" w:rsidP="00D248AC">
      <w:pPr>
        <w:rPr>
          <w:color w:val="000000" w:themeColor="text1"/>
          <w:sz w:val="24"/>
          <w:szCs w:val="24"/>
        </w:rPr>
      </w:pPr>
    </w:p>
    <w:p w14:paraId="1F1C70F7" w14:textId="77777777" w:rsidR="00D248AC" w:rsidRPr="00D30247" w:rsidRDefault="00D248AC" w:rsidP="00D248AC">
      <w:pPr>
        <w:rPr>
          <w:color w:val="000000" w:themeColor="text1"/>
          <w:sz w:val="24"/>
          <w:szCs w:val="24"/>
        </w:rPr>
      </w:pPr>
    </w:p>
    <w:sectPr w:rsidR="00D248AC" w:rsidRPr="00D30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4B2"/>
    <w:multiLevelType w:val="hybridMultilevel"/>
    <w:tmpl w:val="201C3A4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43948"/>
    <w:multiLevelType w:val="hybridMultilevel"/>
    <w:tmpl w:val="5CA45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53272E"/>
    <w:multiLevelType w:val="hybridMultilevel"/>
    <w:tmpl w:val="90EE65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0E2FDB"/>
    <w:multiLevelType w:val="hybridMultilevel"/>
    <w:tmpl w:val="42B0AD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30C09A6"/>
    <w:multiLevelType w:val="hybridMultilevel"/>
    <w:tmpl w:val="FC3070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6D70FA"/>
    <w:multiLevelType w:val="hybridMultilevel"/>
    <w:tmpl w:val="B31E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F1714"/>
    <w:multiLevelType w:val="hybridMultilevel"/>
    <w:tmpl w:val="2B387B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5C"/>
    <w:rsid w:val="00057A8F"/>
    <w:rsid w:val="001374D0"/>
    <w:rsid w:val="00144DC6"/>
    <w:rsid w:val="001A40FA"/>
    <w:rsid w:val="001A613E"/>
    <w:rsid w:val="00203D17"/>
    <w:rsid w:val="0022078D"/>
    <w:rsid w:val="00262F33"/>
    <w:rsid w:val="002716A3"/>
    <w:rsid w:val="00301846"/>
    <w:rsid w:val="00393C6D"/>
    <w:rsid w:val="003B1671"/>
    <w:rsid w:val="003D3950"/>
    <w:rsid w:val="00461A98"/>
    <w:rsid w:val="0047715E"/>
    <w:rsid w:val="004845E4"/>
    <w:rsid w:val="004D4CFF"/>
    <w:rsid w:val="005000CC"/>
    <w:rsid w:val="00526964"/>
    <w:rsid w:val="0054390B"/>
    <w:rsid w:val="00544A7B"/>
    <w:rsid w:val="00595209"/>
    <w:rsid w:val="005F4D0C"/>
    <w:rsid w:val="006C0314"/>
    <w:rsid w:val="006D59A6"/>
    <w:rsid w:val="007069C2"/>
    <w:rsid w:val="007A6992"/>
    <w:rsid w:val="00834682"/>
    <w:rsid w:val="00837DDA"/>
    <w:rsid w:val="008459D5"/>
    <w:rsid w:val="00846E70"/>
    <w:rsid w:val="0084745E"/>
    <w:rsid w:val="00880E65"/>
    <w:rsid w:val="008B0745"/>
    <w:rsid w:val="008B6437"/>
    <w:rsid w:val="008F7171"/>
    <w:rsid w:val="00912B31"/>
    <w:rsid w:val="0093017E"/>
    <w:rsid w:val="009516E6"/>
    <w:rsid w:val="00984A63"/>
    <w:rsid w:val="009964BB"/>
    <w:rsid w:val="009A5C07"/>
    <w:rsid w:val="009B661E"/>
    <w:rsid w:val="009D0943"/>
    <w:rsid w:val="00A32798"/>
    <w:rsid w:val="00A5569F"/>
    <w:rsid w:val="00AB4790"/>
    <w:rsid w:val="00AE0AB7"/>
    <w:rsid w:val="00AF0B8B"/>
    <w:rsid w:val="00B3732A"/>
    <w:rsid w:val="00B66C5C"/>
    <w:rsid w:val="00BE212B"/>
    <w:rsid w:val="00C7336E"/>
    <w:rsid w:val="00D248AC"/>
    <w:rsid w:val="00D30247"/>
    <w:rsid w:val="00D915CC"/>
    <w:rsid w:val="00DB018A"/>
    <w:rsid w:val="00E015E1"/>
    <w:rsid w:val="00E20345"/>
    <w:rsid w:val="00E55B04"/>
    <w:rsid w:val="00E71B16"/>
    <w:rsid w:val="00EC36BD"/>
    <w:rsid w:val="00EE13DF"/>
    <w:rsid w:val="00F6554C"/>
    <w:rsid w:val="00F96B93"/>
    <w:rsid w:val="00FD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2EC5CD"/>
  <w15:chartTrackingRefBased/>
  <w15:docId w15:val="{BDCB5C5C-602F-374B-B060-4B2F657E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0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5C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6D59A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71"/>
    <w:pPr>
      <w:ind w:left="720"/>
      <w:contextualSpacing/>
    </w:pPr>
  </w:style>
  <w:style w:type="character" w:customStyle="1" w:styleId="Heading2Char">
    <w:name w:val="Heading 2 Char"/>
    <w:basedOn w:val="DefaultParagraphFont"/>
    <w:link w:val="Heading2"/>
    <w:uiPriority w:val="9"/>
    <w:semiHidden/>
    <w:rsid w:val="008B074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B0745"/>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A5C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A5C07"/>
    <w:rPr>
      <w:color w:val="0000FF"/>
      <w:u w:val="single"/>
    </w:rPr>
  </w:style>
  <w:style w:type="character" w:customStyle="1" w:styleId="mw-headline">
    <w:name w:val="mw-headline"/>
    <w:basedOn w:val="DefaultParagraphFont"/>
    <w:rsid w:val="009A5C07"/>
  </w:style>
  <w:style w:type="character" w:customStyle="1" w:styleId="mw-editsection">
    <w:name w:val="mw-editsection"/>
    <w:basedOn w:val="DefaultParagraphFont"/>
    <w:rsid w:val="009A5C07"/>
  </w:style>
  <w:style w:type="character" w:customStyle="1" w:styleId="Heading6Char">
    <w:name w:val="Heading 6 Char"/>
    <w:basedOn w:val="DefaultParagraphFont"/>
    <w:link w:val="Heading6"/>
    <w:uiPriority w:val="9"/>
    <w:semiHidden/>
    <w:rsid w:val="006D59A6"/>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6D59A6"/>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6D59A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9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3C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1432">
      <w:bodyDiv w:val="1"/>
      <w:marLeft w:val="0"/>
      <w:marRight w:val="0"/>
      <w:marTop w:val="0"/>
      <w:marBottom w:val="0"/>
      <w:divBdr>
        <w:top w:val="none" w:sz="0" w:space="0" w:color="auto"/>
        <w:left w:val="none" w:sz="0" w:space="0" w:color="auto"/>
        <w:bottom w:val="none" w:sz="0" w:space="0" w:color="auto"/>
        <w:right w:val="none" w:sz="0" w:space="0" w:color="auto"/>
      </w:divBdr>
    </w:div>
    <w:div w:id="231084404">
      <w:bodyDiv w:val="1"/>
      <w:marLeft w:val="0"/>
      <w:marRight w:val="0"/>
      <w:marTop w:val="0"/>
      <w:marBottom w:val="0"/>
      <w:divBdr>
        <w:top w:val="none" w:sz="0" w:space="0" w:color="auto"/>
        <w:left w:val="none" w:sz="0" w:space="0" w:color="auto"/>
        <w:bottom w:val="none" w:sz="0" w:space="0" w:color="auto"/>
        <w:right w:val="none" w:sz="0" w:space="0" w:color="auto"/>
      </w:divBdr>
    </w:div>
    <w:div w:id="414515440">
      <w:bodyDiv w:val="1"/>
      <w:marLeft w:val="0"/>
      <w:marRight w:val="0"/>
      <w:marTop w:val="0"/>
      <w:marBottom w:val="0"/>
      <w:divBdr>
        <w:top w:val="none" w:sz="0" w:space="0" w:color="auto"/>
        <w:left w:val="none" w:sz="0" w:space="0" w:color="auto"/>
        <w:bottom w:val="none" w:sz="0" w:space="0" w:color="auto"/>
        <w:right w:val="none" w:sz="0" w:space="0" w:color="auto"/>
      </w:divBdr>
      <w:divsChild>
        <w:div w:id="1929072851">
          <w:marLeft w:val="0"/>
          <w:marRight w:val="0"/>
          <w:marTop w:val="0"/>
          <w:marBottom w:val="0"/>
          <w:divBdr>
            <w:top w:val="none" w:sz="0" w:space="0" w:color="auto"/>
            <w:left w:val="none" w:sz="0" w:space="0" w:color="auto"/>
            <w:bottom w:val="none" w:sz="0" w:space="0" w:color="auto"/>
            <w:right w:val="none" w:sz="0" w:space="0" w:color="auto"/>
          </w:divBdr>
        </w:div>
        <w:div w:id="1346906572">
          <w:marLeft w:val="0"/>
          <w:marRight w:val="0"/>
          <w:marTop w:val="0"/>
          <w:marBottom w:val="0"/>
          <w:divBdr>
            <w:top w:val="none" w:sz="0" w:space="0" w:color="auto"/>
            <w:left w:val="none" w:sz="0" w:space="0" w:color="auto"/>
            <w:bottom w:val="none" w:sz="0" w:space="0" w:color="auto"/>
            <w:right w:val="none" w:sz="0" w:space="0" w:color="auto"/>
          </w:divBdr>
        </w:div>
      </w:divsChild>
    </w:div>
    <w:div w:id="617489873">
      <w:bodyDiv w:val="1"/>
      <w:marLeft w:val="0"/>
      <w:marRight w:val="0"/>
      <w:marTop w:val="0"/>
      <w:marBottom w:val="0"/>
      <w:divBdr>
        <w:top w:val="none" w:sz="0" w:space="0" w:color="auto"/>
        <w:left w:val="none" w:sz="0" w:space="0" w:color="auto"/>
        <w:bottom w:val="none" w:sz="0" w:space="0" w:color="auto"/>
        <w:right w:val="none" w:sz="0" w:space="0" w:color="auto"/>
      </w:divBdr>
    </w:div>
    <w:div w:id="712655605">
      <w:bodyDiv w:val="1"/>
      <w:marLeft w:val="0"/>
      <w:marRight w:val="0"/>
      <w:marTop w:val="0"/>
      <w:marBottom w:val="0"/>
      <w:divBdr>
        <w:top w:val="none" w:sz="0" w:space="0" w:color="auto"/>
        <w:left w:val="none" w:sz="0" w:space="0" w:color="auto"/>
        <w:bottom w:val="none" w:sz="0" w:space="0" w:color="auto"/>
        <w:right w:val="none" w:sz="0" w:space="0" w:color="auto"/>
      </w:divBdr>
      <w:divsChild>
        <w:div w:id="1173449600">
          <w:marLeft w:val="0"/>
          <w:marRight w:val="0"/>
          <w:marTop w:val="0"/>
          <w:marBottom w:val="0"/>
          <w:divBdr>
            <w:top w:val="none" w:sz="0" w:space="0" w:color="auto"/>
            <w:left w:val="none" w:sz="0" w:space="0" w:color="auto"/>
            <w:bottom w:val="none" w:sz="0" w:space="0" w:color="auto"/>
            <w:right w:val="none" w:sz="0" w:space="0" w:color="auto"/>
          </w:divBdr>
        </w:div>
        <w:div w:id="832262912">
          <w:marLeft w:val="0"/>
          <w:marRight w:val="0"/>
          <w:marTop w:val="0"/>
          <w:marBottom w:val="0"/>
          <w:divBdr>
            <w:top w:val="none" w:sz="0" w:space="0" w:color="auto"/>
            <w:left w:val="none" w:sz="0" w:space="0" w:color="auto"/>
            <w:bottom w:val="none" w:sz="0" w:space="0" w:color="auto"/>
            <w:right w:val="none" w:sz="0" w:space="0" w:color="auto"/>
          </w:divBdr>
        </w:div>
        <w:div w:id="1392801919">
          <w:marLeft w:val="0"/>
          <w:marRight w:val="0"/>
          <w:marTop w:val="0"/>
          <w:marBottom w:val="0"/>
          <w:divBdr>
            <w:top w:val="none" w:sz="0" w:space="0" w:color="auto"/>
            <w:left w:val="none" w:sz="0" w:space="0" w:color="auto"/>
            <w:bottom w:val="none" w:sz="0" w:space="0" w:color="auto"/>
            <w:right w:val="none" w:sz="0" w:space="0" w:color="auto"/>
          </w:divBdr>
        </w:div>
        <w:div w:id="1595167599">
          <w:marLeft w:val="0"/>
          <w:marRight w:val="0"/>
          <w:marTop w:val="0"/>
          <w:marBottom w:val="0"/>
          <w:divBdr>
            <w:top w:val="none" w:sz="0" w:space="0" w:color="auto"/>
            <w:left w:val="none" w:sz="0" w:space="0" w:color="auto"/>
            <w:bottom w:val="none" w:sz="0" w:space="0" w:color="auto"/>
            <w:right w:val="none" w:sz="0" w:space="0" w:color="auto"/>
          </w:divBdr>
        </w:div>
        <w:div w:id="1753577276">
          <w:marLeft w:val="0"/>
          <w:marRight w:val="0"/>
          <w:marTop w:val="0"/>
          <w:marBottom w:val="0"/>
          <w:divBdr>
            <w:top w:val="none" w:sz="0" w:space="0" w:color="auto"/>
            <w:left w:val="none" w:sz="0" w:space="0" w:color="auto"/>
            <w:bottom w:val="none" w:sz="0" w:space="0" w:color="auto"/>
            <w:right w:val="none" w:sz="0" w:space="0" w:color="auto"/>
          </w:divBdr>
        </w:div>
        <w:div w:id="1891308718">
          <w:marLeft w:val="0"/>
          <w:marRight w:val="0"/>
          <w:marTop w:val="0"/>
          <w:marBottom w:val="0"/>
          <w:divBdr>
            <w:top w:val="none" w:sz="0" w:space="0" w:color="auto"/>
            <w:left w:val="none" w:sz="0" w:space="0" w:color="auto"/>
            <w:bottom w:val="none" w:sz="0" w:space="0" w:color="auto"/>
            <w:right w:val="none" w:sz="0" w:space="0" w:color="auto"/>
          </w:divBdr>
        </w:div>
        <w:div w:id="1551959513">
          <w:marLeft w:val="0"/>
          <w:marRight w:val="0"/>
          <w:marTop w:val="0"/>
          <w:marBottom w:val="0"/>
          <w:divBdr>
            <w:top w:val="none" w:sz="0" w:space="0" w:color="auto"/>
            <w:left w:val="none" w:sz="0" w:space="0" w:color="auto"/>
            <w:bottom w:val="none" w:sz="0" w:space="0" w:color="auto"/>
            <w:right w:val="none" w:sz="0" w:space="0" w:color="auto"/>
          </w:divBdr>
        </w:div>
        <w:div w:id="1906793109">
          <w:marLeft w:val="0"/>
          <w:marRight w:val="0"/>
          <w:marTop w:val="0"/>
          <w:marBottom w:val="0"/>
          <w:divBdr>
            <w:top w:val="none" w:sz="0" w:space="0" w:color="auto"/>
            <w:left w:val="none" w:sz="0" w:space="0" w:color="auto"/>
            <w:bottom w:val="none" w:sz="0" w:space="0" w:color="auto"/>
            <w:right w:val="none" w:sz="0" w:space="0" w:color="auto"/>
          </w:divBdr>
        </w:div>
        <w:div w:id="471944382">
          <w:marLeft w:val="0"/>
          <w:marRight w:val="0"/>
          <w:marTop w:val="0"/>
          <w:marBottom w:val="0"/>
          <w:divBdr>
            <w:top w:val="none" w:sz="0" w:space="0" w:color="auto"/>
            <w:left w:val="none" w:sz="0" w:space="0" w:color="auto"/>
            <w:bottom w:val="none" w:sz="0" w:space="0" w:color="auto"/>
            <w:right w:val="none" w:sz="0" w:space="0" w:color="auto"/>
          </w:divBdr>
        </w:div>
        <w:div w:id="1088648457">
          <w:marLeft w:val="0"/>
          <w:marRight w:val="0"/>
          <w:marTop w:val="0"/>
          <w:marBottom w:val="0"/>
          <w:divBdr>
            <w:top w:val="none" w:sz="0" w:space="0" w:color="auto"/>
            <w:left w:val="none" w:sz="0" w:space="0" w:color="auto"/>
            <w:bottom w:val="none" w:sz="0" w:space="0" w:color="auto"/>
            <w:right w:val="none" w:sz="0" w:space="0" w:color="auto"/>
          </w:divBdr>
        </w:div>
        <w:div w:id="278294335">
          <w:marLeft w:val="0"/>
          <w:marRight w:val="0"/>
          <w:marTop w:val="0"/>
          <w:marBottom w:val="0"/>
          <w:divBdr>
            <w:top w:val="none" w:sz="0" w:space="0" w:color="auto"/>
            <w:left w:val="none" w:sz="0" w:space="0" w:color="auto"/>
            <w:bottom w:val="none" w:sz="0" w:space="0" w:color="auto"/>
            <w:right w:val="none" w:sz="0" w:space="0" w:color="auto"/>
          </w:divBdr>
        </w:div>
        <w:div w:id="1740319845">
          <w:marLeft w:val="0"/>
          <w:marRight w:val="0"/>
          <w:marTop w:val="0"/>
          <w:marBottom w:val="0"/>
          <w:divBdr>
            <w:top w:val="none" w:sz="0" w:space="0" w:color="auto"/>
            <w:left w:val="none" w:sz="0" w:space="0" w:color="auto"/>
            <w:bottom w:val="none" w:sz="0" w:space="0" w:color="auto"/>
            <w:right w:val="none" w:sz="0" w:space="0" w:color="auto"/>
          </w:divBdr>
        </w:div>
        <w:div w:id="688684426">
          <w:marLeft w:val="0"/>
          <w:marRight w:val="0"/>
          <w:marTop w:val="0"/>
          <w:marBottom w:val="0"/>
          <w:divBdr>
            <w:top w:val="none" w:sz="0" w:space="0" w:color="auto"/>
            <w:left w:val="none" w:sz="0" w:space="0" w:color="auto"/>
            <w:bottom w:val="none" w:sz="0" w:space="0" w:color="auto"/>
            <w:right w:val="none" w:sz="0" w:space="0" w:color="auto"/>
          </w:divBdr>
        </w:div>
        <w:div w:id="1119570919">
          <w:marLeft w:val="0"/>
          <w:marRight w:val="0"/>
          <w:marTop w:val="0"/>
          <w:marBottom w:val="0"/>
          <w:divBdr>
            <w:top w:val="none" w:sz="0" w:space="0" w:color="auto"/>
            <w:left w:val="none" w:sz="0" w:space="0" w:color="auto"/>
            <w:bottom w:val="none" w:sz="0" w:space="0" w:color="auto"/>
            <w:right w:val="none" w:sz="0" w:space="0" w:color="auto"/>
          </w:divBdr>
        </w:div>
        <w:div w:id="1993942313">
          <w:marLeft w:val="0"/>
          <w:marRight w:val="0"/>
          <w:marTop w:val="0"/>
          <w:marBottom w:val="0"/>
          <w:divBdr>
            <w:top w:val="none" w:sz="0" w:space="0" w:color="auto"/>
            <w:left w:val="none" w:sz="0" w:space="0" w:color="auto"/>
            <w:bottom w:val="none" w:sz="0" w:space="0" w:color="auto"/>
            <w:right w:val="none" w:sz="0" w:space="0" w:color="auto"/>
          </w:divBdr>
        </w:div>
      </w:divsChild>
    </w:div>
    <w:div w:id="818032850">
      <w:bodyDiv w:val="1"/>
      <w:marLeft w:val="0"/>
      <w:marRight w:val="0"/>
      <w:marTop w:val="0"/>
      <w:marBottom w:val="0"/>
      <w:divBdr>
        <w:top w:val="none" w:sz="0" w:space="0" w:color="auto"/>
        <w:left w:val="none" w:sz="0" w:space="0" w:color="auto"/>
        <w:bottom w:val="none" w:sz="0" w:space="0" w:color="auto"/>
        <w:right w:val="none" w:sz="0" w:space="0" w:color="auto"/>
      </w:divBdr>
    </w:div>
    <w:div w:id="959385654">
      <w:bodyDiv w:val="1"/>
      <w:marLeft w:val="0"/>
      <w:marRight w:val="0"/>
      <w:marTop w:val="0"/>
      <w:marBottom w:val="0"/>
      <w:divBdr>
        <w:top w:val="none" w:sz="0" w:space="0" w:color="auto"/>
        <w:left w:val="none" w:sz="0" w:space="0" w:color="auto"/>
        <w:bottom w:val="none" w:sz="0" w:space="0" w:color="auto"/>
        <w:right w:val="none" w:sz="0" w:space="0" w:color="auto"/>
      </w:divBdr>
    </w:div>
    <w:div w:id="1218323186">
      <w:bodyDiv w:val="1"/>
      <w:marLeft w:val="0"/>
      <w:marRight w:val="0"/>
      <w:marTop w:val="0"/>
      <w:marBottom w:val="0"/>
      <w:divBdr>
        <w:top w:val="none" w:sz="0" w:space="0" w:color="auto"/>
        <w:left w:val="none" w:sz="0" w:space="0" w:color="auto"/>
        <w:bottom w:val="none" w:sz="0" w:space="0" w:color="auto"/>
        <w:right w:val="none" w:sz="0" w:space="0" w:color="auto"/>
      </w:divBdr>
    </w:div>
    <w:div w:id="1445809372">
      <w:bodyDiv w:val="1"/>
      <w:marLeft w:val="0"/>
      <w:marRight w:val="0"/>
      <w:marTop w:val="0"/>
      <w:marBottom w:val="0"/>
      <w:divBdr>
        <w:top w:val="none" w:sz="0" w:space="0" w:color="auto"/>
        <w:left w:val="none" w:sz="0" w:space="0" w:color="auto"/>
        <w:bottom w:val="none" w:sz="0" w:space="0" w:color="auto"/>
        <w:right w:val="none" w:sz="0" w:space="0" w:color="auto"/>
      </w:divBdr>
      <w:divsChild>
        <w:div w:id="1470784766">
          <w:marLeft w:val="0"/>
          <w:marRight w:val="0"/>
          <w:marTop w:val="0"/>
          <w:marBottom w:val="0"/>
          <w:divBdr>
            <w:top w:val="none" w:sz="0" w:space="0" w:color="auto"/>
            <w:left w:val="none" w:sz="0" w:space="0" w:color="auto"/>
            <w:bottom w:val="none" w:sz="0" w:space="0" w:color="auto"/>
            <w:right w:val="none" w:sz="0" w:space="0" w:color="auto"/>
          </w:divBdr>
          <w:divsChild>
            <w:div w:id="153618318">
              <w:marLeft w:val="0"/>
              <w:marRight w:val="0"/>
              <w:marTop w:val="144"/>
              <w:marBottom w:val="144"/>
              <w:divBdr>
                <w:top w:val="none" w:sz="0" w:space="0" w:color="auto"/>
                <w:left w:val="none" w:sz="0" w:space="0" w:color="auto"/>
                <w:bottom w:val="none" w:sz="0" w:space="0" w:color="auto"/>
                <w:right w:val="none" w:sz="0" w:space="0" w:color="auto"/>
              </w:divBdr>
              <w:divsChild>
                <w:div w:id="439879183">
                  <w:marLeft w:val="0"/>
                  <w:marRight w:val="0"/>
                  <w:marTop w:val="0"/>
                  <w:marBottom w:val="0"/>
                  <w:divBdr>
                    <w:top w:val="none" w:sz="0" w:space="0" w:color="auto"/>
                    <w:left w:val="none" w:sz="0" w:space="0" w:color="auto"/>
                    <w:bottom w:val="none" w:sz="0" w:space="0" w:color="auto"/>
                    <w:right w:val="none" w:sz="0" w:space="0" w:color="auto"/>
                  </w:divBdr>
                  <w:divsChild>
                    <w:div w:id="415631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44736523">
      <w:bodyDiv w:val="1"/>
      <w:marLeft w:val="0"/>
      <w:marRight w:val="0"/>
      <w:marTop w:val="0"/>
      <w:marBottom w:val="0"/>
      <w:divBdr>
        <w:top w:val="none" w:sz="0" w:space="0" w:color="auto"/>
        <w:left w:val="none" w:sz="0" w:space="0" w:color="auto"/>
        <w:bottom w:val="none" w:sz="0" w:space="0" w:color="auto"/>
        <w:right w:val="none" w:sz="0" w:space="0" w:color="auto"/>
      </w:divBdr>
      <w:divsChild>
        <w:div w:id="18506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on-ionizing_radiation" TargetMode="External" /><Relationship Id="rId13" Type="http://schemas.openxmlformats.org/officeDocument/2006/relationships/hyperlink" Target="https://en.m.wikipedia.org/wiki/Ultraviolet" TargetMode="External" /><Relationship Id="rId18" Type="http://schemas.openxmlformats.org/officeDocument/2006/relationships/hyperlink" Target="https://en.m.wikipedia.org/wiki/Polystyrene" TargetMode="External" /><Relationship Id="rId3" Type="http://schemas.openxmlformats.org/officeDocument/2006/relationships/settings" Target="settings.xml" /><Relationship Id="rId7" Type="http://schemas.openxmlformats.org/officeDocument/2006/relationships/hyperlink" Target="https://en.m.wikipedia.org/wiki/Ionizing_radiation" TargetMode="External" /><Relationship Id="rId12" Type="http://schemas.openxmlformats.org/officeDocument/2006/relationships/hyperlink" Target="https://en.m.wikipedia.org/wiki/Nuclear_Regulatory_Commission" TargetMode="External" /><Relationship Id="rId17" Type="http://schemas.openxmlformats.org/officeDocument/2006/relationships/hyperlink" Target="https://en.m.wikipedia.org/wiki/Biological_safety_cabinet" TargetMode="External" /><Relationship Id="rId2" Type="http://schemas.openxmlformats.org/officeDocument/2006/relationships/styles" Target="styles.xml" /><Relationship Id="rId16" Type="http://schemas.openxmlformats.org/officeDocument/2006/relationships/hyperlink" Target="https://en.m.wikipedia.org/wiki/Visible_light"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en.m.wikipedia.org/wiki/International_Atomic_Energy_Agency" TargetMode="External" /><Relationship Id="rId5" Type="http://schemas.openxmlformats.org/officeDocument/2006/relationships/image" Target="media/image1.jpeg" /><Relationship Id="rId15" Type="http://schemas.openxmlformats.org/officeDocument/2006/relationships/hyperlink" Target="https://en.m.wikipedia.org/wiki/Germicidal_lamp" TargetMode="External" /><Relationship Id="rId10" Type="http://schemas.openxmlformats.org/officeDocument/2006/relationships/image" Target="media/image3.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File:E-beam-x-ray-gamma-efficiency.jpg" TargetMode="External" /><Relationship Id="rId14" Type="http://schemas.openxmlformats.org/officeDocument/2006/relationships/hyperlink" Target="https://en.m.wikipedia.org/wiki/L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69</cp:revision>
  <dcterms:created xsi:type="dcterms:W3CDTF">2020-04-16T14:15:00Z</dcterms:created>
  <dcterms:modified xsi:type="dcterms:W3CDTF">2020-04-16T22:33:00Z</dcterms:modified>
</cp:coreProperties>
</file>