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EE" w:rsidRDefault="00692CEE" w:rsidP="005C5A38">
      <w:pPr>
        <w:spacing w:line="360" w:lineRule="auto"/>
        <w:rPr>
          <w:rFonts w:cstheme="minorHAnsi"/>
          <w:b/>
          <w:i/>
          <w:sz w:val="44"/>
          <w:szCs w:val="44"/>
          <w:u w:val="single"/>
        </w:rPr>
      </w:pPr>
      <w:r>
        <w:rPr>
          <w:rFonts w:cstheme="minorHAnsi"/>
          <w:b/>
          <w:i/>
          <w:sz w:val="44"/>
          <w:szCs w:val="44"/>
          <w:u w:val="single"/>
        </w:rPr>
        <w:t>NAME: HARRISON SHOLA JOSEPH</w:t>
      </w:r>
    </w:p>
    <w:p w:rsidR="00692CEE" w:rsidRDefault="00692CEE" w:rsidP="005C5A38">
      <w:pPr>
        <w:spacing w:line="360" w:lineRule="auto"/>
        <w:rPr>
          <w:rFonts w:cstheme="minorHAnsi"/>
          <w:b/>
          <w:i/>
          <w:sz w:val="44"/>
          <w:szCs w:val="44"/>
          <w:u w:val="single"/>
        </w:rPr>
      </w:pPr>
      <w:r>
        <w:rPr>
          <w:rFonts w:cstheme="minorHAnsi"/>
          <w:b/>
          <w:i/>
          <w:sz w:val="44"/>
          <w:szCs w:val="44"/>
          <w:u w:val="single"/>
        </w:rPr>
        <w:t>DEPARTMENT: PETROLEUM ENGINEERING</w:t>
      </w:r>
    </w:p>
    <w:p w:rsidR="00692CEE" w:rsidRDefault="00692CEE" w:rsidP="005C5A38">
      <w:pPr>
        <w:spacing w:line="360" w:lineRule="auto"/>
        <w:rPr>
          <w:rFonts w:cstheme="minorHAnsi"/>
          <w:b/>
          <w:i/>
          <w:sz w:val="44"/>
          <w:szCs w:val="44"/>
          <w:u w:val="single"/>
        </w:rPr>
      </w:pPr>
      <w:r>
        <w:rPr>
          <w:rFonts w:cstheme="minorHAnsi"/>
          <w:b/>
          <w:i/>
          <w:sz w:val="44"/>
          <w:szCs w:val="44"/>
          <w:u w:val="single"/>
        </w:rPr>
        <w:t>MARTIC NO: 18/ENG07/005</w:t>
      </w:r>
    </w:p>
    <w:p w:rsidR="00692CEE" w:rsidRDefault="00692CEE" w:rsidP="00692CEE">
      <w:pPr>
        <w:spacing w:line="720" w:lineRule="auto"/>
        <w:rPr>
          <w:rFonts w:cstheme="minorHAnsi"/>
          <w:b/>
          <w:i/>
          <w:sz w:val="44"/>
          <w:szCs w:val="44"/>
          <w:u w:val="single"/>
        </w:rPr>
      </w:pPr>
    </w:p>
    <w:p w:rsidR="00692CEE" w:rsidRDefault="00692CEE" w:rsidP="00853358">
      <w:pPr>
        <w:rPr>
          <w:rFonts w:cstheme="minorHAnsi"/>
          <w:b/>
          <w:i/>
          <w:sz w:val="44"/>
          <w:szCs w:val="44"/>
          <w:u w:val="single"/>
        </w:rPr>
      </w:pPr>
    </w:p>
    <w:p w:rsidR="00692CEE" w:rsidRDefault="00692CEE" w:rsidP="00853358">
      <w:pPr>
        <w:rPr>
          <w:rFonts w:cstheme="minorHAnsi"/>
          <w:b/>
          <w:i/>
          <w:sz w:val="44"/>
          <w:szCs w:val="44"/>
          <w:u w:val="single"/>
        </w:rPr>
      </w:pPr>
    </w:p>
    <w:p w:rsidR="00692CEE" w:rsidRDefault="00692CEE" w:rsidP="00853358">
      <w:pPr>
        <w:rPr>
          <w:rFonts w:cstheme="minorHAnsi"/>
          <w:b/>
          <w:i/>
          <w:sz w:val="44"/>
          <w:szCs w:val="44"/>
          <w:u w:val="single"/>
        </w:rPr>
      </w:pPr>
    </w:p>
    <w:p w:rsidR="00692CEE" w:rsidRDefault="00692CEE" w:rsidP="00853358">
      <w:pPr>
        <w:rPr>
          <w:rFonts w:cstheme="minorHAnsi"/>
          <w:b/>
          <w:i/>
          <w:sz w:val="44"/>
          <w:szCs w:val="44"/>
          <w:u w:val="single"/>
        </w:rPr>
      </w:pPr>
    </w:p>
    <w:p w:rsidR="000417DA" w:rsidRPr="00541E1C" w:rsidRDefault="00D93AF2" w:rsidP="00853358">
      <w:pPr>
        <w:rPr>
          <w:rFonts w:cstheme="minorHAnsi"/>
          <w:b/>
          <w:i/>
          <w:sz w:val="44"/>
          <w:szCs w:val="44"/>
          <w:u w:val="single"/>
        </w:rPr>
      </w:pPr>
      <w:r w:rsidRPr="00541E1C">
        <w:rPr>
          <w:rFonts w:cstheme="minorHAnsi"/>
          <w:b/>
          <w:i/>
          <w:sz w:val="44"/>
          <w:szCs w:val="44"/>
          <w:u w:val="single"/>
        </w:rPr>
        <w:t>CONTENT</w:t>
      </w:r>
    </w:p>
    <w:p w:rsidR="00D93AF2" w:rsidRPr="00541E1C" w:rsidRDefault="00D93AF2" w:rsidP="00853358">
      <w:pPr>
        <w:pStyle w:val="ListParagraph"/>
        <w:numPr>
          <w:ilvl w:val="0"/>
          <w:numId w:val="1"/>
        </w:numPr>
        <w:rPr>
          <w:rFonts w:cstheme="minorHAnsi"/>
          <w:b/>
          <w:i/>
          <w:sz w:val="32"/>
          <w:szCs w:val="32"/>
        </w:rPr>
      </w:pPr>
      <w:r w:rsidRPr="00541E1C">
        <w:rPr>
          <w:rFonts w:cstheme="minorHAnsi"/>
          <w:b/>
          <w:i/>
          <w:sz w:val="32"/>
          <w:szCs w:val="32"/>
        </w:rPr>
        <w:t>The scope of work in detail of occurrence</w:t>
      </w:r>
    </w:p>
    <w:p w:rsidR="00D93AF2" w:rsidRPr="00541E1C" w:rsidRDefault="00D93AF2" w:rsidP="00853358">
      <w:pPr>
        <w:pStyle w:val="ListParagraph"/>
        <w:numPr>
          <w:ilvl w:val="0"/>
          <w:numId w:val="1"/>
        </w:numPr>
        <w:rPr>
          <w:rFonts w:cstheme="minorHAnsi"/>
          <w:b/>
          <w:i/>
          <w:sz w:val="32"/>
          <w:szCs w:val="32"/>
        </w:rPr>
      </w:pPr>
      <w:r w:rsidRPr="00541E1C">
        <w:rPr>
          <w:rFonts w:cstheme="minorHAnsi"/>
          <w:b/>
          <w:i/>
          <w:sz w:val="32"/>
          <w:szCs w:val="32"/>
        </w:rPr>
        <w:t xml:space="preserve">A  project </w:t>
      </w:r>
      <w:proofErr w:type="spellStart"/>
      <w:r w:rsidRPr="00541E1C">
        <w:rPr>
          <w:rFonts w:cstheme="minorHAnsi"/>
          <w:b/>
          <w:i/>
          <w:sz w:val="32"/>
          <w:szCs w:val="32"/>
        </w:rPr>
        <w:t>gant</w:t>
      </w:r>
      <w:r w:rsidR="00541E1C">
        <w:rPr>
          <w:rFonts w:cstheme="minorHAnsi"/>
          <w:b/>
          <w:i/>
          <w:sz w:val="32"/>
          <w:szCs w:val="32"/>
        </w:rPr>
        <w:t>t</w:t>
      </w:r>
      <w:proofErr w:type="spellEnd"/>
      <w:r w:rsidRPr="00541E1C">
        <w:rPr>
          <w:rFonts w:cstheme="minorHAnsi"/>
          <w:b/>
          <w:i/>
          <w:sz w:val="32"/>
          <w:szCs w:val="32"/>
        </w:rPr>
        <w:t xml:space="preserve"> chart</w:t>
      </w:r>
    </w:p>
    <w:p w:rsidR="003F595B" w:rsidRPr="00541E1C" w:rsidRDefault="003F595B" w:rsidP="00853358">
      <w:pPr>
        <w:pStyle w:val="ListParagraph"/>
        <w:numPr>
          <w:ilvl w:val="0"/>
          <w:numId w:val="1"/>
        </w:numPr>
        <w:rPr>
          <w:rFonts w:cstheme="minorHAnsi"/>
          <w:b/>
          <w:i/>
          <w:sz w:val="32"/>
          <w:szCs w:val="32"/>
        </w:rPr>
      </w:pPr>
      <w:r w:rsidRPr="00541E1C">
        <w:rPr>
          <w:rFonts w:cstheme="minorHAnsi"/>
          <w:b/>
          <w:i/>
          <w:sz w:val="32"/>
          <w:szCs w:val="32"/>
        </w:rPr>
        <w:t>All human resources needed</w:t>
      </w:r>
    </w:p>
    <w:p w:rsidR="00D93AF2" w:rsidRPr="00541E1C" w:rsidRDefault="00D93AF2" w:rsidP="00853358">
      <w:pPr>
        <w:pStyle w:val="ListParagraph"/>
        <w:numPr>
          <w:ilvl w:val="0"/>
          <w:numId w:val="1"/>
        </w:numPr>
        <w:rPr>
          <w:rFonts w:cstheme="minorHAnsi"/>
          <w:b/>
          <w:i/>
          <w:sz w:val="32"/>
          <w:szCs w:val="32"/>
        </w:rPr>
      </w:pPr>
      <w:r w:rsidRPr="00541E1C">
        <w:rPr>
          <w:rFonts w:cstheme="minorHAnsi"/>
          <w:b/>
          <w:i/>
          <w:sz w:val="32"/>
          <w:szCs w:val="32"/>
        </w:rPr>
        <w:t>The project team</w:t>
      </w:r>
    </w:p>
    <w:p w:rsidR="00D93AF2" w:rsidRPr="00541E1C" w:rsidRDefault="00D93AF2" w:rsidP="00853358">
      <w:pPr>
        <w:pStyle w:val="ListParagraph"/>
        <w:numPr>
          <w:ilvl w:val="0"/>
          <w:numId w:val="1"/>
        </w:numPr>
        <w:rPr>
          <w:rFonts w:cstheme="minorHAnsi"/>
          <w:b/>
          <w:i/>
          <w:sz w:val="32"/>
          <w:szCs w:val="32"/>
        </w:rPr>
      </w:pPr>
      <w:r w:rsidRPr="00541E1C">
        <w:rPr>
          <w:rFonts w:cstheme="minorHAnsi"/>
          <w:b/>
          <w:i/>
          <w:sz w:val="32"/>
          <w:szCs w:val="32"/>
        </w:rPr>
        <w:t>The reason site was</w:t>
      </w:r>
      <w:r w:rsidR="003F595B" w:rsidRPr="00541E1C">
        <w:rPr>
          <w:rFonts w:cstheme="minorHAnsi"/>
          <w:b/>
          <w:i/>
          <w:sz w:val="32"/>
          <w:szCs w:val="32"/>
        </w:rPr>
        <w:t xml:space="preserve"> secured </w:t>
      </w:r>
    </w:p>
    <w:p w:rsidR="003F595B" w:rsidRPr="00541E1C" w:rsidRDefault="003F595B" w:rsidP="00853358">
      <w:pPr>
        <w:pStyle w:val="ListParagraph"/>
        <w:numPr>
          <w:ilvl w:val="0"/>
          <w:numId w:val="1"/>
        </w:numPr>
        <w:rPr>
          <w:rFonts w:cstheme="minorHAnsi"/>
          <w:b/>
          <w:i/>
          <w:sz w:val="32"/>
          <w:szCs w:val="32"/>
        </w:rPr>
      </w:pPr>
      <w:r w:rsidRPr="00541E1C">
        <w:rPr>
          <w:rFonts w:cstheme="minorHAnsi"/>
          <w:b/>
          <w:i/>
          <w:sz w:val="32"/>
          <w:szCs w:val="32"/>
        </w:rPr>
        <w:t>A BEME for the project by lump sum projections</w:t>
      </w:r>
    </w:p>
    <w:p w:rsidR="003F595B" w:rsidRPr="00541E1C" w:rsidRDefault="003F595B" w:rsidP="00853358">
      <w:pPr>
        <w:pStyle w:val="ListParagraph"/>
        <w:numPr>
          <w:ilvl w:val="0"/>
          <w:numId w:val="1"/>
        </w:numPr>
        <w:rPr>
          <w:rFonts w:cstheme="minorHAnsi"/>
          <w:b/>
          <w:i/>
          <w:sz w:val="32"/>
          <w:szCs w:val="32"/>
        </w:rPr>
      </w:pPr>
      <w:r w:rsidRPr="00541E1C">
        <w:rPr>
          <w:rFonts w:cstheme="minorHAnsi"/>
          <w:b/>
          <w:i/>
          <w:sz w:val="32"/>
          <w:szCs w:val="32"/>
        </w:rPr>
        <w:t>A payment schedule</w:t>
      </w:r>
    </w:p>
    <w:p w:rsidR="003F595B" w:rsidRPr="00541E1C" w:rsidRDefault="003F595B" w:rsidP="00853358">
      <w:pPr>
        <w:pStyle w:val="ListParagraph"/>
        <w:numPr>
          <w:ilvl w:val="0"/>
          <w:numId w:val="1"/>
        </w:numPr>
        <w:rPr>
          <w:rFonts w:cstheme="minorHAnsi"/>
          <w:b/>
          <w:i/>
          <w:sz w:val="32"/>
          <w:szCs w:val="32"/>
        </w:rPr>
      </w:pPr>
      <w:r w:rsidRPr="00541E1C">
        <w:rPr>
          <w:rFonts w:cstheme="minorHAnsi"/>
          <w:b/>
          <w:i/>
          <w:sz w:val="32"/>
          <w:szCs w:val="32"/>
        </w:rPr>
        <w:t>Description of the following:</w:t>
      </w:r>
    </w:p>
    <w:p w:rsidR="003F595B" w:rsidRPr="00541E1C" w:rsidRDefault="003F595B" w:rsidP="00853358">
      <w:pPr>
        <w:pStyle w:val="ListParagraph"/>
        <w:numPr>
          <w:ilvl w:val="0"/>
          <w:numId w:val="2"/>
        </w:numPr>
        <w:rPr>
          <w:rFonts w:cstheme="minorHAnsi"/>
          <w:b/>
          <w:i/>
          <w:sz w:val="32"/>
          <w:szCs w:val="32"/>
        </w:rPr>
      </w:pPr>
      <w:r w:rsidRPr="00541E1C">
        <w:rPr>
          <w:rFonts w:cstheme="minorHAnsi"/>
          <w:b/>
          <w:i/>
          <w:sz w:val="32"/>
          <w:szCs w:val="32"/>
        </w:rPr>
        <w:t>BEME</w:t>
      </w:r>
    </w:p>
    <w:p w:rsidR="003F595B" w:rsidRPr="00541E1C" w:rsidRDefault="003F595B" w:rsidP="00853358">
      <w:pPr>
        <w:pStyle w:val="ListParagraph"/>
        <w:numPr>
          <w:ilvl w:val="0"/>
          <w:numId w:val="2"/>
        </w:numPr>
        <w:rPr>
          <w:rFonts w:cstheme="minorHAnsi"/>
          <w:b/>
          <w:i/>
          <w:sz w:val="32"/>
          <w:szCs w:val="32"/>
        </w:rPr>
      </w:pPr>
      <w:r w:rsidRPr="00541E1C">
        <w:rPr>
          <w:rFonts w:cstheme="minorHAnsi"/>
          <w:b/>
          <w:i/>
          <w:sz w:val="32"/>
          <w:szCs w:val="32"/>
        </w:rPr>
        <w:lastRenderedPageBreak/>
        <w:t>Defect liability period</w:t>
      </w:r>
    </w:p>
    <w:p w:rsidR="003F595B" w:rsidRPr="00541E1C" w:rsidRDefault="003F595B" w:rsidP="00853358">
      <w:pPr>
        <w:pStyle w:val="ListParagraph"/>
        <w:numPr>
          <w:ilvl w:val="0"/>
          <w:numId w:val="2"/>
        </w:numPr>
        <w:rPr>
          <w:rFonts w:cstheme="minorHAnsi"/>
          <w:b/>
          <w:i/>
          <w:sz w:val="32"/>
          <w:szCs w:val="32"/>
        </w:rPr>
      </w:pPr>
      <w:r w:rsidRPr="00541E1C">
        <w:rPr>
          <w:rFonts w:cstheme="minorHAnsi"/>
          <w:b/>
          <w:i/>
          <w:sz w:val="32"/>
          <w:szCs w:val="32"/>
        </w:rPr>
        <w:t>Lead consultancy</w:t>
      </w:r>
    </w:p>
    <w:p w:rsidR="003F595B" w:rsidRPr="00541E1C" w:rsidRDefault="003F595B" w:rsidP="00853358">
      <w:pPr>
        <w:pStyle w:val="ListParagraph"/>
        <w:numPr>
          <w:ilvl w:val="0"/>
          <w:numId w:val="2"/>
        </w:numPr>
        <w:rPr>
          <w:rFonts w:cstheme="minorHAnsi"/>
          <w:b/>
          <w:i/>
          <w:sz w:val="32"/>
          <w:szCs w:val="32"/>
        </w:rPr>
      </w:pPr>
      <w:r w:rsidRPr="00541E1C">
        <w:rPr>
          <w:rFonts w:cstheme="minorHAnsi"/>
          <w:b/>
          <w:i/>
          <w:sz w:val="32"/>
          <w:szCs w:val="32"/>
        </w:rPr>
        <w:t>PROJECT LIFE CYCLE</w:t>
      </w:r>
    </w:p>
    <w:p w:rsidR="003F595B" w:rsidRPr="00541E1C" w:rsidRDefault="003F595B" w:rsidP="00853358">
      <w:pPr>
        <w:pStyle w:val="ListParagraph"/>
        <w:numPr>
          <w:ilvl w:val="0"/>
          <w:numId w:val="2"/>
        </w:numPr>
        <w:rPr>
          <w:rFonts w:cstheme="minorHAnsi"/>
          <w:b/>
          <w:i/>
          <w:sz w:val="32"/>
          <w:szCs w:val="32"/>
        </w:rPr>
      </w:pPr>
      <w:r w:rsidRPr="00541E1C">
        <w:rPr>
          <w:rFonts w:cstheme="minorHAnsi"/>
          <w:b/>
          <w:i/>
          <w:sz w:val="32"/>
          <w:szCs w:val="32"/>
        </w:rPr>
        <w:t>EIA</w:t>
      </w:r>
    </w:p>
    <w:p w:rsidR="003F595B" w:rsidRPr="00541E1C" w:rsidRDefault="003F595B" w:rsidP="00853358">
      <w:pPr>
        <w:pStyle w:val="ListParagraph"/>
        <w:rPr>
          <w:rFonts w:cstheme="minorHAnsi"/>
          <w:b/>
          <w:i/>
          <w:sz w:val="32"/>
          <w:szCs w:val="32"/>
        </w:rPr>
      </w:pPr>
    </w:p>
    <w:p w:rsidR="003F595B" w:rsidRPr="00541E1C" w:rsidRDefault="003F595B" w:rsidP="00541E1C">
      <w:pPr>
        <w:pStyle w:val="ListParagraph"/>
        <w:jc w:val="center"/>
        <w:rPr>
          <w:rFonts w:cstheme="minorHAnsi"/>
          <w:b/>
          <w:i/>
          <w:sz w:val="24"/>
          <w:szCs w:val="24"/>
          <w:u w:val="single"/>
        </w:rPr>
      </w:pPr>
    </w:p>
    <w:p w:rsidR="003F595B" w:rsidRPr="00541E1C" w:rsidRDefault="00853358" w:rsidP="00541E1C">
      <w:pPr>
        <w:jc w:val="center"/>
        <w:rPr>
          <w:rFonts w:cstheme="minorHAnsi"/>
          <w:b/>
          <w:i/>
          <w:sz w:val="24"/>
          <w:szCs w:val="24"/>
          <w:u w:val="single"/>
        </w:rPr>
      </w:pPr>
      <w:r w:rsidRPr="00541E1C">
        <w:rPr>
          <w:rFonts w:cstheme="minorHAnsi"/>
          <w:b/>
          <w:i/>
          <w:sz w:val="24"/>
          <w:szCs w:val="24"/>
          <w:u w:val="single"/>
        </w:rPr>
        <w:t xml:space="preserve">NAME OF THE PROJECT: Alfa </w:t>
      </w:r>
      <w:proofErr w:type="spellStart"/>
      <w:r w:rsidRPr="00541E1C">
        <w:rPr>
          <w:rFonts w:cstheme="minorHAnsi"/>
          <w:b/>
          <w:i/>
          <w:sz w:val="24"/>
          <w:szCs w:val="24"/>
          <w:u w:val="single"/>
        </w:rPr>
        <w:t>begore</w:t>
      </w:r>
      <w:proofErr w:type="spellEnd"/>
      <w:r w:rsidRPr="00541E1C">
        <w:rPr>
          <w:rFonts w:cstheme="minorHAnsi"/>
          <w:b/>
          <w:i/>
          <w:sz w:val="24"/>
          <w:szCs w:val="24"/>
          <w:u w:val="single"/>
        </w:rPr>
        <w:t xml:space="preserve"> </w:t>
      </w:r>
      <w:proofErr w:type="spellStart"/>
      <w:r w:rsidRPr="00541E1C">
        <w:rPr>
          <w:rFonts w:cstheme="minorHAnsi"/>
          <w:b/>
          <w:i/>
          <w:sz w:val="24"/>
          <w:szCs w:val="24"/>
          <w:u w:val="single"/>
        </w:rPr>
        <w:t>rehabilitaton</w:t>
      </w:r>
      <w:proofErr w:type="spellEnd"/>
      <w:r w:rsidRPr="00541E1C">
        <w:rPr>
          <w:rFonts w:cstheme="minorHAnsi"/>
          <w:b/>
          <w:i/>
          <w:sz w:val="24"/>
          <w:szCs w:val="24"/>
          <w:u w:val="single"/>
        </w:rPr>
        <w:t xml:space="preserve"> project</w:t>
      </w:r>
    </w:p>
    <w:p w:rsidR="00853358" w:rsidRPr="00541E1C" w:rsidRDefault="00853358" w:rsidP="00853358">
      <w:pPr>
        <w:pStyle w:val="ListParagraph"/>
        <w:rPr>
          <w:rFonts w:cstheme="minorHAnsi"/>
          <w:sz w:val="24"/>
          <w:szCs w:val="24"/>
        </w:rPr>
      </w:pPr>
    </w:p>
    <w:p w:rsidR="00853358" w:rsidRPr="00541E1C" w:rsidRDefault="00853358" w:rsidP="00541E1C">
      <w:pPr>
        <w:rPr>
          <w:rFonts w:cstheme="minorHAnsi"/>
          <w:b/>
          <w:i/>
          <w:sz w:val="24"/>
          <w:szCs w:val="24"/>
        </w:rPr>
      </w:pPr>
      <w:r w:rsidRPr="00541E1C">
        <w:rPr>
          <w:rFonts w:cstheme="minorHAnsi"/>
          <w:b/>
          <w:i/>
          <w:sz w:val="24"/>
          <w:szCs w:val="24"/>
        </w:rPr>
        <w:t>BENEFITS OF REHABILITATION:</w:t>
      </w:r>
    </w:p>
    <w:p w:rsidR="00853358" w:rsidRPr="00541E1C" w:rsidRDefault="00853358" w:rsidP="00853358">
      <w:pPr>
        <w:rPr>
          <w:rFonts w:cstheme="minorHAnsi"/>
          <w:sz w:val="24"/>
          <w:szCs w:val="24"/>
        </w:rPr>
      </w:pPr>
      <w:r w:rsidRPr="00541E1C">
        <w:rPr>
          <w:rFonts w:cstheme="minorHAnsi"/>
          <w:sz w:val="24"/>
          <w:szCs w:val="24"/>
        </w:rPr>
        <w:t>Anyone that is struggling with an addiction to drugs or alcohol will benefit by undergoing rehabilitation .Those who have suffered from addiction know how hard it can be to overcome it alone, and the healing environment of rehabilitation offers the support needed to make a successful recovery. Rehab includes individualized treatment plans to help patients identify and overcome the underlying issues</w:t>
      </w:r>
      <w:r w:rsidR="00733001" w:rsidRPr="00541E1C">
        <w:rPr>
          <w:rFonts w:cstheme="minorHAnsi"/>
          <w:sz w:val="24"/>
          <w:szCs w:val="24"/>
        </w:rPr>
        <w:t xml:space="preserve"> that started their addiction. While the main priority of a rehab facility to help patients overcome addictions, there is an abundance of other benefits of rehab as well. In addition to conquering one’s addiction, those attending addiction treatment will also learn the necessary tools for building a productive, healthy, and happy life</w:t>
      </w:r>
    </w:p>
    <w:p w:rsidR="00733001" w:rsidRPr="00541E1C" w:rsidRDefault="00733001" w:rsidP="00541E1C">
      <w:pPr>
        <w:jc w:val="center"/>
        <w:rPr>
          <w:rFonts w:cstheme="minorHAnsi"/>
          <w:b/>
          <w:i/>
          <w:sz w:val="36"/>
          <w:szCs w:val="36"/>
          <w:u w:val="single"/>
        </w:rPr>
      </w:pPr>
      <w:r w:rsidRPr="00541E1C">
        <w:rPr>
          <w:rFonts w:cstheme="minorHAnsi"/>
          <w:b/>
          <w:i/>
          <w:sz w:val="36"/>
          <w:szCs w:val="36"/>
          <w:u w:val="single"/>
        </w:rPr>
        <w:t>SCOPE OF THE WORK</w:t>
      </w:r>
    </w:p>
    <w:p w:rsidR="00733001" w:rsidRPr="00541E1C" w:rsidRDefault="00733001" w:rsidP="00733001">
      <w:pPr>
        <w:pStyle w:val="ListParagraph"/>
        <w:numPr>
          <w:ilvl w:val="0"/>
          <w:numId w:val="5"/>
        </w:numPr>
        <w:rPr>
          <w:rFonts w:cstheme="minorHAnsi"/>
          <w:sz w:val="24"/>
          <w:szCs w:val="24"/>
        </w:rPr>
      </w:pPr>
      <w:r w:rsidRPr="00541E1C">
        <w:rPr>
          <w:rFonts w:cstheme="minorHAnsi"/>
          <w:sz w:val="24"/>
          <w:szCs w:val="24"/>
        </w:rPr>
        <w:t>The initiation stage of the project: This project is to help people, heal their addiction over things drugs, alcohol</w:t>
      </w:r>
      <w:proofErr w:type="gramStart"/>
      <w:r w:rsidRPr="00541E1C">
        <w:rPr>
          <w:rFonts w:cstheme="minorHAnsi"/>
          <w:sz w:val="24"/>
          <w:szCs w:val="24"/>
        </w:rPr>
        <w:t>,  etc</w:t>
      </w:r>
      <w:proofErr w:type="gramEnd"/>
      <w:r w:rsidRPr="00541E1C">
        <w:rPr>
          <w:rFonts w:cstheme="minorHAnsi"/>
          <w:sz w:val="24"/>
          <w:szCs w:val="24"/>
        </w:rPr>
        <w:t>. The benefit of this project are:</w:t>
      </w:r>
    </w:p>
    <w:p w:rsidR="00733001" w:rsidRPr="00541E1C" w:rsidRDefault="00733001" w:rsidP="00733001">
      <w:pPr>
        <w:pStyle w:val="ListParagraph"/>
        <w:numPr>
          <w:ilvl w:val="0"/>
          <w:numId w:val="4"/>
        </w:numPr>
        <w:rPr>
          <w:rFonts w:cstheme="minorHAnsi"/>
          <w:sz w:val="24"/>
          <w:szCs w:val="24"/>
        </w:rPr>
      </w:pPr>
      <w:r w:rsidRPr="00541E1C">
        <w:rPr>
          <w:rFonts w:cstheme="minorHAnsi"/>
          <w:sz w:val="24"/>
          <w:szCs w:val="24"/>
        </w:rPr>
        <w:t>Cost effective</w:t>
      </w:r>
    </w:p>
    <w:p w:rsidR="00733001" w:rsidRPr="00541E1C" w:rsidRDefault="00733001" w:rsidP="00733001">
      <w:pPr>
        <w:pStyle w:val="ListParagraph"/>
        <w:numPr>
          <w:ilvl w:val="0"/>
          <w:numId w:val="4"/>
        </w:numPr>
        <w:rPr>
          <w:rFonts w:cstheme="minorHAnsi"/>
          <w:sz w:val="24"/>
          <w:szCs w:val="24"/>
        </w:rPr>
      </w:pPr>
      <w:r w:rsidRPr="00541E1C">
        <w:rPr>
          <w:rFonts w:cstheme="minorHAnsi"/>
          <w:sz w:val="24"/>
          <w:szCs w:val="24"/>
        </w:rPr>
        <w:t>Resource survey</w:t>
      </w:r>
    </w:p>
    <w:p w:rsidR="00733001" w:rsidRPr="00541E1C" w:rsidRDefault="00733001" w:rsidP="00733001">
      <w:pPr>
        <w:pStyle w:val="ListParagraph"/>
        <w:numPr>
          <w:ilvl w:val="0"/>
          <w:numId w:val="4"/>
        </w:numPr>
        <w:rPr>
          <w:rFonts w:cstheme="minorHAnsi"/>
          <w:sz w:val="24"/>
          <w:szCs w:val="24"/>
        </w:rPr>
      </w:pPr>
      <w:r w:rsidRPr="00541E1C">
        <w:rPr>
          <w:rFonts w:cstheme="minorHAnsi"/>
          <w:sz w:val="24"/>
          <w:szCs w:val="24"/>
        </w:rPr>
        <w:t>Established support network</w:t>
      </w:r>
    </w:p>
    <w:p w:rsidR="00733001" w:rsidRPr="00541E1C" w:rsidRDefault="00E47DEE" w:rsidP="00733001">
      <w:pPr>
        <w:pStyle w:val="ListParagraph"/>
        <w:numPr>
          <w:ilvl w:val="0"/>
          <w:numId w:val="4"/>
        </w:numPr>
        <w:rPr>
          <w:rFonts w:cstheme="minorHAnsi"/>
          <w:sz w:val="24"/>
          <w:szCs w:val="24"/>
        </w:rPr>
      </w:pPr>
      <w:r w:rsidRPr="00541E1C">
        <w:rPr>
          <w:rFonts w:cstheme="minorHAnsi"/>
          <w:sz w:val="24"/>
          <w:szCs w:val="24"/>
        </w:rPr>
        <w:t>More long-term options</w:t>
      </w:r>
    </w:p>
    <w:p w:rsidR="00E47DEE" w:rsidRPr="00541E1C" w:rsidRDefault="00E47DEE" w:rsidP="00733001">
      <w:pPr>
        <w:pStyle w:val="ListParagraph"/>
        <w:numPr>
          <w:ilvl w:val="0"/>
          <w:numId w:val="4"/>
        </w:numPr>
        <w:rPr>
          <w:rFonts w:cstheme="minorHAnsi"/>
          <w:sz w:val="24"/>
          <w:szCs w:val="24"/>
        </w:rPr>
      </w:pPr>
      <w:r w:rsidRPr="00541E1C">
        <w:rPr>
          <w:rFonts w:cstheme="minorHAnsi"/>
          <w:sz w:val="24"/>
          <w:szCs w:val="24"/>
        </w:rPr>
        <w:t>More family involvement</w:t>
      </w:r>
    </w:p>
    <w:p w:rsidR="00E47DEE" w:rsidRPr="00541E1C" w:rsidRDefault="00E47DEE" w:rsidP="00733001">
      <w:pPr>
        <w:pStyle w:val="ListParagraph"/>
        <w:numPr>
          <w:ilvl w:val="0"/>
          <w:numId w:val="4"/>
        </w:numPr>
        <w:rPr>
          <w:rFonts w:cstheme="minorHAnsi"/>
          <w:sz w:val="24"/>
          <w:szCs w:val="24"/>
        </w:rPr>
      </w:pPr>
      <w:r w:rsidRPr="00541E1C">
        <w:rPr>
          <w:rFonts w:cstheme="minorHAnsi"/>
          <w:sz w:val="24"/>
          <w:szCs w:val="24"/>
        </w:rPr>
        <w:t>More outpatient options</w:t>
      </w:r>
    </w:p>
    <w:p w:rsidR="00E47DEE" w:rsidRPr="00541E1C" w:rsidRDefault="00E47DEE" w:rsidP="00733001">
      <w:pPr>
        <w:pStyle w:val="ListParagraph"/>
        <w:numPr>
          <w:ilvl w:val="0"/>
          <w:numId w:val="4"/>
        </w:numPr>
        <w:rPr>
          <w:rFonts w:cstheme="minorHAnsi"/>
          <w:sz w:val="24"/>
          <w:szCs w:val="24"/>
        </w:rPr>
      </w:pPr>
      <w:r w:rsidRPr="00541E1C">
        <w:rPr>
          <w:rFonts w:cstheme="minorHAnsi"/>
          <w:sz w:val="24"/>
          <w:szCs w:val="24"/>
        </w:rPr>
        <w:t>Coping strategies</w:t>
      </w:r>
    </w:p>
    <w:p w:rsidR="00E47DEE" w:rsidRPr="00541E1C" w:rsidRDefault="00E47DEE" w:rsidP="00E47DEE">
      <w:pPr>
        <w:rPr>
          <w:rFonts w:cstheme="minorHAnsi"/>
          <w:b/>
          <w:i/>
          <w:sz w:val="24"/>
          <w:szCs w:val="24"/>
        </w:rPr>
      </w:pPr>
      <w:r w:rsidRPr="00541E1C">
        <w:rPr>
          <w:rFonts w:cstheme="minorHAnsi"/>
          <w:sz w:val="24"/>
          <w:szCs w:val="24"/>
        </w:rPr>
        <w:t xml:space="preserve">2. </w:t>
      </w:r>
      <w:r w:rsidRPr="00541E1C">
        <w:rPr>
          <w:rFonts w:cstheme="minorHAnsi"/>
          <w:b/>
          <w:i/>
          <w:sz w:val="24"/>
          <w:szCs w:val="24"/>
        </w:rPr>
        <w:t>The planning stage:</w:t>
      </w:r>
    </w:p>
    <w:p w:rsidR="00E47DEE" w:rsidRPr="00541E1C" w:rsidRDefault="00E47DEE" w:rsidP="00E47DEE">
      <w:pPr>
        <w:rPr>
          <w:rFonts w:cstheme="minorHAnsi"/>
          <w:sz w:val="24"/>
          <w:szCs w:val="24"/>
        </w:rPr>
      </w:pPr>
      <w:r w:rsidRPr="00541E1C">
        <w:rPr>
          <w:rFonts w:cstheme="minorHAnsi"/>
          <w:sz w:val="24"/>
          <w:szCs w:val="24"/>
        </w:rPr>
        <w:t>After conducting a detailed field study, the following rehabilitation programs were to be planned and implemented:</w:t>
      </w:r>
    </w:p>
    <w:p w:rsidR="00E47DEE" w:rsidRPr="00541E1C" w:rsidRDefault="00E47DEE" w:rsidP="00E47DEE">
      <w:pPr>
        <w:rPr>
          <w:rFonts w:cstheme="minorHAnsi"/>
          <w:sz w:val="24"/>
          <w:szCs w:val="24"/>
        </w:rPr>
      </w:pPr>
      <w:r w:rsidRPr="00541E1C">
        <w:rPr>
          <w:rFonts w:cstheme="minorHAnsi"/>
          <w:sz w:val="24"/>
          <w:szCs w:val="24"/>
        </w:rPr>
        <w:lastRenderedPageBreak/>
        <w:t>a. Infrastructure arrangement (construction of workshops and arrangement of electricity and water supply)</w:t>
      </w:r>
    </w:p>
    <w:p w:rsidR="00E47DEE" w:rsidRPr="00541E1C" w:rsidRDefault="00E47DEE" w:rsidP="00E47DEE">
      <w:pPr>
        <w:rPr>
          <w:rFonts w:cstheme="minorHAnsi"/>
          <w:sz w:val="24"/>
          <w:szCs w:val="24"/>
        </w:rPr>
      </w:pPr>
      <w:r w:rsidRPr="00541E1C">
        <w:rPr>
          <w:rFonts w:cstheme="minorHAnsi"/>
          <w:sz w:val="24"/>
          <w:szCs w:val="24"/>
        </w:rPr>
        <w:t>b. Equipment repair and relocation</w:t>
      </w:r>
    </w:p>
    <w:p w:rsidR="00E47DEE" w:rsidRPr="00541E1C" w:rsidRDefault="00E47DEE" w:rsidP="00E47DEE">
      <w:pPr>
        <w:rPr>
          <w:rFonts w:cstheme="minorHAnsi"/>
          <w:sz w:val="24"/>
          <w:szCs w:val="24"/>
        </w:rPr>
      </w:pPr>
      <w:r w:rsidRPr="00541E1C">
        <w:rPr>
          <w:rFonts w:cstheme="minorHAnsi"/>
          <w:sz w:val="24"/>
          <w:szCs w:val="24"/>
        </w:rPr>
        <w:t xml:space="preserve">c. Provincial maintenance center (PMC) construction and operation </w:t>
      </w:r>
    </w:p>
    <w:p w:rsidR="00E47DEE" w:rsidRPr="00541E1C" w:rsidRDefault="00E47DEE" w:rsidP="00E47DEE">
      <w:pPr>
        <w:rPr>
          <w:rFonts w:cstheme="minorHAnsi"/>
          <w:sz w:val="24"/>
          <w:szCs w:val="24"/>
        </w:rPr>
      </w:pPr>
      <w:r w:rsidRPr="00541E1C">
        <w:rPr>
          <w:rFonts w:cstheme="minorHAnsi"/>
          <w:sz w:val="24"/>
          <w:szCs w:val="24"/>
        </w:rPr>
        <w:t xml:space="preserve">d. Training Program </w:t>
      </w:r>
      <w:r w:rsidR="00490D90" w:rsidRPr="00541E1C">
        <w:rPr>
          <w:rFonts w:cstheme="minorHAnsi"/>
          <w:sz w:val="24"/>
          <w:szCs w:val="24"/>
        </w:rPr>
        <w:t>for operation and maintenance (including making medical equipment manuals and on-the-job training)</w:t>
      </w:r>
    </w:p>
    <w:p w:rsidR="00490D90" w:rsidRPr="00541E1C" w:rsidRDefault="00490D90" w:rsidP="00E47DEE">
      <w:pPr>
        <w:rPr>
          <w:rFonts w:cstheme="minorHAnsi"/>
          <w:sz w:val="24"/>
          <w:szCs w:val="24"/>
        </w:rPr>
      </w:pPr>
      <w:r w:rsidRPr="00541E1C">
        <w:rPr>
          <w:rFonts w:cstheme="minorHAnsi"/>
          <w:sz w:val="24"/>
          <w:szCs w:val="24"/>
        </w:rPr>
        <w:t xml:space="preserve">e. Hospital resource management </w:t>
      </w:r>
    </w:p>
    <w:p w:rsidR="00490D90" w:rsidRPr="00541E1C" w:rsidRDefault="00490D90" w:rsidP="00E47DEE">
      <w:pPr>
        <w:rPr>
          <w:rFonts w:cstheme="minorHAnsi"/>
          <w:b/>
          <w:i/>
          <w:sz w:val="24"/>
          <w:szCs w:val="24"/>
        </w:rPr>
      </w:pPr>
      <w:r w:rsidRPr="00541E1C">
        <w:rPr>
          <w:rFonts w:cstheme="minorHAnsi"/>
          <w:sz w:val="24"/>
          <w:szCs w:val="24"/>
        </w:rPr>
        <w:t xml:space="preserve">3.  </w:t>
      </w:r>
      <w:r w:rsidRPr="00541E1C">
        <w:rPr>
          <w:rFonts w:cstheme="minorHAnsi"/>
          <w:b/>
          <w:i/>
          <w:sz w:val="24"/>
          <w:szCs w:val="24"/>
        </w:rPr>
        <w:t>The execution phase /implementation phase:</w:t>
      </w:r>
    </w:p>
    <w:p w:rsidR="00490D90" w:rsidRPr="00541E1C" w:rsidRDefault="00490D90" w:rsidP="00490D90">
      <w:pPr>
        <w:pStyle w:val="ListParagraph"/>
        <w:numPr>
          <w:ilvl w:val="0"/>
          <w:numId w:val="7"/>
        </w:numPr>
        <w:rPr>
          <w:rFonts w:cstheme="minorHAnsi"/>
          <w:sz w:val="24"/>
          <w:szCs w:val="24"/>
        </w:rPr>
      </w:pPr>
      <w:r w:rsidRPr="00541E1C">
        <w:rPr>
          <w:rFonts w:cstheme="minorHAnsi"/>
          <w:sz w:val="24"/>
          <w:szCs w:val="24"/>
        </w:rPr>
        <w:t>Site clearing</w:t>
      </w:r>
    </w:p>
    <w:p w:rsidR="00490D90" w:rsidRPr="00541E1C" w:rsidRDefault="00490D90" w:rsidP="00490D90">
      <w:pPr>
        <w:pStyle w:val="ListParagraph"/>
        <w:numPr>
          <w:ilvl w:val="0"/>
          <w:numId w:val="7"/>
        </w:numPr>
        <w:rPr>
          <w:rFonts w:cstheme="minorHAnsi"/>
          <w:sz w:val="24"/>
          <w:szCs w:val="24"/>
        </w:rPr>
      </w:pPr>
      <w:r w:rsidRPr="00541E1C">
        <w:rPr>
          <w:rFonts w:cstheme="minorHAnsi"/>
          <w:sz w:val="24"/>
          <w:szCs w:val="24"/>
        </w:rPr>
        <w:t>General excavation</w:t>
      </w:r>
    </w:p>
    <w:p w:rsidR="00490D90" w:rsidRPr="00541E1C" w:rsidRDefault="00C60E9B" w:rsidP="00490D90">
      <w:pPr>
        <w:pStyle w:val="ListParagraph"/>
        <w:numPr>
          <w:ilvl w:val="0"/>
          <w:numId w:val="7"/>
        </w:numPr>
        <w:rPr>
          <w:rFonts w:cstheme="minorHAnsi"/>
          <w:sz w:val="24"/>
          <w:szCs w:val="24"/>
        </w:rPr>
      </w:pPr>
      <w:r w:rsidRPr="00541E1C">
        <w:rPr>
          <w:rFonts w:cstheme="minorHAnsi"/>
          <w:sz w:val="24"/>
          <w:szCs w:val="24"/>
        </w:rPr>
        <w:t xml:space="preserve">Grading general area </w:t>
      </w:r>
    </w:p>
    <w:p w:rsidR="00C60E9B" w:rsidRPr="00541E1C" w:rsidRDefault="00C60E9B" w:rsidP="00490D90">
      <w:pPr>
        <w:pStyle w:val="ListParagraph"/>
        <w:numPr>
          <w:ilvl w:val="0"/>
          <w:numId w:val="7"/>
        </w:numPr>
        <w:rPr>
          <w:rFonts w:cstheme="minorHAnsi"/>
          <w:sz w:val="24"/>
          <w:szCs w:val="24"/>
        </w:rPr>
      </w:pPr>
      <w:r w:rsidRPr="00541E1C">
        <w:rPr>
          <w:rFonts w:cstheme="minorHAnsi"/>
          <w:sz w:val="24"/>
          <w:szCs w:val="24"/>
        </w:rPr>
        <w:t xml:space="preserve">Excavation for utility trenches </w:t>
      </w:r>
    </w:p>
    <w:p w:rsidR="00C60E9B" w:rsidRPr="00541E1C" w:rsidRDefault="00C60E9B" w:rsidP="00490D90">
      <w:pPr>
        <w:pStyle w:val="ListParagraph"/>
        <w:numPr>
          <w:ilvl w:val="0"/>
          <w:numId w:val="7"/>
        </w:numPr>
        <w:rPr>
          <w:rFonts w:cstheme="minorHAnsi"/>
          <w:sz w:val="24"/>
          <w:szCs w:val="24"/>
        </w:rPr>
      </w:pPr>
      <w:r w:rsidRPr="00541E1C">
        <w:rPr>
          <w:rFonts w:cstheme="minorHAnsi"/>
          <w:sz w:val="24"/>
          <w:szCs w:val="24"/>
        </w:rPr>
        <w:t>Placing formwork and reinforcement for concrete</w:t>
      </w:r>
    </w:p>
    <w:p w:rsidR="00C60E9B" w:rsidRPr="00541E1C" w:rsidRDefault="00C60E9B" w:rsidP="00490D90">
      <w:pPr>
        <w:pStyle w:val="ListParagraph"/>
        <w:numPr>
          <w:ilvl w:val="0"/>
          <w:numId w:val="7"/>
        </w:numPr>
        <w:rPr>
          <w:rFonts w:cstheme="minorHAnsi"/>
          <w:sz w:val="24"/>
          <w:szCs w:val="24"/>
        </w:rPr>
      </w:pPr>
      <w:r w:rsidRPr="00541E1C">
        <w:rPr>
          <w:rFonts w:cstheme="minorHAnsi"/>
          <w:sz w:val="24"/>
          <w:szCs w:val="24"/>
        </w:rPr>
        <w:t>Installing sewer lines</w:t>
      </w:r>
    </w:p>
    <w:p w:rsidR="00C60E9B" w:rsidRPr="00541E1C" w:rsidRDefault="00C60E9B" w:rsidP="00490D90">
      <w:pPr>
        <w:pStyle w:val="ListParagraph"/>
        <w:numPr>
          <w:ilvl w:val="0"/>
          <w:numId w:val="7"/>
        </w:numPr>
        <w:rPr>
          <w:rFonts w:cstheme="minorHAnsi"/>
          <w:sz w:val="24"/>
          <w:szCs w:val="24"/>
        </w:rPr>
      </w:pPr>
      <w:r w:rsidRPr="00541E1C">
        <w:rPr>
          <w:rFonts w:cstheme="minorHAnsi"/>
          <w:sz w:val="24"/>
          <w:szCs w:val="24"/>
        </w:rPr>
        <w:t>Installing other utilities</w:t>
      </w:r>
    </w:p>
    <w:p w:rsidR="00C60E9B" w:rsidRPr="00541E1C" w:rsidRDefault="00C60E9B" w:rsidP="00490D90">
      <w:pPr>
        <w:pStyle w:val="ListParagraph"/>
        <w:numPr>
          <w:ilvl w:val="0"/>
          <w:numId w:val="7"/>
        </w:numPr>
        <w:rPr>
          <w:rFonts w:cstheme="minorHAnsi"/>
          <w:sz w:val="24"/>
          <w:szCs w:val="24"/>
        </w:rPr>
      </w:pPr>
      <w:r w:rsidRPr="00541E1C">
        <w:rPr>
          <w:rFonts w:cstheme="minorHAnsi"/>
          <w:sz w:val="24"/>
          <w:szCs w:val="24"/>
        </w:rPr>
        <w:t>Pouring concrete</w:t>
      </w:r>
    </w:p>
    <w:p w:rsidR="00C60E9B" w:rsidRPr="00541E1C" w:rsidRDefault="00C60E9B" w:rsidP="00490D90">
      <w:pPr>
        <w:pStyle w:val="ListParagraph"/>
        <w:numPr>
          <w:ilvl w:val="0"/>
          <w:numId w:val="7"/>
        </w:numPr>
        <w:rPr>
          <w:rFonts w:cstheme="minorHAnsi"/>
          <w:sz w:val="24"/>
          <w:szCs w:val="24"/>
        </w:rPr>
      </w:pPr>
      <w:proofErr w:type="spellStart"/>
      <w:r w:rsidRPr="00541E1C">
        <w:rPr>
          <w:rFonts w:cstheme="minorHAnsi"/>
          <w:sz w:val="24"/>
          <w:szCs w:val="24"/>
        </w:rPr>
        <w:t>Mansory</w:t>
      </w:r>
      <w:proofErr w:type="spellEnd"/>
    </w:p>
    <w:p w:rsidR="00C60E9B" w:rsidRPr="00541E1C" w:rsidRDefault="00C60E9B" w:rsidP="00490D90">
      <w:pPr>
        <w:pStyle w:val="ListParagraph"/>
        <w:numPr>
          <w:ilvl w:val="0"/>
          <w:numId w:val="7"/>
        </w:numPr>
        <w:rPr>
          <w:rFonts w:cstheme="minorHAnsi"/>
          <w:sz w:val="24"/>
          <w:szCs w:val="24"/>
        </w:rPr>
      </w:pPr>
      <w:r w:rsidRPr="00541E1C">
        <w:rPr>
          <w:rFonts w:cstheme="minorHAnsi"/>
          <w:sz w:val="24"/>
          <w:szCs w:val="24"/>
        </w:rPr>
        <w:t>Metals</w:t>
      </w:r>
    </w:p>
    <w:p w:rsidR="00C60E9B" w:rsidRPr="00541E1C" w:rsidRDefault="00C60E9B" w:rsidP="00490D90">
      <w:pPr>
        <w:pStyle w:val="ListParagraph"/>
        <w:numPr>
          <w:ilvl w:val="0"/>
          <w:numId w:val="7"/>
        </w:numPr>
        <w:rPr>
          <w:rFonts w:cstheme="minorHAnsi"/>
          <w:sz w:val="24"/>
          <w:szCs w:val="24"/>
        </w:rPr>
      </w:pPr>
      <w:r w:rsidRPr="00541E1C">
        <w:rPr>
          <w:rFonts w:cstheme="minorHAnsi"/>
          <w:sz w:val="24"/>
          <w:szCs w:val="24"/>
        </w:rPr>
        <w:t>Wood and plastics</w:t>
      </w:r>
    </w:p>
    <w:p w:rsidR="00C60E9B" w:rsidRPr="00541E1C" w:rsidRDefault="00C60E9B" w:rsidP="00C60E9B">
      <w:pPr>
        <w:pStyle w:val="ListParagraph"/>
        <w:numPr>
          <w:ilvl w:val="0"/>
          <w:numId w:val="7"/>
        </w:numPr>
        <w:rPr>
          <w:rFonts w:cstheme="minorHAnsi"/>
          <w:sz w:val="24"/>
          <w:szCs w:val="24"/>
        </w:rPr>
      </w:pPr>
      <w:r w:rsidRPr="00541E1C">
        <w:rPr>
          <w:rFonts w:cstheme="minorHAnsi"/>
          <w:sz w:val="24"/>
          <w:szCs w:val="24"/>
        </w:rPr>
        <w:t>Thermal  and moisture prevention</w:t>
      </w:r>
    </w:p>
    <w:p w:rsidR="00C60E9B" w:rsidRPr="00541E1C" w:rsidRDefault="00C60E9B" w:rsidP="00C60E9B">
      <w:pPr>
        <w:pStyle w:val="ListParagraph"/>
        <w:numPr>
          <w:ilvl w:val="0"/>
          <w:numId w:val="7"/>
        </w:numPr>
        <w:rPr>
          <w:rFonts w:cstheme="minorHAnsi"/>
          <w:sz w:val="24"/>
          <w:szCs w:val="24"/>
        </w:rPr>
      </w:pPr>
      <w:r w:rsidRPr="00541E1C">
        <w:rPr>
          <w:rFonts w:cstheme="minorHAnsi"/>
          <w:sz w:val="24"/>
          <w:szCs w:val="24"/>
        </w:rPr>
        <w:t>Doors and windows</w:t>
      </w:r>
    </w:p>
    <w:p w:rsidR="00C60E9B" w:rsidRPr="00541E1C" w:rsidRDefault="00C60E9B" w:rsidP="00C60E9B">
      <w:pPr>
        <w:pStyle w:val="ListParagraph"/>
        <w:numPr>
          <w:ilvl w:val="0"/>
          <w:numId w:val="7"/>
        </w:numPr>
        <w:rPr>
          <w:rFonts w:cstheme="minorHAnsi"/>
          <w:sz w:val="24"/>
          <w:szCs w:val="24"/>
        </w:rPr>
      </w:pPr>
      <w:r w:rsidRPr="00541E1C">
        <w:rPr>
          <w:rFonts w:cstheme="minorHAnsi"/>
          <w:sz w:val="24"/>
          <w:szCs w:val="24"/>
        </w:rPr>
        <w:t>Finishes</w:t>
      </w:r>
    </w:p>
    <w:p w:rsidR="00C60E9B" w:rsidRPr="00541E1C" w:rsidRDefault="00C60E9B" w:rsidP="00C60E9B">
      <w:pPr>
        <w:pStyle w:val="ListParagraph"/>
        <w:numPr>
          <w:ilvl w:val="0"/>
          <w:numId w:val="7"/>
        </w:numPr>
        <w:rPr>
          <w:rFonts w:cstheme="minorHAnsi"/>
          <w:sz w:val="24"/>
          <w:szCs w:val="24"/>
        </w:rPr>
      </w:pPr>
      <w:r w:rsidRPr="00541E1C">
        <w:rPr>
          <w:rFonts w:cstheme="minorHAnsi"/>
          <w:sz w:val="24"/>
          <w:szCs w:val="24"/>
        </w:rPr>
        <w:t>Specialists</w:t>
      </w:r>
    </w:p>
    <w:p w:rsidR="00C60E9B" w:rsidRPr="00541E1C" w:rsidRDefault="00C60E9B" w:rsidP="00C60E9B">
      <w:pPr>
        <w:pStyle w:val="ListParagraph"/>
        <w:numPr>
          <w:ilvl w:val="0"/>
          <w:numId w:val="7"/>
        </w:numPr>
        <w:rPr>
          <w:rFonts w:cstheme="minorHAnsi"/>
          <w:sz w:val="24"/>
          <w:szCs w:val="24"/>
        </w:rPr>
      </w:pPr>
      <w:r w:rsidRPr="00541E1C">
        <w:rPr>
          <w:rFonts w:cstheme="minorHAnsi"/>
          <w:sz w:val="24"/>
          <w:szCs w:val="24"/>
        </w:rPr>
        <w:t>Equipments</w:t>
      </w:r>
    </w:p>
    <w:p w:rsidR="00C60E9B" w:rsidRPr="00541E1C" w:rsidRDefault="00C60E9B" w:rsidP="00C60E9B">
      <w:pPr>
        <w:pStyle w:val="ListParagraph"/>
        <w:numPr>
          <w:ilvl w:val="0"/>
          <w:numId w:val="7"/>
        </w:numPr>
        <w:rPr>
          <w:rFonts w:cstheme="minorHAnsi"/>
          <w:sz w:val="24"/>
          <w:szCs w:val="24"/>
        </w:rPr>
      </w:pPr>
      <w:r w:rsidRPr="00541E1C">
        <w:rPr>
          <w:rFonts w:cstheme="minorHAnsi"/>
          <w:sz w:val="24"/>
          <w:szCs w:val="24"/>
        </w:rPr>
        <w:t>Furnishing</w:t>
      </w:r>
    </w:p>
    <w:p w:rsidR="00C60E9B" w:rsidRPr="00541E1C" w:rsidRDefault="00C60E9B" w:rsidP="00C60E9B">
      <w:pPr>
        <w:pStyle w:val="ListParagraph"/>
        <w:numPr>
          <w:ilvl w:val="0"/>
          <w:numId w:val="7"/>
        </w:numPr>
        <w:rPr>
          <w:rFonts w:cstheme="minorHAnsi"/>
          <w:sz w:val="24"/>
          <w:szCs w:val="24"/>
        </w:rPr>
      </w:pPr>
      <w:r w:rsidRPr="00541E1C">
        <w:rPr>
          <w:rFonts w:cstheme="minorHAnsi"/>
          <w:sz w:val="24"/>
          <w:szCs w:val="24"/>
        </w:rPr>
        <w:t>Special construction</w:t>
      </w:r>
    </w:p>
    <w:p w:rsidR="00C60E9B" w:rsidRPr="00541E1C" w:rsidRDefault="00C60E9B" w:rsidP="00C60E9B">
      <w:pPr>
        <w:pStyle w:val="ListParagraph"/>
        <w:numPr>
          <w:ilvl w:val="0"/>
          <w:numId w:val="7"/>
        </w:numPr>
        <w:rPr>
          <w:rFonts w:cstheme="minorHAnsi"/>
          <w:sz w:val="24"/>
          <w:szCs w:val="24"/>
        </w:rPr>
      </w:pPr>
      <w:r w:rsidRPr="00541E1C">
        <w:rPr>
          <w:rFonts w:cstheme="minorHAnsi"/>
          <w:sz w:val="24"/>
          <w:szCs w:val="24"/>
        </w:rPr>
        <w:t>Conveying system</w:t>
      </w:r>
    </w:p>
    <w:p w:rsidR="00C60E9B" w:rsidRPr="00541E1C" w:rsidRDefault="00C60E9B" w:rsidP="00C60E9B">
      <w:pPr>
        <w:ind w:left="360"/>
        <w:rPr>
          <w:rFonts w:cstheme="minorHAnsi"/>
          <w:sz w:val="24"/>
          <w:szCs w:val="24"/>
        </w:rPr>
      </w:pPr>
    </w:p>
    <w:p w:rsidR="00E47DEE" w:rsidRPr="00541E1C" w:rsidRDefault="00C60E9B" w:rsidP="00C60E9B">
      <w:pPr>
        <w:jc w:val="center"/>
        <w:rPr>
          <w:rFonts w:cstheme="minorHAnsi"/>
          <w:sz w:val="24"/>
          <w:szCs w:val="24"/>
        </w:rPr>
      </w:pPr>
      <w:r w:rsidRPr="00541E1C">
        <w:rPr>
          <w:rFonts w:cstheme="minorHAnsi"/>
          <w:sz w:val="24"/>
          <w:szCs w:val="24"/>
        </w:rPr>
        <w:t>Gant chart of the project</w:t>
      </w:r>
    </w:p>
    <w:p w:rsidR="00C60E9B" w:rsidRPr="00541E1C" w:rsidRDefault="006623DA" w:rsidP="00C60E9B">
      <w:pPr>
        <w:rPr>
          <w:rFonts w:cstheme="minorHAnsi"/>
          <w:sz w:val="24"/>
          <w:szCs w:val="24"/>
        </w:rPr>
      </w:pPr>
      <w:r w:rsidRPr="00541E1C">
        <w:rPr>
          <w:rFonts w:cstheme="minorHAnsi"/>
          <w:sz w:val="24"/>
          <w:szCs w:val="24"/>
        </w:rPr>
        <w:lastRenderedPageBreak/>
        <w:drawing>
          <wp:inline distT="0" distB="0" distL="0" distR="0">
            <wp:extent cx="6619875" cy="3667125"/>
            <wp:effectExtent l="19050" t="0" r="9525" b="0"/>
            <wp:docPr id="3"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0244C48-02B7-482F-8C80-A67FFB5ED5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623DA" w:rsidRPr="00541E1C" w:rsidRDefault="006623DA" w:rsidP="00C60E9B">
      <w:pPr>
        <w:rPr>
          <w:rFonts w:cstheme="minorHAnsi"/>
          <w:sz w:val="24"/>
          <w:szCs w:val="24"/>
        </w:rPr>
      </w:pPr>
    </w:p>
    <w:p w:rsidR="00E47DEE" w:rsidRPr="00541E1C" w:rsidRDefault="00254744" w:rsidP="00541E1C">
      <w:pPr>
        <w:tabs>
          <w:tab w:val="left" w:pos="3000"/>
        </w:tabs>
        <w:rPr>
          <w:rFonts w:cstheme="minorHAnsi"/>
          <w:b/>
          <w:i/>
          <w:sz w:val="36"/>
          <w:szCs w:val="36"/>
        </w:rPr>
      </w:pPr>
      <w:r w:rsidRPr="00541E1C">
        <w:rPr>
          <w:rFonts w:cstheme="minorHAnsi"/>
          <w:b/>
          <w:i/>
          <w:sz w:val="36"/>
          <w:szCs w:val="36"/>
        </w:rPr>
        <w:t>Human resources needed</w:t>
      </w:r>
      <w:r w:rsidR="00541E1C" w:rsidRPr="00541E1C">
        <w:rPr>
          <w:rFonts w:cstheme="minorHAnsi"/>
          <w:b/>
          <w:i/>
          <w:sz w:val="36"/>
          <w:szCs w:val="36"/>
        </w:rPr>
        <w:tab/>
      </w:r>
    </w:p>
    <w:p w:rsidR="00254744" w:rsidRPr="00541E1C" w:rsidRDefault="00254744" w:rsidP="00E47DEE">
      <w:pPr>
        <w:rPr>
          <w:rFonts w:cstheme="minorHAnsi"/>
          <w:sz w:val="24"/>
          <w:szCs w:val="24"/>
        </w:rPr>
      </w:pPr>
      <w:r w:rsidRPr="00541E1C">
        <w:rPr>
          <w:rFonts w:cstheme="minorHAnsi"/>
          <w:sz w:val="24"/>
          <w:szCs w:val="24"/>
        </w:rPr>
        <w:t xml:space="preserve">The management </w:t>
      </w:r>
      <w:proofErr w:type="gramStart"/>
      <w:r w:rsidRPr="00541E1C">
        <w:rPr>
          <w:rFonts w:cstheme="minorHAnsi"/>
          <w:sz w:val="24"/>
          <w:szCs w:val="24"/>
        </w:rPr>
        <w:t>offices, policlinic offices</w:t>
      </w:r>
      <w:r w:rsidR="009C6DDE" w:rsidRPr="00541E1C">
        <w:rPr>
          <w:rFonts w:cstheme="minorHAnsi"/>
          <w:sz w:val="24"/>
          <w:szCs w:val="24"/>
        </w:rPr>
        <w:t>, medical laboratory pharmacy, needs</w:t>
      </w:r>
      <w:proofErr w:type="gramEnd"/>
      <w:r w:rsidR="009C6DDE" w:rsidRPr="00541E1C">
        <w:rPr>
          <w:rFonts w:cstheme="minorHAnsi"/>
          <w:sz w:val="24"/>
          <w:szCs w:val="24"/>
        </w:rPr>
        <w:t xml:space="preserve"> to be replaced. Below are the important and summary of the required rehabilitation works, for more detail refer to the work shall include but not limited to the following:</w:t>
      </w:r>
    </w:p>
    <w:p w:rsidR="009C6DDE" w:rsidRPr="00541E1C" w:rsidRDefault="009C6DDE" w:rsidP="00E47DEE">
      <w:pPr>
        <w:rPr>
          <w:rFonts w:cstheme="minorHAnsi"/>
          <w:sz w:val="24"/>
          <w:szCs w:val="24"/>
        </w:rPr>
      </w:pPr>
      <w:proofErr w:type="gramStart"/>
      <w:r w:rsidRPr="00541E1C">
        <w:rPr>
          <w:rFonts w:cstheme="minorHAnsi"/>
          <w:sz w:val="24"/>
          <w:szCs w:val="24"/>
        </w:rPr>
        <w:t>a</w:t>
      </w:r>
      <w:proofErr w:type="gramEnd"/>
      <w:r w:rsidRPr="00541E1C">
        <w:rPr>
          <w:rFonts w:cstheme="minorHAnsi"/>
          <w:sz w:val="24"/>
          <w:szCs w:val="24"/>
        </w:rPr>
        <w:t>. demolishing, dismantling and preparing</w:t>
      </w:r>
    </w:p>
    <w:p w:rsidR="009C6DDE" w:rsidRPr="00541E1C" w:rsidRDefault="009C6DDE" w:rsidP="00E47DEE">
      <w:pPr>
        <w:rPr>
          <w:rFonts w:cstheme="minorHAnsi"/>
          <w:sz w:val="24"/>
          <w:szCs w:val="24"/>
        </w:rPr>
      </w:pPr>
      <w:proofErr w:type="gramStart"/>
      <w:r w:rsidRPr="00541E1C">
        <w:rPr>
          <w:rFonts w:cstheme="minorHAnsi"/>
          <w:sz w:val="24"/>
          <w:szCs w:val="24"/>
        </w:rPr>
        <w:t>b</w:t>
      </w:r>
      <w:proofErr w:type="gramEnd"/>
      <w:r w:rsidRPr="00541E1C">
        <w:rPr>
          <w:rFonts w:cstheme="minorHAnsi"/>
          <w:sz w:val="24"/>
          <w:szCs w:val="24"/>
        </w:rPr>
        <w:t>. concrete works</w:t>
      </w:r>
    </w:p>
    <w:p w:rsidR="009C6DDE" w:rsidRPr="00541E1C" w:rsidRDefault="009C6DDE" w:rsidP="00E47DEE">
      <w:pPr>
        <w:rPr>
          <w:rFonts w:cstheme="minorHAnsi"/>
          <w:sz w:val="24"/>
          <w:szCs w:val="24"/>
        </w:rPr>
      </w:pPr>
      <w:proofErr w:type="gramStart"/>
      <w:r w:rsidRPr="00541E1C">
        <w:rPr>
          <w:rFonts w:cstheme="minorHAnsi"/>
          <w:sz w:val="24"/>
          <w:szCs w:val="24"/>
        </w:rPr>
        <w:t>c</w:t>
      </w:r>
      <w:proofErr w:type="gramEnd"/>
      <w:r w:rsidRPr="00541E1C">
        <w:rPr>
          <w:rFonts w:cstheme="minorHAnsi"/>
          <w:sz w:val="24"/>
          <w:szCs w:val="24"/>
        </w:rPr>
        <w:t>. block works</w:t>
      </w:r>
    </w:p>
    <w:p w:rsidR="009C6DDE" w:rsidRPr="00541E1C" w:rsidRDefault="009C6DDE" w:rsidP="00E47DEE">
      <w:pPr>
        <w:rPr>
          <w:rFonts w:cstheme="minorHAnsi"/>
          <w:sz w:val="24"/>
          <w:szCs w:val="24"/>
        </w:rPr>
      </w:pPr>
      <w:proofErr w:type="gramStart"/>
      <w:r w:rsidRPr="00541E1C">
        <w:rPr>
          <w:rFonts w:cstheme="minorHAnsi"/>
          <w:sz w:val="24"/>
          <w:szCs w:val="24"/>
        </w:rPr>
        <w:t>d</w:t>
      </w:r>
      <w:proofErr w:type="gramEnd"/>
      <w:r w:rsidRPr="00541E1C">
        <w:rPr>
          <w:rFonts w:cstheme="minorHAnsi"/>
          <w:sz w:val="24"/>
          <w:szCs w:val="24"/>
        </w:rPr>
        <w:t xml:space="preserve">. waterproofing system </w:t>
      </w:r>
      <w:proofErr w:type="spellStart"/>
      <w:r w:rsidRPr="00541E1C">
        <w:rPr>
          <w:rFonts w:cstheme="minorHAnsi"/>
          <w:sz w:val="24"/>
          <w:szCs w:val="24"/>
        </w:rPr>
        <w:t>system</w:t>
      </w:r>
      <w:proofErr w:type="spellEnd"/>
      <w:r w:rsidRPr="00541E1C">
        <w:rPr>
          <w:rFonts w:cstheme="minorHAnsi"/>
          <w:sz w:val="24"/>
          <w:szCs w:val="24"/>
        </w:rPr>
        <w:t xml:space="preserve"> provisions</w:t>
      </w:r>
    </w:p>
    <w:p w:rsidR="009C6DDE" w:rsidRPr="00541E1C" w:rsidRDefault="009C6DDE" w:rsidP="00E47DEE">
      <w:pPr>
        <w:rPr>
          <w:rFonts w:cstheme="minorHAnsi"/>
          <w:sz w:val="24"/>
          <w:szCs w:val="24"/>
        </w:rPr>
      </w:pPr>
      <w:proofErr w:type="gramStart"/>
      <w:r w:rsidRPr="00541E1C">
        <w:rPr>
          <w:rFonts w:cstheme="minorHAnsi"/>
          <w:sz w:val="24"/>
          <w:szCs w:val="24"/>
        </w:rPr>
        <w:t>e</w:t>
      </w:r>
      <w:proofErr w:type="gramEnd"/>
      <w:r w:rsidRPr="00541E1C">
        <w:rPr>
          <w:rFonts w:cstheme="minorHAnsi"/>
          <w:sz w:val="24"/>
          <w:szCs w:val="24"/>
        </w:rPr>
        <w:t>. plastering works</w:t>
      </w:r>
    </w:p>
    <w:p w:rsidR="009C6DDE" w:rsidRPr="00541E1C" w:rsidRDefault="009C6DDE" w:rsidP="00E47DEE">
      <w:pPr>
        <w:rPr>
          <w:rFonts w:cstheme="minorHAnsi"/>
          <w:sz w:val="24"/>
          <w:szCs w:val="24"/>
        </w:rPr>
      </w:pPr>
      <w:r w:rsidRPr="00541E1C">
        <w:rPr>
          <w:rFonts w:cstheme="minorHAnsi"/>
          <w:sz w:val="24"/>
          <w:szCs w:val="24"/>
        </w:rPr>
        <w:t>f. Painting works</w:t>
      </w:r>
    </w:p>
    <w:p w:rsidR="009C6DDE" w:rsidRPr="00541E1C" w:rsidRDefault="009C6DDE" w:rsidP="00E47DEE">
      <w:pPr>
        <w:rPr>
          <w:rFonts w:cstheme="minorHAnsi"/>
          <w:sz w:val="24"/>
          <w:szCs w:val="24"/>
        </w:rPr>
      </w:pPr>
      <w:proofErr w:type="gramStart"/>
      <w:r w:rsidRPr="00541E1C">
        <w:rPr>
          <w:rFonts w:cstheme="minorHAnsi"/>
          <w:sz w:val="24"/>
          <w:szCs w:val="24"/>
        </w:rPr>
        <w:t>g</w:t>
      </w:r>
      <w:proofErr w:type="gramEnd"/>
      <w:r w:rsidRPr="00541E1C">
        <w:rPr>
          <w:rFonts w:cstheme="minorHAnsi"/>
          <w:sz w:val="24"/>
          <w:szCs w:val="24"/>
        </w:rPr>
        <w:t>. tiling and marble works</w:t>
      </w:r>
    </w:p>
    <w:p w:rsidR="009C6DDE" w:rsidRPr="00541E1C" w:rsidRDefault="009C6DDE" w:rsidP="00E47DEE">
      <w:pPr>
        <w:rPr>
          <w:rFonts w:cstheme="minorHAnsi"/>
          <w:sz w:val="24"/>
          <w:szCs w:val="24"/>
        </w:rPr>
      </w:pPr>
      <w:proofErr w:type="gramStart"/>
      <w:r w:rsidRPr="00541E1C">
        <w:rPr>
          <w:rFonts w:cstheme="minorHAnsi"/>
          <w:sz w:val="24"/>
          <w:szCs w:val="24"/>
        </w:rPr>
        <w:t>h</w:t>
      </w:r>
      <w:proofErr w:type="gramEnd"/>
      <w:r w:rsidRPr="00541E1C">
        <w:rPr>
          <w:rFonts w:cstheme="minorHAnsi"/>
          <w:sz w:val="24"/>
          <w:szCs w:val="24"/>
        </w:rPr>
        <w:t>. doors and windows</w:t>
      </w:r>
    </w:p>
    <w:p w:rsidR="009C6DDE" w:rsidRPr="00541E1C" w:rsidRDefault="009C6DDE" w:rsidP="00E47DEE">
      <w:pPr>
        <w:rPr>
          <w:rFonts w:cstheme="minorHAnsi"/>
          <w:sz w:val="24"/>
          <w:szCs w:val="24"/>
        </w:rPr>
      </w:pPr>
      <w:proofErr w:type="spellStart"/>
      <w:proofErr w:type="gramStart"/>
      <w:r w:rsidRPr="00541E1C">
        <w:rPr>
          <w:rFonts w:cstheme="minorHAnsi"/>
          <w:sz w:val="24"/>
          <w:szCs w:val="24"/>
        </w:rPr>
        <w:lastRenderedPageBreak/>
        <w:t>i</w:t>
      </w:r>
      <w:proofErr w:type="spellEnd"/>
      <w:proofErr w:type="gramEnd"/>
      <w:r w:rsidRPr="00541E1C">
        <w:rPr>
          <w:rFonts w:cstheme="minorHAnsi"/>
          <w:sz w:val="24"/>
          <w:szCs w:val="24"/>
        </w:rPr>
        <w:t>. plumbing and sanitary works</w:t>
      </w:r>
    </w:p>
    <w:p w:rsidR="009C6DDE" w:rsidRPr="00541E1C" w:rsidRDefault="009C6DDE" w:rsidP="00E47DEE">
      <w:pPr>
        <w:rPr>
          <w:rFonts w:cstheme="minorHAnsi"/>
          <w:sz w:val="24"/>
          <w:szCs w:val="24"/>
        </w:rPr>
      </w:pPr>
      <w:proofErr w:type="gramStart"/>
      <w:r w:rsidRPr="00541E1C">
        <w:rPr>
          <w:rFonts w:cstheme="minorHAnsi"/>
          <w:sz w:val="24"/>
          <w:szCs w:val="24"/>
        </w:rPr>
        <w:t>j</w:t>
      </w:r>
      <w:proofErr w:type="gramEnd"/>
      <w:r w:rsidRPr="00541E1C">
        <w:rPr>
          <w:rFonts w:cstheme="minorHAnsi"/>
          <w:sz w:val="24"/>
          <w:szCs w:val="24"/>
        </w:rPr>
        <w:t>. air conditioning works</w:t>
      </w:r>
    </w:p>
    <w:p w:rsidR="009C6DDE" w:rsidRPr="00541E1C" w:rsidRDefault="00EE238C" w:rsidP="00E47DEE">
      <w:pPr>
        <w:rPr>
          <w:rFonts w:cstheme="minorHAnsi"/>
          <w:sz w:val="24"/>
          <w:szCs w:val="24"/>
        </w:rPr>
      </w:pPr>
      <w:r w:rsidRPr="00541E1C">
        <w:rPr>
          <w:rFonts w:cstheme="minorHAnsi"/>
          <w:b/>
          <w:i/>
          <w:sz w:val="36"/>
          <w:szCs w:val="36"/>
        </w:rPr>
        <w:t>The reason the site should be secured is because</w:t>
      </w:r>
      <w:r w:rsidRPr="00541E1C">
        <w:rPr>
          <w:rFonts w:cstheme="minorHAnsi"/>
          <w:sz w:val="24"/>
          <w:szCs w:val="24"/>
        </w:rPr>
        <w:t xml:space="preserve">: Construction work is a hazardous land based </w:t>
      </w:r>
      <w:proofErr w:type="spellStart"/>
      <w:r w:rsidRPr="00541E1C">
        <w:rPr>
          <w:rFonts w:cstheme="minorHAnsi"/>
          <w:sz w:val="24"/>
          <w:szCs w:val="24"/>
        </w:rPr>
        <w:t>job.some</w:t>
      </w:r>
      <w:proofErr w:type="spellEnd"/>
      <w:r w:rsidRPr="00541E1C">
        <w:rPr>
          <w:rFonts w:cstheme="minorHAnsi"/>
          <w:sz w:val="24"/>
          <w:szCs w:val="24"/>
        </w:rPr>
        <w:t xml:space="preserve"> construction site jobs include: building houses, roads workplaces etc. This work includes many hazardous task and conditions such as working with height, excavation, noise, dust, power tools and equipment,. The most common fatalities are caused by the fatal four: falls, being struck by an object, electrocutions and being caught between two objects. Construction work has been increasing in many developing and undeveloped </w:t>
      </w:r>
      <w:r w:rsidR="00EE64DB" w:rsidRPr="00541E1C">
        <w:rPr>
          <w:rFonts w:cstheme="minorHAnsi"/>
          <w:sz w:val="24"/>
          <w:szCs w:val="24"/>
        </w:rPr>
        <w:t>countries</w:t>
      </w:r>
      <w:r w:rsidRPr="00541E1C">
        <w:rPr>
          <w:rFonts w:cstheme="minorHAnsi"/>
          <w:sz w:val="24"/>
          <w:szCs w:val="24"/>
        </w:rPr>
        <w:t>. Wi</w:t>
      </w:r>
      <w:r w:rsidR="00EE64DB" w:rsidRPr="00541E1C">
        <w:rPr>
          <w:rFonts w:cstheme="minorHAnsi"/>
          <w:sz w:val="24"/>
          <w:szCs w:val="24"/>
        </w:rPr>
        <w:t xml:space="preserve">thin this field of construction, it is important to have a safe construction site in order to reduce the risk to the construction site, there is need to decrease the risk to potential criminals, there are many ways to deter </w:t>
      </w:r>
      <w:proofErr w:type="gramStart"/>
      <w:r w:rsidR="00EE64DB" w:rsidRPr="00541E1C">
        <w:rPr>
          <w:rFonts w:cstheme="minorHAnsi"/>
          <w:sz w:val="24"/>
          <w:szCs w:val="24"/>
        </w:rPr>
        <w:t>a  criminal</w:t>
      </w:r>
      <w:proofErr w:type="gramEnd"/>
      <w:r w:rsidR="00EE64DB" w:rsidRPr="00541E1C">
        <w:rPr>
          <w:rFonts w:cstheme="minorHAnsi"/>
          <w:sz w:val="24"/>
          <w:szCs w:val="24"/>
        </w:rPr>
        <w:t xml:space="preserve">. A site with CCTV, locks fences and security </w:t>
      </w:r>
      <w:proofErr w:type="spellStart"/>
      <w:r w:rsidR="00EE64DB" w:rsidRPr="00541E1C">
        <w:rPr>
          <w:rFonts w:cstheme="minorHAnsi"/>
          <w:sz w:val="24"/>
          <w:szCs w:val="24"/>
        </w:rPr>
        <w:t>personnels</w:t>
      </w:r>
      <w:proofErr w:type="spellEnd"/>
      <w:r w:rsidR="00EE64DB" w:rsidRPr="00541E1C">
        <w:rPr>
          <w:rFonts w:cstheme="minorHAnsi"/>
          <w:sz w:val="24"/>
          <w:szCs w:val="24"/>
        </w:rPr>
        <w:t xml:space="preserve"> will go a long way to discourage them.</w:t>
      </w:r>
    </w:p>
    <w:p w:rsidR="00EE64DB" w:rsidRPr="00541E1C" w:rsidRDefault="00EE64DB" w:rsidP="00E47DEE">
      <w:pPr>
        <w:rPr>
          <w:rFonts w:cstheme="minorHAnsi"/>
          <w:sz w:val="24"/>
          <w:szCs w:val="24"/>
        </w:rPr>
      </w:pPr>
    </w:p>
    <w:p w:rsidR="009C6DDE" w:rsidRPr="00541E1C" w:rsidRDefault="009C6DDE" w:rsidP="00E47DEE">
      <w:pPr>
        <w:rPr>
          <w:rFonts w:cstheme="minorHAnsi"/>
          <w:sz w:val="24"/>
          <w:szCs w:val="24"/>
        </w:rPr>
      </w:pPr>
    </w:p>
    <w:p w:rsidR="009C6DDE" w:rsidRPr="00541E1C" w:rsidRDefault="009C6DDE" w:rsidP="00E47DEE">
      <w:pPr>
        <w:rPr>
          <w:rFonts w:cstheme="minorHAnsi"/>
          <w:b/>
          <w:i/>
          <w:sz w:val="36"/>
          <w:szCs w:val="36"/>
          <w:u w:val="single"/>
        </w:rPr>
      </w:pPr>
      <w:proofErr w:type="gramStart"/>
      <w:r w:rsidRPr="00541E1C">
        <w:rPr>
          <w:rFonts w:cstheme="minorHAnsi"/>
          <w:b/>
          <w:i/>
          <w:sz w:val="36"/>
          <w:szCs w:val="36"/>
          <w:u w:val="single"/>
        </w:rPr>
        <w:t>project</w:t>
      </w:r>
      <w:proofErr w:type="gramEnd"/>
      <w:r w:rsidRPr="00541E1C">
        <w:rPr>
          <w:rFonts w:cstheme="minorHAnsi"/>
          <w:b/>
          <w:i/>
          <w:sz w:val="36"/>
          <w:szCs w:val="36"/>
          <w:u w:val="single"/>
        </w:rPr>
        <w:t xml:space="preserve"> team:</w:t>
      </w:r>
    </w:p>
    <w:p w:rsidR="009C6DDE" w:rsidRPr="00541E1C" w:rsidRDefault="009C6DDE" w:rsidP="009C6DDE">
      <w:pPr>
        <w:pStyle w:val="ListParagraph"/>
        <w:numPr>
          <w:ilvl w:val="0"/>
          <w:numId w:val="8"/>
        </w:numPr>
        <w:rPr>
          <w:rFonts w:cstheme="minorHAnsi"/>
          <w:sz w:val="24"/>
          <w:szCs w:val="24"/>
        </w:rPr>
      </w:pPr>
      <w:r w:rsidRPr="00541E1C">
        <w:rPr>
          <w:rFonts w:cstheme="minorHAnsi"/>
          <w:sz w:val="24"/>
          <w:szCs w:val="24"/>
        </w:rPr>
        <w:t>Business consultant</w:t>
      </w:r>
    </w:p>
    <w:p w:rsidR="009C6DDE" w:rsidRPr="00541E1C" w:rsidRDefault="009C6DDE" w:rsidP="009C6DDE">
      <w:pPr>
        <w:pStyle w:val="ListParagraph"/>
        <w:numPr>
          <w:ilvl w:val="0"/>
          <w:numId w:val="8"/>
        </w:numPr>
        <w:rPr>
          <w:rFonts w:cstheme="minorHAnsi"/>
          <w:sz w:val="24"/>
          <w:szCs w:val="24"/>
        </w:rPr>
      </w:pPr>
      <w:r w:rsidRPr="00541E1C">
        <w:rPr>
          <w:rFonts w:cstheme="minorHAnsi"/>
          <w:sz w:val="24"/>
          <w:szCs w:val="24"/>
        </w:rPr>
        <w:t>Civil engineers</w:t>
      </w:r>
    </w:p>
    <w:p w:rsidR="009C6DDE" w:rsidRPr="00541E1C" w:rsidRDefault="009C6DDE" w:rsidP="009C6DDE">
      <w:pPr>
        <w:pStyle w:val="ListParagraph"/>
        <w:numPr>
          <w:ilvl w:val="0"/>
          <w:numId w:val="8"/>
        </w:numPr>
        <w:rPr>
          <w:rFonts w:cstheme="minorHAnsi"/>
          <w:sz w:val="24"/>
          <w:szCs w:val="24"/>
        </w:rPr>
      </w:pPr>
      <w:r w:rsidRPr="00541E1C">
        <w:rPr>
          <w:rFonts w:cstheme="minorHAnsi"/>
          <w:sz w:val="24"/>
          <w:szCs w:val="24"/>
        </w:rPr>
        <w:t>Contractors</w:t>
      </w:r>
    </w:p>
    <w:p w:rsidR="009C6DDE" w:rsidRPr="00541E1C" w:rsidRDefault="009C6DDE" w:rsidP="009C6DDE">
      <w:pPr>
        <w:pStyle w:val="ListParagraph"/>
        <w:numPr>
          <w:ilvl w:val="0"/>
          <w:numId w:val="8"/>
        </w:numPr>
        <w:rPr>
          <w:rFonts w:cstheme="minorHAnsi"/>
          <w:sz w:val="24"/>
          <w:szCs w:val="24"/>
        </w:rPr>
      </w:pPr>
      <w:r w:rsidRPr="00541E1C">
        <w:rPr>
          <w:rFonts w:cstheme="minorHAnsi"/>
          <w:sz w:val="24"/>
          <w:szCs w:val="24"/>
        </w:rPr>
        <w:t>Electrical engineers</w:t>
      </w:r>
    </w:p>
    <w:p w:rsidR="009C6DDE" w:rsidRPr="00541E1C" w:rsidRDefault="009C6DDE" w:rsidP="009C6DDE">
      <w:pPr>
        <w:pStyle w:val="ListParagraph"/>
        <w:numPr>
          <w:ilvl w:val="0"/>
          <w:numId w:val="8"/>
        </w:numPr>
        <w:rPr>
          <w:rFonts w:cstheme="minorHAnsi"/>
          <w:sz w:val="24"/>
          <w:szCs w:val="24"/>
        </w:rPr>
      </w:pPr>
      <w:r w:rsidRPr="00541E1C">
        <w:rPr>
          <w:rFonts w:cstheme="minorHAnsi"/>
          <w:sz w:val="24"/>
          <w:szCs w:val="24"/>
        </w:rPr>
        <w:t>Power holding officials</w:t>
      </w:r>
    </w:p>
    <w:p w:rsidR="009C6DDE" w:rsidRPr="00541E1C" w:rsidRDefault="009C6DDE" w:rsidP="00EE238C">
      <w:pPr>
        <w:pStyle w:val="ListParagraph"/>
        <w:numPr>
          <w:ilvl w:val="0"/>
          <w:numId w:val="8"/>
        </w:numPr>
        <w:rPr>
          <w:rFonts w:cstheme="minorHAnsi"/>
          <w:sz w:val="24"/>
          <w:szCs w:val="24"/>
        </w:rPr>
      </w:pPr>
      <w:proofErr w:type="spellStart"/>
      <w:r w:rsidRPr="00541E1C">
        <w:rPr>
          <w:rFonts w:cstheme="minorHAnsi"/>
          <w:sz w:val="24"/>
          <w:szCs w:val="24"/>
        </w:rPr>
        <w:t>Miscelleneous</w:t>
      </w:r>
      <w:proofErr w:type="spellEnd"/>
      <w:r w:rsidR="00EE238C" w:rsidRPr="00541E1C">
        <w:rPr>
          <w:rFonts w:cstheme="minorHAnsi"/>
          <w:sz w:val="24"/>
          <w:szCs w:val="24"/>
        </w:rPr>
        <w:t xml:space="preserve"> </w:t>
      </w:r>
      <w:r w:rsidRPr="00541E1C">
        <w:rPr>
          <w:rFonts w:cstheme="minorHAnsi"/>
          <w:sz w:val="24"/>
          <w:szCs w:val="24"/>
        </w:rPr>
        <w:t>workers</w:t>
      </w:r>
    </w:p>
    <w:p w:rsidR="009C6DDE" w:rsidRPr="00541E1C" w:rsidRDefault="009C6DDE" w:rsidP="009C6DDE">
      <w:pPr>
        <w:pStyle w:val="ListParagraph"/>
        <w:numPr>
          <w:ilvl w:val="0"/>
          <w:numId w:val="8"/>
        </w:numPr>
        <w:rPr>
          <w:rFonts w:cstheme="minorHAnsi"/>
          <w:sz w:val="24"/>
          <w:szCs w:val="24"/>
        </w:rPr>
      </w:pPr>
      <w:r w:rsidRPr="00541E1C">
        <w:rPr>
          <w:rFonts w:cstheme="minorHAnsi"/>
          <w:sz w:val="24"/>
          <w:szCs w:val="24"/>
        </w:rPr>
        <w:t>Project manager</w:t>
      </w:r>
    </w:p>
    <w:p w:rsidR="009C6DDE" w:rsidRPr="00541E1C" w:rsidRDefault="009C6DDE" w:rsidP="00EE238C">
      <w:pPr>
        <w:pStyle w:val="ListParagraph"/>
        <w:numPr>
          <w:ilvl w:val="0"/>
          <w:numId w:val="8"/>
        </w:numPr>
        <w:rPr>
          <w:rFonts w:cstheme="minorHAnsi"/>
          <w:sz w:val="24"/>
          <w:szCs w:val="24"/>
        </w:rPr>
      </w:pPr>
      <w:r w:rsidRPr="00541E1C">
        <w:rPr>
          <w:rFonts w:cstheme="minorHAnsi"/>
          <w:sz w:val="24"/>
          <w:szCs w:val="24"/>
        </w:rPr>
        <w:t xml:space="preserve">Mechanical and </w:t>
      </w:r>
      <w:proofErr w:type="spellStart"/>
      <w:r w:rsidRPr="00541E1C">
        <w:rPr>
          <w:rFonts w:cstheme="minorHAnsi"/>
          <w:sz w:val="24"/>
          <w:szCs w:val="24"/>
        </w:rPr>
        <w:t>mechatronics</w:t>
      </w:r>
      <w:proofErr w:type="spellEnd"/>
      <w:r w:rsidRPr="00541E1C">
        <w:rPr>
          <w:rFonts w:cstheme="minorHAnsi"/>
          <w:sz w:val="24"/>
          <w:szCs w:val="24"/>
        </w:rPr>
        <w:t xml:space="preserve"> engineers</w:t>
      </w:r>
    </w:p>
    <w:p w:rsidR="00875341" w:rsidRPr="00541E1C" w:rsidRDefault="00EE64DB" w:rsidP="00541E1C">
      <w:pPr>
        <w:jc w:val="center"/>
        <w:rPr>
          <w:rFonts w:cstheme="minorHAnsi"/>
          <w:b/>
          <w:i/>
          <w:sz w:val="36"/>
          <w:szCs w:val="36"/>
          <w:u w:val="single"/>
        </w:rPr>
      </w:pPr>
      <w:r w:rsidRPr="00541E1C">
        <w:rPr>
          <w:rFonts w:cstheme="minorHAnsi"/>
          <w:b/>
          <w:i/>
          <w:sz w:val="36"/>
          <w:szCs w:val="36"/>
          <w:u w:val="single"/>
        </w:rPr>
        <w:t>A BEME for the project</w:t>
      </w:r>
    </w:p>
    <w:tbl>
      <w:tblPr>
        <w:tblStyle w:val="TableGrid"/>
        <w:tblW w:w="8678" w:type="dxa"/>
        <w:tblLook w:val="04A0"/>
      </w:tblPr>
      <w:tblGrid>
        <w:gridCol w:w="628"/>
        <w:gridCol w:w="2779"/>
        <w:gridCol w:w="1352"/>
        <w:gridCol w:w="2280"/>
        <w:gridCol w:w="1639"/>
      </w:tblGrid>
      <w:tr w:rsidR="00CB254B" w:rsidRPr="00541E1C" w:rsidTr="00CB254B">
        <w:trPr>
          <w:trHeight w:val="288"/>
        </w:trPr>
        <w:tc>
          <w:tcPr>
            <w:tcW w:w="0" w:type="auto"/>
          </w:tcPr>
          <w:p w:rsidR="00875341" w:rsidRPr="00541E1C" w:rsidRDefault="00875341" w:rsidP="00EE238C">
            <w:pPr>
              <w:rPr>
                <w:rFonts w:cstheme="minorHAnsi"/>
                <w:sz w:val="24"/>
                <w:szCs w:val="24"/>
              </w:rPr>
            </w:pPr>
            <w:r w:rsidRPr="00541E1C">
              <w:rPr>
                <w:rFonts w:cstheme="minorHAnsi"/>
                <w:sz w:val="24"/>
                <w:szCs w:val="24"/>
              </w:rPr>
              <w:t>S/N</w:t>
            </w:r>
          </w:p>
        </w:tc>
        <w:tc>
          <w:tcPr>
            <w:tcW w:w="0" w:type="auto"/>
          </w:tcPr>
          <w:p w:rsidR="00875341" w:rsidRPr="00541E1C" w:rsidRDefault="00875341" w:rsidP="00EE238C">
            <w:pPr>
              <w:rPr>
                <w:rFonts w:cstheme="minorHAnsi"/>
                <w:sz w:val="24"/>
                <w:szCs w:val="24"/>
              </w:rPr>
            </w:pPr>
            <w:r w:rsidRPr="00541E1C">
              <w:rPr>
                <w:rFonts w:cstheme="minorHAnsi"/>
                <w:sz w:val="24"/>
                <w:szCs w:val="24"/>
              </w:rPr>
              <w:t>DESCRIPTION</w:t>
            </w:r>
          </w:p>
        </w:tc>
        <w:tc>
          <w:tcPr>
            <w:tcW w:w="0" w:type="auto"/>
          </w:tcPr>
          <w:p w:rsidR="00875341" w:rsidRPr="00541E1C" w:rsidRDefault="00875341" w:rsidP="00EE238C">
            <w:pPr>
              <w:rPr>
                <w:rFonts w:cstheme="minorHAnsi"/>
                <w:sz w:val="24"/>
                <w:szCs w:val="24"/>
              </w:rPr>
            </w:pPr>
            <w:r w:rsidRPr="00541E1C">
              <w:rPr>
                <w:rFonts w:cstheme="minorHAnsi"/>
                <w:sz w:val="24"/>
                <w:szCs w:val="24"/>
              </w:rPr>
              <w:t>QUANTITY</w:t>
            </w:r>
          </w:p>
        </w:tc>
        <w:tc>
          <w:tcPr>
            <w:tcW w:w="0" w:type="auto"/>
          </w:tcPr>
          <w:p w:rsidR="00875341" w:rsidRPr="00541E1C" w:rsidRDefault="00875341" w:rsidP="00C4259F">
            <w:pPr>
              <w:rPr>
                <w:rFonts w:cstheme="minorHAnsi"/>
                <w:sz w:val="24"/>
                <w:szCs w:val="24"/>
              </w:rPr>
            </w:pPr>
            <w:r w:rsidRPr="00541E1C">
              <w:rPr>
                <w:rFonts w:cstheme="minorHAnsi"/>
                <w:sz w:val="24"/>
                <w:szCs w:val="24"/>
              </w:rPr>
              <w:t>UNIT PRICE(NAIRA)</w:t>
            </w:r>
          </w:p>
        </w:tc>
        <w:tc>
          <w:tcPr>
            <w:tcW w:w="0" w:type="auto"/>
          </w:tcPr>
          <w:p w:rsidR="00875341" w:rsidRPr="00541E1C" w:rsidRDefault="00875341" w:rsidP="00EE238C">
            <w:pPr>
              <w:rPr>
                <w:rFonts w:cstheme="minorHAnsi"/>
                <w:sz w:val="24"/>
                <w:szCs w:val="24"/>
              </w:rPr>
            </w:pPr>
            <w:r w:rsidRPr="00541E1C">
              <w:rPr>
                <w:rFonts w:cstheme="minorHAnsi"/>
                <w:sz w:val="24"/>
                <w:szCs w:val="24"/>
              </w:rPr>
              <w:t>COST(NAIRA)</w:t>
            </w:r>
          </w:p>
        </w:tc>
      </w:tr>
      <w:tr w:rsidR="00CB254B" w:rsidRPr="00541E1C" w:rsidTr="00CB254B">
        <w:trPr>
          <w:trHeight w:val="288"/>
        </w:trPr>
        <w:tc>
          <w:tcPr>
            <w:tcW w:w="0" w:type="auto"/>
          </w:tcPr>
          <w:p w:rsidR="00875341" w:rsidRPr="00541E1C" w:rsidRDefault="00875341" w:rsidP="00EE238C">
            <w:pPr>
              <w:rPr>
                <w:rFonts w:cstheme="minorHAnsi"/>
                <w:sz w:val="24"/>
                <w:szCs w:val="24"/>
              </w:rPr>
            </w:pPr>
            <w:r w:rsidRPr="00541E1C">
              <w:rPr>
                <w:rFonts w:cstheme="minorHAnsi"/>
                <w:sz w:val="24"/>
                <w:szCs w:val="24"/>
              </w:rPr>
              <w:t>1</w:t>
            </w:r>
          </w:p>
        </w:tc>
        <w:tc>
          <w:tcPr>
            <w:tcW w:w="0" w:type="auto"/>
          </w:tcPr>
          <w:p w:rsidR="00875341" w:rsidRPr="00541E1C" w:rsidRDefault="00875341" w:rsidP="00EE238C">
            <w:pPr>
              <w:rPr>
                <w:rFonts w:cstheme="minorHAnsi"/>
                <w:sz w:val="24"/>
                <w:szCs w:val="24"/>
              </w:rPr>
            </w:pPr>
            <w:r w:rsidRPr="00541E1C">
              <w:rPr>
                <w:rFonts w:cstheme="minorHAnsi"/>
                <w:sz w:val="24"/>
                <w:szCs w:val="24"/>
              </w:rPr>
              <w:t>Excavation</w:t>
            </w:r>
          </w:p>
        </w:tc>
        <w:tc>
          <w:tcPr>
            <w:tcW w:w="0" w:type="auto"/>
          </w:tcPr>
          <w:p w:rsidR="00875341" w:rsidRPr="00541E1C" w:rsidRDefault="00875341" w:rsidP="00EE238C">
            <w:pPr>
              <w:rPr>
                <w:rFonts w:cstheme="minorHAnsi"/>
                <w:sz w:val="24"/>
                <w:szCs w:val="24"/>
              </w:rPr>
            </w:pPr>
          </w:p>
        </w:tc>
        <w:tc>
          <w:tcPr>
            <w:tcW w:w="0" w:type="auto"/>
          </w:tcPr>
          <w:p w:rsidR="00875341" w:rsidRPr="00541E1C" w:rsidRDefault="00875341" w:rsidP="00EE238C">
            <w:pPr>
              <w:rPr>
                <w:rFonts w:cstheme="minorHAnsi"/>
                <w:sz w:val="24"/>
                <w:szCs w:val="24"/>
              </w:rPr>
            </w:pPr>
          </w:p>
        </w:tc>
        <w:tc>
          <w:tcPr>
            <w:tcW w:w="0" w:type="auto"/>
          </w:tcPr>
          <w:p w:rsidR="00875341" w:rsidRPr="00541E1C" w:rsidRDefault="00C30D56" w:rsidP="00EE238C">
            <w:pPr>
              <w:rPr>
                <w:rFonts w:cstheme="minorHAnsi"/>
                <w:sz w:val="24"/>
                <w:szCs w:val="24"/>
              </w:rPr>
            </w:pPr>
            <w:r w:rsidRPr="00541E1C">
              <w:rPr>
                <w:rFonts w:cstheme="minorHAnsi"/>
                <w:sz w:val="24"/>
                <w:szCs w:val="24"/>
              </w:rPr>
              <w:t>3000000</w:t>
            </w:r>
          </w:p>
        </w:tc>
      </w:tr>
      <w:tr w:rsidR="00CB254B" w:rsidRPr="00541E1C" w:rsidTr="00CB254B">
        <w:trPr>
          <w:trHeight w:val="288"/>
        </w:trPr>
        <w:tc>
          <w:tcPr>
            <w:tcW w:w="0" w:type="auto"/>
          </w:tcPr>
          <w:p w:rsidR="00875341" w:rsidRPr="00541E1C" w:rsidRDefault="00875341" w:rsidP="00EE238C">
            <w:pPr>
              <w:rPr>
                <w:rFonts w:cstheme="minorHAnsi"/>
                <w:sz w:val="24"/>
                <w:szCs w:val="24"/>
              </w:rPr>
            </w:pPr>
            <w:r w:rsidRPr="00541E1C">
              <w:rPr>
                <w:rFonts w:cstheme="minorHAnsi"/>
                <w:sz w:val="24"/>
                <w:szCs w:val="24"/>
              </w:rPr>
              <w:t>2</w:t>
            </w:r>
          </w:p>
        </w:tc>
        <w:tc>
          <w:tcPr>
            <w:tcW w:w="0" w:type="auto"/>
          </w:tcPr>
          <w:p w:rsidR="00875341" w:rsidRPr="00541E1C" w:rsidRDefault="00875341" w:rsidP="00EE238C">
            <w:pPr>
              <w:rPr>
                <w:rFonts w:cstheme="minorHAnsi"/>
                <w:sz w:val="24"/>
                <w:szCs w:val="24"/>
              </w:rPr>
            </w:pPr>
            <w:r w:rsidRPr="00541E1C">
              <w:rPr>
                <w:rFonts w:cstheme="minorHAnsi"/>
                <w:sz w:val="24"/>
                <w:szCs w:val="24"/>
              </w:rPr>
              <w:t>Demolishing works</w:t>
            </w:r>
          </w:p>
        </w:tc>
        <w:tc>
          <w:tcPr>
            <w:tcW w:w="0" w:type="auto"/>
          </w:tcPr>
          <w:p w:rsidR="00875341" w:rsidRPr="00541E1C" w:rsidRDefault="00875341" w:rsidP="00EE238C">
            <w:pPr>
              <w:rPr>
                <w:rFonts w:cstheme="minorHAnsi"/>
                <w:sz w:val="24"/>
                <w:szCs w:val="24"/>
              </w:rPr>
            </w:pPr>
          </w:p>
        </w:tc>
        <w:tc>
          <w:tcPr>
            <w:tcW w:w="0" w:type="auto"/>
          </w:tcPr>
          <w:p w:rsidR="00875341" w:rsidRPr="00541E1C" w:rsidRDefault="00875341" w:rsidP="00EE238C">
            <w:pPr>
              <w:rPr>
                <w:rFonts w:cstheme="minorHAnsi"/>
                <w:sz w:val="24"/>
                <w:szCs w:val="24"/>
              </w:rPr>
            </w:pPr>
          </w:p>
        </w:tc>
        <w:tc>
          <w:tcPr>
            <w:tcW w:w="0" w:type="auto"/>
          </w:tcPr>
          <w:p w:rsidR="00C30D56" w:rsidRPr="00541E1C" w:rsidRDefault="00C30D56" w:rsidP="00EE238C">
            <w:pPr>
              <w:rPr>
                <w:rFonts w:cstheme="minorHAnsi"/>
                <w:sz w:val="24"/>
                <w:szCs w:val="24"/>
              </w:rPr>
            </w:pPr>
            <w:r w:rsidRPr="00541E1C">
              <w:rPr>
                <w:rFonts w:cstheme="minorHAnsi"/>
                <w:sz w:val="24"/>
                <w:szCs w:val="24"/>
              </w:rPr>
              <w:t>200000</w:t>
            </w:r>
          </w:p>
        </w:tc>
      </w:tr>
      <w:tr w:rsidR="00CB254B" w:rsidRPr="00541E1C" w:rsidTr="00CB254B">
        <w:trPr>
          <w:trHeight w:val="288"/>
        </w:trPr>
        <w:tc>
          <w:tcPr>
            <w:tcW w:w="0" w:type="auto"/>
          </w:tcPr>
          <w:p w:rsidR="00875341" w:rsidRPr="00541E1C" w:rsidRDefault="00875341" w:rsidP="00EE238C">
            <w:pPr>
              <w:rPr>
                <w:rFonts w:cstheme="minorHAnsi"/>
                <w:sz w:val="24"/>
                <w:szCs w:val="24"/>
              </w:rPr>
            </w:pPr>
            <w:r w:rsidRPr="00541E1C">
              <w:rPr>
                <w:rFonts w:cstheme="minorHAnsi"/>
                <w:sz w:val="24"/>
                <w:szCs w:val="24"/>
              </w:rPr>
              <w:t>3</w:t>
            </w:r>
          </w:p>
        </w:tc>
        <w:tc>
          <w:tcPr>
            <w:tcW w:w="0" w:type="auto"/>
          </w:tcPr>
          <w:p w:rsidR="00875341" w:rsidRPr="00541E1C" w:rsidRDefault="00875341" w:rsidP="00EE238C">
            <w:pPr>
              <w:rPr>
                <w:rFonts w:cstheme="minorHAnsi"/>
                <w:sz w:val="24"/>
                <w:szCs w:val="24"/>
              </w:rPr>
            </w:pPr>
            <w:r w:rsidRPr="00541E1C">
              <w:rPr>
                <w:rFonts w:cstheme="minorHAnsi"/>
                <w:sz w:val="24"/>
                <w:szCs w:val="24"/>
              </w:rPr>
              <w:t>Concrete works</w:t>
            </w:r>
          </w:p>
        </w:tc>
        <w:tc>
          <w:tcPr>
            <w:tcW w:w="0" w:type="auto"/>
          </w:tcPr>
          <w:p w:rsidR="00875341" w:rsidRPr="00541E1C" w:rsidRDefault="00C30D56" w:rsidP="00EE238C">
            <w:pPr>
              <w:rPr>
                <w:rFonts w:cstheme="minorHAnsi"/>
                <w:sz w:val="24"/>
                <w:szCs w:val="24"/>
              </w:rPr>
            </w:pPr>
            <w:r w:rsidRPr="00541E1C">
              <w:rPr>
                <w:rFonts w:cstheme="minorHAnsi"/>
                <w:sz w:val="24"/>
                <w:szCs w:val="24"/>
              </w:rPr>
              <w:t>300</w:t>
            </w:r>
          </w:p>
        </w:tc>
        <w:tc>
          <w:tcPr>
            <w:tcW w:w="0" w:type="auto"/>
          </w:tcPr>
          <w:p w:rsidR="00875341" w:rsidRPr="00541E1C" w:rsidRDefault="00C30D56" w:rsidP="00EE238C">
            <w:pPr>
              <w:rPr>
                <w:rFonts w:cstheme="minorHAnsi"/>
                <w:sz w:val="24"/>
                <w:szCs w:val="24"/>
              </w:rPr>
            </w:pPr>
            <w:r w:rsidRPr="00541E1C">
              <w:rPr>
                <w:rFonts w:cstheme="minorHAnsi"/>
                <w:sz w:val="24"/>
                <w:szCs w:val="24"/>
              </w:rPr>
              <w:t>6000</w:t>
            </w:r>
          </w:p>
        </w:tc>
        <w:tc>
          <w:tcPr>
            <w:tcW w:w="0" w:type="auto"/>
          </w:tcPr>
          <w:p w:rsidR="00875341" w:rsidRPr="00541E1C" w:rsidRDefault="00C30D56" w:rsidP="00EE238C">
            <w:pPr>
              <w:rPr>
                <w:rFonts w:cstheme="minorHAnsi"/>
                <w:sz w:val="24"/>
                <w:szCs w:val="24"/>
              </w:rPr>
            </w:pPr>
            <w:r w:rsidRPr="00541E1C">
              <w:rPr>
                <w:rFonts w:cstheme="minorHAnsi"/>
                <w:sz w:val="24"/>
                <w:szCs w:val="24"/>
              </w:rPr>
              <w:t>1800000</w:t>
            </w:r>
          </w:p>
        </w:tc>
      </w:tr>
      <w:tr w:rsidR="00CB254B" w:rsidRPr="00541E1C" w:rsidTr="00CB254B">
        <w:trPr>
          <w:trHeight w:val="272"/>
        </w:trPr>
        <w:tc>
          <w:tcPr>
            <w:tcW w:w="0" w:type="auto"/>
          </w:tcPr>
          <w:p w:rsidR="00875341" w:rsidRPr="00541E1C" w:rsidRDefault="00875341" w:rsidP="00EE238C">
            <w:pPr>
              <w:rPr>
                <w:rFonts w:cstheme="minorHAnsi"/>
                <w:sz w:val="24"/>
                <w:szCs w:val="24"/>
              </w:rPr>
            </w:pPr>
            <w:r w:rsidRPr="00541E1C">
              <w:rPr>
                <w:rFonts w:cstheme="minorHAnsi"/>
                <w:sz w:val="24"/>
                <w:szCs w:val="24"/>
              </w:rPr>
              <w:t>4</w:t>
            </w:r>
          </w:p>
        </w:tc>
        <w:tc>
          <w:tcPr>
            <w:tcW w:w="0" w:type="auto"/>
          </w:tcPr>
          <w:p w:rsidR="00875341" w:rsidRPr="00541E1C" w:rsidRDefault="00875341" w:rsidP="00EE238C">
            <w:pPr>
              <w:rPr>
                <w:rFonts w:cstheme="minorHAnsi"/>
                <w:sz w:val="24"/>
                <w:szCs w:val="24"/>
              </w:rPr>
            </w:pPr>
            <w:r w:rsidRPr="00541E1C">
              <w:rPr>
                <w:rFonts w:cstheme="minorHAnsi"/>
                <w:sz w:val="24"/>
                <w:szCs w:val="24"/>
              </w:rPr>
              <w:t>Block work</w:t>
            </w:r>
          </w:p>
        </w:tc>
        <w:tc>
          <w:tcPr>
            <w:tcW w:w="0" w:type="auto"/>
          </w:tcPr>
          <w:p w:rsidR="00875341" w:rsidRPr="00541E1C" w:rsidRDefault="00C30D56" w:rsidP="00EE238C">
            <w:pPr>
              <w:rPr>
                <w:rFonts w:cstheme="minorHAnsi"/>
                <w:sz w:val="24"/>
                <w:szCs w:val="24"/>
              </w:rPr>
            </w:pPr>
            <w:r w:rsidRPr="00541E1C">
              <w:rPr>
                <w:rFonts w:cstheme="minorHAnsi"/>
                <w:sz w:val="24"/>
                <w:szCs w:val="24"/>
              </w:rPr>
              <w:t>5000</w:t>
            </w:r>
          </w:p>
        </w:tc>
        <w:tc>
          <w:tcPr>
            <w:tcW w:w="0" w:type="auto"/>
          </w:tcPr>
          <w:p w:rsidR="00875341" w:rsidRPr="00541E1C" w:rsidRDefault="00C30D56" w:rsidP="00EE238C">
            <w:pPr>
              <w:rPr>
                <w:rFonts w:cstheme="minorHAnsi"/>
                <w:sz w:val="24"/>
                <w:szCs w:val="24"/>
              </w:rPr>
            </w:pPr>
            <w:r w:rsidRPr="00541E1C">
              <w:rPr>
                <w:rFonts w:cstheme="minorHAnsi"/>
                <w:sz w:val="24"/>
                <w:szCs w:val="24"/>
              </w:rPr>
              <w:t>300</w:t>
            </w:r>
          </w:p>
        </w:tc>
        <w:tc>
          <w:tcPr>
            <w:tcW w:w="0" w:type="auto"/>
          </w:tcPr>
          <w:p w:rsidR="00875341" w:rsidRPr="00541E1C" w:rsidRDefault="00C30D56" w:rsidP="00EE238C">
            <w:pPr>
              <w:rPr>
                <w:rFonts w:cstheme="minorHAnsi"/>
                <w:sz w:val="24"/>
                <w:szCs w:val="24"/>
              </w:rPr>
            </w:pPr>
            <w:r w:rsidRPr="00541E1C">
              <w:rPr>
                <w:rFonts w:cstheme="minorHAnsi"/>
                <w:sz w:val="24"/>
                <w:szCs w:val="24"/>
              </w:rPr>
              <w:t>1500000</w:t>
            </w:r>
          </w:p>
        </w:tc>
      </w:tr>
      <w:tr w:rsidR="00CB254B" w:rsidRPr="00541E1C" w:rsidTr="00CB254B">
        <w:trPr>
          <w:trHeight w:val="272"/>
        </w:trPr>
        <w:tc>
          <w:tcPr>
            <w:tcW w:w="0" w:type="auto"/>
          </w:tcPr>
          <w:p w:rsidR="00875341" w:rsidRPr="00541E1C" w:rsidRDefault="00875341" w:rsidP="00EE238C">
            <w:pPr>
              <w:rPr>
                <w:rFonts w:cstheme="minorHAnsi"/>
                <w:sz w:val="24"/>
                <w:szCs w:val="24"/>
              </w:rPr>
            </w:pPr>
            <w:r w:rsidRPr="00541E1C">
              <w:rPr>
                <w:rFonts w:cstheme="minorHAnsi"/>
                <w:sz w:val="24"/>
                <w:szCs w:val="24"/>
              </w:rPr>
              <w:t>5</w:t>
            </w:r>
          </w:p>
        </w:tc>
        <w:tc>
          <w:tcPr>
            <w:tcW w:w="0" w:type="auto"/>
          </w:tcPr>
          <w:p w:rsidR="00875341" w:rsidRPr="00541E1C" w:rsidRDefault="00875341" w:rsidP="00EE238C">
            <w:pPr>
              <w:rPr>
                <w:rFonts w:cstheme="minorHAnsi"/>
                <w:sz w:val="24"/>
                <w:szCs w:val="24"/>
              </w:rPr>
            </w:pPr>
            <w:r w:rsidRPr="00541E1C">
              <w:rPr>
                <w:rFonts w:cstheme="minorHAnsi"/>
                <w:sz w:val="24"/>
                <w:szCs w:val="24"/>
              </w:rPr>
              <w:t>Wood</w:t>
            </w:r>
          </w:p>
        </w:tc>
        <w:tc>
          <w:tcPr>
            <w:tcW w:w="0" w:type="auto"/>
          </w:tcPr>
          <w:p w:rsidR="00875341" w:rsidRPr="00541E1C" w:rsidRDefault="00C30D56" w:rsidP="00EE238C">
            <w:pPr>
              <w:rPr>
                <w:rFonts w:cstheme="minorHAnsi"/>
                <w:sz w:val="24"/>
                <w:szCs w:val="24"/>
              </w:rPr>
            </w:pPr>
            <w:r w:rsidRPr="00541E1C">
              <w:rPr>
                <w:rFonts w:cstheme="minorHAnsi"/>
                <w:sz w:val="24"/>
                <w:szCs w:val="24"/>
              </w:rPr>
              <w:t>300</w:t>
            </w:r>
          </w:p>
        </w:tc>
        <w:tc>
          <w:tcPr>
            <w:tcW w:w="0" w:type="auto"/>
          </w:tcPr>
          <w:p w:rsidR="00875341" w:rsidRPr="00541E1C" w:rsidRDefault="00C30D56" w:rsidP="00EE238C">
            <w:pPr>
              <w:rPr>
                <w:rFonts w:cstheme="minorHAnsi"/>
                <w:sz w:val="24"/>
                <w:szCs w:val="24"/>
              </w:rPr>
            </w:pPr>
            <w:r w:rsidRPr="00541E1C">
              <w:rPr>
                <w:rFonts w:cstheme="minorHAnsi"/>
                <w:sz w:val="24"/>
                <w:szCs w:val="24"/>
              </w:rPr>
              <w:t>450</w:t>
            </w:r>
          </w:p>
        </w:tc>
        <w:tc>
          <w:tcPr>
            <w:tcW w:w="0" w:type="auto"/>
          </w:tcPr>
          <w:p w:rsidR="00875341" w:rsidRPr="00541E1C" w:rsidRDefault="00CB254B" w:rsidP="00EE238C">
            <w:pPr>
              <w:rPr>
                <w:rFonts w:cstheme="minorHAnsi"/>
                <w:sz w:val="24"/>
                <w:szCs w:val="24"/>
              </w:rPr>
            </w:pPr>
            <w:r w:rsidRPr="00541E1C">
              <w:rPr>
                <w:rFonts w:cstheme="minorHAnsi"/>
                <w:sz w:val="24"/>
                <w:szCs w:val="24"/>
              </w:rPr>
              <w:t>135000</w:t>
            </w:r>
          </w:p>
        </w:tc>
      </w:tr>
      <w:tr w:rsidR="00CB254B" w:rsidRPr="00541E1C" w:rsidTr="00CB254B">
        <w:trPr>
          <w:trHeight w:val="272"/>
        </w:trPr>
        <w:tc>
          <w:tcPr>
            <w:tcW w:w="0" w:type="auto"/>
          </w:tcPr>
          <w:p w:rsidR="00875341" w:rsidRPr="00541E1C" w:rsidRDefault="00875341" w:rsidP="00EE238C">
            <w:pPr>
              <w:rPr>
                <w:rFonts w:cstheme="minorHAnsi"/>
                <w:sz w:val="24"/>
                <w:szCs w:val="24"/>
              </w:rPr>
            </w:pPr>
            <w:r w:rsidRPr="00541E1C">
              <w:rPr>
                <w:rFonts w:cstheme="minorHAnsi"/>
                <w:sz w:val="24"/>
                <w:szCs w:val="24"/>
              </w:rPr>
              <w:t>6</w:t>
            </w:r>
          </w:p>
        </w:tc>
        <w:tc>
          <w:tcPr>
            <w:tcW w:w="0" w:type="auto"/>
          </w:tcPr>
          <w:p w:rsidR="00875341" w:rsidRPr="00541E1C" w:rsidRDefault="00875341" w:rsidP="00EE238C">
            <w:pPr>
              <w:rPr>
                <w:rFonts w:cstheme="minorHAnsi"/>
                <w:sz w:val="24"/>
                <w:szCs w:val="24"/>
              </w:rPr>
            </w:pPr>
            <w:r w:rsidRPr="00541E1C">
              <w:rPr>
                <w:rFonts w:cstheme="minorHAnsi"/>
                <w:sz w:val="24"/>
                <w:szCs w:val="24"/>
              </w:rPr>
              <w:t>Metal work</w:t>
            </w:r>
          </w:p>
        </w:tc>
        <w:tc>
          <w:tcPr>
            <w:tcW w:w="0" w:type="auto"/>
          </w:tcPr>
          <w:p w:rsidR="00875341" w:rsidRPr="00541E1C" w:rsidRDefault="00C30D56" w:rsidP="00EE238C">
            <w:pPr>
              <w:rPr>
                <w:rFonts w:cstheme="minorHAnsi"/>
                <w:sz w:val="24"/>
                <w:szCs w:val="24"/>
              </w:rPr>
            </w:pPr>
            <w:r w:rsidRPr="00541E1C">
              <w:rPr>
                <w:rFonts w:cstheme="minorHAnsi"/>
                <w:sz w:val="24"/>
                <w:szCs w:val="24"/>
              </w:rPr>
              <w:t>350</w:t>
            </w:r>
          </w:p>
        </w:tc>
        <w:tc>
          <w:tcPr>
            <w:tcW w:w="0" w:type="auto"/>
          </w:tcPr>
          <w:p w:rsidR="00875341" w:rsidRPr="00541E1C" w:rsidRDefault="00C30D56" w:rsidP="00EE238C">
            <w:pPr>
              <w:rPr>
                <w:rFonts w:cstheme="minorHAnsi"/>
                <w:sz w:val="24"/>
                <w:szCs w:val="24"/>
              </w:rPr>
            </w:pPr>
            <w:r w:rsidRPr="00541E1C">
              <w:rPr>
                <w:rFonts w:cstheme="minorHAnsi"/>
                <w:sz w:val="24"/>
                <w:szCs w:val="24"/>
              </w:rPr>
              <w:t>2500</w:t>
            </w:r>
          </w:p>
        </w:tc>
        <w:tc>
          <w:tcPr>
            <w:tcW w:w="0" w:type="auto"/>
          </w:tcPr>
          <w:p w:rsidR="00875341" w:rsidRPr="00541E1C" w:rsidRDefault="00CB254B" w:rsidP="00EE238C">
            <w:pPr>
              <w:rPr>
                <w:rFonts w:cstheme="minorHAnsi"/>
                <w:sz w:val="24"/>
                <w:szCs w:val="24"/>
              </w:rPr>
            </w:pPr>
            <w:r w:rsidRPr="00541E1C">
              <w:rPr>
                <w:rFonts w:cstheme="minorHAnsi"/>
                <w:sz w:val="24"/>
                <w:szCs w:val="24"/>
              </w:rPr>
              <w:t>875000</w:t>
            </w:r>
          </w:p>
        </w:tc>
      </w:tr>
      <w:tr w:rsidR="00CB254B" w:rsidRPr="00541E1C" w:rsidTr="00CB254B">
        <w:trPr>
          <w:trHeight w:val="288"/>
        </w:trPr>
        <w:tc>
          <w:tcPr>
            <w:tcW w:w="0" w:type="auto"/>
          </w:tcPr>
          <w:p w:rsidR="00875341" w:rsidRPr="00541E1C" w:rsidRDefault="00875341" w:rsidP="00EE238C">
            <w:pPr>
              <w:rPr>
                <w:rFonts w:cstheme="minorHAnsi"/>
                <w:sz w:val="24"/>
                <w:szCs w:val="24"/>
              </w:rPr>
            </w:pPr>
            <w:r w:rsidRPr="00541E1C">
              <w:rPr>
                <w:rFonts w:cstheme="minorHAnsi"/>
                <w:sz w:val="24"/>
                <w:szCs w:val="24"/>
              </w:rPr>
              <w:t>7</w:t>
            </w:r>
          </w:p>
        </w:tc>
        <w:tc>
          <w:tcPr>
            <w:tcW w:w="0" w:type="auto"/>
          </w:tcPr>
          <w:p w:rsidR="00875341" w:rsidRPr="00541E1C" w:rsidRDefault="00875341" w:rsidP="00EE238C">
            <w:pPr>
              <w:rPr>
                <w:rFonts w:cstheme="minorHAnsi"/>
                <w:sz w:val="24"/>
                <w:szCs w:val="24"/>
              </w:rPr>
            </w:pPr>
            <w:r w:rsidRPr="00541E1C">
              <w:rPr>
                <w:rFonts w:cstheme="minorHAnsi"/>
                <w:sz w:val="24"/>
                <w:szCs w:val="24"/>
              </w:rPr>
              <w:t>Doors and windows</w:t>
            </w:r>
          </w:p>
        </w:tc>
        <w:tc>
          <w:tcPr>
            <w:tcW w:w="0" w:type="auto"/>
          </w:tcPr>
          <w:p w:rsidR="00875341" w:rsidRPr="00541E1C" w:rsidRDefault="00C30D56" w:rsidP="00EE238C">
            <w:pPr>
              <w:rPr>
                <w:rFonts w:cstheme="minorHAnsi"/>
                <w:sz w:val="24"/>
                <w:szCs w:val="24"/>
              </w:rPr>
            </w:pPr>
            <w:r w:rsidRPr="00541E1C">
              <w:rPr>
                <w:rFonts w:cstheme="minorHAnsi"/>
                <w:sz w:val="24"/>
                <w:szCs w:val="24"/>
              </w:rPr>
              <w:t>300</w:t>
            </w:r>
          </w:p>
        </w:tc>
        <w:tc>
          <w:tcPr>
            <w:tcW w:w="0" w:type="auto"/>
          </w:tcPr>
          <w:p w:rsidR="00875341" w:rsidRPr="00541E1C" w:rsidRDefault="00C30D56" w:rsidP="00EE238C">
            <w:pPr>
              <w:rPr>
                <w:rFonts w:cstheme="minorHAnsi"/>
                <w:sz w:val="24"/>
                <w:szCs w:val="24"/>
              </w:rPr>
            </w:pPr>
            <w:r w:rsidRPr="00541E1C">
              <w:rPr>
                <w:rFonts w:cstheme="minorHAnsi"/>
                <w:sz w:val="24"/>
                <w:szCs w:val="24"/>
              </w:rPr>
              <w:t>1500</w:t>
            </w:r>
          </w:p>
        </w:tc>
        <w:tc>
          <w:tcPr>
            <w:tcW w:w="0" w:type="auto"/>
          </w:tcPr>
          <w:p w:rsidR="00875341" w:rsidRPr="00541E1C" w:rsidRDefault="00CB254B" w:rsidP="00EE238C">
            <w:pPr>
              <w:rPr>
                <w:rFonts w:cstheme="minorHAnsi"/>
                <w:sz w:val="24"/>
                <w:szCs w:val="24"/>
              </w:rPr>
            </w:pPr>
            <w:r w:rsidRPr="00541E1C">
              <w:rPr>
                <w:rFonts w:cstheme="minorHAnsi"/>
                <w:sz w:val="24"/>
                <w:szCs w:val="24"/>
              </w:rPr>
              <w:t>450000</w:t>
            </w:r>
          </w:p>
        </w:tc>
      </w:tr>
      <w:tr w:rsidR="00CB254B" w:rsidRPr="00541E1C" w:rsidTr="00CB254B">
        <w:trPr>
          <w:trHeight w:val="288"/>
        </w:trPr>
        <w:tc>
          <w:tcPr>
            <w:tcW w:w="0" w:type="auto"/>
          </w:tcPr>
          <w:p w:rsidR="00875341" w:rsidRPr="00541E1C" w:rsidRDefault="00875341" w:rsidP="00EE238C">
            <w:pPr>
              <w:rPr>
                <w:rFonts w:cstheme="minorHAnsi"/>
                <w:sz w:val="24"/>
                <w:szCs w:val="24"/>
              </w:rPr>
            </w:pPr>
            <w:r w:rsidRPr="00541E1C">
              <w:rPr>
                <w:rFonts w:cstheme="minorHAnsi"/>
                <w:sz w:val="24"/>
                <w:szCs w:val="24"/>
              </w:rPr>
              <w:lastRenderedPageBreak/>
              <w:t>8</w:t>
            </w:r>
          </w:p>
        </w:tc>
        <w:tc>
          <w:tcPr>
            <w:tcW w:w="0" w:type="auto"/>
          </w:tcPr>
          <w:p w:rsidR="00875341" w:rsidRPr="00541E1C" w:rsidRDefault="00875341" w:rsidP="00EE238C">
            <w:pPr>
              <w:rPr>
                <w:rFonts w:cstheme="minorHAnsi"/>
                <w:sz w:val="24"/>
                <w:szCs w:val="24"/>
              </w:rPr>
            </w:pPr>
            <w:r w:rsidRPr="00541E1C">
              <w:rPr>
                <w:rFonts w:cstheme="minorHAnsi"/>
                <w:sz w:val="24"/>
                <w:szCs w:val="24"/>
              </w:rPr>
              <w:t>Electrical works</w:t>
            </w:r>
          </w:p>
        </w:tc>
        <w:tc>
          <w:tcPr>
            <w:tcW w:w="0" w:type="auto"/>
          </w:tcPr>
          <w:p w:rsidR="00875341" w:rsidRPr="00541E1C" w:rsidRDefault="00875341" w:rsidP="00EE238C">
            <w:pPr>
              <w:rPr>
                <w:rFonts w:cstheme="minorHAnsi"/>
                <w:sz w:val="24"/>
                <w:szCs w:val="24"/>
              </w:rPr>
            </w:pPr>
          </w:p>
        </w:tc>
        <w:tc>
          <w:tcPr>
            <w:tcW w:w="0" w:type="auto"/>
          </w:tcPr>
          <w:p w:rsidR="00875341" w:rsidRPr="00541E1C" w:rsidRDefault="00875341" w:rsidP="00EE238C">
            <w:pPr>
              <w:rPr>
                <w:rFonts w:cstheme="minorHAnsi"/>
                <w:sz w:val="24"/>
                <w:szCs w:val="24"/>
              </w:rPr>
            </w:pPr>
          </w:p>
        </w:tc>
        <w:tc>
          <w:tcPr>
            <w:tcW w:w="0" w:type="auto"/>
          </w:tcPr>
          <w:p w:rsidR="00875341" w:rsidRPr="00541E1C" w:rsidRDefault="00CB254B" w:rsidP="00EE238C">
            <w:pPr>
              <w:rPr>
                <w:rFonts w:cstheme="minorHAnsi"/>
                <w:sz w:val="24"/>
                <w:szCs w:val="24"/>
              </w:rPr>
            </w:pPr>
            <w:r w:rsidRPr="00541E1C">
              <w:rPr>
                <w:rFonts w:cstheme="minorHAnsi"/>
                <w:sz w:val="24"/>
                <w:szCs w:val="24"/>
              </w:rPr>
              <w:t>300000</w:t>
            </w:r>
          </w:p>
        </w:tc>
      </w:tr>
      <w:tr w:rsidR="00CB254B" w:rsidRPr="00541E1C" w:rsidTr="00CB254B">
        <w:trPr>
          <w:trHeight w:val="288"/>
        </w:trPr>
        <w:tc>
          <w:tcPr>
            <w:tcW w:w="0" w:type="auto"/>
          </w:tcPr>
          <w:p w:rsidR="00875341" w:rsidRPr="00541E1C" w:rsidRDefault="00875341" w:rsidP="00EE238C">
            <w:pPr>
              <w:rPr>
                <w:rFonts w:cstheme="minorHAnsi"/>
                <w:sz w:val="24"/>
                <w:szCs w:val="24"/>
              </w:rPr>
            </w:pPr>
            <w:r w:rsidRPr="00541E1C">
              <w:rPr>
                <w:rFonts w:cstheme="minorHAnsi"/>
                <w:sz w:val="24"/>
                <w:szCs w:val="24"/>
              </w:rPr>
              <w:t>9</w:t>
            </w:r>
          </w:p>
        </w:tc>
        <w:tc>
          <w:tcPr>
            <w:tcW w:w="0" w:type="auto"/>
          </w:tcPr>
          <w:p w:rsidR="00875341" w:rsidRPr="00541E1C" w:rsidRDefault="00875341" w:rsidP="00EE238C">
            <w:pPr>
              <w:rPr>
                <w:rFonts w:cstheme="minorHAnsi"/>
                <w:sz w:val="24"/>
                <w:szCs w:val="24"/>
              </w:rPr>
            </w:pPr>
            <w:r w:rsidRPr="00541E1C">
              <w:rPr>
                <w:rFonts w:cstheme="minorHAnsi"/>
                <w:sz w:val="24"/>
                <w:szCs w:val="24"/>
              </w:rPr>
              <w:t xml:space="preserve">Plumbing </w:t>
            </w:r>
          </w:p>
        </w:tc>
        <w:tc>
          <w:tcPr>
            <w:tcW w:w="0" w:type="auto"/>
          </w:tcPr>
          <w:p w:rsidR="00875341" w:rsidRPr="00541E1C" w:rsidRDefault="00C30D56" w:rsidP="00EE238C">
            <w:pPr>
              <w:rPr>
                <w:rFonts w:cstheme="minorHAnsi"/>
                <w:sz w:val="24"/>
                <w:szCs w:val="24"/>
              </w:rPr>
            </w:pPr>
            <w:r w:rsidRPr="00541E1C">
              <w:rPr>
                <w:rFonts w:cstheme="minorHAnsi"/>
                <w:sz w:val="24"/>
                <w:szCs w:val="24"/>
              </w:rPr>
              <w:t>400</w:t>
            </w:r>
          </w:p>
        </w:tc>
        <w:tc>
          <w:tcPr>
            <w:tcW w:w="0" w:type="auto"/>
          </w:tcPr>
          <w:p w:rsidR="00875341" w:rsidRPr="00541E1C" w:rsidRDefault="00C30D56" w:rsidP="00EE238C">
            <w:pPr>
              <w:rPr>
                <w:rFonts w:cstheme="minorHAnsi"/>
                <w:sz w:val="24"/>
                <w:szCs w:val="24"/>
              </w:rPr>
            </w:pPr>
            <w:r w:rsidRPr="00541E1C">
              <w:rPr>
                <w:rFonts w:cstheme="minorHAnsi"/>
                <w:sz w:val="24"/>
                <w:szCs w:val="24"/>
              </w:rPr>
              <w:t>600</w:t>
            </w:r>
          </w:p>
        </w:tc>
        <w:tc>
          <w:tcPr>
            <w:tcW w:w="0" w:type="auto"/>
          </w:tcPr>
          <w:p w:rsidR="00875341" w:rsidRPr="00541E1C" w:rsidRDefault="00CB254B" w:rsidP="00EE238C">
            <w:pPr>
              <w:rPr>
                <w:rFonts w:cstheme="minorHAnsi"/>
                <w:sz w:val="24"/>
                <w:szCs w:val="24"/>
              </w:rPr>
            </w:pPr>
            <w:r w:rsidRPr="00541E1C">
              <w:rPr>
                <w:rFonts w:cstheme="minorHAnsi"/>
                <w:sz w:val="24"/>
                <w:szCs w:val="24"/>
              </w:rPr>
              <w:t>240000</w:t>
            </w:r>
          </w:p>
        </w:tc>
      </w:tr>
      <w:tr w:rsidR="00CB254B" w:rsidRPr="00541E1C" w:rsidTr="00CB254B">
        <w:trPr>
          <w:trHeight w:val="272"/>
        </w:trPr>
        <w:tc>
          <w:tcPr>
            <w:tcW w:w="0" w:type="auto"/>
          </w:tcPr>
          <w:p w:rsidR="00875341" w:rsidRPr="00541E1C" w:rsidRDefault="00875341" w:rsidP="00EE238C">
            <w:pPr>
              <w:rPr>
                <w:rFonts w:cstheme="minorHAnsi"/>
                <w:sz w:val="24"/>
                <w:szCs w:val="24"/>
              </w:rPr>
            </w:pPr>
            <w:r w:rsidRPr="00541E1C">
              <w:rPr>
                <w:rFonts w:cstheme="minorHAnsi"/>
                <w:sz w:val="24"/>
                <w:szCs w:val="24"/>
              </w:rPr>
              <w:t>10</w:t>
            </w:r>
          </w:p>
        </w:tc>
        <w:tc>
          <w:tcPr>
            <w:tcW w:w="0" w:type="auto"/>
          </w:tcPr>
          <w:p w:rsidR="00875341" w:rsidRPr="00541E1C" w:rsidRDefault="00875341" w:rsidP="00EE238C">
            <w:pPr>
              <w:rPr>
                <w:rFonts w:cstheme="minorHAnsi"/>
                <w:sz w:val="24"/>
                <w:szCs w:val="24"/>
              </w:rPr>
            </w:pPr>
            <w:r w:rsidRPr="00541E1C">
              <w:rPr>
                <w:rFonts w:cstheme="minorHAnsi"/>
                <w:sz w:val="24"/>
                <w:szCs w:val="24"/>
              </w:rPr>
              <w:t>Tiling and marble works</w:t>
            </w:r>
          </w:p>
        </w:tc>
        <w:tc>
          <w:tcPr>
            <w:tcW w:w="0" w:type="auto"/>
          </w:tcPr>
          <w:p w:rsidR="00875341" w:rsidRPr="00541E1C" w:rsidRDefault="00C30D56" w:rsidP="00EE238C">
            <w:pPr>
              <w:rPr>
                <w:rFonts w:cstheme="minorHAnsi"/>
                <w:sz w:val="24"/>
                <w:szCs w:val="24"/>
              </w:rPr>
            </w:pPr>
            <w:r w:rsidRPr="00541E1C">
              <w:rPr>
                <w:rFonts w:cstheme="minorHAnsi"/>
                <w:sz w:val="24"/>
                <w:szCs w:val="24"/>
              </w:rPr>
              <w:t>450</w:t>
            </w:r>
          </w:p>
        </w:tc>
        <w:tc>
          <w:tcPr>
            <w:tcW w:w="0" w:type="auto"/>
          </w:tcPr>
          <w:p w:rsidR="00875341" w:rsidRPr="00541E1C" w:rsidRDefault="00C30D56" w:rsidP="00EE238C">
            <w:pPr>
              <w:rPr>
                <w:rFonts w:cstheme="minorHAnsi"/>
                <w:sz w:val="24"/>
                <w:szCs w:val="24"/>
              </w:rPr>
            </w:pPr>
            <w:r w:rsidRPr="00541E1C">
              <w:rPr>
                <w:rFonts w:cstheme="minorHAnsi"/>
                <w:sz w:val="24"/>
                <w:szCs w:val="24"/>
              </w:rPr>
              <w:t>3700</w:t>
            </w:r>
          </w:p>
        </w:tc>
        <w:tc>
          <w:tcPr>
            <w:tcW w:w="0" w:type="auto"/>
          </w:tcPr>
          <w:p w:rsidR="00875341" w:rsidRPr="00541E1C" w:rsidRDefault="00CB254B" w:rsidP="00EE238C">
            <w:pPr>
              <w:rPr>
                <w:rFonts w:cstheme="minorHAnsi"/>
                <w:sz w:val="24"/>
                <w:szCs w:val="24"/>
              </w:rPr>
            </w:pPr>
            <w:r w:rsidRPr="00541E1C">
              <w:rPr>
                <w:rFonts w:cstheme="minorHAnsi"/>
                <w:sz w:val="24"/>
                <w:szCs w:val="24"/>
              </w:rPr>
              <w:t>1665000</w:t>
            </w:r>
          </w:p>
        </w:tc>
      </w:tr>
      <w:tr w:rsidR="00CB254B" w:rsidRPr="00541E1C" w:rsidTr="00CB254B">
        <w:trPr>
          <w:trHeight w:val="288"/>
        </w:trPr>
        <w:tc>
          <w:tcPr>
            <w:tcW w:w="0" w:type="auto"/>
          </w:tcPr>
          <w:p w:rsidR="00875341" w:rsidRPr="00541E1C" w:rsidRDefault="00875341" w:rsidP="00EE238C">
            <w:pPr>
              <w:rPr>
                <w:rFonts w:cstheme="minorHAnsi"/>
                <w:sz w:val="24"/>
                <w:szCs w:val="24"/>
              </w:rPr>
            </w:pPr>
            <w:r w:rsidRPr="00541E1C">
              <w:rPr>
                <w:rFonts w:cstheme="minorHAnsi"/>
                <w:sz w:val="24"/>
                <w:szCs w:val="24"/>
              </w:rPr>
              <w:t>11</w:t>
            </w:r>
          </w:p>
        </w:tc>
        <w:tc>
          <w:tcPr>
            <w:tcW w:w="0" w:type="auto"/>
          </w:tcPr>
          <w:p w:rsidR="00875341" w:rsidRPr="00541E1C" w:rsidRDefault="00C30D56" w:rsidP="00EE238C">
            <w:pPr>
              <w:rPr>
                <w:rFonts w:cstheme="minorHAnsi"/>
                <w:sz w:val="24"/>
                <w:szCs w:val="24"/>
              </w:rPr>
            </w:pPr>
            <w:r w:rsidRPr="00541E1C">
              <w:rPr>
                <w:rFonts w:cstheme="minorHAnsi"/>
                <w:sz w:val="24"/>
                <w:szCs w:val="24"/>
              </w:rPr>
              <w:t>Air conditioning works</w:t>
            </w:r>
          </w:p>
        </w:tc>
        <w:tc>
          <w:tcPr>
            <w:tcW w:w="0" w:type="auto"/>
          </w:tcPr>
          <w:p w:rsidR="00875341" w:rsidRPr="00541E1C" w:rsidRDefault="00C30D56" w:rsidP="00EE238C">
            <w:pPr>
              <w:rPr>
                <w:rFonts w:cstheme="minorHAnsi"/>
                <w:sz w:val="24"/>
                <w:szCs w:val="24"/>
              </w:rPr>
            </w:pPr>
            <w:r w:rsidRPr="00541E1C">
              <w:rPr>
                <w:rFonts w:cstheme="minorHAnsi"/>
                <w:sz w:val="24"/>
                <w:szCs w:val="24"/>
              </w:rPr>
              <w:t>150</w:t>
            </w:r>
          </w:p>
        </w:tc>
        <w:tc>
          <w:tcPr>
            <w:tcW w:w="0" w:type="auto"/>
          </w:tcPr>
          <w:p w:rsidR="00875341" w:rsidRPr="00541E1C" w:rsidRDefault="00C30D56" w:rsidP="00EE238C">
            <w:pPr>
              <w:rPr>
                <w:rFonts w:cstheme="minorHAnsi"/>
                <w:sz w:val="24"/>
                <w:szCs w:val="24"/>
              </w:rPr>
            </w:pPr>
            <w:r w:rsidRPr="00541E1C">
              <w:rPr>
                <w:rFonts w:cstheme="minorHAnsi"/>
                <w:sz w:val="24"/>
                <w:szCs w:val="24"/>
              </w:rPr>
              <w:t>5000</w:t>
            </w:r>
          </w:p>
        </w:tc>
        <w:tc>
          <w:tcPr>
            <w:tcW w:w="0" w:type="auto"/>
          </w:tcPr>
          <w:p w:rsidR="00875341" w:rsidRPr="00541E1C" w:rsidRDefault="00CB254B" w:rsidP="00EE238C">
            <w:pPr>
              <w:rPr>
                <w:rFonts w:cstheme="minorHAnsi"/>
                <w:sz w:val="24"/>
                <w:szCs w:val="24"/>
              </w:rPr>
            </w:pPr>
            <w:r w:rsidRPr="00541E1C">
              <w:rPr>
                <w:rFonts w:cstheme="minorHAnsi"/>
                <w:sz w:val="24"/>
                <w:szCs w:val="24"/>
              </w:rPr>
              <w:t>750000</w:t>
            </w:r>
          </w:p>
        </w:tc>
      </w:tr>
    </w:tbl>
    <w:p w:rsidR="009C6DDE" w:rsidRPr="00541E1C" w:rsidRDefault="009C6DDE" w:rsidP="00EE238C">
      <w:pPr>
        <w:rPr>
          <w:rFonts w:cstheme="minorHAnsi"/>
          <w:sz w:val="24"/>
          <w:szCs w:val="24"/>
        </w:rPr>
      </w:pPr>
    </w:p>
    <w:p w:rsidR="00CB254B" w:rsidRPr="00541E1C" w:rsidRDefault="00CB254B" w:rsidP="00541E1C">
      <w:pPr>
        <w:jc w:val="center"/>
        <w:rPr>
          <w:rFonts w:cstheme="minorHAnsi"/>
          <w:b/>
          <w:i/>
          <w:sz w:val="36"/>
          <w:szCs w:val="36"/>
          <w:u w:val="single"/>
        </w:rPr>
      </w:pPr>
      <w:r w:rsidRPr="00541E1C">
        <w:rPr>
          <w:rFonts w:cstheme="minorHAnsi"/>
          <w:b/>
          <w:i/>
          <w:sz w:val="36"/>
          <w:szCs w:val="36"/>
          <w:u w:val="single"/>
        </w:rPr>
        <w:t>Payment schedule of the project</w:t>
      </w:r>
    </w:p>
    <w:tbl>
      <w:tblPr>
        <w:tblStyle w:val="TableGrid"/>
        <w:tblW w:w="0" w:type="auto"/>
        <w:tblLook w:val="04A0"/>
      </w:tblPr>
      <w:tblGrid>
        <w:gridCol w:w="1915"/>
        <w:gridCol w:w="1915"/>
        <w:gridCol w:w="1915"/>
        <w:gridCol w:w="1915"/>
        <w:gridCol w:w="1916"/>
      </w:tblGrid>
      <w:tr w:rsidR="00CB254B" w:rsidRPr="00541E1C" w:rsidTr="00CB254B">
        <w:tc>
          <w:tcPr>
            <w:tcW w:w="1915" w:type="dxa"/>
          </w:tcPr>
          <w:p w:rsidR="00CB254B" w:rsidRPr="00541E1C" w:rsidRDefault="00CB254B" w:rsidP="00EE238C">
            <w:pPr>
              <w:rPr>
                <w:rFonts w:cstheme="minorHAnsi"/>
                <w:sz w:val="24"/>
                <w:szCs w:val="24"/>
              </w:rPr>
            </w:pPr>
            <w:r w:rsidRPr="00541E1C">
              <w:rPr>
                <w:rFonts w:cstheme="minorHAnsi"/>
                <w:sz w:val="24"/>
                <w:szCs w:val="24"/>
              </w:rPr>
              <w:t xml:space="preserve">Payment </w:t>
            </w:r>
          </w:p>
        </w:tc>
        <w:tc>
          <w:tcPr>
            <w:tcW w:w="1915" w:type="dxa"/>
          </w:tcPr>
          <w:p w:rsidR="00CB254B" w:rsidRPr="00541E1C" w:rsidRDefault="00204034" w:rsidP="00EE238C">
            <w:pPr>
              <w:rPr>
                <w:rFonts w:cstheme="minorHAnsi"/>
                <w:sz w:val="24"/>
                <w:szCs w:val="24"/>
              </w:rPr>
            </w:pPr>
            <w:r w:rsidRPr="00541E1C">
              <w:rPr>
                <w:rFonts w:cstheme="minorHAnsi"/>
                <w:sz w:val="24"/>
                <w:szCs w:val="24"/>
              </w:rPr>
              <w:t xml:space="preserve">Total payment </w:t>
            </w:r>
          </w:p>
        </w:tc>
        <w:tc>
          <w:tcPr>
            <w:tcW w:w="1915" w:type="dxa"/>
          </w:tcPr>
          <w:p w:rsidR="00CB254B" w:rsidRPr="00541E1C" w:rsidRDefault="00CE4952" w:rsidP="00EE238C">
            <w:pPr>
              <w:rPr>
                <w:rFonts w:cstheme="minorHAnsi"/>
                <w:sz w:val="24"/>
                <w:szCs w:val="24"/>
              </w:rPr>
            </w:pPr>
            <w:r w:rsidRPr="00541E1C">
              <w:rPr>
                <w:rFonts w:cstheme="minorHAnsi"/>
                <w:sz w:val="24"/>
                <w:szCs w:val="24"/>
              </w:rPr>
              <w:t>I</w:t>
            </w:r>
            <w:r w:rsidR="00204034" w:rsidRPr="00541E1C">
              <w:rPr>
                <w:rFonts w:cstheme="minorHAnsi"/>
                <w:sz w:val="24"/>
                <w:szCs w:val="24"/>
              </w:rPr>
              <w:t>nterest</w:t>
            </w:r>
          </w:p>
        </w:tc>
        <w:tc>
          <w:tcPr>
            <w:tcW w:w="1915" w:type="dxa"/>
          </w:tcPr>
          <w:p w:rsidR="00CB254B" w:rsidRPr="00541E1C" w:rsidRDefault="00204034" w:rsidP="00EE238C">
            <w:pPr>
              <w:rPr>
                <w:rFonts w:cstheme="minorHAnsi"/>
                <w:sz w:val="24"/>
                <w:szCs w:val="24"/>
              </w:rPr>
            </w:pPr>
            <w:r w:rsidRPr="00541E1C">
              <w:rPr>
                <w:rFonts w:cstheme="minorHAnsi"/>
                <w:sz w:val="24"/>
                <w:szCs w:val="24"/>
              </w:rPr>
              <w:t xml:space="preserve">Principal </w:t>
            </w:r>
          </w:p>
        </w:tc>
        <w:tc>
          <w:tcPr>
            <w:tcW w:w="1916" w:type="dxa"/>
          </w:tcPr>
          <w:p w:rsidR="00CB254B" w:rsidRPr="00541E1C" w:rsidRDefault="00204034" w:rsidP="00EE238C">
            <w:pPr>
              <w:rPr>
                <w:rFonts w:cstheme="minorHAnsi"/>
                <w:sz w:val="24"/>
                <w:szCs w:val="24"/>
              </w:rPr>
            </w:pPr>
            <w:r w:rsidRPr="00541E1C">
              <w:rPr>
                <w:rFonts w:cstheme="minorHAnsi"/>
                <w:sz w:val="24"/>
                <w:szCs w:val="24"/>
              </w:rPr>
              <w:t>balance</w:t>
            </w:r>
          </w:p>
        </w:tc>
      </w:tr>
      <w:tr w:rsidR="00CB254B" w:rsidRPr="00541E1C" w:rsidTr="00CB254B">
        <w:tc>
          <w:tcPr>
            <w:tcW w:w="1915" w:type="dxa"/>
          </w:tcPr>
          <w:p w:rsidR="00CB254B" w:rsidRPr="00541E1C" w:rsidRDefault="00CB254B" w:rsidP="00EE238C">
            <w:pPr>
              <w:rPr>
                <w:rFonts w:cstheme="minorHAnsi"/>
                <w:sz w:val="24"/>
                <w:szCs w:val="24"/>
              </w:rPr>
            </w:pPr>
            <w:r w:rsidRPr="00541E1C">
              <w:rPr>
                <w:rFonts w:cstheme="minorHAnsi"/>
                <w:sz w:val="24"/>
                <w:szCs w:val="24"/>
              </w:rPr>
              <w:t>Mobilization</w:t>
            </w:r>
          </w:p>
        </w:tc>
        <w:tc>
          <w:tcPr>
            <w:tcW w:w="1915" w:type="dxa"/>
          </w:tcPr>
          <w:p w:rsidR="00CB254B" w:rsidRPr="00541E1C" w:rsidRDefault="00204034" w:rsidP="00EE238C">
            <w:pPr>
              <w:rPr>
                <w:rFonts w:cstheme="minorHAnsi"/>
                <w:sz w:val="24"/>
                <w:szCs w:val="24"/>
              </w:rPr>
            </w:pPr>
            <w:r w:rsidRPr="00541E1C">
              <w:rPr>
                <w:rFonts w:cstheme="minorHAnsi"/>
                <w:sz w:val="24"/>
                <w:szCs w:val="24"/>
              </w:rPr>
              <w:t>1250000</w:t>
            </w:r>
          </w:p>
        </w:tc>
        <w:tc>
          <w:tcPr>
            <w:tcW w:w="1915" w:type="dxa"/>
          </w:tcPr>
          <w:p w:rsidR="00CB254B" w:rsidRPr="00541E1C" w:rsidRDefault="00204034" w:rsidP="00EE238C">
            <w:pPr>
              <w:rPr>
                <w:rFonts w:cstheme="minorHAnsi"/>
                <w:sz w:val="24"/>
                <w:szCs w:val="24"/>
              </w:rPr>
            </w:pPr>
            <w:r w:rsidRPr="00541E1C">
              <w:rPr>
                <w:rFonts w:cstheme="minorHAnsi"/>
                <w:sz w:val="24"/>
                <w:szCs w:val="24"/>
              </w:rPr>
              <w:t>375000</w:t>
            </w:r>
          </w:p>
        </w:tc>
        <w:tc>
          <w:tcPr>
            <w:tcW w:w="1915" w:type="dxa"/>
          </w:tcPr>
          <w:p w:rsidR="00CB254B" w:rsidRPr="00541E1C" w:rsidRDefault="00204034" w:rsidP="00EE238C">
            <w:pPr>
              <w:rPr>
                <w:rFonts w:cstheme="minorHAnsi"/>
                <w:sz w:val="24"/>
                <w:szCs w:val="24"/>
              </w:rPr>
            </w:pPr>
            <w:r w:rsidRPr="00541E1C">
              <w:rPr>
                <w:rFonts w:cstheme="minorHAnsi"/>
                <w:sz w:val="24"/>
                <w:szCs w:val="24"/>
              </w:rPr>
              <w:t>175000</w:t>
            </w:r>
          </w:p>
        </w:tc>
        <w:tc>
          <w:tcPr>
            <w:tcW w:w="1916" w:type="dxa"/>
          </w:tcPr>
          <w:p w:rsidR="00CB254B" w:rsidRPr="00541E1C" w:rsidRDefault="00204034" w:rsidP="00EE238C">
            <w:pPr>
              <w:rPr>
                <w:rFonts w:cstheme="minorHAnsi"/>
                <w:sz w:val="24"/>
                <w:szCs w:val="24"/>
              </w:rPr>
            </w:pPr>
            <w:r w:rsidRPr="00541E1C">
              <w:rPr>
                <w:rFonts w:cstheme="minorHAnsi"/>
                <w:sz w:val="24"/>
                <w:szCs w:val="24"/>
              </w:rPr>
              <w:t>7650000</w:t>
            </w:r>
          </w:p>
        </w:tc>
      </w:tr>
      <w:tr w:rsidR="00CB254B" w:rsidRPr="00541E1C" w:rsidTr="00CB254B">
        <w:tc>
          <w:tcPr>
            <w:tcW w:w="1915" w:type="dxa"/>
          </w:tcPr>
          <w:p w:rsidR="00CB254B" w:rsidRPr="00541E1C" w:rsidRDefault="00CB254B" w:rsidP="00EE238C">
            <w:pPr>
              <w:rPr>
                <w:rFonts w:cstheme="minorHAnsi"/>
                <w:sz w:val="24"/>
                <w:szCs w:val="24"/>
              </w:rPr>
            </w:pPr>
            <w:r w:rsidRPr="00541E1C">
              <w:rPr>
                <w:rFonts w:cstheme="minorHAnsi"/>
                <w:sz w:val="24"/>
                <w:szCs w:val="24"/>
              </w:rPr>
              <w:t>50%</w:t>
            </w:r>
          </w:p>
        </w:tc>
        <w:tc>
          <w:tcPr>
            <w:tcW w:w="1915" w:type="dxa"/>
          </w:tcPr>
          <w:p w:rsidR="00CB254B" w:rsidRPr="00541E1C" w:rsidRDefault="00204034" w:rsidP="00EE238C">
            <w:pPr>
              <w:rPr>
                <w:rFonts w:cstheme="minorHAnsi"/>
                <w:sz w:val="24"/>
                <w:szCs w:val="24"/>
              </w:rPr>
            </w:pPr>
            <w:r w:rsidRPr="00541E1C">
              <w:rPr>
                <w:rFonts w:cstheme="minorHAnsi"/>
                <w:sz w:val="24"/>
                <w:szCs w:val="24"/>
              </w:rPr>
              <w:t>2750000</w:t>
            </w:r>
          </w:p>
        </w:tc>
        <w:tc>
          <w:tcPr>
            <w:tcW w:w="1915" w:type="dxa"/>
          </w:tcPr>
          <w:p w:rsidR="00CB254B" w:rsidRPr="00541E1C" w:rsidRDefault="00204034" w:rsidP="00EE238C">
            <w:pPr>
              <w:rPr>
                <w:rFonts w:cstheme="minorHAnsi"/>
                <w:sz w:val="24"/>
                <w:szCs w:val="24"/>
              </w:rPr>
            </w:pPr>
            <w:r w:rsidRPr="00541E1C">
              <w:rPr>
                <w:rFonts w:cstheme="minorHAnsi"/>
                <w:sz w:val="24"/>
                <w:szCs w:val="24"/>
              </w:rPr>
              <w:t>825000</w:t>
            </w:r>
          </w:p>
        </w:tc>
        <w:tc>
          <w:tcPr>
            <w:tcW w:w="1915" w:type="dxa"/>
          </w:tcPr>
          <w:p w:rsidR="00CB254B" w:rsidRPr="00541E1C" w:rsidRDefault="00204034" w:rsidP="00EE238C">
            <w:pPr>
              <w:rPr>
                <w:rFonts w:cstheme="minorHAnsi"/>
                <w:sz w:val="24"/>
                <w:szCs w:val="24"/>
              </w:rPr>
            </w:pPr>
            <w:r w:rsidRPr="00541E1C">
              <w:rPr>
                <w:rFonts w:cstheme="minorHAnsi"/>
                <w:sz w:val="24"/>
                <w:szCs w:val="24"/>
              </w:rPr>
              <w:t>1925000</w:t>
            </w:r>
          </w:p>
        </w:tc>
        <w:tc>
          <w:tcPr>
            <w:tcW w:w="1916" w:type="dxa"/>
          </w:tcPr>
          <w:p w:rsidR="00CB254B" w:rsidRPr="00541E1C" w:rsidRDefault="00204034" w:rsidP="00EE238C">
            <w:pPr>
              <w:rPr>
                <w:rFonts w:cstheme="minorHAnsi"/>
                <w:sz w:val="24"/>
                <w:szCs w:val="24"/>
              </w:rPr>
            </w:pPr>
            <w:r w:rsidRPr="00541E1C">
              <w:rPr>
                <w:rFonts w:cstheme="minorHAnsi"/>
                <w:sz w:val="24"/>
                <w:szCs w:val="24"/>
              </w:rPr>
              <w:t>5755000</w:t>
            </w:r>
          </w:p>
        </w:tc>
      </w:tr>
      <w:tr w:rsidR="00CB254B" w:rsidRPr="00541E1C" w:rsidTr="00CB254B">
        <w:tc>
          <w:tcPr>
            <w:tcW w:w="1915" w:type="dxa"/>
          </w:tcPr>
          <w:p w:rsidR="00CB254B" w:rsidRPr="00541E1C" w:rsidRDefault="00CB254B" w:rsidP="00EE238C">
            <w:pPr>
              <w:rPr>
                <w:rFonts w:cstheme="minorHAnsi"/>
                <w:sz w:val="24"/>
                <w:szCs w:val="24"/>
              </w:rPr>
            </w:pPr>
            <w:r w:rsidRPr="00541E1C">
              <w:rPr>
                <w:rFonts w:cstheme="minorHAnsi"/>
                <w:sz w:val="24"/>
                <w:szCs w:val="24"/>
              </w:rPr>
              <w:t>Completion</w:t>
            </w:r>
          </w:p>
        </w:tc>
        <w:tc>
          <w:tcPr>
            <w:tcW w:w="1915" w:type="dxa"/>
          </w:tcPr>
          <w:p w:rsidR="00CB254B" w:rsidRPr="00541E1C" w:rsidRDefault="00204034" w:rsidP="00EE238C">
            <w:pPr>
              <w:rPr>
                <w:rFonts w:cstheme="minorHAnsi"/>
                <w:sz w:val="24"/>
                <w:szCs w:val="24"/>
              </w:rPr>
            </w:pPr>
            <w:r w:rsidRPr="00541E1C">
              <w:rPr>
                <w:rFonts w:cstheme="minorHAnsi"/>
                <w:sz w:val="24"/>
                <w:szCs w:val="24"/>
              </w:rPr>
              <w:t>4250000</w:t>
            </w:r>
          </w:p>
        </w:tc>
        <w:tc>
          <w:tcPr>
            <w:tcW w:w="1915" w:type="dxa"/>
          </w:tcPr>
          <w:p w:rsidR="00CB254B" w:rsidRPr="00541E1C" w:rsidRDefault="00204034" w:rsidP="00EE238C">
            <w:pPr>
              <w:rPr>
                <w:rFonts w:cstheme="minorHAnsi"/>
                <w:sz w:val="24"/>
                <w:szCs w:val="24"/>
              </w:rPr>
            </w:pPr>
            <w:r w:rsidRPr="00541E1C">
              <w:rPr>
                <w:rFonts w:cstheme="minorHAnsi"/>
                <w:sz w:val="24"/>
                <w:szCs w:val="24"/>
              </w:rPr>
              <w:t>1700000</w:t>
            </w:r>
          </w:p>
        </w:tc>
        <w:tc>
          <w:tcPr>
            <w:tcW w:w="1915" w:type="dxa"/>
          </w:tcPr>
          <w:p w:rsidR="00CB254B" w:rsidRPr="00541E1C" w:rsidRDefault="00204034" w:rsidP="00EE238C">
            <w:pPr>
              <w:rPr>
                <w:rFonts w:cstheme="minorHAnsi"/>
                <w:sz w:val="24"/>
                <w:szCs w:val="24"/>
              </w:rPr>
            </w:pPr>
            <w:r w:rsidRPr="00541E1C">
              <w:rPr>
                <w:rFonts w:cstheme="minorHAnsi"/>
                <w:sz w:val="24"/>
                <w:szCs w:val="24"/>
              </w:rPr>
              <w:t>2550000</w:t>
            </w:r>
          </w:p>
        </w:tc>
        <w:tc>
          <w:tcPr>
            <w:tcW w:w="1916" w:type="dxa"/>
          </w:tcPr>
          <w:p w:rsidR="00CB254B" w:rsidRPr="00541E1C" w:rsidRDefault="00204034" w:rsidP="00EE238C">
            <w:pPr>
              <w:rPr>
                <w:rFonts w:cstheme="minorHAnsi"/>
                <w:sz w:val="24"/>
                <w:szCs w:val="24"/>
              </w:rPr>
            </w:pPr>
            <w:r w:rsidRPr="00541E1C">
              <w:rPr>
                <w:rFonts w:cstheme="minorHAnsi"/>
                <w:sz w:val="24"/>
                <w:szCs w:val="24"/>
              </w:rPr>
              <w:t>5130000</w:t>
            </w:r>
          </w:p>
        </w:tc>
      </w:tr>
      <w:tr w:rsidR="00CB254B" w:rsidRPr="00541E1C" w:rsidTr="00CB254B">
        <w:tc>
          <w:tcPr>
            <w:tcW w:w="1915" w:type="dxa"/>
          </w:tcPr>
          <w:p w:rsidR="00CB254B" w:rsidRPr="00541E1C" w:rsidRDefault="00CB254B" w:rsidP="00EE238C">
            <w:pPr>
              <w:rPr>
                <w:rFonts w:cstheme="minorHAnsi"/>
                <w:sz w:val="24"/>
                <w:szCs w:val="24"/>
              </w:rPr>
            </w:pPr>
            <w:r w:rsidRPr="00541E1C">
              <w:rPr>
                <w:rFonts w:cstheme="minorHAnsi"/>
                <w:sz w:val="24"/>
                <w:szCs w:val="24"/>
              </w:rPr>
              <w:t>6 months defect liability period</w:t>
            </w:r>
          </w:p>
        </w:tc>
        <w:tc>
          <w:tcPr>
            <w:tcW w:w="1915" w:type="dxa"/>
          </w:tcPr>
          <w:p w:rsidR="00CB254B" w:rsidRPr="00541E1C" w:rsidRDefault="00204034" w:rsidP="00EE238C">
            <w:pPr>
              <w:rPr>
                <w:rFonts w:cstheme="minorHAnsi"/>
                <w:sz w:val="24"/>
                <w:szCs w:val="24"/>
              </w:rPr>
            </w:pPr>
            <w:r w:rsidRPr="00541E1C">
              <w:rPr>
                <w:rFonts w:cstheme="minorHAnsi"/>
                <w:sz w:val="24"/>
                <w:szCs w:val="24"/>
              </w:rPr>
              <w:t>6750000</w:t>
            </w:r>
          </w:p>
        </w:tc>
        <w:tc>
          <w:tcPr>
            <w:tcW w:w="1915" w:type="dxa"/>
          </w:tcPr>
          <w:p w:rsidR="00CB254B" w:rsidRPr="00541E1C" w:rsidRDefault="00204034" w:rsidP="00EE238C">
            <w:pPr>
              <w:rPr>
                <w:rFonts w:cstheme="minorHAnsi"/>
                <w:sz w:val="24"/>
                <w:szCs w:val="24"/>
              </w:rPr>
            </w:pPr>
            <w:r w:rsidRPr="00541E1C">
              <w:rPr>
                <w:rFonts w:cstheme="minorHAnsi"/>
                <w:sz w:val="24"/>
                <w:szCs w:val="24"/>
              </w:rPr>
              <w:t>6750000</w:t>
            </w:r>
          </w:p>
        </w:tc>
        <w:tc>
          <w:tcPr>
            <w:tcW w:w="1915" w:type="dxa"/>
          </w:tcPr>
          <w:p w:rsidR="00CB254B" w:rsidRPr="00541E1C" w:rsidRDefault="00204034" w:rsidP="00EE238C">
            <w:pPr>
              <w:rPr>
                <w:rFonts w:cstheme="minorHAnsi"/>
                <w:sz w:val="24"/>
                <w:szCs w:val="24"/>
              </w:rPr>
            </w:pPr>
            <w:r w:rsidRPr="00541E1C">
              <w:rPr>
                <w:rFonts w:cstheme="minorHAnsi"/>
                <w:sz w:val="24"/>
                <w:szCs w:val="24"/>
              </w:rPr>
              <w:t>6750000</w:t>
            </w:r>
          </w:p>
        </w:tc>
        <w:tc>
          <w:tcPr>
            <w:tcW w:w="1916" w:type="dxa"/>
          </w:tcPr>
          <w:p w:rsidR="00CB254B" w:rsidRPr="00541E1C" w:rsidRDefault="00204034" w:rsidP="00EE238C">
            <w:pPr>
              <w:rPr>
                <w:rFonts w:cstheme="minorHAnsi"/>
                <w:sz w:val="24"/>
                <w:szCs w:val="24"/>
              </w:rPr>
            </w:pPr>
            <w:r w:rsidRPr="00541E1C">
              <w:rPr>
                <w:rFonts w:cstheme="minorHAnsi"/>
                <w:sz w:val="24"/>
                <w:szCs w:val="24"/>
              </w:rPr>
              <w:t>1605000</w:t>
            </w:r>
          </w:p>
        </w:tc>
      </w:tr>
    </w:tbl>
    <w:p w:rsidR="00CB254B" w:rsidRPr="00541E1C" w:rsidRDefault="00CB254B" w:rsidP="00EE238C">
      <w:pPr>
        <w:rPr>
          <w:rFonts w:cstheme="minorHAnsi"/>
          <w:sz w:val="24"/>
          <w:szCs w:val="24"/>
        </w:rPr>
      </w:pPr>
    </w:p>
    <w:p w:rsidR="00873295" w:rsidRPr="00541E1C" w:rsidRDefault="00873295" w:rsidP="00EE238C">
      <w:pPr>
        <w:rPr>
          <w:rFonts w:cstheme="minorHAnsi"/>
          <w:b/>
          <w:i/>
          <w:sz w:val="24"/>
          <w:szCs w:val="24"/>
          <w:u w:val="single"/>
        </w:rPr>
      </w:pPr>
      <w:r w:rsidRPr="00541E1C">
        <w:rPr>
          <w:rFonts w:cstheme="minorHAnsi"/>
          <w:b/>
          <w:i/>
          <w:sz w:val="24"/>
          <w:szCs w:val="24"/>
          <w:u w:val="single"/>
        </w:rPr>
        <w:t>A BEME</w:t>
      </w:r>
    </w:p>
    <w:p w:rsidR="00873295" w:rsidRPr="00541E1C" w:rsidRDefault="00873295" w:rsidP="00873295">
      <w:pPr>
        <w:rPr>
          <w:rFonts w:cstheme="minorHAnsi"/>
          <w:sz w:val="24"/>
          <w:szCs w:val="24"/>
        </w:rPr>
      </w:pPr>
      <w:r w:rsidRPr="00541E1C">
        <w:rPr>
          <w:rFonts w:cstheme="minorHAnsi"/>
          <w:sz w:val="24"/>
          <w:szCs w:val="24"/>
        </w:rPr>
        <w:t>A BEME review is the systematic, logical and explicit appraisal of available information to determine the best evidence relating to an issue in health professional and medical education.</w:t>
      </w:r>
    </w:p>
    <w:p w:rsidR="00873295" w:rsidRPr="00541E1C" w:rsidRDefault="00873295" w:rsidP="00873295">
      <w:pPr>
        <w:rPr>
          <w:rFonts w:cstheme="minorHAnsi"/>
          <w:sz w:val="24"/>
          <w:szCs w:val="24"/>
        </w:rPr>
      </w:pPr>
      <w:r w:rsidRPr="00541E1C">
        <w:rPr>
          <w:rFonts w:cstheme="minorHAnsi"/>
          <w:sz w:val="24"/>
          <w:szCs w:val="24"/>
        </w:rPr>
        <w:t>A BEME review is designed to assist individual teachers, institutions and national bodies to make informed decisions about educational practice and policy.</w:t>
      </w:r>
    </w:p>
    <w:p w:rsidR="00873295" w:rsidRPr="00541E1C" w:rsidRDefault="00873295" w:rsidP="00873295">
      <w:pPr>
        <w:rPr>
          <w:rFonts w:cstheme="minorHAnsi"/>
          <w:b/>
          <w:i/>
          <w:sz w:val="24"/>
          <w:szCs w:val="24"/>
          <w:u w:val="single"/>
        </w:rPr>
      </w:pPr>
      <w:r w:rsidRPr="00541E1C">
        <w:rPr>
          <w:rFonts w:cstheme="minorHAnsi"/>
          <w:b/>
          <w:i/>
          <w:sz w:val="24"/>
          <w:szCs w:val="24"/>
          <w:u w:val="single"/>
        </w:rPr>
        <w:t>DEFECT LIABILITY PERIOD</w:t>
      </w:r>
    </w:p>
    <w:p w:rsidR="00873295" w:rsidRPr="00541E1C" w:rsidRDefault="00873295" w:rsidP="00873295">
      <w:pPr>
        <w:rPr>
          <w:rFonts w:cstheme="minorHAnsi"/>
          <w:sz w:val="24"/>
          <w:szCs w:val="24"/>
        </w:rPr>
      </w:pPr>
      <w:r w:rsidRPr="00541E1C">
        <w:rPr>
          <w:rFonts w:cstheme="minorHAnsi"/>
          <w:sz w:val="24"/>
          <w:szCs w:val="24"/>
        </w:rPr>
        <w:t xml:space="preserve">The defects liability period (or 'DLP') is a fixed period of time, starting from the date of practical completion, during which the contractor has an express contractual right to return to the site to rectify </w:t>
      </w:r>
      <w:proofErr w:type="spellStart"/>
      <w:r w:rsidRPr="00541E1C">
        <w:rPr>
          <w:rFonts w:cstheme="minorHAnsi"/>
          <w:sz w:val="24"/>
          <w:szCs w:val="24"/>
        </w:rPr>
        <w:t>defects.During</w:t>
      </w:r>
      <w:proofErr w:type="spellEnd"/>
      <w:r w:rsidRPr="00541E1C">
        <w:rPr>
          <w:rFonts w:cstheme="minorHAnsi"/>
          <w:sz w:val="24"/>
          <w:szCs w:val="24"/>
        </w:rPr>
        <w:t xml:space="preserve"> the defects liability period, typically:</w:t>
      </w:r>
    </w:p>
    <w:p w:rsidR="00873295" w:rsidRPr="00541E1C" w:rsidRDefault="00873295" w:rsidP="00873295">
      <w:pPr>
        <w:rPr>
          <w:rFonts w:cstheme="minorHAnsi"/>
          <w:sz w:val="24"/>
          <w:szCs w:val="24"/>
        </w:rPr>
      </w:pPr>
      <w:r w:rsidRPr="00541E1C">
        <w:rPr>
          <w:rFonts w:cstheme="minorHAnsi"/>
          <w:sz w:val="24"/>
          <w:szCs w:val="24"/>
        </w:rPr>
        <w:t xml:space="preserve">the contractor has the right to return to the site to rectify defects or complete unfinished </w:t>
      </w:r>
      <w:proofErr w:type="spellStart"/>
      <w:r w:rsidRPr="00541E1C">
        <w:rPr>
          <w:rFonts w:cstheme="minorHAnsi"/>
          <w:sz w:val="24"/>
          <w:szCs w:val="24"/>
        </w:rPr>
        <w:t>work</w:t>
      </w:r>
      <w:proofErr w:type="gramStart"/>
      <w:r w:rsidRPr="00541E1C">
        <w:rPr>
          <w:rFonts w:cstheme="minorHAnsi"/>
          <w:sz w:val="24"/>
          <w:szCs w:val="24"/>
        </w:rPr>
        <w:t>;the</w:t>
      </w:r>
      <w:proofErr w:type="spellEnd"/>
      <w:proofErr w:type="gramEnd"/>
      <w:r w:rsidRPr="00541E1C">
        <w:rPr>
          <w:rFonts w:cstheme="minorHAnsi"/>
          <w:sz w:val="24"/>
          <w:szCs w:val="24"/>
        </w:rPr>
        <w:t xml:space="preserve"> principal is entitled to continue holding security, to secure the contractor’s obligations in respect of incomplete or defective work; </w:t>
      </w:r>
      <w:proofErr w:type="spellStart"/>
      <w:r w:rsidRPr="00541E1C">
        <w:rPr>
          <w:rFonts w:cstheme="minorHAnsi"/>
          <w:sz w:val="24"/>
          <w:szCs w:val="24"/>
        </w:rPr>
        <w:t>andthe</w:t>
      </w:r>
      <w:proofErr w:type="spellEnd"/>
      <w:r w:rsidRPr="00541E1C">
        <w:rPr>
          <w:rFonts w:cstheme="minorHAnsi"/>
          <w:sz w:val="24"/>
          <w:szCs w:val="24"/>
        </w:rPr>
        <w:t xml:space="preserve"> superintendent continues to remain involved in the </w:t>
      </w:r>
      <w:proofErr w:type="spellStart"/>
      <w:r w:rsidRPr="00541E1C">
        <w:rPr>
          <w:rFonts w:cstheme="minorHAnsi"/>
          <w:sz w:val="24"/>
          <w:szCs w:val="24"/>
        </w:rPr>
        <w:t>project.Under</w:t>
      </w:r>
      <w:proofErr w:type="spellEnd"/>
      <w:r w:rsidRPr="00541E1C">
        <w:rPr>
          <w:rFonts w:cstheme="minorHAnsi"/>
          <w:sz w:val="24"/>
          <w:szCs w:val="24"/>
        </w:rPr>
        <w:t xml:space="preserve"> some contracts, if the contractor rectifies a defect during the defects liability period, there will be a new defects liability period in respect of that rectification work.  </w:t>
      </w:r>
    </w:p>
    <w:p w:rsidR="00873295" w:rsidRPr="00541E1C" w:rsidRDefault="00541E1C" w:rsidP="00873295">
      <w:pPr>
        <w:rPr>
          <w:rFonts w:cstheme="minorHAnsi"/>
          <w:b/>
          <w:i/>
          <w:sz w:val="24"/>
          <w:szCs w:val="24"/>
          <w:u w:val="single"/>
        </w:rPr>
      </w:pPr>
      <w:r w:rsidRPr="00541E1C">
        <w:rPr>
          <w:rFonts w:cstheme="minorHAnsi"/>
          <w:b/>
          <w:i/>
          <w:sz w:val="24"/>
          <w:szCs w:val="24"/>
          <w:u w:val="single"/>
        </w:rPr>
        <w:t>LEAD CONSULTANCY</w:t>
      </w:r>
    </w:p>
    <w:p w:rsidR="00873295" w:rsidRPr="00541E1C" w:rsidRDefault="00873295" w:rsidP="00873295">
      <w:pPr>
        <w:rPr>
          <w:rFonts w:cstheme="minorHAnsi"/>
          <w:sz w:val="24"/>
          <w:szCs w:val="24"/>
        </w:rPr>
      </w:pPr>
      <w:r w:rsidRPr="00541E1C">
        <w:rPr>
          <w:rFonts w:cstheme="minorHAnsi"/>
          <w:sz w:val="24"/>
          <w:szCs w:val="24"/>
        </w:rPr>
        <w:t xml:space="preserve">The lead </w:t>
      </w:r>
      <w:proofErr w:type="spellStart"/>
      <w:r w:rsidRPr="00541E1C">
        <w:rPr>
          <w:rFonts w:cstheme="minorHAnsi"/>
          <w:sz w:val="24"/>
          <w:szCs w:val="24"/>
        </w:rPr>
        <w:t>consultant</w:t>
      </w:r>
      <w:r w:rsidR="00541E1C" w:rsidRPr="00541E1C">
        <w:rPr>
          <w:rFonts w:cstheme="minorHAnsi"/>
          <w:sz w:val="24"/>
          <w:szCs w:val="24"/>
        </w:rPr>
        <w:t>cy</w:t>
      </w:r>
      <w:proofErr w:type="spellEnd"/>
      <w:r w:rsidRPr="00541E1C">
        <w:rPr>
          <w:rFonts w:cstheme="minorHAnsi"/>
          <w:sz w:val="24"/>
          <w:szCs w:val="24"/>
        </w:rPr>
        <w:t xml:space="preserve"> is the consultant that directs the work of the consultant team and is the main point of contact for communication between the client and the consultant team, except for on significant design issues where the lead designer may become the main point of contact.</w:t>
      </w:r>
    </w:p>
    <w:p w:rsidR="00873295" w:rsidRPr="00541E1C" w:rsidRDefault="00541E1C" w:rsidP="00873295">
      <w:pPr>
        <w:rPr>
          <w:rFonts w:cstheme="minorHAnsi"/>
          <w:b/>
          <w:i/>
          <w:sz w:val="24"/>
          <w:szCs w:val="24"/>
          <w:u w:val="single"/>
        </w:rPr>
      </w:pPr>
      <w:proofErr w:type="gramStart"/>
      <w:r w:rsidRPr="00541E1C">
        <w:rPr>
          <w:rFonts w:cstheme="minorHAnsi"/>
          <w:b/>
          <w:i/>
          <w:sz w:val="24"/>
          <w:szCs w:val="24"/>
          <w:u w:val="single"/>
        </w:rPr>
        <w:lastRenderedPageBreak/>
        <w:t>EIA(</w:t>
      </w:r>
      <w:proofErr w:type="gramEnd"/>
      <w:r w:rsidRPr="00541E1C">
        <w:rPr>
          <w:rFonts w:cstheme="minorHAnsi"/>
          <w:b/>
          <w:i/>
          <w:sz w:val="24"/>
          <w:szCs w:val="24"/>
          <w:u w:val="single"/>
        </w:rPr>
        <w:t>Environmental Assessment)</w:t>
      </w:r>
    </w:p>
    <w:p w:rsidR="00873295" w:rsidRPr="00541E1C" w:rsidRDefault="00873295" w:rsidP="00873295">
      <w:pPr>
        <w:rPr>
          <w:rFonts w:cstheme="minorHAnsi"/>
          <w:sz w:val="24"/>
          <w:szCs w:val="24"/>
        </w:rPr>
      </w:pPr>
      <w:r w:rsidRPr="00541E1C">
        <w:rPr>
          <w:rFonts w:cstheme="minorHAnsi"/>
          <w:sz w:val="24"/>
          <w:szCs w:val="24"/>
        </w:rPr>
        <w:t xml:space="preserve">Environmental assessment (EA) is the assessment of the environmental consequences (positive negative) of a plan, policy, program, or actual projects prior to the decision to move forward with the proposed action. In this context, the term "environmental impact assessment" (EIA) is usually used when applied to actual projects by individuals or companies and the term "strategic environmental assessment" (SEA) applies to policies, plans and </w:t>
      </w:r>
      <w:proofErr w:type="spellStart"/>
      <w:r w:rsidRPr="00541E1C">
        <w:rPr>
          <w:rFonts w:cstheme="minorHAnsi"/>
          <w:sz w:val="24"/>
          <w:szCs w:val="24"/>
        </w:rPr>
        <w:t>programmes</w:t>
      </w:r>
      <w:proofErr w:type="spellEnd"/>
      <w:r w:rsidRPr="00541E1C">
        <w:rPr>
          <w:rFonts w:cstheme="minorHAnsi"/>
          <w:sz w:val="24"/>
          <w:szCs w:val="24"/>
        </w:rPr>
        <w:t xml:space="preserve"> most often pr</w:t>
      </w:r>
      <w:r w:rsidR="00541E1C" w:rsidRPr="00541E1C">
        <w:rPr>
          <w:rFonts w:cstheme="minorHAnsi"/>
          <w:sz w:val="24"/>
          <w:szCs w:val="24"/>
        </w:rPr>
        <w:t>oposed by organs of state.</w:t>
      </w:r>
      <w:r w:rsidRPr="00541E1C">
        <w:rPr>
          <w:rFonts w:cstheme="minorHAnsi"/>
          <w:sz w:val="24"/>
          <w:szCs w:val="24"/>
        </w:rPr>
        <w:t xml:space="preserve"> It is a tool of environmental management forming a part of project </w:t>
      </w:r>
      <w:r w:rsidR="00541E1C" w:rsidRPr="00541E1C">
        <w:rPr>
          <w:rFonts w:cstheme="minorHAnsi"/>
          <w:sz w:val="24"/>
          <w:szCs w:val="24"/>
        </w:rPr>
        <w:t>approval and decision-making.</w:t>
      </w:r>
      <w:r w:rsidRPr="00541E1C">
        <w:rPr>
          <w:rFonts w:cstheme="minorHAnsi"/>
          <w:sz w:val="24"/>
          <w:szCs w:val="24"/>
        </w:rPr>
        <w:t xml:space="preserve"> Environmental assessments may be governed by rules of administrative procedure regarding public participation and documentation of decision making, and may be subject to judicial review.</w:t>
      </w:r>
    </w:p>
    <w:p w:rsidR="00873295" w:rsidRPr="00541E1C" w:rsidRDefault="00873295" w:rsidP="00EE238C">
      <w:pPr>
        <w:rPr>
          <w:rFonts w:cstheme="minorHAnsi"/>
          <w:sz w:val="24"/>
          <w:szCs w:val="24"/>
        </w:rPr>
      </w:pPr>
    </w:p>
    <w:sectPr w:rsidR="00873295" w:rsidRPr="00541E1C" w:rsidSect="000417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353"/>
    <w:multiLevelType w:val="hybridMultilevel"/>
    <w:tmpl w:val="2C6A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A4A76"/>
    <w:multiLevelType w:val="hybridMultilevel"/>
    <w:tmpl w:val="A4CE20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780FD0"/>
    <w:multiLevelType w:val="hybridMultilevel"/>
    <w:tmpl w:val="BC660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A76312"/>
    <w:multiLevelType w:val="hybridMultilevel"/>
    <w:tmpl w:val="BAF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D4AA0"/>
    <w:multiLevelType w:val="hybridMultilevel"/>
    <w:tmpl w:val="4E50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40B00"/>
    <w:multiLevelType w:val="hybridMultilevel"/>
    <w:tmpl w:val="5C1C2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C64E82"/>
    <w:multiLevelType w:val="hybridMultilevel"/>
    <w:tmpl w:val="0A363E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5A25DD"/>
    <w:multiLevelType w:val="hybridMultilevel"/>
    <w:tmpl w:val="AE4E5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3AF2"/>
    <w:rsid w:val="000417DA"/>
    <w:rsid w:val="000943E1"/>
    <w:rsid w:val="00204034"/>
    <w:rsid w:val="00254744"/>
    <w:rsid w:val="003F595B"/>
    <w:rsid w:val="00490D90"/>
    <w:rsid w:val="00541E1C"/>
    <w:rsid w:val="005C5A38"/>
    <w:rsid w:val="006623DA"/>
    <w:rsid w:val="00692CEE"/>
    <w:rsid w:val="00705B3B"/>
    <w:rsid w:val="00733001"/>
    <w:rsid w:val="00853358"/>
    <w:rsid w:val="00873295"/>
    <w:rsid w:val="00875341"/>
    <w:rsid w:val="008E425A"/>
    <w:rsid w:val="009C6DDE"/>
    <w:rsid w:val="00C30D56"/>
    <w:rsid w:val="00C60E9B"/>
    <w:rsid w:val="00CB254B"/>
    <w:rsid w:val="00CE4952"/>
    <w:rsid w:val="00D93AF2"/>
    <w:rsid w:val="00E47DEE"/>
    <w:rsid w:val="00E73F7C"/>
    <w:rsid w:val="00EE238C"/>
    <w:rsid w:val="00EE64DB"/>
    <w:rsid w:val="00FF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F2"/>
    <w:pPr>
      <w:ind w:left="720"/>
      <w:contextualSpacing/>
    </w:pPr>
  </w:style>
  <w:style w:type="paragraph" w:styleId="BalloonText">
    <w:name w:val="Balloon Text"/>
    <w:basedOn w:val="Normal"/>
    <w:link w:val="BalloonTextChar"/>
    <w:uiPriority w:val="99"/>
    <w:semiHidden/>
    <w:unhideWhenUsed/>
    <w:rsid w:val="0066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3DA"/>
    <w:rPr>
      <w:rFonts w:ascii="Tahoma" w:hAnsi="Tahoma" w:cs="Tahoma"/>
      <w:sz w:val="16"/>
      <w:szCs w:val="16"/>
    </w:rPr>
  </w:style>
  <w:style w:type="table" w:styleId="TableGrid">
    <w:name w:val="Table Grid"/>
    <w:basedOn w:val="TableNormal"/>
    <w:uiPriority w:val="59"/>
    <w:rsid w:val="00875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rrison001\Desktop\Shola%20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Gantt Chart</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stacked"/>
        <c:ser>
          <c:idx val="0"/>
          <c:order val="0"/>
          <c:tx>
            <c:v>Start date</c:v>
          </c:tx>
          <c:spPr>
            <a:noFill/>
            <a:ln>
              <a:noFill/>
            </a:ln>
            <a:effectLst/>
            <a:sp3d/>
          </c:spPr>
          <c:cat>
            <c:strRef>
              <c:f>Sheet1!$A$2:$A$19</c:f>
              <c:strCache>
                <c:ptCount val="18"/>
                <c:pt idx="0">
                  <c:v>Site clearing</c:v>
                </c:pt>
                <c:pt idx="1">
                  <c:v>General excavation</c:v>
                </c:pt>
                <c:pt idx="2">
                  <c:v>Grading general area</c:v>
                </c:pt>
                <c:pt idx="3">
                  <c:v>Excavation for utility trenches</c:v>
                </c:pt>
                <c:pt idx="4">
                  <c:v>Placing formwork</c:v>
                </c:pt>
                <c:pt idx="5">
                  <c:v>Installing sewer lines</c:v>
                </c:pt>
                <c:pt idx="6">
                  <c:v>Installing other utilities</c:v>
                </c:pt>
                <c:pt idx="7">
                  <c:v>Pouring concrete</c:v>
                </c:pt>
                <c:pt idx="8">
                  <c:v>Masonry</c:v>
                </c:pt>
                <c:pt idx="9">
                  <c:v>Metals</c:v>
                </c:pt>
                <c:pt idx="10">
                  <c:v>Wood and plastic</c:v>
                </c:pt>
                <c:pt idx="11">
                  <c:v>Thermal and moisture prevention</c:v>
                </c:pt>
                <c:pt idx="12">
                  <c:v>Doors and windows</c:v>
                </c:pt>
                <c:pt idx="13">
                  <c:v>Finishes</c:v>
                </c:pt>
                <c:pt idx="14">
                  <c:v>Specialists</c:v>
                </c:pt>
                <c:pt idx="15">
                  <c:v>Equipment</c:v>
                </c:pt>
                <c:pt idx="16">
                  <c:v>Furnishing</c:v>
                </c:pt>
                <c:pt idx="17">
                  <c:v>Special construction</c:v>
                </c:pt>
              </c:strCache>
            </c:strRef>
          </c:cat>
          <c:val>
            <c:numRef>
              <c:f>Sheet1!$B$2:$B$19</c:f>
              <c:numCache>
                <c:formatCode>dd\-mmm</c:formatCode>
                <c:ptCount val="18"/>
                <c:pt idx="0">
                  <c:v>43832</c:v>
                </c:pt>
                <c:pt idx="1">
                  <c:v>43845</c:v>
                </c:pt>
                <c:pt idx="2">
                  <c:v>43863</c:v>
                </c:pt>
                <c:pt idx="3">
                  <c:v>43871</c:v>
                </c:pt>
                <c:pt idx="4">
                  <c:v>43881</c:v>
                </c:pt>
                <c:pt idx="5">
                  <c:v>43889</c:v>
                </c:pt>
                <c:pt idx="6">
                  <c:v>43910</c:v>
                </c:pt>
                <c:pt idx="7">
                  <c:v>43912</c:v>
                </c:pt>
                <c:pt idx="8">
                  <c:v>43916</c:v>
                </c:pt>
                <c:pt idx="9">
                  <c:v>43921</c:v>
                </c:pt>
                <c:pt idx="10">
                  <c:v>43926</c:v>
                </c:pt>
                <c:pt idx="11">
                  <c:v>43933</c:v>
                </c:pt>
                <c:pt idx="12">
                  <c:v>43940</c:v>
                </c:pt>
                <c:pt idx="13">
                  <c:v>43949</c:v>
                </c:pt>
                <c:pt idx="14">
                  <c:v>43951</c:v>
                </c:pt>
                <c:pt idx="15">
                  <c:v>43956</c:v>
                </c:pt>
                <c:pt idx="16">
                  <c:v>43988</c:v>
                </c:pt>
                <c:pt idx="17">
                  <c:v>44020</c:v>
                </c:pt>
              </c:numCache>
            </c:numRef>
          </c:val>
          <c:extLst xmlns:c16r2="http://schemas.microsoft.com/office/drawing/2015/06/chart">
            <c:ext xmlns:c16="http://schemas.microsoft.com/office/drawing/2014/chart" uri="{C3380CC4-5D6E-409C-BE32-E72D297353CC}">
              <c16:uniqueId val="{00000000-C71F-4186-B5A9-3C7AEC0CDD26}"/>
            </c:ext>
          </c:extLst>
        </c:ser>
        <c:ser>
          <c:idx val="1"/>
          <c:order val="1"/>
          <c:tx>
            <c:strRef>
              <c:f>Sheet1!$C$1</c:f>
              <c:strCache>
                <c:ptCount val="1"/>
                <c:pt idx="0">
                  <c:v>Date to finish</c:v>
                </c:pt>
              </c:strCache>
            </c:strRef>
          </c:tx>
          <c:spPr>
            <a:solidFill>
              <a:schemeClr val="accent2"/>
            </a:solidFill>
            <a:ln>
              <a:noFill/>
            </a:ln>
            <a:effectLst/>
            <a:sp3d/>
          </c:spPr>
          <c:cat>
            <c:strRef>
              <c:f>Sheet1!$A$2:$A$19</c:f>
              <c:strCache>
                <c:ptCount val="18"/>
                <c:pt idx="0">
                  <c:v>Site clearing</c:v>
                </c:pt>
                <c:pt idx="1">
                  <c:v>General excavation</c:v>
                </c:pt>
                <c:pt idx="2">
                  <c:v>Grading general area</c:v>
                </c:pt>
                <c:pt idx="3">
                  <c:v>Excavation for utility trenches</c:v>
                </c:pt>
                <c:pt idx="4">
                  <c:v>Placing formwork</c:v>
                </c:pt>
                <c:pt idx="5">
                  <c:v>Installing sewer lines</c:v>
                </c:pt>
                <c:pt idx="6">
                  <c:v>Installing other utilities</c:v>
                </c:pt>
                <c:pt idx="7">
                  <c:v>Pouring concrete</c:v>
                </c:pt>
                <c:pt idx="8">
                  <c:v>Masonry</c:v>
                </c:pt>
                <c:pt idx="9">
                  <c:v>Metals</c:v>
                </c:pt>
                <c:pt idx="10">
                  <c:v>Wood and plastic</c:v>
                </c:pt>
                <c:pt idx="11">
                  <c:v>Thermal and moisture prevention</c:v>
                </c:pt>
                <c:pt idx="12">
                  <c:v>Doors and windows</c:v>
                </c:pt>
                <c:pt idx="13">
                  <c:v>Finishes</c:v>
                </c:pt>
                <c:pt idx="14">
                  <c:v>Specialists</c:v>
                </c:pt>
                <c:pt idx="15">
                  <c:v>Equipment</c:v>
                </c:pt>
                <c:pt idx="16">
                  <c:v>Furnishing</c:v>
                </c:pt>
                <c:pt idx="17">
                  <c:v>Special construction</c:v>
                </c:pt>
              </c:strCache>
            </c:strRef>
          </c:cat>
          <c:val>
            <c:numRef>
              <c:f>Sheet1!$C$2:$C$19</c:f>
              <c:numCache>
                <c:formatCode>General</c:formatCode>
                <c:ptCount val="18"/>
                <c:pt idx="0">
                  <c:v>13</c:v>
                </c:pt>
                <c:pt idx="1">
                  <c:v>6</c:v>
                </c:pt>
                <c:pt idx="2">
                  <c:v>4</c:v>
                </c:pt>
                <c:pt idx="3">
                  <c:v>8</c:v>
                </c:pt>
                <c:pt idx="4">
                  <c:v>9</c:v>
                </c:pt>
                <c:pt idx="5">
                  <c:v>10</c:v>
                </c:pt>
                <c:pt idx="6">
                  <c:v>15</c:v>
                </c:pt>
                <c:pt idx="7">
                  <c:v>16</c:v>
                </c:pt>
                <c:pt idx="8">
                  <c:v>8</c:v>
                </c:pt>
                <c:pt idx="9">
                  <c:v>6</c:v>
                </c:pt>
                <c:pt idx="10">
                  <c:v>4</c:v>
                </c:pt>
                <c:pt idx="11">
                  <c:v>9</c:v>
                </c:pt>
                <c:pt idx="12">
                  <c:v>7</c:v>
                </c:pt>
                <c:pt idx="13">
                  <c:v>8</c:v>
                </c:pt>
                <c:pt idx="14">
                  <c:v>9</c:v>
                </c:pt>
                <c:pt idx="15">
                  <c:v>10</c:v>
                </c:pt>
                <c:pt idx="16">
                  <c:v>4</c:v>
                </c:pt>
                <c:pt idx="17">
                  <c:v>12</c:v>
                </c:pt>
              </c:numCache>
            </c:numRef>
          </c:val>
          <c:extLst xmlns:c16r2="http://schemas.microsoft.com/office/drawing/2015/06/chart">
            <c:ext xmlns:c16="http://schemas.microsoft.com/office/drawing/2014/chart" uri="{C3380CC4-5D6E-409C-BE32-E72D297353CC}">
              <c16:uniqueId val="{00000001-C71F-4186-B5A9-3C7AEC0CDD26}"/>
            </c:ext>
          </c:extLst>
        </c:ser>
        <c:shape val="box"/>
        <c:axId val="137631616"/>
        <c:axId val="137680768"/>
        <c:axId val="0"/>
      </c:bar3DChart>
      <c:catAx>
        <c:axId val="137631616"/>
        <c:scaling>
          <c:orientation val="maxMin"/>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80768"/>
        <c:crosses val="autoZero"/>
        <c:auto val="1"/>
        <c:lblAlgn val="ctr"/>
        <c:lblOffset val="100"/>
      </c:catAx>
      <c:valAx>
        <c:axId val="137680768"/>
        <c:scaling>
          <c:orientation val="minMax"/>
          <c:min val="43832"/>
        </c:scaling>
        <c:axPos val="t"/>
        <c:majorGridlines>
          <c:spPr>
            <a:ln w="9525" cap="flat" cmpd="sng" algn="ctr">
              <a:solidFill>
                <a:schemeClr val="tx1">
                  <a:lumMod val="15000"/>
                  <a:lumOff val="85000"/>
                </a:schemeClr>
              </a:solidFill>
              <a:round/>
            </a:ln>
            <a:effectLst/>
          </c:spPr>
        </c:majorGridlines>
        <c:numFmt formatCode="dd\-mmm"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3161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2020-04-16T15:38:00Z</dcterms:created>
  <dcterms:modified xsi:type="dcterms:W3CDTF">2020-04-16T22:41:00Z</dcterms:modified>
</cp:coreProperties>
</file>