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3B" w:rsidRDefault="00E2533B"/>
    <w:p w:rsidR="007F3853" w:rsidRPr="007F3853" w:rsidRDefault="007F3853">
      <w:pPr>
        <w:rPr>
          <w:b/>
          <w:sz w:val="36"/>
          <w:szCs w:val="36"/>
        </w:rPr>
      </w:pPr>
      <w:r w:rsidRPr="007F3853">
        <w:rPr>
          <w:b/>
          <w:sz w:val="36"/>
          <w:szCs w:val="36"/>
        </w:rPr>
        <w:t>NAME: AYODELE OLUWADAMILOLA HELEN</w:t>
      </w:r>
    </w:p>
    <w:p w:rsidR="007F3853" w:rsidRPr="007F3853" w:rsidRDefault="007F3853">
      <w:pPr>
        <w:rPr>
          <w:b/>
          <w:sz w:val="36"/>
          <w:szCs w:val="36"/>
        </w:rPr>
      </w:pPr>
      <w:r w:rsidRPr="007F3853">
        <w:rPr>
          <w:b/>
          <w:sz w:val="36"/>
          <w:szCs w:val="36"/>
        </w:rPr>
        <w:t>COLLEGE: MEDICINE AND HEALTH SCIENCES</w:t>
      </w:r>
    </w:p>
    <w:p w:rsidR="007F3853" w:rsidRPr="007F3853" w:rsidRDefault="007F3853">
      <w:pPr>
        <w:rPr>
          <w:b/>
          <w:sz w:val="36"/>
          <w:szCs w:val="36"/>
        </w:rPr>
      </w:pPr>
      <w:r w:rsidRPr="007F3853">
        <w:rPr>
          <w:b/>
          <w:sz w:val="36"/>
          <w:szCs w:val="36"/>
        </w:rPr>
        <w:t>DEPARTMENT: HUMAN NUTRITION AND DIETETICS</w:t>
      </w:r>
    </w:p>
    <w:p w:rsidR="007F3853" w:rsidRPr="007F3853" w:rsidRDefault="007F3853">
      <w:pPr>
        <w:rPr>
          <w:b/>
          <w:sz w:val="36"/>
          <w:szCs w:val="36"/>
        </w:rPr>
      </w:pPr>
      <w:r w:rsidRPr="007F3853">
        <w:rPr>
          <w:b/>
          <w:sz w:val="36"/>
          <w:szCs w:val="36"/>
        </w:rPr>
        <w:t>MATRIC NUMBER: 19/MHS04/001</w:t>
      </w:r>
    </w:p>
    <w:p w:rsidR="007F3853" w:rsidRPr="007F3853" w:rsidRDefault="007F3853">
      <w:pPr>
        <w:rPr>
          <w:b/>
          <w:sz w:val="36"/>
          <w:szCs w:val="36"/>
        </w:rPr>
      </w:pPr>
      <w:r w:rsidRPr="007F3853">
        <w:rPr>
          <w:b/>
          <w:sz w:val="36"/>
          <w:szCs w:val="36"/>
        </w:rPr>
        <w:t>COURSE: CHEM 102</w:t>
      </w:r>
    </w:p>
    <w:p w:rsidR="007F3853" w:rsidRDefault="007F3853">
      <w:pPr>
        <w:rPr>
          <w:sz w:val="32"/>
          <w:szCs w:val="32"/>
        </w:rPr>
      </w:pPr>
      <w:r w:rsidRPr="007F3853">
        <w:rPr>
          <w:b/>
          <w:sz w:val="36"/>
          <w:szCs w:val="36"/>
          <w:u w:val="single"/>
        </w:rPr>
        <w:t>ASSIGNMENT.</w:t>
      </w:r>
    </w:p>
    <w:p w:rsidR="007F3853" w:rsidRDefault="007F3853" w:rsidP="007F38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 the IUPAC names of the following organic compounds:</w:t>
      </w:r>
    </w:p>
    <w:p w:rsidR="007F3853" w:rsidRDefault="007F3853" w:rsidP="007F385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CH3OCH3, CH3CH2OCH2CH3, CH3CH2, (CH3CH2CH2CH2)2O, CH3CH2CH2OCH2CH3.</w:t>
      </w:r>
    </w:p>
    <w:p w:rsidR="007F3853" w:rsidRDefault="007F3853" w:rsidP="007F385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Answer.</w:t>
      </w:r>
    </w:p>
    <w:p w:rsidR="00A02375" w:rsidRPr="00A02375" w:rsidRDefault="00A02375" w:rsidP="00A0237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Methoxymethane</w:t>
      </w:r>
    </w:p>
    <w:p w:rsidR="007F3853" w:rsidRDefault="007F3853" w:rsidP="007F3853">
      <w:pPr>
        <w:pStyle w:val="ListParagrap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b.</w:t>
      </w:r>
      <w:r w:rsidR="00A02375">
        <w:rPr>
          <w:sz w:val="32"/>
          <w:szCs w:val="32"/>
        </w:rPr>
        <w:t>Ethoxyethane</w:t>
      </w:r>
      <w:proofErr w:type="spellEnd"/>
      <w:proofErr w:type="gramEnd"/>
    </w:p>
    <w:p w:rsidR="007F3853" w:rsidRPr="00E206C9" w:rsidRDefault="007F3853" w:rsidP="00E206C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c.</w:t>
      </w:r>
      <w:r w:rsidR="00A02375">
        <w:rPr>
          <w:sz w:val="32"/>
          <w:szCs w:val="32"/>
        </w:rPr>
        <w:t xml:space="preserve"> Ethyl</w:t>
      </w:r>
      <w:bookmarkStart w:id="0" w:name="_GoBack"/>
      <w:bookmarkEnd w:id="0"/>
    </w:p>
    <w:p w:rsidR="007F3853" w:rsidRDefault="007F3853" w:rsidP="007F3853">
      <w:pPr>
        <w:pStyle w:val="ListParagrap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e.</w:t>
      </w:r>
      <w:r w:rsidR="00713D95">
        <w:rPr>
          <w:sz w:val="32"/>
          <w:szCs w:val="32"/>
        </w:rPr>
        <w:t>Alkoxyalkane</w:t>
      </w:r>
      <w:proofErr w:type="spellEnd"/>
      <w:proofErr w:type="gramEnd"/>
    </w:p>
    <w:p w:rsidR="007F3853" w:rsidRDefault="007F3853" w:rsidP="007F3853">
      <w:pPr>
        <w:pStyle w:val="ListParagraph"/>
        <w:rPr>
          <w:sz w:val="32"/>
          <w:szCs w:val="32"/>
        </w:rPr>
      </w:pPr>
    </w:p>
    <w:p w:rsidR="007F3853" w:rsidRDefault="007F3853" w:rsidP="007F38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the properties of ethers.</w:t>
      </w:r>
    </w:p>
    <w:p w:rsidR="007F3853" w:rsidRDefault="007F3853" w:rsidP="007F385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Answer. </w:t>
      </w:r>
    </w:p>
    <w:p w:rsidR="007F3853" w:rsidRDefault="007F3853" w:rsidP="007F385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These include the following:</w:t>
      </w:r>
    </w:p>
    <w:p w:rsidR="007F3853" w:rsidRDefault="007F3853" w:rsidP="007F385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Density: most of the basic ethers are less dense than </w:t>
      </w:r>
      <w:proofErr w:type="gramStart"/>
      <w:r>
        <w:rPr>
          <w:sz w:val="32"/>
          <w:szCs w:val="32"/>
        </w:rPr>
        <w:t>water ,though</w:t>
      </w:r>
      <w:proofErr w:type="gramEnd"/>
      <w:r>
        <w:rPr>
          <w:sz w:val="32"/>
          <w:szCs w:val="32"/>
        </w:rPr>
        <w:t xml:space="preserve"> the </w:t>
      </w:r>
      <w:r w:rsidR="0039276B">
        <w:rPr>
          <w:sz w:val="32"/>
          <w:szCs w:val="32"/>
        </w:rPr>
        <w:t>density increases with increasing relative molecular mass and some of the aromatic ethers are dense than water.</w:t>
      </w:r>
    </w:p>
    <w:p w:rsidR="0039276B" w:rsidRDefault="0039276B" w:rsidP="007F385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Reactivity :</w:t>
      </w:r>
      <w:proofErr w:type="gramEnd"/>
      <w:r>
        <w:rPr>
          <w:sz w:val="32"/>
          <w:szCs w:val="32"/>
        </w:rPr>
        <w:t xml:space="preserve"> ethers are inert at moderate temperature. Their inertness at moderate temperature leads to their wide use as a reacting media.</w:t>
      </w:r>
    </w:p>
    <w:p w:rsidR="0039276B" w:rsidRDefault="0039276B" w:rsidP="007F385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Physical state: at room </w:t>
      </w:r>
      <w:proofErr w:type="spellStart"/>
      <w:proofErr w:type="gramStart"/>
      <w:r>
        <w:rPr>
          <w:sz w:val="32"/>
          <w:szCs w:val="32"/>
        </w:rPr>
        <w:t>temperature,they</w:t>
      </w:r>
      <w:proofErr w:type="spellEnd"/>
      <w:proofErr w:type="gram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colourless</w:t>
      </w:r>
      <w:proofErr w:type="spellEnd"/>
      <w:r>
        <w:rPr>
          <w:sz w:val="32"/>
          <w:szCs w:val="32"/>
        </w:rPr>
        <w:t xml:space="preserve">, neutral, liquids with pleasant </w:t>
      </w:r>
      <w:proofErr w:type="spellStart"/>
      <w:r>
        <w:rPr>
          <w:sz w:val="32"/>
          <w:szCs w:val="32"/>
        </w:rPr>
        <w:t>odours</w:t>
      </w:r>
      <w:proofErr w:type="spellEnd"/>
      <w:r>
        <w:rPr>
          <w:sz w:val="32"/>
          <w:szCs w:val="32"/>
        </w:rPr>
        <w:t>. The lower aliphatic ethers are highly inflammable gases or volatile liquids.</w:t>
      </w:r>
    </w:p>
    <w:p w:rsidR="0039276B" w:rsidRDefault="0039276B" w:rsidP="0039276B">
      <w:pPr>
        <w:pStyle w:val="ListParagraph"/>
        <w:ind w:left="1080"/>
        <w:rPr>
          <w:sz w:val="32"/>
          <w:szCs w:val="32"/>
        </w:rPr>
      </w:pPr>
    </w:p>
    <w:p w:rsidR="0039276B" w:rsidRDefault="0039276B" w:rsidP="003927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explicitly two methods of preparing ethers and show the equations of reaction.</w:t>
      </w:r>
    </w:p>
    <w:p w:rsidR="009C054D" w:rsidRDefault="0039276B" w:rsidP="003927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Answer.    </w:t>
      </w:r>
    </w:p>
    <w:p w:rsidR="009C054D" w:rsidRDefault="009C054D" w:rsidP="009C054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Partial dehydration of alcohols:</w:t>
      </w:r>
    </w:p>
    <w:p w:rsidR="00563CFC" w:rsidRDefault="009C054D" w:rsidP="009C054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Simple ethers are manufactured from alcohols by catalytic dehydration. The alcohol in excess and concentrated </w:t>
      </w:r>
      <w:proofErr w:type="spellStart"/>
      <w:r>
        <w:rPr>
          <w:sz w:val="32"/>
          <w:szCs w:val="32"/>
        </w:rPr>
        <w:t>tetraoxosulphate</w:t>
      </w:r>
      <w:proofErr w:type="spellEnd"/>
      <w:r>
        <w:rPr>
          <w:sz w:val="32"/>
          <w:szCs w:val="32"/>
        </w:rPr>
        <w:t xml:space="preserve"> vi acid is heated at a carefully maintained temperat</w:t>
      </w:r>
      <w:r w:rsidR="00563CFC">
        <w:rPr>
          <w:sz w:val="32"/>
          <w:szCs w:val="32"/>
        </w:rPr>
        <w:t>ure of 140c. if excess alcohol is not used, the temperature is as high as 170-180</w:t>
      </w:r>
      <w:proofErr w:type="gramStart"/>
      <w:r w:rsidR="00563CFC">
        <w:rPr>
          <w:sz w:val="32"/>
          <w:szCs w:val="32"/>
        </w:rPr>
        <w:t>c ,further</w:t>
      </w:r>
      <w:proofErr w:type="gramEnd"/>
      <w:r w:rsidR="00563CFC">
        <w:rPr>
          <w:sz w:val="32"/>
          <w:szCs w:val="32"/>
        </w:rPr>
        <w:t xml:space="preserve"> dehydration to yield alkene occurs.</w:t>
      </w:r>
    </w:p>
    <w:p w:rsidR="00563CFC" w:rsidRDefault="00563CFC" w:rsidP="009C054D">
      <w:pPr>
        <w:pStyle w:val="ListParagraph"/>
        <w:ind w:left="1080"/>
        <w:rPr>
          <w:sz w:val="32"/>
          <w:szCs w:val="32"/>
        </w:rPr>
      </w:pPr>
    </w:p>
    <w:p w:rsidR="00563CFC" w:rsidRDefault="00563CFC" w:rsidP="009C054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ab/>
        <w:t>2ROH---</w:t>
      </w:r>
      <w:r w:rsidRPr="00563CFC">
        <w:rPr>
          <w:sz w:val="32"/>
          <w:szCs w:val="32"/>
        </w:rPr>
        <w:sym w:font="Wingdings" w:char="F0DF"/>
      </w:r>
      <w:r>
        <w:rPr>
          <w:sz w:val="32"/>
          <w:szCs w:val="32"/>
        </w:rPr>
        <w:t>---</w:t>
      </w:r>
      <w:proofErr w:type="spellStart"/>
      <w:r>
        <w:rPr>
          <w:sz w:val="32"/>
          <w:szCs w:val="32"/>
        </w:rPr>
        <w:t>conc</w:t>
      </w:r>
      <w:proofErr w:type="spellEnd"/>
      <w:r>
        <w:rPr>
          <w:sz w:val="32"/>
          <w:szCs w:val="32"/>
        </w:rPr>
        <w:t xml:space="preserve"> H2SO4/140c-------</w:t>
      </w:r>
      <w:r w:rsidRPr="00563CFC">
        <w:rPr>
          <w:sz w:val="32"/>
          <w:szCs w:val="32"/>
        </w:rPr>
        <w:sym w:font="Wingdings" w:char="F0E0"/>
      </w:r>
      <w:r>
        <w:rPr>
          <w:sz w:val="32"/>
          <w:szCs w:val="32"/>
        </w:rPr>
        <w:t>R-O-R +H2O</w:t>
      </w:r>
      <w:r w:rsidR="0039276B">
        <w:rPr>
          <w:sz w:val="32"/>
          <w:szCs w:val="32"/>
        </w:rPr>
        <w:t xml:space="preserve">   </w:t>
      </w:r>
    </w:p>
    <w:p w:rsidR="00563CFC" w:rsidRDefault="00563CFC" w:rsidP="00563CF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Controlled catalytic hydration of olefins:</w:t>
      </w:r>
      <w:r w:rsidR="00713D95">
        <w:rPr>
          <w:sz w:val="32"/>
          <w:szCs w:val="32"/>
        </w:rPr>
        <w:t xml:space="preserve"> </w:t>
      </w:r>
    </w:p>
    <w:p w:rsidR="00E206C9" w:rsidRDefault="00E206C9" w:rsidP="00E206C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This is an exothermic reaction.it runs preferably at low temperatures and high pressures. This reaction is catalyzed by acids like hydration of acetylene, which is accelerated by </w:t>
      </w:r>
      <w:proofErr w:type="spellStart"/>
      <w:proofErr w:type="gramStart"/>
      <w:r>
        <w:rPr>
          <w:sz w:val="32"/>
          <w:szCs w:val="32"/>
        </w:rPr>
        <w:t>iron,copper</w:t>
      </w:r>
      <w:proofErr w:type="gramEnd"/>
      <w:r>
        <w:rPr>
          <w:sz w:val="32"/>
          <w:szCs w:val="32"/>
        </w:rPr>
        <w:t>,mercury</w:t>
      </w:r>
      <w:proofErr w:type="spellEnd"/>
      <w:r>
        <w:rPr>
          <w:sz w:val="32"/>
          <w:szCs w:val="32"/>
        </w:rPr>
        <w:t xml:space="preserve"> and palladium </w:t>
      </w:r>
      <w:proofErr w:type="spellStart"/>
      <w:r>
        <w:rPr>
          <w:sz w:val="32"/>
          <w:szCs w:val="32"/>
        </w:rPr>
        <w:t>sulphates</w:t>
      </w:r>
      <w:proofErr w:type="spellEnd"/>
      <w:r>
        <w:rPr>
          <w:sz w:val="32"/>
          <w:szCs w:val="32"/>
        </w:rPr>
        <w:t>.</w:t>
      </w:r>
    </w:p>
    <w:p w:rsidR="00E206C9" w:rsidRDefault="00E206C9" w:rsidP="00E206C9">
      <w:pPr>
        <w:pStyle w:val="ListParagraph"/>
        <w:ind w:left="1080"/>
        <w:rPr>
          <w:sz w:val="32"/>
          <w:szCs w:val="32"/>
        </w:rPr>
      </w:pPr>
    </w:p>
    <w:p w:rsidR="00E206C9" w:rsidRDefault="00E206C9" w:rsidP="00E206C9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92710</wp:posOffset>
                </wp:positionV>
                <wp:extent cx="485775" cy="9525"/>
                <wp:effectExtent l="0" t="7620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794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4.75pt;margin-top:7.3pt;width:38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2CH3CH=CH2   + H2O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CH3)2CH-O-CH(CH3)2</w:t>
      </w:r>
    </w:p>
    <w:p w:rsidR="00563CFC" w:rsidRDefault="00563CFC" w:rsidP="00563CFC">
      <w:pPr>
        <w:pStyle w:val="ListParagraph"/>
        <w:ind w:left="1080"/>
        <w:rPr>
          <w:sz w:val="32"/>
          <w:szCs w:val="32"/>
        </w:rPr>
      </w:pPr>
    </w:p>
    <w:p w:rsidR="00563CFC" w:rsidRDefault="00563CFC" w:rsidP="00563CFC">
      <w:pPr>
        <w:pStyle w:val="ListParagraph"/>
        <w:ind w:left="1080"/>
        <w:rPr>
          <w:sz w:val="32"/>
          <w:szCs w:val="32"/>
        </w:rPr>
      </w:pPr>
    </w:p>
    <w:p w:rsidR="00563CFC" w:rsidRDefault="00563CFC" w:rsidP="00563CFC">
      <w:pPr>
        <w:pStyle w:val="ListParagraph"/>
        <w:ind w:left="1080"/>
        <w:rPr>
          <w:sz w:val="32"/>
          <w:szCs w:val="32"/>
        </w:rPr>
      </w:pPr>
    </w:p>
    <w:p w:rsidR="00563CFC" w:rsidRDefault="00563CFC" w:rsidP="00563CFC">
      <w:pPr>
        <w:pStyle w:val="ListParagraph"/>
        <w:ind w:left="1080"/>
        <w:rPr>
          <w:sz w:val="32"/>
          <w:szCs w:val="32"/>
        </w:rPr>
      </w:pPr>
    </w:p>
    <w:p w:rsidR="00563CFC" w:rsidRDefault="00563CFC" w:rsidP="00563CFC">
      <w:pPr>
        <w:pStyle w:val="ListParagraph"/>
        <w:ind w:left="1080"/>
        <w:rPr>
          <w:sz w:val="32"/>
          <w:szCs w:val="32"/>
        </w:rPr>
      </w:pPr>
    </w:p>
    <w:p w:rsidR="00563CFC" w:rsidRDefault="00563CFC" w:rsidP="00563CFC">
      <w:pPr>
        <w:pStyle w:val="ListParagraph"/>
        <w:ind w:left="1080"/>
        <w:rPr>
          <w:sz w:val="32"/>
          <w:szCs w:val="32"/>
        </w:rPr>
      </w:pPr>
    </w:p>
    <w:p w:rsidR="00563CFC" w:rsidRDefault="00563CFC" w:rsidP="00563CFC">
      <w:pPr>
        <w:pStyle w:val="ListParagraph"/>
        <w:ind w:left="1080"/>
        <w:rPr>
          <w:sz w:val="32"/>
          <w:szCs w:val="32"/>
        </w:rPr>
      </w:pPr>
    </w:p>
    <w:p w:rsidR="00563CFC" w:rsidRDefault="00563CFC" w:rsidP="00563C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State 3 uses of ethylene oxide</w:t>
      </w:r>
    </w:p>
    <w:p w:rsidR="00563CFC" w:rsidRDefault="00563CFC" w:rsidP="00563CF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Answer.</w:t>
      </w:r>
    </w:p>
    <w:p w:rsidR="00563CFC" w:rsidRDefault="00563CFC" w:rsidP="00563CFC">
      <w:pPr>
        <w:ind w:left="72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a.</w:t>
      </w:r>
      <w:r w:rsidRPr="00563CFC">
        <w:rPr>
          <w:sz w:val="32"/>
          <w:szCs w:val="32"/>
        </w:rPr>
        <w:t>It</w:t>
      </w:r>
      <w:proofErr w:type="spellEnd"/>
      <w:proofErr w:type="gramEnd"/>
      <w:r w:rsidRPr="00563CFC">
        <w:rPr>
          <w:sz w:val="32"/>
          <w:szCs w:val="32"/>
        </w:rPr>
        <w:t xml:space="preserve"> is used as a gaseous sterilizing agent</w:t>
      </w:r>
    </w:p>
    <w:p w:rsidR="00563CFC" w:rsidRDefault="00563CFC" w:rsidP="00563CF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b. it is used to make </w:t>
      </w:r>
      <w:proofErr w:type="spellStart"/>
      <w:r>
        <w:rPr>
          <w:sz w:val="32"/>
          <w:szCs w:val="32"/>
        </w:rPr>
        <w:t>anti freeze</w:t>
      </w:r>
      <w:proofErr w:type="spellEnd"/>
      <w:r>
        <w:rPr>
          <w:sz w:val="32"/>
          <w:szCs w:val="32"/>
        </w:rPr>
        <w:t xml:space="preserve">, adhesives, detergents, </w:t>
      </w:r>
      <w:proofErr w:type="spellStart"/>
      <w:r>
        <w:rPr>
          <w:sz w:val="32"/>
          <w:szCs w:val="32"/>
        </w:rPr>
        <w:t>e.t.c</w:t>
      </w:r>
      <w:proofErr w:type="spellEnd"/>
    </w:p>
    <w:p w:rsidR="00563CFC" w:rsidRDefault="00563CFC" w:rsidP="00563CFC">
      <w:pPr>
        <w:ind w:left="720"/>
        <w:rPr>
          <w:sz w:val="32"/>
          <w:szCs w:val="32"/>
        </w:rPr>
      </w:pPr>
      <w:r>
        <w:rPr>
          <w:sz w:val="32"/>
          <w:szCs w:val="32"/>
        </w:rPr>
        <w:t>c. it is used in the production of ethylene glycol.</w:t>
      </w:r>
    </w:p>
    <w:p w:rsidR="00563CFC" w:rsidRPr="00563CFC" w:rsidRDefault="00563CFC" w:rsidP="00563CFC">
      <w:pPr>
        <w:rPr>
          <w:sz w:val="32"/>
          <w:szCs w:val="32"/>
        </w:rPr>
      </w:pPr>
    </w:p>
    <w:p w:rsidR="0039276B" w:rsidRDefault="0039276B" w:rsidP="00563CF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276B" w:rsidRPr="007F3853" w:rsidRDefault="0039276B" w:rsidP="0039276B">
      <w:pPr>
        <w:pStyle w:val="ListParagraph"/>
        <w:rPr>
          <w:sz w:val="32"/>
          <w:szCs w:val="32"/>
        </w:rPr>
      </w:pPr>
    </w:p>
    <w:sectPr w:rsidR="0039276B" w:rsidRPr="007F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B7A"/>
    <w:multiLevelType w:val="hybridMultilevel"/>
    <w:tmpl w:val="1D9A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4B8B"/>
    <w:multiLevelType w:val="hybridMultilevel"/>
    <w:tmpl w:val="58E4A9FE"/>
    <w:lvl w:ilvl="0" w:tplc="871CB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E10EA"/>
    <w:multiLevelType w:val="hybridMultilevel"/>
    <w:tmpl w:val="0C3EE0BE"/>
    <w:lvl w:ilvl="0" w:tplc="D1A42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D6970"/>
    <w:multiLevelType w:val="hybridMultilevel"/>
    <w:tmpl w:val="2CB6BC92"/>
    <w:lvl w:ilvl="0" w:tplc="D124D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442FC2"/>
    <w:multiLevelType w:val="hybridMultilevel"/>
    <w:tmpl w:val="AB683828"/>
    <w:lvl w:ilvl="0" w:tplc="D0A61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53"/>
    <w:rsid w:val="0039276B"/>
    <w:rsid w:val="00563CFC"/>
    <w:rsid w:val="00713D95"/>
    <w:rsid w:val="007F3853"/>
    <w:rsid w:val="00935C96"/>
    <w:rsid w:val="009C054D"/>
    <w:rsid w:val="00A02375"/>
    <w:rsid w:val="00DC7020"/>
    <w:rsid w:val="00E206C9"/>
    <w:rsid w:val="00E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BE2A"/>
  <w15:chartTrackingRefBased/>
  <w15:docId w15:val="{2F7A976C-95F6-4E59-92F3-D33EE6F5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Erow</dc:creator>
  <cp:keywords/>
  <dc:description/>
  <cp:lastModifiedBy>Erow</cp:lastModifiedBy>
  <cp:revision>3</cp:revision>
  <dcterms:created xsi:type="dcterms:W3CDTF">2020-04-13T19:18:00Z</dcterms:created>
  <dcterms:modified xsi:type="dcterms:W3CDTF">2020-04-16T22:29:00Z</dcterms:modified>
</cp:coreProperties>
</file>