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25" w:rsidRDefault="00E25825">
      <w:pPr>
        <w:rPr>
          <w:rFonts w:ascii="Times New Roman" w:hAnsi="Times New Roman" w:cs="Times New Roman"/>
        </w:rPr>
      </w:pPr>
    </w:p>
    <w:p w:rsidR="00E25825" w:rsidRDefault="00E25825">
      <w:pPr>
        <w:rPr>
          <w:rFonts w:ascii="Times New Roman" w:hAnsi="Times New Roman" w:cs="Times New Roman"/>
        </w:rPr>
      </w:pPr>
      <w:r>
        <w:rPr>
          <w:rFonts w:ascii="Times New Roman" w:hAnsi="Times New Roman" w:cs="Times New Roman"/>
        </w:rPr>
        <w:t>NAME: ADEGOKE SAMUEL</w:t>
      </w:r>
    </w:p>
    <w:p w:rsidR="00E25825" w:rsidRDefault="00E25825">
      <w:pPr>
        <w:rPr>
          <w:rFonts w:ascii="Times New Roman" w:hAnsi="Times New Roman" w:cs="Times New Roman"/>
        </w:rPr>
      </w:pPr>
      <w:r>
        <w:rPr>
          <w:rFonts w:ascii="Times New Roman" w:hAnsi="Times New Roman" w:cs="Times New Roman"/>
        </w:rPr>
        <w:t>MATRIC NUMBER:  19/SMS11/009</w:t>
      </w:r>
    </w:p>
    <w:p w:rsidR="00E25825" w:rsidRDefault="00E25825">
      <w:pPr>
        <w:rPr>
          <w:rFonts w:ascii="Times New Roman" w:hAnsi="Times New Roman" w:cs="Times New Roman"/>
        </w:rPr>
      </w:pPr>
      <w:r>
        <w:rPr>
          <w:rFonts w:ascii="Times New Roman" w:hAnsi="Times New Roman" w:cs="Times New Roman"/>
        </w:rPr>
        <w:t>DEPARTMENT: ITS</w:t>
      </w:r>
    </w:p>
    <w:p w:rsidR="00E25825" w:rsidRDefault="00E25825">
      <w:pPr>
        <w:rPr>
          <w:rFonts w:ascii="Times New Roman" w:hAnsi="Times New Roman" w:cs="Times New Roman"/>
        </w:rPr>
      </w:pPr>
    </w:p>
    <w:p w:rsidR="00E25825" w:rsidRDefault="00E25825">
      <w:pPr>
        <w:rPr>
          <w:rFonts w:ascii="Times New Roman" w:hAnsi="Times New Roman" w:cs="Times New Roman"/>
        </w:rPr>
      </w:pPr>
    </w:p>
    <w:p w:rsidR="00E25825" w:rsidRDefault="00E25825">
      <w:pPr>
        <w:rPr>
          <w:rFonts w:ascii="Times New Roman" w:hAnsi="Times New Roman" w:cs="Times New Roman"/>
        </w:rPr>
      </w:pPr>
      <w:r>
        <w:rPr>
          <w:rFonts w:ascii="Times New Roman" w:hAnsi="Times New Roman" w:cs="Times New Roman"/>
        </w:rPr>
        <w:t xml:space="preserve">    </w:t>
      </w:r>
    </w:p>
    <w:p w:rsidR="00E25825" w:rsidRPr="00793DCE" w:rsidRDefault="00E25825">
      <w:pPr>
        <w:rPr>
          <w:rFonts w:ascii="Times New Roman" w:hAnsi="Times New Roman" w:cs="Times New Roman"/>
          <w:sz w:val="28"/>
          <w:szCs w:val="28"/>
        </w:rPr>
      </w:pPr>
      <w:r w:rsidRPr="00793DCE">
        <w:rPr>
          <w:rFonts w:ascii="Times New Roman" w:hAnsi="Times New Roman" w:cs="Times New Roman"/>
          <w:sz w:val="28"/>
          <w:szCs w:val="28"/>
        </w:rPr>
        <w:t xml:space="preserve">Identify the roles of specific international </w:t>
      </w:r>
      <w:r w:rsidR="00AF7FE8" w:rsidRPr="00793DCE">
        <w:rPr>
          <w:rFonts w:ascii="Times New Roman" w:hAnsi="Times New Roman" w:cs="Times New Roman"/>
          <w:sz w:val="28"/>
          <w:szCs w:val="28"/>
        </w:rPr>
        <w:t xml:space="preserve">organizations in responding to Covid-19 pandemic globally </w:t>
      </w:r>
    </w:p>
    <w:p w:rsidR="00AF7FE8" w:rsidRPr="00793DCE" w:rsidRDefault="00AF7FE8" w:rsidP="00A57AC2">
      <w:pPr>
        <w:rPr>
          <w:rFonts w:ascii="Times New Roman" w:hAnsi="Times New Roman" w:cs="Times New Roman"/>
          <w:sz w:val="28"/>
          <w:szCs w:val="28"/>
        </w:rPr>
      </w:pPr>
      <w:r w:rsidRPr="00793DCE">
        <w:rPr>
          <w:rFonts w:ascii="Times New Roman" w:hAnsi="Times New Roman" w:cs="Times New Roman"/>
          <w:sz w:val="28"/>
          <w:szCs w:val="28"/>
        </w:rPr>
        <w:t xml:space="preserve"> </w:t>
      </w:r>
      <w:r w:rsidR="00606F6B">
        <w:rPr>
          <w:rFonts w:ascii="Times New Roman" w:hAnsi="Times New Roman" w:cs="Times New Roman"/>
          <w:sz w:val="28"/>
          <w:szCs w:val="28"/>
        </w:rPr>
        <w:t>UNICEF</w:t>
      </w:r>
    </w:p>
    <w:p w:rsidR="00793DCE" w:rsidRPr="00793DCE" w:rsidRDefault="00793DCE" w:rsidP="00793DCE">
      <w:pPr>
        <w:pStyle w:val="NormalWeb"/>
        <w:shd w:val="clear" w:color="auto" w:fill="FFFFFF"/>
        <w:spacing w:before="120" w:beforeAutospacing="0" w:after="120" w:afterAutospacing="0"/>
        <w:rPr>
          <w:color w:val="222222"/>
          <w:sz w:val="28"/>
          <w:szCs w:val="28"/>
        </w:rPr>
      </w:pPr>
      <w:r w:rsidRPr="00793DCE">
        <w:rPr>
          <w:color w:val="222222"/>
          <w:sz w:val="28"/>
          <w:szCs w:val="28"/>
        </w:rPr>
        <w:t>The </w:t>
      </w:r>
      <w:r>
        <w:rPr>
          <w:b/>
          <w:bCs/>
          <w:color w:val="222222"/>
          <w:sz w:val="28"/>
          <w:szCs w:val="28"/>
        </w:rPr>
        <w:t>United Nations Children's Fund</w:t>
      </w:r>
      <w:r w:rsidRPr="00793DCE">
        <w:rPr>
          <w:color w:val="222222"/>
          <w:sz w:val="28"/>
          <w:szCs w:val="28"/>
        </w:rPr>
        <w:t xml:space="preserve"> is a United Nations agency responsible for providing humanitarian and developmental aid to children </w:t>
      </w:r>
      <w:proofErr w:type="spellStart"/>
      <w:r w:rsidRPr="00793DCE">
        <w:rPr>
          <w:color w:val="222222"/>
          <w:sz w:val="28"/>
          <w:szCs w:val="28"/>
        </w:rPr>
        <w:t>worldwide.Operating</w:t>
      </w:r>
      <w:proofErr w:type="spellEnd"/>
      <w:r w:rsidRPr="00793DCE">
        <w:rPr>
          <w:color w:val="222222"/>
          <w:sz w:val="28"/>
          <w:szCs w:val="28"/>
        </w:rPr>
        <w:t xml:space="preserve"> out of U.N. headquarters in New York </w:t>
      </w:r>
      <w:proofErr w:type="gramStart"/>
      <w:r w:rsidRPr="00793DCE">
        <w:rPr>
          <w:color w:val="222222"/>
          <w:sz w:val="28"/>
          <w:szCs w:val="28"/>
        </w:rPr>
        <w:t>City,</w:t>
      </w:r>
      <w:proofErr w:type="gramEnd"/>
      <w:r w:rsidRPr="00793DCE">
        <w:rPr>
          <w:color w:val="222222"/>
          <w:sz w:val="28"/>
          <w:szCs w:val="28"/>
        </w:rPr>
        <w:t xml:space="preserve"> it is among the most widespread and recognizable social welfare organizations in the world, with a presence in 192 countries and territories. UNICEF's activities include immunizations and disease prevention, administering treatment for children and mothers with HIV, enhancing childhood and maternal nutrition, improving sanitation, promoting education, and providing emergency relief in response to disasters.</w:t>
      </w:r>
    </w:p>
    <w:p w:rsidR="00606F6B" w:rsidRDefault="00793DCE" w:rsidP="00606F6B">
      <w:pPr>
        <w:rPr>
          <w:rFonts w:ascii="Times New Roman" w:hAnsi="Times New Roman" w:cs="Times New Roman"/>
          <w:color w:val="222222"/>
          <w:sz w:val="28"/>
          <w:szCs w:val="28"/>
          <w:shd w:val="clear" w:color="auto" w:fill="FFFFFF"/>
        </w:rPr>
      </w:pPr>
      <w:r w:rsidRPr="00606F6B">
        <w:rPr>
          <w:rFonts w:ascii="Times New Roman" w:hAnsi="Times New Roman" w:cs="Times New Roman"/>
          <w:color w:val="222222"/>
          <w:sz w:val="28"/>
          <w:szCs w:val="28"/>
          <w:shd w:val="clear" w:color="auto" w:fill="FFFFFF"/>
        </w:rPr>
        <w:t xml:space="preserve">UNICEF's programs emphasize developing community-level services to promote </w:t>
      </w:r>
      <w:proofErr w:type="gramStart"/>
      <w:r w:rsidRPr="00606F6B">
        <w:rPr>
          <w:rFonts w:ascii="Times New Roman" w:hAnsi="Times New Roman" w:cs="Times New Roman"/>
          <w:color w:val="222222"/>
          <w:sz w:val="28"/>
          <w:szCs w:val="28"/>
          <w:shd w:val="clear" w:color="auto" w:fill="FFFFFF"/>
        </w:rPr>
        <w:t>the</w:t>
      </w:r>
      <w:proofErr w:type="gramEnd"/>
      <w:r w:rsidRPr="00606F6B">
        <w:rPr>
          <w:rFonts w:ascii="Times New Roman" w:hAnsi="Times New Roman" w:cs="Times New Roman"/>
          <w:color w:val="222222"/>
          <w:sz w:val="28"/>
          <w:szCs w:val="28"/>
          <w:shd w:val="clear" w:color="auto" w:fill="FFFFFF"/>
        </w:rPr>
        <w:t xml:space="preserve"> health and well-being of children. Most of its work is in the field, with a network that includes 150 country offices, headquarters and other facilities and 34 "national committees" that carry out its mission through programs developed with host governments. Seven regional offices provide technical assistance to country offices as needed, while </w:t>
      </w:r>
      <w:proofErr w:type="gramStart"/>
      <w:r w:rsidRPr="00606F6B">
        <w:rPr>
          <w:rFonts w:ascii="Times New Roman" w:hAnsi="Times New Roman" w:cs="Times New Roman"/>
          <w:color w:val="222222"/>
          <w:sz w:val="28"/>
          <w:szCs w:val="28"/>
          <w:shd w:val="clear" w:color="auto" w:fill="FFFFFF"/>
        </w:rPr>
        <w:t>its</w:t>
      </w:r>
      <w:proofErr w:type="gramEnd"/>
      <w:r w:rsidRPr="00606F6B">
        <w:rPr>
          <w:rFonts w:ascii="Times New Roman" w:hAnsi="Times New Roman" w:cs="Times New Roman"/>
          <w:color w:val="222222"/>
          <w:sz w:val="28"/>
          <w:szCs w:val="28"/>
          <w:shd w:val="clear" w:color="auto" w:fill="FFFFFF"/>
        </w:rPr>
        <w:t xml:space="preserve"> Supply Division—based in </w:t>
      </w:r>
      <w:r w:rsidRPr="00606F6B">
        <w:rPr>
          <w:rFonts w:ascii="Times New Roman" w:hAnsi="Times New Roman" w:cs="Times New Roman"/>
          <w:sz w:val="28"/>
          <w:szCs w:val="28"/>
          <w:shd w:val="clear" w:color="auto" w:fill="FFFFFF"/>
        </w:rPr>
        <w:t>Copenhagen</w:t>
      </w:r>
      <w:r w:rsidRPr="00606F6B">
        <w:rPr>
          <w:rFonts w:ascii="Times New Roman" w:hAnsi="Times New Roman" w:cs="Times New Roman"/>
          <w:color w:val="222222"/>
          <w:sz w:val="28"/>
          <w:szCs w:val="28"/>
          <w:shd w:val="clear" w:color="auto" w:fill="FFFFFF"/>
        </w:rPr>
        <w:t> and </w:t>
      </w:r>
      <w:r w:rsidR="00606F6B" w:rsidRPr="00606F6B">
        <w:rPr>
          <w:rFonts w:ascii="Times New Roman" w:hAnsi="Times New Roman" w:cs="Times New Roman"/>
          <w:sz w:val="28"/>
          <w:szCs w:val="28"/>
          <w:shd w:val="clear" w:color="auto" w:fill="FFFFFF"/>
        </w:rPr>
        <w:t xml:space="preserve">New </w:t>
      </w:r>
      <w:r w:rsidRPr="00606F6B">
        <w:rPr>
          <w:rFonts w:ascii="Times New Roman" w:hAnsi="Times New Roman" w:cs="Times New Roman"/>
          <w:sz w:val="28"/>
          <w:szCs w:val="28"/>
          <w:shd w:val="clear" w:color="auto" w:fill="FFFFFF"/>
        </w:rPr>
        <w:t>York—</w:t>
      </w:r>
      <w:r w:rsidRPr="00606F6B">
        <w:rPr>
          <w:rFonts w:ascii="Times New Roman" w:hAnsi="Times New Roman" w:cs="Times New Roman"/>
          <w:color w:val="222222"/>
          <w:sz w:val="28"/>
          <w:szCs w:val="28"/>
          <w:shd w:val="clear" w:color="auto" w:fill="FFFFFF"/>
        </w:rPr>
        <w:t>helps provide over $3 billion in critical aid and services.</w:t>
      </w:r>
    </w:p>
    <w:p w:rsidR="00606F6B" w:rsidRPr="007211ED" w:rsidRDefault="00606F6B" w:rsidP="007211ED">
      <w:pPr>
        <w:pStyle w:val="ListParagraph"/>
        <w:numPr>
          <w:ilvl w:val="0"/>
          <w:numId w:val="2"/>
        </w:numPr>
        <w:rPr>
          <w:rFonts w:ascii="Times New Roman" w:hAnsi="Times New Roman" w:cs="Times New Roman"/>
          <w:b/>
          <w:bCs/>
          <w:color w:val="303030"/>
          <w:sz w:val="28"/>
          <w:szCs w:val="28"/>
        </w:rPr>
      </w:pPr>
      <w:r w:rsidRPr="007211ED">
        <w:rPr>
          <w:rFonts w:ascii="Times New Roman" w:hAnsi="Times New Roman" w:cs="Times New Roman"/>
          <w:b/>
          <w:bCs/>
          <w:color w:val="303030"/>
          <w:sz w:val="28"/>
          <w:szCs w:val="28"/>
        </w:rPr>
        <w:t>Child protection and inclusion</w:t>
      </w:r>
    </w:p>
    <w:p w:rsidR="007211ED" w:rsidRDefault="007211ED" w:rsidP="007211ED">
      <w:pPr>
        <w:ind w:left="360"/>
        <w:rPr>
          <w:rFonts w:ascii="Times New Roman" w:hAnsi="Times New Roman" w:cs="Times New Roman"/>
          <w:sz w:val="28"/>
          <w:szCs w:val="28"/>
        </w:rPr>
      </w:pPr>
      <w:r>
        <w:rPr>
          <w:rFonts w:ascii="Times New Roman" w:hAnsi="Times New Roman" w:cs="Times New Roman"/>
          <w:sz w:val="28"/>
          <w:szCs w:val="28"/>
        </w:rPr>
        <w:t>Every child has the right to grow up in a safe and inclusive environment, UNICEF works with partners around the world to promote policies and expand access and services to help in fighting corona virus in the country in other for children and adults to be protected.</w:t>
      </w:r>
    </w:p>
    <w:p w:rsidR="007211ED" w:rsidRDefault="007211ED" w:rsidP="007211E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EDUCATION</w:t>
      </w:r>
    </w:p>
    <w:p w:rsidR="007211ED" w:rsidRDefault="007211ED" w:rsidP="007211ED">
      <w:pPr>
        <w:ind w:left="360"/>
        <w:rPr>
          <w:rFonts w:ascii="Times New Roman" w:hAnsi="Times New Roman" w:cs="Times New Roman"/>
          <w:color w:val="303030"/>
          <w:sz w:val="28"/>
          <w:szCs w:val="28"/>
          <w:shd w:val="clear" w:color="auto" w:fill="F1F1F1"/>
        </w:rPr>
      </w:pPr>
      <w:r w:rsidRPr="00412C2B">
        <w:rPr>
          <w:rFonts w:ascii="Times New Roman" w:hAnsi="Times New Roman" w:cs="Times New Roman"/>
          <w:color w:val="303030"/>
          <w:sz w:val="28"/>
          <w:szCs w:val="28"/>
          <w:shd w:val="clear" w:color="auto" w:fill="F1F1F1"/>
        </w:rPr>
        <w:t>UNICEF works around the world to support quality learning for every girl and boy, especially those in greatest danger of being left behind</w:t>
      </w:r>
      <w:r w:rsidR="00412C2B">
        <w:rPr>
          <w:rFonts w:ascii="Times New Roman" w:hAnsi="Times New Roman" w:cs="Times New Roman"/>
          <w:color w:val="303030"/>
          <w:sz w:val="28"/>
          <w:szCs w:val="28"/>
          <w:shd w:val="clear" w:color="auto" w:fill="F1F1F1"/>
        </w:rPr>
        <w:t xml:space="preserve"> and those who are not educated about </w:t>
      </w:r>
      <w:proofErr w:type="spellStart"/>
      <w:r w:rsidR="00412C2B">
        <w:rPr>
          <w:rFonts w:ascii="Times New Roman" w:hAnsi="Times New Roman" w:cs="Times New Roman"/>
          <w:color w:val="303030"/>
          <w:sz w:val="28"/>
          <w:szCs w:val="28"/>
          <w:shd w:val="clear" w:color="auto" w:fill="F1F1F1"/>
        </w:rPr>
        <w:t>covid</w:t>
      </w:r>
      <w:proofErr w:type="spellEnd"/>
      <w:r w:rsidR="00412C2B">
        <w:rPr>
          <w:rFonts w:ascii="Times New Roman" w:hAnsi="Times New Roman" w:cs="Times New Roman"/>
          <w:color w:val="303030"/>
          <w:sz w:val="28"/>
          <w:szCs w:val="28"/>
          <w:shd w:val="clear" w:color="auto" w:fill="F1F1F1"/>
        </w:rPr>
        <w:t xml:space="preserve"> 19</w:t>
      </w:r>
    </w:p>
    <w:p w:rsidR="00412C2B" w:rsidRDefault="00412C2B" w:rsidP="00412C2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EMERGENCY</w:t>
      </w:r>
    </w:p>
    <w:p w:rsidR="00412C2B" w:rsidRDefault="00412C2B" w:rsidP="00412C2B">
      <w:pPr>
        <w:rPr>
          <w:rFonts w:ascii="Times New Roman" w:hAnsi="Times New Roman" w:cs="Times New Roman"/>
          <w:color w:val="303030"/>
          <w:sz w:val="28"/>
          <w:szCs w:val="28"/>
          <w:shd w:val="clear" w:color="auto" w:fill="F1F1F1"/>
        </w:rPr>
      </w:pPr>
      <w:r w:rsidRPr="00412C2B">
        <w:rPr>
          <w:rFonts w:ascii="Times New Roman" w:hAnsi="Times New Roman" w:cs="Times New Roman"/>
          <w:sz w:val="28"/>
          <w:szCs w:val="28"/>
        </w:rPr>
        <w:t xml:space="preserve">       </w:t>
      </w:r>
      <w:r w:rsidRPr="00412C2B">
        <w:rPr>
          <w:rFonts w:ascii="Times New Roman" w:hAnsi="Times New Roman" w:cs="Times New Roman"/>
          <w:color w:val="303030"/>
          <w:sz w:val="28"/>
          <w:szCs w:val="28"/>
          <w:shd w:val="clear" w:color="auto" w:fill="F1F1F1"/>
        </w:rPr>
        <w:t xml:space="preserve">UNICEF is on the ground before, during, and after emergencies, working to </w:t>
      </w:r>
      <w:r w:rsidR="0002082D">
        <w:rPr>
          <w:rFonts w:ascii="Times New Roman" w:hAnsi="Times New Roman" w:cs="Times New Roman"/>
          <w:color w:val="303030"/>
          <w:sz w:val="28"/>
          <w:szCs w:val="28"/>
          <w:shd w:val="clear" w:color="auto" w:fill="F1F1F1"/>
        </w:rPr>
        <w:t xml:space="preserve">reach children and families with the virus </w:t>
      </w:r>
      <w:proofErr w:type="gramStart"/>
      <w:r w:rsidR="0002082D">
        <w:rPr>
          <w:rFonts w:ascii="Times New Roman" w:hAnsi="Times New Roman" w:cs="Times New Roman"/>
          <w:color w:val="303030"/>
          <w:sz w:val="28"/>
          <w:szCs w:val="28"/>
          <w:shd w:val="clear" w:color="auto" w:fill="F1F1F1"/>
        </w:rPr>
        <w:t xml:space="preserve">with </w:t>
      </w:r>
      <w:r w:rsidRPr="00412C2B">
        <w:rPr>
          <w:rFonts w:ascii="Times New Roman" w:hAnsi="Times New Roman" w:cs="Times New Roman"/>
          <w:color w:val="303030"/>
          <w:sz w:val="28"/>
          <w:szCs w:val="28"/>
          <w:shd w:val="clear" w:color="auto" w:fill="F1F1F1"/>
        </w:rPr>
        <w:t xml:space="preserve"> lifesaving</w:t>
      </w:r>
      <w:proofErr w:type="gramEnd"/>
      <w:r w:rsidRPr="00412C2B">
        <w:rPr>
          <w:rFonts w:ascii="Times New Roman" w:hAnsi="Times New Roman" w:cs="Times New Roman"/>
          <w:color w:val="303030"/>
          <w:sz w:val="28"/>
          <w:szCs w:val="28"/>
          <w:shd w:val="clear" w:color="auto" w:fill="F1F1F1"/>
        </w:rPr>
        <w:t xml:space="preserve"> aid and long-term assistance.</w:t>
      </w:r>
    </w:p>
    <w:p w:rsidR="0002082D" w:rsidRDefault="0002082D" w:rsidP="00412C2B">
      <w:pPr>
        <w:rPr>
          <w:rFonts w:ascii="Times New Roman" w:hAnsi="Times New Roman" w:cs="Times New Roman"/>
          <w:color w:val="303030"/>
          <w:sz w:val="28"/>
          <w:szCs w:val="28"/>
          <w:shd w:val="clear" w:color="auto" w:fill="F1F1F1"/>
        </w:rPr>
      </w:pPr>
    </w:p>
    <w:p w:rsidR="0002082D" w:rsidRDefault="0002082D" w:rsidP="00412C2B">
      <w:pPr>
        <w:rPr>
          <w:rFonts w:ascii="Times New Roman" w:hAnsi="Times New Roman" w:cs="Times New Roman"/>
          <w:color w:val="303030"/>
          <w:sz w:val="28"/>
          <w:szCs w:val="28"/>
          <w:shd w:val="clear" w:color="auto" w:fill="F1F1F1"/>
        </w:rPr>
      </w:pPr>
    </w:p>
    <w:p w:rsidR="0002082D" w:rsidRDefault="0002082D" w:rsidP="00412C2B">
      <w:pPr>
        <w:rPr>
          <w:rFonts w:ascii="Times New Roman" w:hAnsi="Times New Roman" w:cs="Times New Roman"/>
          <w:color w:val="303030"/>
          <w:sz w:val="28"/>
          <w:szCs w:val="28"/>
          <w:shd w:val="clear" w:color="auto" w:fill="F1F1F1"/>
        </w:rPr>
      </w:pPr>
    </w:p>
    <w:p w:rsidR="0002082D" w:rsidRDefault="0002082D" w:rsidP="00412C2B">
      <w:pPr>
        <w:rPr>
          <w:rFonts w:ascii="Times New Roman" w:hAnsi="Times New Roman" w:cs="Times New Roman"/>
          <w:color w:val="303030"/>
          <w:sz w:val="28"/>
          <w:szCs w:val="28"/>
          <w:shd w:val="clear" w:color="auto" w:fill="F1F1F1"/>
        </w:rPr>
      </w:pPr>
      <w:r>
        <w:rPr>
          <w:rFonts w:ascii="Times New Roman" w:hAnsi="Times New Roman" w:cs="Times New Roman"/>
          <w:color w:val="303030"/>
          <w:sz w:val="28"/>
          <w:szCs w:val="28"/>
          <w:shd w:val="clear" w:color="auto" w:fill="F1F1F1"/>
        </w:rPr>
        <w:t xml:space="preserve">       UNITED NATIONS</w:t>
      </w:r>
    </w:p>
    <w:p w:rsidR="00FA0131" w:rsidRDefault="0002082D">
      <w:pPr>
        <w:rPr>
          <w:rFonts w:ascii="Times New Roman" w:hAnsi="Times New Roman" w:cs="Times New Roman"/>
          <w:color w:val="222222"/>
          <w:sz w:val="28"/>
          <w:szCs w:val="28"/>
          <w:shd w:val="clear" w:color="auto" w:fill="FFFFFF"/>
        </w:rPr>
      </w:pPr>
      <w:r w:rsidRPr="0002082D">
        <w:rPr>
          <w:rFonts w:ascii="Times New Roman" w:hAnsi="Times New Roman" w:cs="Times New Roman"/>
          <w:color w:val="222222"/>
          <w:sz w:val="28"/>
          <w:szCs w:val="28"/>
          <w:shd w:val="clear" w:color="auto" w:fill="FFFFFF"/>
        </w:rPr>
        <w:t>The </w:t>
      </w:r>
      <w:r w:rsidRPr="0002082D">
        <w:rPr>
          <w:rFonts w:ascii="Times New Roman" w:hAnsi="Times New Roman" w:cs="Times New Roman"/>
          <w:b/>
          <w:bCs/>
          <w:color w:val="222222"/>
          <w:sz w:val="28"/>
          <w:szCs w:val="28"/>
          <w:shd w:val="clear" w:color="auto" w:fill="FFFFFF"/>
        </w:rPr>
        <w:t>United Nations</w:t>
      </w:r>
      <w:r w:rsidRPr="0002082D">
        <w:rPr>
          <w:rFonts w:ascii="Times New Roman" w:hAnsi="Times New Roman" w:cs="Times New Roman"/>
          <w:color w:val="222222"/>
          <w:sz w:val="28"/>
          <w:szCs w:val="28"/>
          <w:shd w:val="clear" w:color="auto" w:fill="FFFFFF"/>
        </w:rPr>
        <w:t> (</w:t>
      </w:r>
      <w:r w:rsidRPr="0002082D">
        <w:rPr>
          <w:rFonts w:ascii="Times New Roman" w:hAnsi="Times New Roman" w:cs="Times New Roman"/>
          <w:b/>
          <w:bCs/>
          <w:color w:val="222222"/>
          <w:sz w:val="28"/>
          <w:szCs w:val="28"/>
          <w:shd w:val="clear" w:color="auto" w:fill="FFFFFF"/>
        </w:rPr>
        <w:t>UN</w:t>
      </w:r>
      <w:r w:rsidRPr="0002082D">
        <w:rPr>
          <w:rFonts w:ascii="Times New Roman" w:hAnsi="Times New Roman" w:cs="Times New Roman"/>
          <w:color w:val="222222"/>
          <w:sz w:val="28"/>
          <w:szCs w:val="28"/>
          <w:shd w:val="clear" w:color="auto" w:fill="FFFFFF"/>
        </w:rPr>
        <w:t>) is an </w:t>
      </w:r>
      <w:r w:rsidRPr="00FA0131">
        <w:rPr>
          <w:rFonts w:ascii="Times New Roman" w:hAnsi="Times New Roman" w:cs="Times New Roman"/>
          <w:sz w:val="28"/>
          <w:szCs w:val="28"/>
          <w:shd w:val="clear" w:color="auto" w:fill="FFFFFF"/>
        </w:rPr>
        <w:t>intergovernmental organization</w:t>
      </w:r>
      <w:r w:rsidRPr="0002082D">
        <w:rPr>
          <w:rFonts w:ascii="Times New Roman" w:hAnsi="Times New Roman" w:cs="Times New Roman"/>
          <w:color w:val="222222"/>
          <w:sz w:val="28"/>
          <w:szCs w:val="28"/>
          <w:shd w:val="clear" w:color="auto" w:fill="FFFFFF"/>
        </w:rPr>
        <w:t> that aims to maintain </w:t>
      </w:r>
      <w:r w:rsidRPr="00FA0131">
        <w:rPr>
          <w:rFonts w:ascii="Times New Roman" w:hAnsi="Times New Roman" w:cs="Times New Roman"/>
          <w:sz w:val="28"/>
          <w:szCs w:val="28"/>
          <w:shd w:val="clear" w:color="auto" w:fill="FFFFFF"/>
        </w:rPr>
        <w:t>international peace</w:t>
      </w:r>
      <w:r w:rsidRPr="0002082D">
        <w:rPr>
          <w:rFonts w:ascii="Times New Roman" w:hAnsi="Times New Roman" w:cs="Times New Roman"/>
          <w:color w:val="222222"/>
          <w:sz w:val="28"/>
          <w:szCs w:val="28"/>
          <w:shd w:val="clear" w:color="auto" w:fill="FFFFFF"/>
        </w:rPr>
        <w:t> and </w:t>
      </w:r>
      <w:r w:rsidRPr="00FA0131">
        <w:rPr>
          <w:rFonts w:ascii="Times New Roman" w:hAnsi="Times New Roman" w:cs="Times New Roman"/>
          <w:sz w:val="28"/>
          <w:szCs w:val="28"/>
          <w:shd w:val="clear" w:color="auto" w:fill="FFFFFF"/>
        </w:rPr>
        <w:t>security</w:t>
      </w:r>
      <w:r w:rsidRPr="0002082D">
        <w:rPr>
          <w:rFonts w:ascii="Times New Roman" w:hAnsi="Times New Roman" w:cs="Times New Roman"/>
          <w:color w:val="222222"/>
          <w:sz w:val="28"/>
          <w:szCs w:val="28"/>
          <w:shd w:val="clear" w:color="auto" w:fill="FFFFFF"/>
        </w:rPr>
        <w:t>, develop friendly relations among nations, achieve international cooperation, and be a center for harmonizing the actions of nations. It is the largest, most familiar, most internationally represented and most powerful intergovernmental organization in the world. The UN is </w:t>
      </w:r>
      <w:r w:rsidRPr="00FA0131">
        <w:rPr>
          <w:rFonts w:ascii="Times New Roman" w:hAnsi="Times New Roman" w:cs="Times New Roman"/>
          <w:sz w:val="28"/>
          <w:szCs w:val="28"/>
          <w:shd w:val="clear" w:color="auto" w:fill="FFFFFF"/>
        </w:rPr>
        <w:t>headquartered</w:t>
      </w:r>
      <w:r w:rsidRPr="0002082D">
        <w:rPr>
          <w:rFonts w:ascii="Times New Roman" w:hAnsi="Times New Roman" w:cs="Times New Roman"/>
          <w:color w:val="222222"/>
          <w:sz w:val="28"/>
          <w:szCs w:val="28"/>
          <w:shd w:val="clear" w:color="auto" w:fill="FFFFFF"/>
        </w:rPr>
        <w:t> on </w:t>
      </w:r>
      <w:r w:rsidRPr="00FA0131">
        <w:rPr>
          <w:rFonts w:ascii="Times New Roman" w:hAnsi="Times New Roman" w:cs="Times New Roman"/>
          <w:sz w:val="28"/>
          <w:szCs w:val="28"/>
          <w:shd w:val="clear" w:color="auto" w:fill="FFFFFF"/>
        </w:rPr>
        <w:t>international territory</w:t>
      </w:r>
      <w:r w:rsidRPr="0002082D">
        <w:rPr>
          <w:rFonts w:ascii="Times New Roman" w:hAnsi="Times New Roman" w:cs="Times New Roman"/>
          <w:color w:val="222222"/>
          <w:sz w:val="28"/>
          <w:szCs w:val="28"/>
          <w:shd w:val="clear" w:color="auto" w:fill="FFFFFF"/>
        </w:rPr>
        <w:t> in </w:t>
      </w:r>
      <w:r w:rsidRPr="00FA0131">
        <w:rPr>
          <w:rFonts w:ascii="Times New Roman" w:hAnsi="Times New Roman" w:cs="Times New Roman"/>
          <w:sz w:val="28"/>
          <w:szCs w:val="28"/>
          <w:shd w:val="clear" w:color="auto" w:fill="FFFFFF"/>
        </w:rPr>
        <w:t>New York City</w:t>
      </w:r>
      <w:r w:rsidRPr="0002082D">
        <w:rPr>
          <w:rFonts w:ascii="Times New Roman" w:hAnsi="Times New Roman" w:cs="Times New Roman"/>
          <w:color w:val="222222"/>
          <w:sz w:val="28"/>
          <w:szCs w:val="28"/>
          <w:shd w:val="clear" w:color="auto" w:fill="FFFFFF"/>
        </w:rPr>
        <w:t>; other main offices are in </w:t>
      </w:r>
      <w:r w:rsidRPr="00FA0131">
        <w:rPr>
          <w:rFonts w:ascii="Times New Roman" w:hAnsi="Times New Roman" w:cs="Times New Roman"/>
          <w:sz w:val="28"/>
          <w:szCs w:val="28"/>
          <w:shd w:val="clear" w:color="auto" w:fill="FFFFFF"/>
        </w:rPr>
        <w:t>Geneva</w:t>
      </w:r>
      <w:r w:rsidRPr="0002082D">
        <w:rPr>
          <w:rFonts w:ascii="Times New Roman" w:hAnsi="Times New Roman" w:cs="Times New Roman"/>
          <w:color w:val="222222"/>
          <w:sz w:val="28"/>
          <w:szCs w:val="28"/>
          <w:shd w:val="clear" w:color="auto" w:fill="FFFFFF"/>
        </w:rPr>
        <w:t>, </w:t>
      </w:r>
      <w:r w:rsidRPr="00FA0131">
        <w:rPr>
          <w:rFonts w:ascii="Times New Roman" w:hAnsi="Times New Roman" w:cs="Times New Roman"/>
          <w:sz w:val="28"/>
          <w:szCs w:val="28"/>
          <w:shd w:val="clear" w:color="auto" w:fill="FFFFFF"/>
        </w:rPr>
        <w:t>Nairobi</w:t>
      </w:r>
      <w:r w:rsidRPr="0002082D">
        <w:rPr>
          <w:rFonts w:ascii="Times New Roman" w:hAnsi="Times New Roman" w:cs="Times New Roman"/>
          <w:color w:val="222222"/>
          <w:sz w:val="28"/>
          <w:szCs w:val="28"/>
          <w:shd w:val="clear" w:color="auto" w:fill="FFFFFF"/>
        </w:rPr>
        <w:t>, </w:t>
      </w:r>
      <w:r w:rsidRPr="00FA0131">
        <w:rPr>
          <w:rFonts w:ascii="Times New Roman" w:hAnsi="Times New Roman" w:cs="Times New Roman"/>
          <w:sz w:val="28"/>
          <w:szCs w:val="28"/>
          <w:shd w:val="clear" w:color="auto" w:fill="FFFFFF"/>
        </w:rPr>
        <w:t>Vienna</w:t>
      </w:r>
      <w:r w:rsidRPr="0002082D">
        <w:rPr>
          <w:rFonts w:ascii="Times New Roman" w:hAnsi="Times New Roman" w:cs="Times New Roman"/>
          <w:color w:val="222222"/>
          <w:sz w:val="28"/>
          <w:szCs w:val="28"/>
          <w:shd w:val="clear" w:color="auto" w:fill="FFFFFF"/>
        </w:rPr>
        <w:t> and </w:t>
      </w:r>
      <w:r w:rsidRPr="00FA0131">
        <w:rPr>
          <w:rFonts w:ascii="Times New Roman" w:hAnsi="Times New Roman" w:cs="Times New Roman"/>
          <w:sz w:val="28"/>
          <w:szCs w:val="28"/>
          <w:shd w:val="clear" w:color="auto" w:fill="FFFFFF"/>
        </w:rPr>
        <w:t>The Hague</w:t>
      </w:r>
      <w:r w:rsidRPr="0002082D">
        <w:rPr>
          <w:rFonts w:ascii="Times New Roman" w:hAnsi="Times New Roman" w:cs="Times New Roman"/>
          <w:color w:val="222222"/>
          <w:sz w:val="28"/>
          <w:szCs w:val="28"/>
          <w:shd w:val="clear" w:color="auto" w:fill="FFFFFF"/>
        </w:rPr>
        <w:t>.</w:t>
      </w:r>
      <w:r w:rsidR="00FA0131">
        <w:rPr>
          <w:rFonts w:ascii="Times New Roman" w:hAnsi="Times New Roman" w:cs="Times New Roman"/>
          <w:color w:val="222222"/>
          <w:sz w:val="28"/>
          <w:szCs w:val="28"/>
          <w:shd w:val="clear" w:color="auto" w:fill="FFFFFF"/>
        </w:rPr>
        <w:t xml:space="preserve"> </w:t>
      </w:r>
    </w:p>
    <w:p w:rsidR="00FA0131" w:rsidRDefault="00FA0131">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This are what the UN have provided to </w:t>
      </w:r>
      <w:r w:rsidR="00264B29">
        <w:rPr>
          <w:rFonts w:ascii="Times New Roman" w:hAnsi="Times New Roman" w:cs="Times New Roman"/>
          <w:color w:val="222222"/>
          <w:sz w:val="28"/>
          <w:szCs w:val="28"/>
          <w:shd w:val="clear" w:color="auto" w:fill="FFFFFF"/>
        </w:rPr>
        <w:t xml:space="preserve">corona virus </w:t>
      </w:r>
    </w:p>
    <w:p w:rsidR="00B405D5" w:rsidRPr="00B405D5" w:rsidRDefault="00B405D5" w:rsidP="00B405D5">
      <w:pPr>
        <w:pStyle w:val="ListParagraph"/>
        <w:numPr>
          <w:ilvl w:val="0"/>
          <w:numId w:val="4"/>
        </w:numPr>
        <w:spacing w:before="240"/>
        <w:rPr>
          <w:rFonts w:ascii="Times New Roman" w:hAnsi="Times New Roman" w:cs="Times New Roman"/>
          <w:color w:val="222222"/>
          <w:sz w:val="28"/>
          <w:szCs w:val="28"/>
          <w:shd w:val="clear" w:color="auto" w:fill="FFFFFF"/>
        </w:rPr>
      </w:pPr>
      <w:r>
        <w:rPr>
          <w:rFonts w:ascii="Times New Roman" w:hAnsi="Times New Roman" w:cs="Times New Roman"/>
          <w:color w:val="333333"/>
          <w:sz w:val="28"/>
          <w:szCs w:val="28"/>
          <w:shd w:val="clear" w:color="auto" w:fill="FFFFFF"/>
        </w:rPr>
        <w:t> T</w:t>
      </w:r>
      <w:r w:rsidRPr="00B405D5">
        <w:rPr>
          <w:rFonts w:ascii="Times New Roman" w:hAnsi="Times New Roman" w:cs="Times New Roman"/>
          <w:color w:val="333333"/>
          <w:sz w:val="28"/>
          <w:szCs w:val="28"/>
          <w:shd w:val="clear" w:color="auto" w:fill="FFFFFF"/>
        </w:rPr>
        <w:t>he </w:t>
      </w:r>
      <w:r w:rsidRPr="00B405D5">
        <w:rPr>
          <w:rStyle w:val="Strong"/>
          <w:rFonts w:ascii="Times New Roman" w:hAnsi="Times New Roman" w:cs="Times New Roman"/>
          <w:color w:val="333333"/>
          <w:sz w:val="28"/>
          <w:szCs w:val="28"/>
        </w:rPr>
        <w:t>UN released US$15 million</w:t>
      </w:r>
      <w:r w:rsidRPr="00B405D5">
        <w:rPr>
          <w:rFonts w:ascii="Times New Roman" w:hAnsi="Times New Roman" w:cs="Times New Roman"/>
          <w:color w:val="333333"/>
          <w:sz w:val="28"/>
          <w:szCs w:val="28"/>
          <w:shd w:val="clear" w:color="auto" w:fill="FFFFFF"/>
        </w:rPr>
        <w:t> from the Central Emergency Response Fund (CERF) to help vulnerable countries b</w:t>
      </w:r>
      <w:r>
        <w:rPr>
          <w:rFonts w:ascii="Times New Roman" w:hAnsi="Times New Roman" w:cs="Times New Roman"/>
          <w:color w:val="333333"/>
          <w:sz w:val="28"/>
          <w:szCs w:val="28"/>
          <w:shd w:val="clear" w:color="auto" w:fill="FFFFFF"/>
        </w:rPr>
        <w:t>attle the spread of the COVID-19.</w:t>
      </w:r>
    </w:p>
    <w:p w:rsidR="00B405D5" w:rsidRPr="00B405D5" w:rsidRDefault="00B405D5" w:rsidP="00B405D5">
      <w:pPr>
        <w:pStyle w:val="ListParagraph"/>
        <w:numPr>
          <w:ilvl w:val="0"/>
          <w:numId w:val="4"/>
        </w:numPr>
        <w:spacing w:before="240"/>
        <w:rPr>
          <w:rFonts w:ascii="Times New Roman" w:hAnsi="Times New Roman" w:cs="Times New Roman"/>
          <w:color w:val="222222"/>
          <w:sz w:val="28"/>
          <w:szCs w:val="28"/>
          <w:shd w:val="clear" w:color="auto" w:fill="FFFFFF"/>
        </w:rPr>
      </w:pPr>
      <w:r>
        <w:rPr>
          <w:rFonts w:ascii="Helvetica" w:hAnsi="Helvetica" w:cs="Helvetica"/>
          <w:color w:val="333333"/>
          <w:sz w:val="21"/>
          <w:szCs w:val="21"/>
          <w:shd w:val="clear" w:color="auto" w:fill="FFFFFF"/>
        </w:rPr>
        <w:t xml:space="preserve"> UN</w:t>
      </w:r>
      <w:r>
        <w:rPr>
          <w:rFonts w:ascii="Helvetica" w:hAnsi="Helvetica" w:cs="Helvetica"/>
          <w:color w:val="333333"/>
          <w:sz w:val="21"/>
          <w:szCs w:val="21"/>
          <w:shd w:val="clear" w:color="auto" w:fill="FFFFFF"/>
        </w:rPr>
        <w:t> </w:t>
      </w:r>
      <w:r>
        <w:rPr>
          <w:rFonts w:ascii="Times New Roman" w:hAnsi="Times New Roman" w:cs="Times New Roman"/>
          <w:color w:val="333333"/>
          <w:sz w:val="28"/>
          <w:szCs w:val="28"/>
          <w:shd w:val="clear" w:color="auto" w:fill="FFFFFF"/>
        </w:rPr>
        <w:t>a</w:t>
      </w:r>
      <w:r w:rsidRPr="00B405D5">
        <w:rPr>
          <w:rFonts w:ascii="Times New Roman" w:hAnsi="Times New Roman" w:cs="Times New Roman"/>
          <w:color w:val="333333"/>
          <w:sz w:val="28"/>
          <w:szCs w:val="28"/>
          <w:shd w:val="clear" w:color="auto" w:fill="FFFFFF"/>
        </w:rPr>
        <w:t>nnounced the launch of a first-of-its-kind </w:t>
      </w:r>
      <w:r w:rsidRPr="00B405D5">
        <w:rPr>
          <w:rStyle w:val="Strong"/>
          <w:rFonts w:ascii="Times New Roman" w:hAnsi="Times New Roman" w:cs="Times New Roman"/>
          <w:color w:val="333333"/>
          <w:sz w:val="28"/>
          <w:szCs w:val="28"/>
        </w:rPr>
        <w:t>COVID-19 Solidarity Response Fund</w:t>
      </w:r>
      <w:r w:rsidRPr="00B405D5">
        <w:rPr>
          <w:rFonts w:ascii="Times New Roman" w:hAnsi="Times New Roman" w:cs="Times New Roman"/>
          <w:color w:val="333333"/>
          <w:sz w:val="28"/>
          <w:szCs w:val="28"/>
          <w:shd w:val="clear" w:color="auto" w:fill="FFFFFF"/>
        </w:rPr>
        <w:t>, to make it easier for private individuals, corporations and institutions anywhere in the world to come together to directly contribute to fighting the pandemic.</w:t>
      </w:r>
    </w:p>
    <w:p w:rsidR="00B405D5" w:rsidRPr="00854DB2" w:rsidRDefault="00854DB2" w:rsidP="00854DB2">
      <w:pPr>
        <w:pStyle w:val="ListParagraph"/>
        <w:numPr>
          <w:ilvl w:val="0"/>
          <w:numId w:val="4"/>
        </w:numPr>
        <w:spacing w:before="240"/>
        <w:rPr>
          <w:rFonts w:ascii="Times New Roman" w:hAnsi="Times New Roman" w:cs="Times New Roman"/>
          <w:color w:val="222222"/>
          <w:sz w:val="28"/>
          <w:szCs w:val="28"/>
          <w:shd w:val="clear" w:color="auto" w:fill="FFFFFF"/>
        </w:rPr>
      </w:pPr>
      <w:r w:rsidRPr="00854DB2">
        <w:rPr>
          <w:rFonts w:ascii="Times New Roman" w:hAnsi="Times New Roman" w:cs="Times New Roman"/>
          <w:color w:val="0A0A0A"/>
          <w:spacing w:val="4"/>
          <w:sz w:val="28"/>
          <w:szCs w:val="28"/>
          <w:shd w:val="clear" w:color="auto" w:fill="FEFEFE"/>
        </w:rPr>
        <w:t>Partnering with the European Union in Serbia we have begun delivering and distributing vital medical supplies such respirators, protective equipment and diagnostic tests.</w:t>
      </w:r>
      <w:r>
        <w:rPr>
          <w:rFonts w:ascii="Times New Roman" w:hAnsi="Times New Roman" w:cs="Times New Roman"/>
          <w:color w:val="0A0A0A"/>
          <w:spacing w:val="4"/>
          <w:sz w:val="28"/>
          <w:szCs w:val="28"/>
          <w:shd w:val="clear" w:color="auto" w:fill="FEFEFE"/>
        </w:rPr>
        <w:t xml:space="preserve"> </w:t>
      </w:r>
    </w:p>
    <w:p w:rsidR="00854DB2" w:rsidRPr="00854DB2" w:rsidRDefault="00854DB2" w:rsidP="00854DB2">
      <w:pPr>
        <w:pStyle w:val="ListParagraph"/>
        <w:numPr>
          <w:ilvl w:val="0"/>
          <w:numId w:val="4"/>
        </w:numPr>
        <w:spacing w:before="240"/>
        <w:rPr>
          <w:rFonts w:ascii="Times New Roman" w:hAnsi="Times New Roman" w:cs="Times New Roman"/>
          <w:color w:val="222222"/>
          <w:sz w:val="28"/>
          <w:szCs w:val="28"/>
          <w:shd w:val="clear" w:color="auto" w:fill="FFFFFF"/>
        </w:rPr>
      </w:pPr>
      <w:r>
        <w:rPr>
          <w:rFonts w:ascii="Times New Roman" w:hAnsi="Times New Roman" w:cs="Times New Roman"/>
          <w:color w:val="0A0A0A"/>
          <w:spacing w:val="4"/>
          <w:sz w:val="28"/>
          <w:szCs w:val="28"/>
          <w:shd w:val="clear" w:color="auto" w:fill="FEFEFE"/>
        </w:rPr>
        <w:lastRenderedPageBreak/>
        <w:t xml:space="preserve"> UN</w:t>
      </w:r>
      <w:r>
        <w:rPr>
          <w:rFonts w:ascii="Arial" w:hAnsi="Arial" w:cs="Arial"/>
          <w:color w:val="0A0A0A"/>
          <w:spacing w:val="4"/>
          <w:sz w:val="27"/>
          <w:szCs w:val="27"/>
          <w:shd w:val="clear" w:color="auto" w:fill="FEFEFE"/>
        </w:rPr>
        <w:t> </w:t>
      </w:r>
      <w:r w:rsidRPr="00854DB2">
        <w:rPr>
          <w:rFonts w:ascii="Times New Roman" w:hAnsi="Times New Roman" w:cs="Times New Roman"/>
          <w:color w:val="0A0A0A"/>
          <w:spacing w:val="4"/>
          <w:sz w:val="28"/>
          <w:szCs w:val="28"/>
          <w:shd w:val="clear" w:color="auto" w:fill="FEFEFE"/>
        </w:rPr>
        <w:t>support will also help ensure that the responses of individual countries are comprehensive as well as equitable and inclusive, so that no one is left out and countries can continue to make progress in achieving the Sustainable Development Goals. </w:t>
      </w:r>
    </w:p>
    <w:p w:rsidR="00854DB2" w:rsidRDefault="00854DB2" w:rsidP="00854DB2">
      <w:pPr>
        <w:spacing w:before="24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p>
    <w:p w:rsidR="00854DB2" w:rsidRDefault="00854DB2" w:rsidP="00854DB2">
      <w:pPr>
        <w:spacing w:before="240"/>
        <w:rPr>
          <w:rFonts w:ascii="Times New Roman" w:hAnsi="Times New Roman" w:cs="Times New Roman"/>
          <w:color w:val="222222"/>
          <w:sz w:val="28"/>
          <w:szCs w:val="28"/>
          <w:shd w:val="clear" w:color="auto" w:fill="FFFFFF"/>
        </w:rPr>
      </w:pPr>
    </w:p>
    <w:p w:rsidR="00854DB2" w:rsidRDefault="00854DB2" w:rsidP="00854DB2">
      <w:pPr>
        <w:spacing w:before="24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proofErr w:type="gramStart"/>
      <w:r>
        <w:rPr>
          <w:rFonts w:ascii="Times New Roman" w:hAnsi="Times New Roman" w:cs="Times New Roman"/>
          <w:color w:val="222222"/>
          <w:sz w:val="28"/>
          <w:szCs w:val="28"/>
          <w:shd w:val="clear" w:color="auto" w:fill="FFFFFF"/>
        </w:rPr>
        <w:t>WOLRD  HEALTH</w:t>
      </w:r>
      <w:proofErr w:type="gramEnd"/>
      <w:r>
        <w:rPr>
          <w:rFonts w:ascii="Times New Roman" w:hAnsi="Times New Roman" w:cs="Times New Roman"/>
          <w:color w:val="222222"/>
          <w:sz w:val="28"/>
          <w:szCs w:val="28"/>
          <w:shd w:val="clear" w:color="auto" w:fill="FFFFFF"/>
        </w:rPr>
        <w:t xml:space="preserve">  ORGANISATION </w:t>
      </w:r>
    </w:p>
    <w:p w:rsidR="00854DB2" w:rsidRDefault="00854DB2" w:rsidP="00854DB2">
      <w:pPr>
        <w:spacing w:before="240"/>
        <w:rPr>
          <w:rFonts w:ascii="Arial" w:hAnsi="Arial" w:cs="Arial"/>
          <w:color w:val="222222"/>
          <w:sz w:val="21"/>
          <w:szCs w:val="21"/>
          <w:shd w:val="clear" w:color="auto" w:fill="FFFFFF"/>
        </w:rPr>
      </w:pPr>
      <w:r w:rsidRPr="00854DB2">
        <w:rPr>
          <w:rFonts w:ascii="Times New Roman" w:hAnsi="Times New Roman" w:cs="Times New Roman"/>
          <w:color w:val="222222"/>
          <w:sz w:val="28"/>
          <w:szCs w:val="28"/>
          <w:shd w:val="clear" w:color="auto" w:fill="FFFFFF"/>
        </w:rPr>
        <w:t>The </w:t>
      </w:r>
      <w:r w:rsidRPr="00854DB2">
        <w:rPr>
          <w:rFonts w:ascii="Times New Roman" w:hAnsi="Times New Roman" w:cs="Times New Roman"/>
          <w:b/>
          <w:bCs/>
          <w:color w:val="222222"/>
          <w:sz w:val="28"/>
          <w:szCs w:val="28"/>
          <w:shd w:val="clear" w:color="auto" w:fill="FFFFFF"/>
        </w:rPr>
        <w:t>World Health Organization</w:t>
      </w:r>
      <w:r w:rsidRPr="00854DB2">
        <w:rPr>
          <w:rFonts w:ascii="Times New Roman" w:hAnsi="Times New Roman" w:cs="Times New Roman"/>
          <w:color w:val="222222"/>
          <w:sz w:val="28"/>
          <w:szCs w:val="28"/>
          <w:shd w:val="clear" w:color="auto" w:fill="FFFFFF"/>
        </w:rPr>
        <w:t> (</w:t>
      </w:r>
      <w:r w:rsidRPr="00854DB2">
        <w:rPr>
          <w:rFonts w:ascii="Times New Roman" w:hAnsi="Times New Roman" w:cs="Times New Roman"/>
          <w:b/>
          <w:bCs/>
          <w:color w:val="222222"/>
          <w:sz w:val="28"/>
          <w:szCs w:val="28"/>
          <w:shd w:val="clear" w:color="auto" w:fill="FFFFFF"/>
        </w:rPr>
        <w:t>WHO</w:t>
      </w:r>
      <w:r w:rsidRPr="00854DB2">
        <w:rPr>
          <w:rFonts w:ascii="Times New Roman" w:hAnsi="Times New Roman" w:cs="Times New Roman"/>
          <w:color w:val="222222"/>
          <w:sz w:val="28"/>
          <w:szCs w:val="28"/>
          <w:shd w:val="clear" w:color="auto" w:fill="FFFFFF"/>
        </w:rPr>
        <w:t>) is a </w:t>
      </w:r>
      <w:r w:rsidRPr="00854DB2">
        <w:rPr>
          <w:rFonts w:ascii="Times New Roman" w:hAnsi="Times New Roman" w:cs="Times New Roman"/>
          <w:sz w:val="28"/>
          <w:szCs w:val="28"/>
          <w:shd w:val="clear" w:color="auto" w:fill="FFFFFF"/>
        </w:rPr>
        <w:t>specialized agency of the United Nations</w:t>
      </w:r>
      <w:r w:rsidRPr="00854DB2">
        <w:rPr>
          <w:rFonts w:ascii="Times New Roman" w:hAnsi="Times New Roman" w:cs="Times New Roman"/>
          <w:color w:val="222222"/>
          <w:sz w:val="28"/>
          <w:szCs w:val="28"/>
          <w:shd w:val="clear" w:color="auto" w:fill="FFFFFF"/>
        </w:rPr>
        <w:t> responsible for international </w:t>
      </w:r>
      <w:r w:rsidRPr="00854DB2">
        <w:rPr>
          <w:rFonts w:ascii="Times New Roman" w:hAnsi="Times New Roman" w:cs="Times New Roman"/>
          <w:sz w:val="28"/>
          <w:szCs w:val="28"/>
          <w:shd w:val="clear" w:color="auto" w:fill="FFFFFF"/>
        </w:rPr>
        <w:t>public health</w:t>
      </w:r>
      <w:r w:rsidRPr="00854DB2">
        <w:rPr>
          <w:rFonts w:ascii="Times New Roman" w:hAnsi="Times New Roman" w:cs="Times New Roman"/>
          <w:color w:val="222222"/>
          <w:sz w:val="28"/>
          <w:szCs w:val="28"/>
          <w:shd w:val="clear" w:color="auto" w:fill="FFFFFF"/>
        </w:rPr>
        <w:t>. The WHO Constitution, which establishes the agency's governing structure and principles, states its main objective as ensuring "the attainment by all peoples of the highest possible level of health. It is headquartered in </w:t>
      </w:r>
      <w:r w:rsidRPr="00854DB2">
        <w:rPr>
          <w:rFonts w:ascii="Times New Roman" w:hAnsi="Times New Roman" w:cs="Times New Roman"/>
          <w:sz w:val="28"/>
          <w:szCs w:val="28"/>
          <w:shd w:val="clear" w:color="auto" w:fill="FFFFFF"/>
        </w:rPr>
        <w:t>Geneva</w:t>
      </w:r>
      <w:r>
        <w:rPr>
          <w:rFonts w:ascii="Times New Roman" w:hAnsi="Times New Roman" w:cs="Times New Roman"/>
          <w:color w:val="222222"/>
          <w:sz w:val="28"/>
          <w:szCs w:val="28"/>
          <w:shd w:val="clear" w:color="auto" w:fill="FFFFFF"/>
        </w:rPr>
        <w:t>,</w:t>
      </w:r>
      <w:r w:rsidRPr="00854DB2">
        <w:rPr>
          <w:rFonts w:ascii="Times New Roman" w:hAnsi="Times New Roman" w:cs="Times New Roman"/>
          <w:color w:val="222222"/>
          <w:sz w:val="28"/>
          <w:szCs w:val="28"/>
          <w:shd w:val="clear" w:color="auto" w:fill="FFFFFF"/>
        </w:rPr>
        <w:t> </w:t>
      </w:r>
      <w:r w:rsidRPr="00854DB2">
        <w:rPr>
          <w:rFonts w:ascii="Times New Roman" w:hAnsi="Times New Roman" w:cs="Times New Roman"/>
          <w:sz w:val="28"/>
          <w:szCs w:val="28"/>
          <w:shd w:val="clear" w:color="auto" w:fill="FFFFFF"/>
        </w:rPr>
        <w:t>Switzerland</w:t>
      </w:r>
      <w:r>
        <w:rPr>
          <w:rFonts w:ascii="Times New Roman" w:hAnsi="Times New Roman" w:cs="Times New Roman"/>
          <w:color w:val="222222"/>
          <w:sz w:val="28"/>
          <w:szCs w:val="28"/>
          <w:shd w:val="clear" w:color="auto" w:fill="FFFFFF"/>
        </w:rPr>
        <w:t>,</w:t>
      </w:r>
      <w:r w:rsidRPr="00854DB2">
        <w:rPr>
          <w:rFonts w:ascii="Times New Roman" w:hAnsi="Times New Roman" w:cs="Times New Roman"/>
          <w:color w:val="222222"/>
          <w:sz w:val="28"/>
          <w:szCs w:val="28"/>
          <w:shd w:val="clear" w:color="auto" w:fill="FFFFFF"/>
        </w:rPr>
        <w:t xml:space="preserve"> with six semi-autonomous regional offices and 150 field offices worldwide</w:t>
      </w:r>
      <w:r>
        <w:rPr>
          <w:rFonts w:ascii="Arial" w:hAnsi="Arial" w:cs="Arial"/>
          <w:color w:val="222222"/>
          <w:sz w:val="21"/>
          <w:szCs w:val="21"/>
          <w:shd w:val="clear" w:color="auto" w:fill="FFFFFF"/>
        </w:rPr>
        <w:t>.</w:t>
      </w:r>
    </w:p>
    <w:p w:rsidR="007C097E" w:rsidRPr="007C097E" w:rsidRDefault="007C097E" w:rsidP="00854DB2">
      <w:pPr>
        <w:pStyle w:val="ListParagraph"/>
        <w:numPr>
          <w:ilvl w:val="0"/>
          <w:numId w:val="5"/>
        </w:numPr>
        <w:spacing w:before="240"/>
        <w:rPr>
          <w:rFonts w:ascii="Times New Roman" w:hAnsi="Times New Roman" w:cs="Times New Roman"/>
          <w:color w:val="222222"/>
          <w:sz w:val="28"/>
          <w:szCs w:val="28"/>
          <w:shd w:val="clear" w:color="auto" w:fill="FFFFFF"/>
        </w:rPr>
      </w:pPr>
      <w:r w:rsidRPr="007C097E">
        <w:rPr>
          <w:rFonts w:ascii="Times New Roman" w:hAnsi="Times New Roman" w:cs="Times New Roman"/>
          <w:color w:val="3C4245"/>
          <w:sz w:val="28"/>
          <w:szCs w:val="28"/>
        </w:rPr>
        <w:t xml:space="preserve">WHO has bought and shipped 1.5 million coronavirus test kits and close to 800 000 face masks across the planet, delivering personal protective gear to more than 70 countries. At the same time, more than half of WHO’s personnel are responding on the ground by providing real-time updates, expertise, and coordination as governments, humanitarian agencies, and the </w:t>
      </w:r>
    </w:p>
    <w:p w:rsidR="007C097E" w:rsidRPr="007C097E" w:rsidRDefault="007C097E" w:rsidP="007C097E">
      <w:pPr>
        <w:pStyle w:val="ListParagraph"/>
        <w:tabs>
          <w:tab w:val="left" w:pos="5505"/>
        </w:tabs>
        <w:spacing w:before="240"/>
        <w:rPr>
          <w:rFonts w:ascii="Times New Roman" w:hAnsi="Times New Roman" w:cs="Times New Roman"/>
          <w:color w:val="3C4245"/>
          <w:sz w:val="28"/>
          <w:szCs w:val="28"/>
        </w:rPr>
      </w:pPr>
      <w:proofErr w:type="gramStart"/>
      <w:r w:rsidRPr="007C097E">
        <w:rPr>
          <w:rFonts w:ascii="Times New Roman" w:hAnsi="Times New Roman" w:cs="Times New Roman"/>
          <w:color w:val="3C4245"/>
          <w:sz w:val="28"/>
          <w:szCs w:val="28"/>
        </w:rPr>
        <w:t>public</w:t>
      </w:r>
      <w:proofErr w:type="gramEnd"/>
      <w:r w:rsidRPr="007C097E">
        <w:rPr>
          <w:rFonts w:ascii="Times New Roman" w:hAnsi="Times New Roman" w:cs="Times New Roman"/>
          <w:color w:val="3C4245"/>
          <w:sz w:val="28"/>
          <w:szCs w:val="28"/>
        </w:rPr>
        <w:t xml:space="preserve"> race to respond</w:t>
      </w:r>
      <w:r>
        <w:rPr>
          <w:rFonts w:ascii="Times New Roman" w:hAnsi="Times New Roman" w:cs="Times New Roman"/>
          <w:color w:val="3C4245"/>
          <w:sz w:val="28"/>
          <w:szCs w:val="28"/>
        </w:rPr>
        <w:t>.</w:t>
      </w:r>
      <w:r w:rsidRPr="007C097E">
        <w:rPr>
          <w:rFonts w:ascii="Times New Roman" w:hAnsi="Times New Roman" w:cs="Times New Roman"/>
          <w:color w:val="3C4245"/>
          <w:sz w:val="28"/>
          <w:szCs w:val="28"/>
        </w:rPr>
        <w:tab/>
      </w:r>
    </w:p>
    <w:p w:rsidR="007C097E" w:rsidRPr="007C097E" w:rsidRDefault="007C097E" w:rsidP="007C097E">
      <w:pPr>
        <w:pStyle w:val="ListParagraph"/>
        <w:numPr>
          <w:ilvl w:val="0"/>
          <w:numId w:val="5"/>
        </w:numPr>
        <w:spacing w:before="240"/>
        <w:rPr>
          <w:rFonts w:ascii="Times New Roman" w:hAnsi="Times New Roman" w:cs="Times New Roman"/>
          <w:color w:val="3C4245"/>
          <w:sz w:val="28"/>
          <w:szCs w:val="28"/>
        </w:rPr>
      </w:pPr>
      <w:r w:rsidRPr="007C097E">
        <w:rPr>
          <w:rFonts w:ascii="Times New Roman" w:hAnsi="Times New Roman" w:cs="Times New Roman"/>
          <w:color w:val="141414"/>
          <w:sz w:val="28"/>
          <w:szCs w:val="28"/>
        </w:rPr>
        <w:t>The Centers for Disease Control and Prevention (CDC) and the WHO are updating their </w:t>
      </w:r>
      <w:r w:rsidRPr="007C097E">
        <w:rPr>
          <w:rFonts w:ascii="Times New Roman" w:hAnsi="Times New Roman" w:cs="Times New Roman"/>
          <w:sz w:val="28"/>
          <w:szCs w:val="28"/>
        </w:rPr>
        <w:t>guidelines</w:t>
      </w:r>
      <w:bookmarkStart w:id="0" w:name="_GoBack"/>
      <w:bookmarkEnd w:id="0"/>
      <w:r w:rsidRPr="007C097E">
        <w:rPr>
          <w:rFonts w:ascii="Times New Roman" w:hAnsi="Times New Roman" w:cs="Times New Roman"/>
          <w:color w:val="141414"/>
          <w:sz w:val="28"/>
          <w:szCs w:val="28"/>
        </w:rPr>
        <w:t> frequently. Businesses should ensure these are followed and that staff are aware of them. It’s also a good idea to restrict contact and non-essential travel where possible</w:t>
      </w:r>
      <w:r>
        <w:rPr>
          <w:rFonts w:ascii="Helvetica" w:hAnsi="Helvetica" w:cs="Helvetica"/>
          <w:color w:val="141414"/>
          <w:sz w:val="27"/>
          <w:szCs w:val="27"/>
        </w:rPr>
        <w:t>.</w:t>
      </w:r>
    </w:p>
    <w:p w:rsidR="007C097E" w:rsidRPr="007C097E" w:rsidRDefault="007C097E" w:rsidP="007C097E">
      <w:pPr>
        <w:pStyle w:val="ListParagraph"/>
        <w:numPr>
          <w:ilvl w:val="0"/>
          <w:numId w:val="5"/>
        </w:numPr>
        <w:spacing w:before="240"/>
        <w:rPr>
          <w:rFonts w:ascii="Times New Roman" w:hAnsi="Times New Roman" w:cs="Times New Roman"/>
          <w:color w:val="3C4245"/>
          <w:sz w:val="28"/>
          <w:szCs w:val="28"/>
        </w:rPr>
      </w:pPr>
      <w:r>
        <w:rPr>
          <w:rFonts w:ascii="Times New Roman" w:hAnsi="Times New Roman" w:cs="Times New Roman"/>
          <w:color w:val="141414"/>
          <w:sz w:val="28"/>
          <w:szCs w:val="28"/>
        </w:rPr>
        <w:t xml:space="preserve"> </w:t>
      </w:r>
      <w:r w:rsidRPr="007C097E">
        <w:rPr>
          <w:rFonts w:ascii="Times New Roman" w:hAnsi="Times New Roman" w:cs="Times New Roman"/>
          <w:color w:val="141414"/>
          <w:sz w:val="28"/>
          <w:szCs w:val="28"/>
        </w:rPr>
        <w:t>Businesses will need to make a concerted effort to keep customers engaged and reassured in the short term. Inventory planning, discounts and special offers will all help to incentivize current customers. </w:t>
      </w:r>
    </w:p>
    <w:sectPr w:rsidR="007C097E" w:rsidRPr="007C0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26D"/>
    <w:multiLevelType w:val="hybridMultilevel"/>
    <w:tmpl w:val="4E848142"/>
    <w:lvl w:ilvl="0" w:tplc="6A1E66F6">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B93B92"/>
    <w:multiLevelType w:val="multilevel"/>
    <w:tmpl w:val="1EAA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14058"/>
    <w:multiLevelType w:val="hybridMultilevel"/>
    <w:tmpl w:val="300CC3D4"/>
    <w:lvl w:ilvl="0" w:tplc="23C49756">
      <w:start w:val="1"/>
      <w:numFmt w:val="decimal"/>
      <w:lvlText w:val="(%1)"/>
      <w:lvlJc w:val="left"/>
      <w:pPr>
        <w:ind w:left="825" w:hanging="465"/>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F4832"/>
    <w:multiLevelType w:val="hybridMultilevel"/>
    <w:tmpl w:val="39F00222"/>
    <w:lvl w:ilvl="0" w:tplc="2250B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7E6A3E"/>
    <w:multiLevelType w:val="hybridMultilevel"/>
    <w:tmpl w:val="41A8322C"/>
    <w:lvl w:ilvl="0" w:tplc="CC80C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A6483"/>
    <w:multiLevelType w:val="hybridMultilevel"/>
    <w:tmpl w:val="5170B8DE"/>
    <w:lvl w:ilvl="0" w:tplc="77CA1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25"/>
    <w:rsid w:val="0002082D"/>
    <w:rsid w:val="00161CEF"/>
    <w:rsid w:val="00264B29"/>
    <w:rsid w:val="00412C2B"/>
    <w:rsid w:val="00606F6B"/>
    <w:rsid w:val="007211ED"/>
    <w:rsid w:val="00793DCE"/>
    <w:rsid w:val="007C097E"/>
    <w:rsid w:val="00854DB2"/>
    <w:rsid w:val="00A57AC2"/>
    <w:rsid w:val="00A81D01"/>
    <w:rsid w:val="00AF7FE8"/>
    <w:rsid w:val="00B405D5"/>
    <w:rsid w:val="00C711F2"/>
    <w:rsid w:val="00E25825"/>
    <w:rsid w:val="00FA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6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1D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06F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D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1D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3DCE"/>
    <w:rPr>
      <w:color w:val="0000FF"/>
      <w:u w:val="single"/>
    </w:rPr>
  </w:style>
  <w:style w:type="paragraph" w:styleId="ListParagraph">
    <w:name w:val="List Paragraph"/>
    <w:basedOn w:val="Normal"/>
    <w:uiPriority w:val="34"/>
    <w:qFormat/>
    <w:rsid w:val="00606F6B"/>
    <w:pPr>
      <w:ind w:left="720"/>
      <w:contextualSpacing/>
    </w:pPr>
  </w:style>
  <w:style w:type="character" w:customStyle="1" w:styleId="Heading2Char">
    <w:name w:val="Heading 2 Char"/>
    <w:basedOn w:val="DefaultParagraphFont"/>
    <w:link w:val="Heading2"/>
    <w:uiPriority w:val="9"/>
    <w:semiHidden/>
    <w:rsid w:val="00606F6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606F6B"/>
    <w:rPr>
      <w:rFonts w:asciiTheme="majorHAnsi" w:eastAsiaTheme="majorEastAsia" w:hAnsiTheme="majorHAnsi" w:cstheme="majorBidi"/>
      <w:b/>
      <w:bCs/>
      <w:i/>
      <w:iCs/>
      <w:color w:val="4F81BD" w:themeColor="accent1"/>
    </w:rPr>
  </w:style>
  <w:style w:type="paragraph" w:customStyle="1" w:styleId="text-align-center">
    <w:name w:val="text-align-center"/>
    <w:basedOn w:val="Normal"/>
    <w:rsid w:val="00606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DefaultParagraphFont"/>
    <w:rsid w:val="0002082D"/>
  </w:style>
  <w:style w:type="character" w:customStyle="1" w:styleId="noprint">
    <w:name w:val="noprint"/>
    <w:basedOn w:val="DefaultParagraphFont"/>
    <w:rsid w:val="0002082D"/>
  </w:style>
  <w:style w:type="paragraph" w:styleId="BalloonText">
    <w:name w:val="Balloon Text"/>
    <w:basedOn w:val="Normal"/>
    <w:link w:val="BalloonTextChar"/>
    <w:uiPriority w:val="99"/>
    <w:semiHidden/>
    <w:unhideWhenUsed/>
    <w:rsid w:val="0002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2D"/>
    <w:rPr>
      <w:rFonts w:ascii="Tahoma" w:hAnsi="Tahoma" w:cs="Tahoma"/>
      <w:sz w:val="16"/>
      <w:szCs w:val="16"/>
    </w:rPr>
  </w:style>
  <w:style w:type="character" w:styleId="Strong">
    <w:name w:val="Strong"/>
    <w:basedOn w:val="DefaultParagraphFont"/>
    <w:uiPriority w:val="22"/>
    <w:qFormat/>
    <w:rsid w:val="00B405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6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1D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06F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D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1D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3DCE"/>
    <w:rPr>
      <w:color w:val="0000FF"/>
      <w:u w:val="single"/>
    </w:rPr>
  </w:style>
  <w:style w:type="paragraph" w:styleId="ListParagraph">
    <w:name w:val="List Paragraph"/>
    <w:basedOn w:val="Normal"/>
    <w:uiPriority w:val="34"/>
    <w:qFormat/>
    <w:rsid w:val="00606F6B"/>
    <w:pPr>
      <w:ind w:left="720"/>
      <w:contextualSpacing/>
    </w:pPr>
  </w:style>
  <w:style w:type="character" w:customStyle="1" w:styleId="Heading2Char">
    <w:name w:val="Heading 2 Char"/>
    <w:basedOn w:val="DefaultParagraphFont"/>
    <w:link w:val="Heading2"/>
    <w:uiPriority w:val="9"/>
    <w:semiHidden/>
    <w:rsid w:val="00606F6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606F6B"/>
    <w:rPr>
      <w:rFonts w:asciiTheme="majorHAnsi" w:eastAsiaTheme="majorEastAsia" w:hAnsiTheme="majorHAnsi" w:cstheme="majorBidi"/>
      <w:b/>
      <w:bCs/>
      <w:i/>
      <w:iCs/>
      <w:color w:val="4F81BD" w:themeColor="accent1"/>
    </w:rPr>
  </w:style>
  <w:style w:type="paragraph" w:customStyle="1" w:styleId="text-align-center">
    <w:name w:val="text-align-center"/>
    <w:basedOn w:val="Normal"/>
    <w:rsid w:val="00606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DefaultParagraphFont"/>
    <w:rsid w:val="0002082D"/>
  </w:style>
  <w:style w:type="character" w:customStyle="1" w:styleId="noprint">
    <w:name w:val="noprint"/>
    <w:basedOn w:val="DefaultParagraphFont"/>
    <w:rsid w:val="0002082D"/>
  </w:style>
  <w:style w:type="paragraph" w:styleId="BalloonText">
    <w:name w:val="Balloon Text"/>
    <w:basedOn w:val="Normal"/>
    <w:link w:val="BalloonTextChar"/>
    <w:uiPriority w:val="99"/>
    <w:semiHidden/>
    <w:unhideWhenUsed/>
    <w:rsid w:val="0002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2D"/>
    <w:rPr>
      <w:rFonts w:ascii="Tahoma" w:hAnsi="Tahoma" w:cs="Tahoma"/>
      <w:sz w:val="16"/>
      <w:szCs w:val="16"/>
    </w:rPr>
  </w:style>
  <w:style w:type="character" w:styleId="Strong">
    <w:name w:val="Strong"/>
    <w:basedOn w:val="DefaultParagraphFont"/>
    <w:uiPriority w:val="22"/>
    <w:qFormat/>
    <w:rsid w:val="00B40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5927">
      <w:bodyDiv w:val="1"/>
      <w:marLeft w:val="0"/>
      <w:marRight w:val="0"/>
      <w:marTop w:val="0"/>
      <w:marBottom w:val="0"/>
      <w:divBdr>
        <w:top w:val="none" w:sz="0" w:space="0" w:color="auto"/>
        <w:left w:val="none" w:sz="0" w:space="0" w:color="auto"/>
        <w:bottom w:val="none" w:sz="0" w:space="0" w:color="auto"/>
        <w:right w:val="none" w:sz="0" w:space="0" w:color="auto"/>
      </w:divBdr>
    </w:div>
    <w:div w:id="437411350">
      <w:bodyDiv w:val="1"/>
      <w:marLeft w:val="0"/>
      <w:marRight w:val="0"/>
      <w:marTop w:val="0"/>
      <w:marBottom w:val="0"/>
      <w:divBdr>
        <w:top w:val="none" w:sz="0" w:space="0" w:color="auto"/>
        <w:left w:val="none" w:sz="0" w:space="0" w:color="auto"/>
        <w:bottom w:val="none" w:sz="0" w:space="0" w:color="auto"/>
        <w:right w:val="none" w:sz="0" w:space="0" w:color="auto"/>
      </w:divBdr>
      <w:divsChild>
        <w:div w:id="317195908">
          <w:marLeft w:val="0"/>
          <w:marRight w:val="0"/>
          <w:marTop w:val="0"/>
          <w:marBottom w:val="0"/>
          <w:divBdr>
            <w:top w:val="none" w:sz="0" w:space="0" w:color="auto"/>
            <w:left w:val="none" w:sz="0" w:space="0" w:color="auto"/>
            <w:bottom w:val="none" w:sz="0" w:space="0" w:color="auto"/>
            <w:right w:val="none" w:sz="0" w:space="0" w:color="auto"/>
          </w:divBdr>
          <w:divsChild>
            <w:div w:id="1092043571">
              <w:marLeft w:val="0"/>
              <w:marRight w:val="0"/>
              <w:marTop w:val="0"/>
              <w:marBottom w:val="0"/>
              <w:divBdr>
                <w:top w:val="none" w:sz="0" w:space="0" w:color="auto"/>
                <w:left w:val="none" w:sz="0" w:space="0" w:color="auto"/>
                <w:bottom w:val="none" w:sz="0" w:space="0" w:color="auto"/>
                <w:right w:val="none" w:sz="0" w:space="0" w:color="auto"/>
              </w:divBdr>
            </w:div>
          </w:divsChild>
        </w:div>
        <w:div w:id="1196501706">
          <w:marLeft w:val="0"/>
          <w:marRight w:val="0"/>
          <w:marTop w:val="0"/>
          <w:marBottom w:val="0"/>
          <w:divBdr>
            <w:top w:val="none" w:sz="0" w:space="0" w:color="auto"/>
            <w:left w:val="none" w:sz="0" w:space="0" w:color="auto"/>
            <w:bottom w:val="none" w:sz="0" w:space="0" w:color="auto"/>
            <w:right w:val="none" w:sz="0" w:space="0" w:color="auto"/>
          </w:divBdr>
          <w:divsChild>
            <w:div w:id="180432653">
              <w:marLeft w:val="0"/>
              <w:marRight w:val="0"/>
              <w:marTop w:val="0"/>
              <w:marBottom w:val="0"/>
              <w:divBdr>
                <w:top w:val="none" w:sz="0" w:space="0" w:color="auto"/>
                <w:left w:val="none" w:sz="0" w:space="0" w:color="auto"/>
                <w:bottom w:val="none" w:sz="0" w:space="0" w:color="auto"/>
                <w:right w:val="none" w:sz="0" w:space="0" w:color="auto"/>
              </w:divBdr>
              <w:divsChild>
                <w:div w:id="115030185">
                  <w:marLeft w:val="0"/>
                  <w:marRight w:val="0"/>
                  <w:marTop w:val="0"/>
                  <w:marBottom w:val="0"/>
                  <w:divBdr>
                    <w:top w:val="none" w:sz="0" w:space="0" w:color="auto"/>
                    <w:left w:val="none" w:sz="0" w:space="0" w:color="auto"/>
                    <w:bottom w:val="none" w:sz="0" w:space="0" w:color="auto"/>
                    <w:right w:val="none" w:sz="0" w:space="0" w:color="auto"/>
                  </w:divBdr>
                </w:div>
                <w:div w:id="1276248738">
                  <w:marLeft w:val="0"/>
                  <w:marRight w:val="0"/>
                  <w:marTop w:val="0"/>
                  <w:marBottom w:val="0"/>
                  <w:divBdr>
                    <w:top w:val="none" w:sz="0" w:space="0" w:color="auto"/>
                    <w:left w:val="none" w:sz="0" w:space="0" w:color="auto"/>
                    <w:bottom w:val="none" w:sz="0" w:space="0" w:color="auto"/>
                    <w:right w:val="none" w:sz="0" w:space="0" w:color="auto"/>
                  </w:divBdr>
                </w:div>
              </w:divsChild>
            </w:div>
            <w:div w:id="851996401">
              <w:marLeft w:val="0"/>
              <w:marRight w:val="0"/>
              <w:marTop w:val="0"/>
              <w:marBottom w:val="0"/>
              <w:divBdr>
                <w:top w:val="none" w:sz="0" w:space="0" w:color="auto"/>
                <w:left w:val="none" w:sz="0" w:space="0" w:color="auto"/>
                <w:bottom w:val="none" w:sz="0" w:space="0" w:color="auto"/>
                <w:right w:val="none" w:sz="0" w:space="0" w:color="auto"/>
              </w:divBdr>
              <w:divsChild>
                <w:div w:id="367997662">
                  <w:marLeft w:val="0"/>
                  <w:marRight w:val="0"/>
                  <w:marTop w:val="0"/>
                  <w:marBottom w:val="0"/>
                  <w:divBdr>
                    <w:top w:val="none" w:sz="0" w:space="0" w:color="auto"/>
                    <w:left w:val="none" w:sz="0" w:space="0" w:color="auto"/>
                    <w:bottom w:val="none" w:sz="0" w:space="0" w:color="auto"/>
                    <w:right w:val="none" w:sz="0" w:space="0" w:color="auto"/>
                  </w:divBdr>
                </w:div>
                <w:div w:id="380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3552">
          <w:marLeft w:val="0"/>
          <w:marRight w:val="0"/>
          <w:marTop w:val="0"/>
          <w:marBottom w:val="0"/>
          <w:divBdr>
            <w:top w:val="none" w:sz="0" w:space="0" w:color="auto"/>
            <w:left w:val="none" w:sz="0" w:space="0" w:color="auto"/>
            <w:bottom w:val="none" w:sz="0" w:space="0" w:color="auto"/>
            <w:right w:val="none" w:sz="0" w:space="0" w:color="auto"/>
          </w:divBdr>
        </w:div>
        <w:div w:id="1522663861">
          <w:marLeft w:val="288"/>
          <w:marRight w:val="0"/>
          <w:marTop w:val="0"/>
          <w:marBottom w:val="0"/>
          <w:divBdr>
            <w:top w:val="none" w:sz="0" w:space="0" w:color="auto"/>
            <w:left w:val="none" w:sz="0" w:space="0" w:color="auto"/>
            <w:bottom w:val="none" w:sz="0" w:space="0" w:color="auto"/>
            <w:right w:val="none" w:sz="0" w:space="0" w:color="auto"/>
          </w:divBdr>
        </w:div>
        <w:div w:id="86196076">
          <w:marLeft w:val="288"/>
          <w:marRight w:val="0"/>
          <w:marTop w:val="0"/>
          <w:marBottom w:val="0"/>
          <w:divBdr>
            <w:top w:val="none" w:sz="0" w:space="0" w:color="auto"/>
            <w:left w:val="none" w:sz="0" w:space="0" w:color="auto"/>
            <w:bottom w:val="none" w:sz="0" w:space="0" w:color="auto"/>
            <w:right w:val="none" w:sz="0" w:space="0" w:color="auto"/>
          </w:divBdr>
        </w:div>
        <w:div w:id="898172438">
          <w:marLeft w:val="288"/>
          <w:marRight w:val="0"/>
          <w:marTop w:val="0"/>
          <w:marBottom w:val="0"/>
          <w:divBdr>
            <w:top w:val="none" w:sz="0" w:space="0" w:color="auto"/>
            <w:left w:val="none" w:sz="0" w:space="0" w:color="auto"/>
            <w:bottom w:val="none" w:sz="0" w:space="0" w:color="auto"/>
            <w:right w:val="none" w:sz="0" w:space="0" w:color="auto"/>
          </w:divBdr>
        </w:div>
        <w:div w:id="330105300">
          <w:marLeft w:val="288"/>
          <w:marRight w:val="0"/>
          <w:marTop w:val="0"/>
          <w:marBottom w:val="0"/>
          <w:divBdr>
            <w:top w:val="none" w:sz="0" w:space="0" w:color="auto"/>
            <w:left w:val="none" w:sz="0" w:space="0" w:color="auto"/>
            <w:bottom w:val="none" w:sz="0" w:space="0" w:color="auto"/>
            <w:right w:val="none" w:sz="0" w:space="0" w:color="auto"/>
          </w:divBdr>
        </w:div>
        <w:div w:id="853689750">
          <w:marLeft w:val="288"/>
          <w:marRight w:val="0"/>
          <w:marTop w:val="0"/>
          <w:marBottom w:val="0"/>
          <w:divBdr>
            <w:top w:val="none" w:sz="0" w:space="0" w:color="auto"/>
            <w:left w:val="none" w:sz="0" w:space="0" w:color="auto"/>
            <w:bottom w:val="none" w:sz="0" w:space="0" w:color="auto"/>
            <w:right w:val="none" w:sz="0" w:space="0" w:color="auto"/>
          </w:divBdr>
        </w:div>
        <w:div w:id="877282153">
          <w:marLeft w:val="288"/>
          <w:marRight w:val="0"/>
          <w:marTop w:val="0"/>
          <w:marBottom w:val="0"/>
          <w:divBdr>
            <w:top w:val="none" w:sz="0" w:space="0" w:color="auto"/>
            <w:left w:val="none" w:sz="0" w:space="0" w:color="auto"/>
            <w:bottom w:val="none" w:sz="0" w:space="0" w:color="auto"/>
            <w:right w:val="none" w:sz="0" w:space="0" w:color="auto"/>
          </w:divBdr>
        </w:div>
        <w:div w:id="639457080">
          <w:marLeft w:val="288"/>
          <w:marRight w:val="0"/>
          <w:marTop w:val="0"/>
          <w:marBottom w:val="0"/>
          <w:divBdr>
            <w:top w:val="none" w:sz="0" w:space="0" w:color="auto"/>
            <w:left w:val="none" w:sz="0" w:space="0" w:color="auto"/>
            <w:bottom w:val="none" w:sz="0" w:space="0" w:color="auto"/>
            <w:right w:val="none" w:sz="0" w:space="0" w:color="auto"/>
          </w:divBdr>
        </w:div>
        <w:div w:id="747769706">
          <w:marLeft w:val="0"/>
          <w:marRight w:val="0"/>
          <w:marTop w:val="0"/>
          <w:marBottom w:val="0"/>
          <w:divBdr>
            <w:top w:val="none" w:sz="0" w:space="0" w:color="auto"/>
            <w:left w:val="none" w:sz="0" w:space="0" w:color="auto"/>
            <w:bottom w:val="none" w:sz="0" w:space="0" w:color="auto"/>
            <w:right w:val="none" w:sz="0" w:space="0" w:color="auto"/>
          </w:divBdr>
        </w:div>
      </w:divsChild>
    </w:div>
    <w:div w:id="503739872">
      <w:bodyDiv w:val="1"/>
      <w:marLeft w:val="0"/>
      <w:marRight w:val="0"/>
      <w:marTop w:val="0"/>
      <w:marBottom w:val="0"/>
      <w:divBdr>
        <w:top w:val="none" w:sz="0" w:space="0" w:color="auto"/>
        <w:left w:val="none" w:sz="0" w:space="0" w:color="auto"/>
        <w:bottom w:val="none" w:sz="0" w:space="0" w:color="auto"/>
        <w:right w:val="none" w:sz="0" w:space="0" w:color="auto"/>
      </w:divBdr>
    </w:div>
    <w:div w:id="933396430">
      <w:bodyDiv w:val="1"/>
      <w:marLeft w:val="0"/>
      <w:marRight w:val="0"/>
      <w:marTop w:val="0"/>
      <w:marBottom w:val="0"/>
      <w:divBdr>
        <w:top w:val="none" w:sz="0" w:space="0" w:color="auto"/>
        <w:left w:val="none" w:sz="0" w:space="0" w:color="auto"/>
        <w:bottom w:val="none" w:sz="0" w:space="0" w:color="auto"/>
        <w:right w:val="none" w:sz="0" w:space="0" w:color="auto"/>
      </w:divBdr>
    </w:div>
    <w:div w:id="954171242">
      <w:bodyDiv w:val="1"/>
      <w:marLeft w:val="0"/>
      <w:marRight w:val="0"/>
      <w:marTop w:val="0"/>
      <w:marBottom w:val="0"/>
      <w:divBdr>
        <w:top w:val="none" w:sz="0" w:space="0" w:color="auto"/>
        <w:left w:val="none" w:sz="0" w:space="0" w:color="auto"/>
        <w:bottom w:val="none" w:sz="0" w:space="0" w:color="auto"/>
        <w:right w:val="none" w:sz="0" w:space="0" w:color="auto"/>
      </w:divBdr>
    </w:div>
    <w:div w:id="12781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2020-04-16T15:43:00Z</dcterms:created>
  <dcterms:modified xsi:type="dcterms:W3CDTF">2020-04-17T01:40:00Z</dcterms:modified>
</cp:coreProperties>
</file>