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12" w:rsidRDefault="00C56BE2">
      <w:pPr>
        <w:rPr>
          <w:sz w:val="52"/>
          <w:szCs w:val="52"/>
        </w:rPr>
      </w:pPr>
      <w:r>
        <w:rPr>
          <w:sz w:val="52"/>
          <w:szCs w:val="52"/>
        </w:rPr>
        <w:t>NAME</w:t>
      </w:r>
      <w:r w:rsidRPr="00C56BE2">
        <w:rPr>
          <w:sz w:val="52"/>
          <w:szCs w:val="52"/>
        </w:rPr>
        <w:t>: OLO</w:t>
      </w:r>
      <w:r>
        <w:rPr>
          <w:sz w:val="52"/>
          <w:szCs w:val="52"/>
        </w:rPr>
        <w:t>GUN FRANCISCA OLAMIDE</w:t>
      </w:r>
    </w:p>
    <w:p w:rsidR="00C56BE2" w:rsidRDefault="00C56BE2">
      <w:pPr>
        <w:rPr>
          <w:sz w:val="52"/>
          <w:szCs w:val="52"/>
        </w:rPr>
      </w:pPr>
      <w:r>
        <w:rPr>
          <w:sz w:val="52"/>
          <w:szCs w:val="52"/>
        </w:rPr>
        <w:t>MATRIC NO: 18/MHS02/145</w:t>
      </w:r>
    </w:p>
    <w:p w:rsidR="00C56BE2" w:rsidRDefault="00C56BE2">
      <w:pPr>
        <w:rPr>
          <w:sz w:val="52"/>
          <w:szCs w:val="52"/>
        </w:rPr>
      </w:pPr>
      <w:r>
        <w:rPr>
          <w:sz w:val="52"/>
          <w:szCs w:val="52"/>
        </w:rPr>
        <w:t>DEPT</w:t>
      </w:r>
      <w:proofErr w:type="gramStart"/>
      <w:r>
        <w:rPr>
          <w:sz w:val="52"/>
          <w:szCs w:val="52"/>
        </w:rPr>
        <w:t>:NURSING</w:t>
      </w:r>
      <w:proofErr w:type="gramEnd"/>
    </w:p>
    <w:p w:rsidR="00C56BE2" w:rsidRDefault="00C56BE2">
      <w:pPr>
        <w:rPr>
          <w:sz w:val="52"/>
          <w:szCs w:val="52"/>
        </w:rPr>
      </w:pPr>
      <w:r>
        <w:rPr>
          <w:sz w:val="52"/>
          <w:szCs w:val="52"/>
        </w:rPr>
        <w:t>COURSE: ANATOMY</w:t>
      </w:r>
    </w:p>
    <w:p w:rsidR="00C56BE2" w:rsidRDefault="00C56BE2">
      <w:pPr>
        <w:rPr>
          <w:sz w:val="52"/>
          <w:szCs w:val="52"/>
        </w:rPr>
      </w:pPr>
      <w:bookmarkStart w:id="0" w:name="_GoBack"/>
      <w:bookmarkEnd w:id="0"/>
      <w:r>
        <w:rPr>
          <w:sz w:val="52"/>
          <w:szCs w:val="52"/>
        </w:rPr>
        <w:br w:type="page"/>
      </w:r>
    </w:p>
    <w:p w:rsidR="00C56BE2" w:rsidRPr="00C71104" w:rsidRDefault="00C71104" w:rsidP="00C71104">
      <w:pPr>
        <w:rPr>
          <w:b/>
          <w:sz w:val="28"/>
          <w:szCs w:val="28"/>
        </w:rPr>
      </w:pPr>
      <w:proofErr w:type="gramStart"/>
      <w:r w:rsidRPr="00C71104">
        <w:rPr>
          <w:b/>
          <w:sz w:val="28"/>
          <w:szCs w:val="28"/>
        </w:rPr>
        <w:lastRenderedPageBreak/>
        <w:t>1.Describe</w:t>
      </w:r>
      <w:proofErr w:type="gramEnd"/>
      <w:r w:rsidRPr="00C71104">
        <w:rPr>
          <w:b/>
          <w:sz w:val="28"/>
          <w:szCs w:val="28"/>
        </w:rPr>
        <w:t xml:space="preserve"> the importance vasculature in relation to immune system and outbreak of pandemic covid-19  on the human body</w:t>
      </w:r>
    </w:p>
    <w:p w:rsidR="00FE237B" w:rsidRDefault="000F37F5">
      <w:pPr>
        <w:rPr>
          <w:sz w:val="24"/>
          <w:szCs w:val="24"/>
        </w:rPr>
      </w:pPr>
      <w:r>
        <w:rPr>
          <w:sz w:val="24"/>
          <w:szCs w:val="24"/>
        </w:rPr>
        <w:t>Vasculation plays an important role in the respiratory system</w:t>
      </w:r>
      <w:r w:rsidR="006A4685">
        <w:rPr>
          <w:sz w:val="24"/>
          <w:szCs w:val="24"/>
        </w:rPr>
        <w:t xml:space="preserve">, as blood flows through the capillaries in the lungs. </w:t>
      </w:r>
      <w:r w:rsidR="00FE237B">
        <w:rPr>
          <w:sz w:val="24"/>
          <w:szCs w:val="24"/>
        </w:rPr>
        <w:t xml:space="preserve"> The covid-19 pandemic has turned the </w:t>
      </w:r>
      <w:proofErr w:type="spellStart"/>
      <w:r w:rsidR="00FE237B">
        <w:rPr>
          <w:sz w:val="24"/>
          <w:szCs w:val="24"/>
        </w:rPr>
        <w:t>worlds</w:t>
      </w:r>
      <w:proofErr w:type="spellEnd"/>
      <w:r w:rsidR="00FE237B">
        <w:rPr>
          <w:sz w:val="24"/>
          <w:szCs w:val="24"/>
        </w:rPr>
        <w:t xml:space="preserve"> attention to the immune system, </w:t>
      </w:r>
      <w:r w:rsidR="006A4685">
        <w:rPr>
          <w:sz w:val="24"/>
          <w:szCs w:val="24"/>
        </w:rPr>
        <w:t>Vasculature helps the body fight against disease causing bacteria, viruses and other organism that we come in contact with, inhale or ingest every day. Our innate immune system fight against diseases causing intruders for examples is our skin, the mucous and the hairs in our nose and the acid in our stomach.</w:t>
      </w:r>
    </w:p>
    <w:p w:rsidR="00026E92" w:rsidRDefault="00FE237B">
      <w:pPr>
        <w:rPr>
          <w:sz w:val="24"/>
          <w:szCs w:val="24"/>
        </w:rPr>
      </w:pPr>
      <w:r>
        <w:rPr>
          <w:sz w:val="24"/>
          <w:szCs w:val="24"/>
        </w:rPr>
        <w:t>Adaptive immunity develops over a lifetime of contact with pathogens and vaccines, preparations which helps our immune system to distinguish friend and foe.</w:t>
      </w:r>
    </w:p>
    <w:p w:rsidR="00026E92" w:rsidRPr="00026E92" w:rsidRDefault="00026E92" w:rsidP="00026E92">
      <w:pPr>
        <w:rPr>
          <w:sz w:val="24"/>
          <w:szCs w:val="24"/>
        </w:rPr>
      </w:pPr>
      <w:r w:rsidRPr="00026E92">
        <w:rPr>
          <w:sz w:val="24"/>
          <w:szCs w:val="24"/>
        </w:rPr>
        <w:t>Vaccination safely teaches our adaptive immune systems to repel a wide range of diseases, and thus protect ourselves and others.</w:t>
      </w:r>
    </w:p>
    <w:p w:rsidR="00026E92" w:rsidRPr="00026E92" w:rsidRDefault="00026E92" w:rsidP="00026E92">
      <w:pPr>
        <w:rPr>
          <w:sz w:val="24"/>
          <w:szCs w:val="24"/>
        </w:rPr>
      </w:pPr>
      <w:r w:rsidRPr="00026E92">
        <w:rPr>
          <w:sz w:val="24"/>
          <w:szCs w:val="24"/>
        </w:rPr>
        <w:t>There is currently no vaccine for coronavirus, and we may not see one </w:t>
      </w:r>
      <w:hyperlink r:id="rId8" w:history="1">
        <w:r w:rsidRPr="00026E92">
          <w:rPr>
            <w:rStyle w:val="Hyperlink"/>
            <w:sz w:val="24"/>
            <w:szCs w:val="24"/>
          </w:rPr>
          <w:t>for 18 months</w:t>
        </w:r>
      </w:hyperlink>
      <w:r w:rsidRPr="00026E92">
        <w:rPr>
          <w:sz w:val="24"/>
          <w:szCs w:val="24"/>
        </w:rPr>
        <w:t> or longer. So, for now, our immune systems must adapt unaided to this potentially deadly threat.</w:t>
      </w:r>
    </w:p>
    <w:p w:rsidR="00026E92" w:rsidRPr="00026E92" w:rsidRDefault="00026E92" w:rsidP="00026E92">
      <w:pPr>
        <w:rPr>
          <w:sz w:val="24"/>
          <w:szCs w:val="24"/>
        </w:rPr>
      </w:pPr>
      <w:r w:rsidRPr="00026E92">
        <w:rPr>
          <w:b/>
          <w:bCs/>
          <w:sz w:val="24"/>
          <w:szCs w:val="24"/>
        </w:rPr>
        <w:t>How to help your immune system</w:t>
      </w:r>
    </w:p>
    <w:p w:rsidR="00026E92" w:rsidRPr="00026E92" w:rsidRDefault="00026E92" w:rsidP="00026E92">
      <w:pPr>
        <w:rPr>
          <w:sz w:val="52"/>
          <w:szCs w:val="52"/>
        </w:rPr>
      </w:pPr>
      <w:r w:rsidRPr="00026E92">
        <w:rPr>
          <w:sz w:val="24"/>
          <w:szCs w:val="24"/>
        </w:rPr>
        <w:t>A healthy lifestyle – not smoking, drinking little or no alcohol, sleeping well, eating a balanced diet, taking regular moderate exercise and reducing stress – helps our immune systems to be in the best shape possible to tackle pathogens.</w:t>
      </w:r>
    </w:p>
    <w:p w:rsidR="00C56BE2" w:rsidRPr="006A4685" w:rsidRDefault="00C56BE2">
      <w:pPr>
        <w:rPr>
          <w:sz w:val="24"/>
          <w:szCs w:val="24"/>
        </w:rPr>
      </w:pPr>
      <w:r>
        <w:rPr>
          <w:sz w:val="52"/>
          <w:szCs w:val="52"/>
        </w:rPr>
        <w:br w:type="page"/>
      </w:r>
    </w:p>
    <w:p w:rsidR="00C56BE2" w:rsidRDefault="00C56BE2">
      <w:pPr>
        <w:rPr>
          <w:b/>
          <w:sz w:val="32"/>
          <w:szCs w:val="32"/>
        </w:rPr>
      </w:pPr>
      <w:r>
        <w:rPr>
          <w:b/>
          <w:sz w:val="32"/>
          <w:szCs w:val="32"/>
        </w:rPr>
        <w:lastRenderedPageBreak/>
        <w:t xml:space="preserve">2. </w:t>
      </w:r>
      <w:proofErr w:type="spellStart"/>
      <w:r>
        <w:rPr>
          <w:b/>
          <w:sz w:val="32"/>
          <w:szCs w:val="32"/>
        </w:rPr>
        <w:t>S</w:t>
      </w:r>
      <w:r w:rsidRPr="00C56BE2">
        <w:rPr>
          <w:b/>
          <w:sz w:val="32"/>
          <w:szCs w:val="32"/>
        </w:rPr>
        <w:t>ubsartorial</w:t>
      </w:r>
      <w:proofErr w:type="spellEnd"/>
      <w:r w:rsidRPr="00C56BE2">
        <w:rPr>
          <w:b/>
          <w:sz w:val="32"/>
          <w:szCs w:val="32"/>
        </w:rPr>
        <w:t xml:space="preserve"> canal is an important area in the lower limb, discuss</w:t>
      </w:r>
    </w:p>
    <w:p w:rsidR="00984681" w:rsidRPr="00984681" w:rsidRDefault="00984681" w:rsidP="00984681">
      <w:pPr>
        <w:ind w:firstLine="720"/>
        <w:rPr>
          <w:sz w:val="24"/>
          <w:szCs w:val="24"/>
        </w:rPr>
      </w:pPr>
      <w:r w:rsidRPr="00984681">
        <w:rPr>
          <w:sz w:val="24"/>
          <w:szCs w:val="24"/>
        </w:rPr>
        <w:t>The </w:t>
      </w:r>
      <w:r w:rsidRPr="00984681">
        <w:rPr>
          <w:b/>
          <w:bCs/>
          <w:sz w:val="24"/>
          <w:szCs w:val="24"/>
        </w:rPr>
        <w:t>adductor canal</w:t>
      </w:r>
      <w:r w:rsidRPr="00984681">
        <w:rPr>
          <w:sz w:val="24"/>
          <w:szCs w:val="24"/>
        </w:rPr>
        <w:t xml:space="preserve"> (Hunter’s canal, </w:t>
      </w:r>
      <w:proofErr w:type="spellStart"/>
      <w:r w:rsidRPr="00984681">
        <w:rPr>
          <w:sz w:val="24"/>
          <w:szCs w:val="24"/>
        </w:rPr>
        <w:t>subsartorial</w:t>
      </w:r>
      <w:proofErr w:type="spellEnd"/>
      <w:r w:rsidRPr="00984681">
        <w:rPr>
          <w:sz w:val="24"/>
          <w:szCs w:val="24"/>
        </w:rPr>
        <w:t xml:space="preserve"> canal) is a narrow conical tunnel located in the thigh.</w:t>
      </w:r>
    </w:p>
    <w:p w:rsidR="00984681" w:rsidRPr="00984681" w:rsidRDefault="00984681" w:rsidP="00984681">
      <w:pPr>
        <w:ind w:firstLine="720"/>
        <w:rPr>
          <w:sz w:val="24"/>
          <w:szCs w:val="24"/>
        </w:rPr>
      </w:pPr>
      <w:r w:rsidRPr="00984681">
        <w:rPr>
          <w:sz w:val="24"/>
          <w:szCs w:val="24"/>
        </w:rPr>
        <w:t>It is approximately 15cm long, extending from the apex of the </w:t>
      </w:r>
      <w:hyperlink r:id="rId9" w:history="1">
        <w:r w:rsidRPr="00984681">
          <w:rPr>
            <w:rStyle w:val="Hyperlink"/>
            <w:sz w:val="24"/>
            <w:szCs w:val="24"/>
          </w:rPr>
          <w:t>femoral triangle</w:t>
        </w:r>
      </w:hyperlink>
      <w:r w:rsidRPr="00984681">
        <w:rPr>
          <w:sz w:val="24"/>
          <w:szCs w:val="24"/>
        </w:rPr>
        <w:t xml:space="preserve"> to the adductor hiatus of the adductor </w:t>
      </w:r>
      <w:proofErr w:type="spellStart"/>
      <w:r w:rsidRPr="00984681">
        <w:rPr>
          <w:sz w:val="24"/>
          <w:szCs w:val="24"/>
        </w:rPr>
        <w:t>magnus</w:t>
      </w:r>
      <w:proofErr w:type="spellEnd"/>
      <w:r w:rsidRPr="00984681">
        <w:rPr>
          <w:sz w:val="24"/>
          <w:szCs w:val="24"/>
        </w:rPr>
        <w:t>. The canal serves as a </w:t>
      </w:r>
      <w:r w:rsidRPr="00984681">
        <w:rPr>
          <w:b/>
          <w:bCs/>
          <w:sz w:val="24"/>
          <w:szCs w:val="24"/>
        </w:rPr>
        <w:t>passageway</w:t>
      </w:r>
      <w:r w:rsidRPr="00984681">
        <w:rPr>
          <w:sz w:val="24"/>
          <w:szCs w:val="24"/>
        </w:rPr>
        <w:t> from structures moving between the anterior thigh and posterior leg.</w:t>
      </w:r>
    </w:p>
    <w:p w:rsidR="00984681" w:rsidRPr="00984681" w:rsidRDefault="00984681" w:rsidP="00984681">
      <w:pPr>
        <w:ind w:firstLine="720"/>
        <w:rPr>
          <w:b/>
          <w:bCs/>
          <w:sz w:val="24"/>
          <w:szCs w:val="24"/>
        </w:rPr>
      </w:pPr>
      <w:r w:rsidRPr="00984681">
        <w:rPr>
          <w:b/>
          <w:bCs/>
          <w:sz w:val="24"/>
          <w:szCs w:val="24"/>
        </w:rPr>
        <w:t>Borders</w:t>
      </w:r>
    </w:p>
    <w:p w:rsidR="00984681" w:rsidRPr="00984681" w:rsidRDefault="00984681" w:rsidP="00984681">
      <w:pPr>
        <w:ind w:firstLine="720"/>
        <w:rPr>
          <w:sz w:val="24"/>
          <w:szCs w:val="24"/>
        </w:rPr>
      </w:pPr>
      <w:r w:rsidRPr="00984681">
        <w:rPr>
          <w:sz w:val="24"/>
          <w:szCs w:val="24"/>
        </w:rPr>
        <w:t>The adductor canal is bordered by muscular structures:</w:t>
      </w:r>
    </w:p>
    <w:p w:rsidR="00984681" w:rsidRPr="00984681" w:rsidRDefault="00984681" w:rsidP="00984681">
      <w:pPr>
        <w:numPr>
          <w:ilvl w:val="0"/>
          <w:numId w:val="1"/>
        </w:numPr>
        <w:rPr>
          <w:sz w:val="24"/>
          <w:szCs w:val="24"/>
        </w:rPr>
      </w:pPr>
      <w:proofErr w:type="spellStart"/>
      <w:r w:rsidRPr="00984681">
        <w:rPr>
          <w:b/>
          <w:bCs/>
          <w:sz w:val="24"/>
          <w:szCs w:val="24"/>
        </w:rPr>
        <w:t>Anteromedial</w:t>
      </w:r>
      <w:proofErr w:type="spellEnd"/>
      <w:r w:rsidRPr="00984681">
        <w:rPr>
          <w:b/>
          <w:bCs/>
          <w:sz w:val="24"/>
          <w:szCs w:val="24"/>
        </w:rPr>
        <w:t>: </w:t>
      </w:r>
      <w:r w:rsidRPr="00984681">
        <w:rPr>
          <w:sz w:val="24"/>
          <w:szCs w:val="24"/>
        </w:rPr>
        <w:t>Sartorius.</w:t>
      </w:r>
    </w:p>
    <w:p w:rsidR="00984681" w:rsidRPr="00984681" w:rsidRDefault="00984681" w:rsidP="00984681">
      <w:pPr>
        <w:numPr>
          <w:ilvl w:val="0"/>
          <w:numId w:val="2"/>
        </w:numPr>
        <w:rPr>
          <w:sz w:val="24"/>
          <w:szCs w:val="24"/>
        </w:rPr>
      </w:pPr>
      <w:r w:rsidRPr="00984681">
        <w:rPr>
          <w:b/>
          <w:bCs/>
          <w:sz w:val="24"/>
          <w:szCs w:val="24"/>
        </w:rPr>
        <w:t>Lateral</w:t>
      </w:r>
      <w:r w:rsidRPr="00984681">
        <w:rPr>
          <w:sz w:val="24"/>
          <w:szCs w:val="24"/>
        </w:rPr>
        <w:t xml:space="preserve">: </w:t>
      </w:r>
      <w:proofErr w:type="spellStart"/>
      <w:r w:rsidRPr="00984681">
        <w:rPr>
          <w:sz w:val="24"/>
          <w:szCs w:val="24"/>
        </w:rPr>
        <w:t>Vastus</w:t>
      </w:r>
      <w:proofErr w:type="spellEnd"/>
      <w:r w:rsidRPr="00984681">
        <w:rPr>
          <w:sz w:val="24"/>
          <w:szCs w:val="24"/>
        </w:rPr>
        <w:t xml:space="preserve"> </w:t>
      </w:r>
      <w:proofErr w:type="spellStart"/>
      <w:r w:rsidRPr="00984681">
        <w:rPr>
          <w:sz w:val="24"/>
          <w:szCs w:val="24"/>
        </w:rPr>
        <w:t>medialis</w:t>
      </w:r>
      <w:proofErr w:type="spellEnd"/>
      <w:r w:rsidRPr="00984681">
        <w:rPr>
          <w:sz w:val="24"/>
          <w:szCs w:val="24"/>
        </w:rPr>
        <w:t>.</w:t>
      </w:r>
    </w:p>
    <w:p w:rsidR="00984681" w:rsidRPr="00984681" w:rsidRDefault="00984681" w:rsidP="00984681">
      <w:pPr>
        <w:numPr>
          <w:ilvl w:val="0"/>
          <w:numId w:val="3"/>
        </w:numPr>
        <w:rPr>
          <w:sz w:val="24"/>
          <w:szCs w:val="24"/>
        </w:rPr>
      </w:pPr>
      <w:r w:rsidRPr="00984681">
        <w:rPr>
          <w:b/>
          <w:bCs/>
          <w:sz w:val="24"/>
          <w:szCs w:val="24"/>
        </w:rPr>
        <w:t>Posterior</w:t>
      </w:r>
      <w:r w:rsidRPr="00984681">
        <w:rPr>
          <w:sz w:val="24"/>
          <w:szCs w:val="24"/>
        </w:rPr>
        <w:t xml:space="preserve">: Adductor </w:t>
      </w:r>
      <w:proofErr w:type="spellStart"/>
      <w:r w:rsidRPr="00984681">
        <w:rPr>
          <w:sz w:val="24"/>
          <w:szCs w:val="24"/>
        </w:rPr>
        <w:t>longus</w:t>
      </w:r>
      <w:proofErr w:type="spellEnd"/>
      <w:r w:rsidRPr="00984681">
        <w:rPr>
          <w:sz w:val="24"/>
          <w:szCs w:val="24"/>
        </w:rPr>
        <w:t xml:space="preserve"> and adductor </w:t>
      </w:r>
      <w:proofErr w:type="spellStart"/>
      <w:r w:rsidRPr="00984681">
        <w:rPr>
          <w:sz w:val="24"/>
          <w:szCs w:val="24"/>
        </w:rPr>
        <w:t>magnus</w:t>
      </w:r>
      <w:proofErr w:type="spellEnd"/>
      <w:r w:rsidRPr="00984681">
        <w:rPr>
          <w:sz w:val="24"/>
          <w:szCs w:val="24"/>
        </w:rPr>
        <w:t>.</w:t>
      </w:r>
    </w:p>
    <w:p w:rsidR="00984681" w:rsidRPr="00984681" w:rsidRDefault="00984681" w:rsidP="00984681">
      <w:pPr>
        <w:ind w:firstLine="720"/>
        <w:rPr>
          <w:sz w:val="24"/>
          <w:szCs w:val="24"/>
        </w:rPr>
      </w:pPr>
      <w:r w:rsidRPr="00984681">
        <w:rPr>
          <w:sz w:val="24"/>
          <w:szCs w:val="24"/>
        </w:rPr>
        <w:t>The adductor canal runs from the apex of the femoral triangle to the </w:t>
      </w:r>
      <w:r w:rsidRPr="00984681">
        <w:rPr>
          <w:b/>
          <w:bCs/>
          <w:sz w:val="24"/>
          <w:szCs w:val="24"/>
        </w:rPr>
        <w:t>adductor hiatus</w:t>
      </w:r>
      <w:r w:rsidRPr="00984681">
        <w:rPr>
          <w:sz w:val="24"/>
          <w:szCs w:val="24"/>
        </w:rPr>
        <w:t xml:space="preserve"> – a gap between the adductor and hamstring attachments of the adductor </w:t>
      </w:r>
      <w:proofErr w:type="spellStart"/>
      <w:r w:rsidRPr="00984681">
        <w:rPr>
          <w:sz w:val="24"/>
          <w:szCs w:val="24"/>
        </w:rPr>
        <w:t>magnus</w:t>
      </w:r>
      <w:proofErr w:type="spellEnd"/>
      <w:r w:rsidRPr="00984681">
        <w:rPr>
          <w:sz w:val="24"/>
          <w:szCs w:val="24"/>
        </w:rPr>
        <w:t xml:space="preserve"> muscle.</w:t>
      </w:r>
    </w:p>
    <w:p w:rsidR="00984681" w:rsidRPr="00984681" w:rsidRDefault="00984681" w:rsidP="00984681">
      <w:pPr>
        <w:ind w:firstLine="720"/>
      </w:pPr>
      <w:r w:rsidRPr="00984681">
        <w:rPr>
          <w:sz w:val="24"/>
          <w:szCs w:val="24"/>
        </w:rPr>
        <w:t> </w:t>
      </w:r>
      <w:r w:rsidRPr="00984681">
        <w:t>The adductor canal serves as a </w:t>
      </w:r>
      <w:r w:rsidRPr="00984681">
        <w:rPr>
          <w:b/>
          <w:bCs/>
        </w:rPr>
        <w:t>passageway</w:t>
      </w:r>
      <w:r w:rsidRPr="00984681">
        <w:t> for structures moving between the anterior thigh and posterior leg.</w:t>
      </w:r>
    </w:p>
    <w:p w:rsidR="00984681" w:rsidRPr="00984681" w:rsidRDefault="00984681" w:rsidP="00984681">
      <w:pPr>
        <w:ind w:firstLine="720"/>
        <w:rPr>
          <w:sz w:val="24"/>
          <w:szCs w:val="24"/>
        </w:rPr>
      </w:pPr>
      <w:r w:rsidRPr="00984681">
        <w:rPr>
          <w:sz w:val="24"/>
          <w:szCs w:val="24"/>
        </w:rPr>
        <w:t>It transmits the</w:t>
      </w:r>
      <w:r w:rsidRPr="00984681">
        <w:rPr>
          <w:b/>
          <w:bCs/>
          <w:sz w:val="24"/>
          <w:szCs w:val="24"/>
        </w:rPr>
        <w:t> femoral artery</w:t>
      </w:r>
      <w:r w:rsidRPr="00984681">
        <w:rPr>
          <w:sz w:val="24"/>
          <w:szCs w:val="24"/>
        </w:rPr>
        <w:t xml:space="preserve">, femoral vein (posterior to the artery), nerve to the </w:t>
      </w:r>
      <w:proofErr w:type="spellStart"/>
      <w:r w:rsidRPr="00984681">
        <w:rPr>
          <w:sz w:val="24"/>
          <w:szCs w:val="24"/>
        </w:rPr>
        <w:t>vastus</w:t>
      </w:r>
      <w:proofErr w:type="spellEnd"/>
      <w:r w:rsidRPr="00984681">
        <w:rPr>
          <w:sz w:val="24"/>
          <w:szCs w:val="24"/>
        </w:rPr>
        <w:t xml:space="preserve"> </w:t>
      </w:r>
      <w:proofErr w:type="spellStart"/>
      <w:r w:rsidRPr="00984681">
        <w:rPr>
          <w:sz w:val="24"/>
          <w:szCs w:val="24"/>
        </w:rPr>
        <w:t>medialis</w:t>
      </w:r>
      <w:proofErr w:type="spellEnd"/>
      <w:r w:rsidRPr="00984681">
        <w:rPr>
          <w:sz w:val="24"/>
          <w:szCs w:val="24"/>
        </w:rPr>
        <w:t xml:space="preserve"> and the saphenous nerve – the largest cutaneous branch of the femoral nerve.</w:t>
      </w:r>
    </w:p>
    <w:p w:rsidR="00984681" w:rsidRPr="00984681" w:rsidRDefault="00984681" w:rsidP="00984681">
      <w:pPr>
        <w:ind w:firstLine="720"/>
        <w:rPr>
          <w:sz w:val="24"/>
          <w:szCs w:val="24"/>
        </w:rPr>
      </w:pPr>
      <w:r w:rsidRPr="00984681">
        <w:rPr>
          <w:sz w:val="24"/>
          <w:szCs w:val="24"/>
        </w:rPr>
        <w:t>As the femoral artery and vein exit the canal, they are called the </w:t>
      </w:r>
      <w:r w:rsidRPr="00984681">
        <w:rPr>
          <w:b/>
          <w:bCs/>
          <w:sz w:val="24"/>
          <w:szCs w:val="24"/>
        </w:rPr>
        <w:t>popliteal artery</w:t>
      </w:r>
      <w:r w:rsidRPr="00984681">
        <w:rPr>
          <w:sz w:val="24"/>
          <w:szCs w:val="24"/>
        </w:rPr>
        <w:t> and </w:t>
      </w:r>
      <w:r w:rsidRPr="00984681">
        <w:rPr>
          <w:b/>
          <w:bCs/>
          <w:sz w:val="24"/>
          <w:szCs w:val="24"/>
        </w:rPr>
        <w:t>vein</w:t>
      </w:r>
      <w:r w:rsidRPr="00984681">
        <w:rPr>
          <w:sz w:val="24"/>
          <w:szCs w:val="24"/>
        </w:rPr>
        <w:t> respectively.</w:t>
      </w:r>
    </w:p>
    <w:p w:rsidR="00984681" w:rsidRPr="00984681" w:rsidRDefault="00984681" w:rsidP="00984681">
      <w:pPr>
        <w:ind w:firstLine="720"/>
        <w:rPr>
          <w:b/>
          <w:bCs/>
          <w:sz w:val="24"/>
          <w:szCs w:val="24"/>
        </w:rPr>
      </w:pPr>
      <w:r w:rsidRPr="00984681">
        <w:rPr>
          <w:b/>
          <w:bCs/>
          <w:sz w:val="24"/>
          <w:szCs w:val="24"/>
        </w:rPr>
        <w:t>Clinical Relevance - Adductor Canal Block</w:t>
      </w:r>
    </w:p>
    <w:p w:rsidR="00984681" w:rsidRPr="00984681" w:rsidRDefault="00984681" w:rsidP="00984681">
      <w:pPr>
        <w:ind w:firstLine="720"/>
        <w:rPr>
          <w:sz w:val="24"/>
          <w:szCs w:val="24"/>
        </w:rPr>
      </w:pPr>
      <w:r w:rsidRPr="00984681">
        <w:rPr>
          <w:sz w:val="24"/>
          <w:szCs w:val="24"/>
        </w:rPr>
        <w:t xml:space="preserve">In the adductor canal block, local </w:t>
      </w:r>
      <w:proofErr w:type="spellStart"/>
      <w:r w:rsidRPr="00984681">
        <w:rPr>
          <w:sz w:val="24"/>
          <w:szCs w:val="24"/>
        </w:rPr>
        <w:t>anaesthetic</w:t>
      </w:r>
      <w:proofErr w:type="spellEnd"/>
      <w:r w:rsidRPr="00984681">
        <w:rPr>
          <w:sz w:val="24"/>
          <w:szCs w:val="24"/>
        </w:rPr>
        <w:t xml:space="preserve"> is administered in the adductor canal to block the </w:t>
      </w:r>
      <w:r w:rsidRPr="00984681">
        <w:rPr>
          <w:b/>
          <w:bCs/>
          <w:sz w:val="24"/>
          <w:szCs w:val="24"/>
        </w:rPr>
        <w:t>saphenous nerve</w:t>
      </w:r>
      <w:r w:rsidRPr="00984681">
        <w:rPr>
          <w:sz w:val="24"/>
          <w:szCs w:val="24"/>
        </w:rPr>
        <w:t xml:space="preserve"> in isolation, or together with the nerve to the </w:t>
      </w:r>
      <w:proofErr w:type="spellStart"/>
      <w:r w:rsidRPr="00984681">
        <w:rPr>
          <w:sz w:val="24"/>
          <w:szCs w:val="24"/>
        </w:rPr>
        <w:t>vastus</w:t>
      </w:r>
      <w:proofErr w:type="spellEnd"/>
      <w:r w:rsidRPr="00984681">
        <w:rPr>
          <w:sz w:val="24"/>
          <w:szCs w:val="24"/>
        </w:rPr>
        <w:t xml:space="preserve"> </w:t>
      </w:r>
      <w:proofErr w:type="spellStart"/>
      <w:r w:rsidRPr="00984681">
        <w:rPr>
          <w:sz w:val="24"/>
          <w:szCs w:val="24"/>
        </w:rPr>
        <w:t>medialis</w:t>
      </w:r>
      <w:proofErr w:type="spellEnd"/>
      <w:r w:rsidRPr="00984681">
        <w:rPr>
          <w:sz w:val="24"/>
          <w:szCs w:val="24"/>
        </w:rPr>
        <w:t>.</w:t>
      </w:r>
    </w:p>
    <w:p w:rsidR="00984681" w:rsidRDefault="00984681" w:rsidP="00984681">
      <w:pPr>
        <w:ind w:firstLine="720"/>
        <w:rPr>
          <w:sz w:val="24"/>
          <w:szCs w:val="24"/>
        </w:rPr>
      </w:pPr>
      <w:r w:rsidRPr="00984681">
        <w:rPr>
          <w:sz w:val="24"/>
          <w:szCs w:val="24"/>
        </w:rPr>
        <w:t xml:space="preserve">The block can be used to provide sensory </w:t>
      </w:r>
      <w:proofErr w:type="spellStart"/>
      <w:r w:rsidRPr="00984681">
        <w:rPr>
          <w:sz w:val="24"/>
          <w:szCs w:val="24"/>
        </w:rPr>
        <w:t>anaesthesia</w:t>
      </w:r>
      <w:proofErr w:type="spellEnd"/>
      <w:r w:rsidRPr="00984681">
        <w:rPr>
          <w:sz w:val="24"/>
          <w:szCs w:val="24"/>
        </w:rPr>
        <w:t xml:space="preserve"> for procedures involving the distal thigh and femur, knee and lower leg on the medial side. The </w:t>
      </w:r>
      <w:proofErr w:type="spellStart"/>
      <w:r w:rsidRPr="00984681">
        <w:rPr>
          <w:sz w:val="24"/>
          <w:szCs w:val="24"/>
        </w:rPr>
        <w:t>sartorius</w:t>
      </w:r>
      <w:proofErr w:type="spellEnd"/>
      <w:r w:rsidRPr="00984681">
        <w:rPr>
          <w:sz w:val="24"/>
          <w:szCs w:val="24"/>
        </w:rPr>
        <w:t xml:space="preserve"> and </w:t>
      </w:r>
      <w:r w:rsidRPr="00984681">
        <w:rPr>
          <w:b/>
          <w:bCs/>
          <w:sz w:val="24"/>
          <w:szCs w:val="24"/>
        </w:rPr>
        <w:t>femoral artery</w:t>
      </w:r>
      <w:r w:rsidRPr="00984681">
        <w:rPr>
          <w:sz w:val="24"/>
          <w:szCs w:val="24"/>
        </w:rPr>
        <w:t> are used as anatomical landmarks to locate the saphenous nerve.</w:t>
      </w:r>
    </w:p>
    <w:p w:rsidR="00984681" w:rsidRDefault="00984681" w:rsidP="00984681">
      <w:pPr>
        <w:ind w:firstLine="720"/>
        <w:rPr>
          <w:sz w:val="24"/>
          <w:szCs w:val="24"/>
        </w:rPr>
      </w:pPr>
    </w:p>
    <w:p w:rsidR="00984681" w:rsidRDefault="00984681" w:rsidP="00984681">
      <w:pPr>
        <w:ind w:firstLine="720"/>
        <w:rPr>
          <w:sz w:val="24"/>
          <w:szCs w:val="24"/>
        </w:rPr>
      </w:pPr>
    </w:p>
    <w:p w:rsidR="00984681" w:rsidRPr="00984681" w:rsidRDefault="00984681" w:rsidP="00984681">
      <w:pPr>
        <w:ind w:firstLine="720"/>
        <w:rPr>
          <w:sz w:val="24"/>
          <w:szCs w:val="24"/>
        </w:rPr>
      </w:pPr>
    </w:p>
    <w:p w:rsidR="00984681" w:rsidRPr="00984681" w:rsidRDefault="00984681" w:rsidP="00984681">
      <w:pPr>
        <w:ind w:firstLine="720"/>
        <w:rPr>
          <w:b/>
          <w:bCs/>
          <w:sz w:val="24"/>
          <w:szCs w:val="24"/>
        </w:rPr>
      </w:pPr>
      <w:r w:rsidRPr="00984681">
        <w:rPr>
          <w:b/>
          <w:bCs/>
          <w:sz w:val="24"/>
          <w:szCs w:val="24"/>
        </w:rPr>
        <w:lastRenderedPageBreak/>
        <w:t>Clinical Relevance - Adductor Canal Compression Syndrome</w:t>
      </w:r>
    </w:p>
    <w:p w:rsidR="00984681" w:rsidRPr="00984681" w:rsidRDefault="00984681" w:rsidP="00984681">
      <w:pPr>
        <w:ind w:firstLine="720"/>
        <w:rPr>
          <w:sz w:val="24"/>
          <w:szCs w:val="24"/>
        </w:rPr>
      </w:pPr>
      <w:r w:rsidRPr="00984681">
        <w:rPr>
          <w:sz w:val="24"/>
          <w:szCs w:val="24"/>
        </w:rPr>
        <w:t>Adductor canal compression syndrome describes entrapment of the neurovascular bundle within the adductor canal. A rare condition, it is usually caused by hypertrophy of adjacent muscles such as </w:t>
      </w:r>
      <w:proofErr w:type="spellStart"/>
      <w:r w:rsidRPr="00984681">
        <w:rPr>
          <w:b/>
          <w:bCs/>
          <w:sz w:val="24"/>
          <w:szCs w:val="24"/>
        </w:rPr>
        <w:t>vastus</w:t>
      </w:r>
      <w:proofErr w:type="spellEnd"/>
      <w:r w:rsidRPr="00984681">
        <w:rPr>
          <w:b/>
          <w:bCs/>
          <w:sz w:val="24"/>
          <w:szCs w:val="24"/>
        </w:rPr>
        <w:t xml:space="preserve"> </w:t>
      </w:r>
      <w:proofErr w:type="spellStart"/>
      <w:r w:rsidRPr="00984681">
        <w:rPr>
          <w:b/>
          <w:bCs/>
          <w:sz w:val="24"/>
          <w:szCs w:val="24"/>
        </w:rPr>
        <w:t>medialis</w:t>
      </w:r>
      <w:proofErr w:type="spellEnd"/>
      <w:r w:rsidRPr="00984681">
        <w:rPr>
          <w:sz w:val="24"/>
          <w:szCs w:val="24"/>
        </w:rPr>
        <w:t>.</w:t>
      </w:r>
    </w:p>
    <w:p w:rsidR="00BF3993" w:rsidRDefault="00984681" w:rsidP="00984681">
      <w:pPr>
        <w:ind w:firstLine="720"/>
        <w:rPr>
          <w:sz w:val="24"/>
          <w:szCs w:val="24"/>
        </w:rPr>
      </w:pPr>
      <w:r w:rsidRPr="00984681">
        <w:rPr>
          <w:sz w:val="24"/>
          <w:szCs w:val="24"/>
        </w:rPr>
        <w:t>It is most common in young males, who may present with </w:t>
      </w:r>
      <w:r w:rsidRPr="00984681">
        <w:rPr>
          <w:b/>
          <w:bCs/>
          <w:sz w:val="24"/>
          <w:szCs w:val="24"/>
        </w:rPr>
        <w:t>claudication</w:t>
      </w:r>
      <w:r w:rsidRPr="00984681">
        <w:rPr>
          <w:sz w:val="24"/>
          <w:szCs w:val="24"/>
        </w:rPr>
        <w:t> symptoms due to femoral artery occlusion (more common) or neurological symptoms due to entrapment of the saphenous nerve.</w:t>
      </w:r>
    </w:p>
    <w:p w:rsidR="00BF3993" w:rsidRDefault="00BF3993">
      <w:pPr>
        <w:rPr>
          <w:sz w:val="24"/>
          <w:szCs w:val="24"/>
        </w:rPr>
      </w:pPr>
      <w:r>
        <w:rPr>
          <w:sz w:val="24"/>
          <w:szCs w:val="24"/>
        </w:rPr>
        <w:br w:type="page"/>
      </w:r>
    </w:p>
    <w:p w:rsidR="00984681" w:rsidRPr="00BF3993" w:rsidRDefault="00BF3993" w:rsidP="00BF3993">
      <w:pPr>
        <w:rPr>
          <w:b/>
          <w:sz w:val="32"/>
          <w:szCs w:val="32"/>
        </w:rPr>
      </w:pPr>
      <w:proofErr w:type="gramStart"/>
      <w:r w:rsidRPr="00BF3993">
        <w:rPr>
          <w:b/>
          <w:sz w:val="32"/>
          <w:szCs w:val="32"/>
        </w:rPr>
        <w:lastRenderedPageBreak/>
        <w:t>3.Describe</w:t>
      </w:r>
      <w:proofErr w:type="gramEnd"/>
      <w:r w:rsidRPr="00BF3993">
        <w:rPr>
          <w:b/>
          <w:sz w:val="32"/>
          <w:szCs w:val="32"/>
        </w:rPr>
        <w:t xml:space="preserve"> the </w:t>
      </w:r>
      <w:proofErr w:type="spellStart"/>
      <w:r w:rsidRPr="00BF3993">
        <w:rPr>
          <w:b/>
          <w:sz w:val="32"/>
          <w:szCs w:val="32"/>
        </w:rPr>
        <w:t>extraocular</w:t>
      </w:r>
      <w:proofErr w:type="spellEnd"/>
      <w:r w:rsidRPr="00BF3993">
        <w:rPr>
          <w:b/>
          <w:sz w:val="32"/>
          <w:szCs w:val="32"/>
        </w:rPr>
        <w:t xml:space="preserve"> and intraocular muscles and their nerve supple</w:t>
      </w:r>
    </w:p>
    <w:p w:rsidR="00984681" w:rsidRPr="00984681" w:rsidRDefault="004E789F" w:rsidP="00984681">
      <w:pPr>
        <w:ind w:firstLine="720"/>
        <w:rPr>
          <w:sz w:val="24"/>
          <w:szCs w:val="24"/>
        </w:rPr>
      </w:pPr>
      <w:r w:rsidRPr="004E789F">
        <w:rPr>
          <w:sz w:val="24"/>
          <w:szCs w:val="24"/>
        </w:rPr>
        <w:t>Eye movements are controlled by muscles innervated by cranial nerves III, IV and VI.</w:t>
      </w:r>
      <w:r w:rsidRPr="004E789F">
        <w:rPr>
          <w:rFonts w:ascii="Georgia" w:hAnsi="Georgia"/>
          <w:color w:val="000000"/>
          <w:shd w:val="clear" w:color="auto" w:fill="FCFCFB"/>
        </w:rPr>
        <w:t xml:space="preserve"> </w:t>
      </w:r>
      <w:r w:rsidRPr="004E789F">
        <w:rPr>
          <w:sz w:val="24"/>
          <w:szCs w:val="24"/>
        </w:rPr>
        <w:t xml:space="preserve">The most common symptom of damage to these nerves is double vision. The </w:t>
      </w:r>
      <w:proofErr w:type="spellStart"/>
      <w:r w:rsidRPr="004E789F">
        <w:rPr>
          <w:sz w:val="24"/>
          <w:szCs w:val="24"/>
        </w:rPr>
        <w:t>oculomotor</w:t>
      </w:r>
      <w:proofErr w:type="spellEnd"/>
      <w:r w:rsidRPr="004E789F">
        <w:rPr>
          <w:sz w:val="24"/>
          <w:szCs w:val="24"/>
        </w:rPr>
        <w:t xml:space="preserve"> nerve has the additional f</w:t>
      </w:r>
      <w:r>
        <w:rPr>
          <w:sz w:val="24"/>
          <w:szCs w:val="24"/>
        </w:rPr>
        <w:t>unction of control of the pupil.</w:t>
      </w:r>
    </w:p>
    <w:p w:rsidR="004E789F" w:rsidRPr="004E789F" w:rsidRDefault="004E789F" w:rsidP="004E789F">
      <w:pPr>
        <w:ind w:firstLine="720"/>
        <w:rPr>
          <w:b/>
          <w:bCs/>
          <w:i/>
          <w:iCs/>
          <w:sz w:val="24"/>
          <w:szCs w:val="24"/>
        </w:rPr>
      </w:pPr>
      <w:r w:rsidRPr="004E789F">
        <w:rPr>
          <w:b/>
          <w:bCs/>
          <w:i/>
          <w:iCs/>
          <w:sz w:val="24"/>
          <w:szCs w:val="24"/>
        </w:rPr>
        <w:t xml:space="preserve">Cranial nerves III, IV, </w:t>
      </w:r>
      <w:proofErr w:type="gramStart"/>
      <w:r w:rsidRPr="004E789F">
        <w:rPr>
          <w:b/>
          <w:bCs/>
          <w:i/>
          <w:iCs/>
          <w:sz w:val="24"/>
          <w:szCs w:val="24"/>
        </w:rPr>
        <w:t>VI</w:t>
      </w:r>
      <w:proofErr w:type="gramEnd"/>
      <w:r w:rsidRPr="004E789F">
        <w:rPr>
          <w:b/>
          <w:bCs/>
          <w:i/>
          <w:iCs/>
          <w:sz w:val="24"/>
          <w:szCs w:val="24"/>
        </w:rPr>
        <w:t>. Ocular Motility</w:t>
      </w:r>
    </w:p>
    <w:p w:rsidR="004E789F" w:rsidRPr="004E789F" w:rsidRDefault="004E789F" w:rsidP="004E789F">
      <w:pPr>
        <w:ind w:firstLine="720"/>
        <w:rPr>
          <w:sz w:val="24"/>
          <w:szCs w:val="24"/>
        </w:rPr>
      </w:pPr>
      <w:proofErr w:type="spellStart"/>
      <w:r w:rsidRPr="004E789F">
        <w:rPr>
          <w:sz w:val="24"/>
          <w:szCs w:val="24"/>
        </w:rPr>
        <w:t>Oculomotor</w:t>
      </w:r>
      <w:proofErr w:type="spellEnd"/>
      <w:r w:rsidRPr="004E789F">
        <w:rPr>
          <w:sz w:val="24"/>
          <w:szCs w:val="24"/>
        </w:rPr>
        <w:t xml:space="preserve"> function can be divided into two categories: (1) </w:t>
      </w:r>
      <w:proofErr w:type="spellStart"/>
      <w:r w:rsidRPr="004E789F">
        <w:rPr>
          <w:sz w:val="24"/>
          <w:szCs w:val="24"/>
        </w:rPr>
        <w:t>extraocular</w:t>
      </w:r>
      <w:proofErr w:type="spellEnd"/>
      <w:r w:rsidRPr="004E789F">
        <w:rPr>
          <w:sz w:val="24"/>
          <w:szCs w:val="24"/>
        </w:rPr>
        <w:t xml:space="preserve"> muscle function and (2) intrinsic ocular muscles (controlling the lens and pupil). The </w:t>
      </w:r>
      <w:proofErr w:type="spellStart"/>
      <w:r w:rsidRPr="004E789F">
        <w:rPr>
          <w:sz w:val="24"/>
          <w:szCs w:val="24"/>
        </w:rPr>
        <w:t>extraocular</w:t>
      </w:r>
      <w:proofErr w:type="spellEnd"/>
      <w:r w:rsidRPr="004E789F">
        <w:rPr>
          <w:sz w:val="24"/>
          <w:szCs w:val="24"/>
        </w:rPr>
        <w:t xml:space="preserve"> muscles include: the medial, inferior, and superior recti, the inferior oblique, and </w:t>
      </w:r>
      <w:proofErr w:type="spellStart"/>
      <w:r w:rsidRPr="004E789F">
        <w:rPr>
          <w:sz w:val="24"/>
          <w:szCs w:val="24"/>
        </w:rPr>
        <w:t>levator</w:t>
      </w:r>
      <w:proofErr w:type="spellEnd"/>
      <w:r w:rsidRPr="004E789F">
        <w:rPr>
          <w:sz w:val="24"/>
          <w:szCs w:val="24"/>
        </w:rPr>
        <w:t xml:space="preserve"> </w:t>
      </w:r>
      <w:proofErr w:type="spellStart"/>
      <w:r w:rsidRPr="004E789F">
        <w:rPr>
          <w:sz w:val="24"/>
          <w:szCs w:val="24"/>
        </w:rPr>
        <w:t>palpebrae</w:t>
      </w:r>
      <w:proofErr w:type="spellEnd"/>
      <w:r w:rsidRPr="004E789F">
        <w:rPr>
          <w:sz w:val="24"/>
          <w:szCs w:val="24"/>
        </w:rPr>
        <w:t xml:space="preserve"> muscles, all innervated by the </w:t>
      </w:r>
      <w:proofErr w:type="spellStart"/>
      <w:r w:rsidRPr="004E789F">
        <w:rPr>
          <w:sz w:val="24"/>
          <w:szCs w:val="24"/>
        </w:rPr>
        <w:t>oculomotor</w:t>
      </w:r>
      <w:proofErr w:type="spellEnd"/>
      <w:r w:rsidRPr="004E789F">
        <w:rPr>
          <w:sz w:val="24"/>
          <w:szCs w:val="24"/>
        </w:rPr>
        <w:t xml:space="preserve"> nerve (III); the superior oblique muscle, innervated by the trochlear nerve (IV); and the lateral rectus muscle, innervated by the </w:t>
      </w:r>
      <w:proofErr w:type="spellStart"/>
      <w:r w:rsidRPr="004E789F">
        <w:rPr>
          <w:sz w:val="24"/>
          <w:szCs w:val="24"/>
        </w:rPr>
        <w:t>abducens</w:t>
      </w:r>
      <w:proofErr w:type="spellEnd"/>
      <w:r w:rsidRPr="004E789F">
        <w:rPr>
          <w:sz w:val="24"/>
          <w:szCs w:val="24"/>
        </w:rPr>
        <w:t xml:space="preserve"> nerve (VI). The intrinsic eye muscles are innervated by the autonomic systems and include the iris sphincter and the </w:t>
      </w:r>
      <w:proofErr w:type="spellStart"/>
      <w:r w:rsidRPr="004E789F">
        <w:rPr>
          <w:sz w:val="24"/>
          <w:szCs w:val="24"/>
        </w:rPr>
        <w:t>ciliary</w:t>
      </w:r>
      <w:proofErr w:type="spellEnd"/>
      <w:r w:rsidRPr="004E789F">
        <w:rPr>
          <w:sz w:val="24"/>
          <w:szCs w:val="24"/>
        </w:rPr>
        <w:t xml:space="preserve"> muscle (innervated by the parasympathetic component of cranial nerve III), and the radial </w:t>
      </w:r>
      <w:proofErr w:type="spellStart"/>
      <w:r w:rsidRPr="004E789F">
        <w:rPr>
          <w:sz w:val="24"/>
          <w:szCs w:val="24"/>
        </w:rPr>
        <w:t>pupillodilator</w:t>
      </w:r>
      <w:proofErr w:type="spellEnd"/>
      <w:r w:rsidRPr="004E789F">
        <w:rPr>
          <w:sz w:val="24"/>
          <w:szCs w:val="24"/>
        </w:rPr>
        <w:t xml:space="preserve"> muscles (innervated by the ascending cervical sympathetic system with its long course from spinal segments T1 through T3).</w:t>
      </w:r>
    </w:p>
    <w:p w:rsidR="004E789F" w:rsidRPr="004E789F" w:rsidRDefault="004E789F" w:rsidP="004E789F">
      <w:pPr>
        <w:ind w:firstLine="720"/>
        <w:rPr>
          <w:b/>
          <w:bCs/>
          <w:sz w:val="24"/>
          <w:szCs w:val="24"/>
        </w:rPr>
      </w:pPr>
      <w:proofErr w:type="spellStart"/>
      <w:r w:rsidRPr="004E789F">
        <w:rPr>
          <w:b/>
          <w:bCs/>
          <w:sz w:val="24"/>
          <w:szCs w:val="24"/>
        </w:rPr>
        <w:t>Extraocular</w:t>
      </w:r>
      <w:proofErr w:type="spellEnd"/>
      <w:r w:rsidRPr="004E789F">
        <w:rPr>
          <w:b/>
          <w:bCs/>
          <w:sz w:val="24"/>
          <w:szCs w:val="24"/>
        </w:rPr>
        <w:t xml:space="preserve"> muscle function</w:t>
      </w:r>
    </w:p>
    <w:p w:rsidR="004E789F" w:rsidRPr="004E789F" w:rsidRDefault="004E789F" w:rsidP="004E789F">
      <w:pPr>
        <w:ind w:firstLine="720"/>
        <w:rPr>
          <w:sz w:val="24"/>
          <w:szCs w:val="24"/>
        </w:rPr>
      </w:pPr>
      <w:r w:rsidRPr="004E789F">
        <w:rPr>
          <w:sz w:val="24"/>
          <w:szCs w:val="24"/>
        </w:rPr>
        <w:t>The </w:t>
      </w:r>
      <w:proofErr w:type="spellStart"/>
      <w:r w:rsidRPr="004E789F">
        <w:rPr>
          <w:b/>
          <w:bCs/>
          <w:sz w:val="24"/>
          <w:szCs w:val="24"/>
        </w:rPr>
        <w:t>extraocular</w:t>
      </w:r>
      <w:proofErr w:type="spellEnd"/>
      <w:r w:rsidRPr="004E789F">
        <w:rPr>
          <w:b/>
          <w:bCs/>
          <w:sz w:val="24"/>
          <w:szCs w:val="24"/>
        </w:rPr>
        <w:t xml:space="preserve"> muscles</w:t>
      </w:r>
      <w:r w:rsidRPr="004E789F">
        <w:rPr>
          <w:sz w:val="24"/>
          <w:szCs w:val="24"/>
        </w:rPr>
        <w:t> are located within the orbit, but are extrinsic and separate from the eyeball itself. They act to control the movements of the </w:t>
      </w:r>
      <w:r w:rsidRPr="004E789F">
        <w:rPr>
          <w:b/>
          <w:bCs/>
          <w:sz w:val="24"/>
          <w:szCs w:val="24"/>
        </w:rPr>
        <w:t>eyeball</w:t>
      </w:r>
      <w:r w:rsidRPr="004E789F">
        <w:rPr>
          <w:sz w:val="24"/>
          <w:szCs w:val="24"/>
        </w:rPr>
        <w:t> and the </w:t>
      </w:r>
      <w:r w:rsidRPr="004E789F">
        <w:rPr>
          <w:b/>
          <w:bCs/>
          <w:sz w:val="24"/>
          <w:szCs w:val="24"/>
        </w:rPr>
        <w:t>superior eyelid</w:t>
      </w:r>
      <w:r w:rsidRPr="004E789F">
        <w:rPr>
          <w:sz w:val="24"/>
          <w:szCs w:val="24"/>
        </w:rPr>
        <w:t>.</w:t>
      </w:r>
    </w:p>
    <w:p w:rsidR="00910995" w:rsidRPr="00910995" w:rsidRDefault="00910995" w:rsidP="00910995">
      <w:pPr>
        <w:ind w:firstLine="720"/>
        <w:rPr>
          <w:b/>
          <w:bCs/>
          <w:sz w:val="24"/>
          <w:szCs w:val="24"/>
        </w:rPr>
      </w:pPr>
      <w:r w:rsidRPr="00910995">
        <w:rPr>
          <w:b/>
          <w:bCs/>
          <w:sz w:val="24"/>
          <w:szCs w:val="24"/>
        </w:rPr>
        <w:t>Clinical Relevance: Cranial Nerve Palsies</w:t>
      </w:r>
    </w:p>
    <w:p w:rsidR="00910995" w:rsidRPr="00910995" w:rsidRDefault="00910995" w:rsidP="00910995">
      <w:pPr>
        <w:ind w:firstLine="720"/>
        <w:rPr>
          <w:sz w:val="24"/>
          <w:szCs w:val="24"/>
        </w:rPr>
      </w:pPr>
      <w:r w:rsidRPr="00910995">
        <w:rPr>
          <w:sz w:val="24"/>
          <w:szCs w:val="24"/>
        </w:rPr>
        <w:t xml:space="preserve">The </w:t>
      </w:r>
      <w:proofErr w:type="spellStart"/>
      <w:r w:rsidRPr="00910995">
        <w:rPr>
          <w:sz w:val="24"/>
          <w:szCs w:val="24"/>
        </w:rPr>
        <w:t>extraocular</w:t>
      </w:r>
      <w:proofErr w:type="spellEnd"/>
      <w:r w:rsidRPr="00910995">
        <w:rPr>
          <w:sz w:val="24"/>
          <w:szCs w:val="24"/>
        </w:rPr>
        <w:t xml:space="preserve"> muscles are innervated by three cranial nerves. Damage to one of the cranial nerves will cause paralysis of its respective muscles. This will alter the resting gaze of the affected eye. Thus, a lesion of each cranial nerve has its own characteristic appearance:</w:t>
      </w:r>
    </w:p>
    <w:p w:rsidR="00910995" w:rsidRPr="00910995" w:rsidRDefault="00910995" w:rsidP="00910995">
      <w:pPr>
        <w:numPr>
          <w:ilvl w:val="0"/>
          <w:numId w:val="14"/>
        </w:numPr>
        <w:rPr>
          <w:sz w:val="24"/>
          <w:szCs w:val="24"/>
        </w:rPr>
      </w:pPr>
      <w:hyperlink r:id="rId10" w:history="1">
        <w:proofErr w:type="spellStart"/>
        <w:r w:rsidRPr="00910995">
          <w:rPr>
            <w:rStyle w:val="Hyperlink"/>
            <w:b/>
            <w:bCs/>
            <w:color w:val="000000" w:themeColor="text1"/>
            <w:sz w:val="24"/>
            <w:szCs w:val="24"/>
          </w:rPr>
          <w:t>Oculomotor</w:t>
        </w:r>
        <w:proofErr w:type="spellEnd"/>
        <w:r w:rsidRPr="00910995">
          <w:rPr>
            <w:rStyle w:val="Hyperlink"/>
            <w:b/>
            <w:bCs/>
            <w:color w:val="000000" w:themeColor="text1"/>
            <w:sz w:val="24"/>
            <w:szCs w:val="24"/>
          </w:rPr>
          <w:t xml:space="preserve"> nerve</w:t>
        </w:r>
      </w:hyperlink>
      <w:r w:rsidRPr="00910995">
        <w:rPr>
          <w:b/>
          <w:bCs/>
          <w:sz w:val="24"/>
          <w:szCs w:val="24"/>
        </w:rPr>
        <w:t> (CN III)</w:t>
      </w:r>
      <w:proofErr w:type="gramStart"/>
      <w:r w:rsidRPr="00910995">
        <w:rPr>
          <w:b/>
          <w:bCs/>
          <w:sz w:val="24"/>
          <w:szCs w:val="24"/>
        </w:rPr>
        <w:t> </w:t>
      </w:r>
      <w:r w:rsidRPr="00910995">
        <w:rPr>
          <w:sz w:val="24"/>
          <w:szCs w:val="24"/>
        </w:rPr>
        <w:t> –</w:t>
      </w:r>
      <w:proofErr w:type="gramEnd"/>
      <w:r w:rsidRPr="00910995">
        <w:rPr>
          <w:sz w:val="24"/>
          <w:szCs w:val="24"/>
        </w:rPr>
        <w:t xml:space="preserve"> A lesion of the </w:t>
      </w:r>
      <w:proofErr w:type="spellStart"/>
      <w:r w:rsidRPr="00910995">
        <w:rPr>
          <w:sz w:val="24"/>
          <w:szCs w:val="24"/>
        </w:rPr>
        <w:t>oculomotor</w:t>
      </w:r>
      <w:proofErr w:type="spellEnd"/>
      <w:r w:rsidRPr="00910995">
        <w:rPr>
          <w:sz w:val="24"/>
          <w:szCs w:val="24"/>
        </w:rPr>
        <w:t xml:space="preserve"> nerve affects most of the </w:t>
      </w:r>
      <w:proofErr w:type="spellStart"/>
      <w:r w:rsidRPr="00910995">
        <w:rPr>
          <w:sz w:val="24"/>
          <w:szCs w:val="24"/>
        </w:rPr>
        <w:t>extraocular</w:t>
      </w:r>
      <w:proofErr w:type="spellEnd"/>
      <w:r w:rsidRPr="00910995">
        <w:rPr>
          <w:sz w:val="24"/>
          <w:szCs w:val="24"/>
        </w:rPr>
        <w:t xml:space="preserve"> muscles. The affected eye is displaced laterally by the lateral rectus and inferiorly by the superior oblique. The eye adopts a position known as ‘down and out’.</w:t>
      </w:r>
    </w:p>
    <w:p w:rsidR="00910995" w:rsidRPr="00910995" w:rsidRDefault="00910995" w:rsidP="00910995">
      <w:pPr>
        <w:numPr>
          <w:ilvl w:val="0"/>
          <w:numId w:val="15"/>
        </w:numPr>
        <w:rPr>
          <w:sz w:val="24"/>
          <w:szCs w:val="24"/>
        </w:rPr>
      </w:pPr>
      <w:hyperlink r:id="rId11" w:history="1">
        <w:r w:rsidRPr="00910995">
          <w:rPr>
            <w:rStyle w:val="Hyperlink"/>
            <w:b/>
            <w:bCs/>
            <w:color w:val="000000" w:themeColor="text1"/>
            <w:sz w:val="24"/>
            <w:szCs w:val="24"/>
          </w:rPr>
          <w:t>Trochlear nerve </w:t>
        </w:r>
      </w:hyperlink>
      <w:r w:rsidRPr="00910995">
        <w:rPr>
          <w:b/>
          <w:bCs/>
          <w:sz w:val="24"/>
          <w:szCs w:val="24"/>
        </w:rPr>
        <w:t>(CN IV) </w:t>
      </w:r>
      <w:r w:rsidRPr="00910995">
        <w:rPr>
          <w:sz w:val="24"/>
          <w:szCs w:val="24"/>
        </w:rPr>
        <w:t xml:space="preserve">– A lesion of CN IV will </w:t>
      </w:r>
      <w:proofErr w:type="spellStart"/>
      <w:r w:rsidRPr="00910995">
        <w:rPr>
          <w:sz w:val="24"/>
          <w:szCs w:val="24"/>
        </w:rPr>
        <w:t>paralyse</w:t>
      </w:r>
      <w:proofErr w:type="spellEnd"/>
      <w:r w:rsidRPr="00910995">
        <w:rPr>
          <w:sz w:val="24"/>
          <w:szCs w:val="24"/>
        </w:rPr>
        <w:t xml:space="preserve"> the superior oblique muscle. There is no obvious </w:t>
      </w:r>
      <w:proofErr w:type="spellStart"/>
      <w:r w:rsidRPr="00910995">
        <w:rPr>
          <w:sz w:val="24"/>
          <w:szCs w:val="24"/>
        </w:rPr>
        <w:t>affect</w:t>
      </w:r>
      <w:proofErr w:type="spellEnd"/>
      <w:r w:rsidRPr="00910995">
        <w:rPr>
          <w:sz w:val="24"/>
          <w:szCs w:val="24"/>
        </w:rPr>
        <w:t xml:space="preserve"> of the resting orientation of the eyeball. However, the patient will complain of diplopia (double vision), and may develop a head tilt away from the site of the lesion.</w:t>
      </w:r>
    </w:p>
    <w:p w:rsidR="00910995" w:rsidRDefault="00910995" w:rsidP="004E789F">
      <w:pPr>
        <w:ind w:firstLine="720"/>
        <w:rPr>
          <w:sz w:val="24"/>
          <w:szCs w:val="24"/>
        </w:rPr>
      </w:pPr>
      <w:hyperlink r:id="rId12" w:history="1">
        <w:proofErr w:type="spellStart"/>
        <w:r w:rsidRPr="00910995">
          <w:rPr>
            <w:rStyle w:val="Hyperlink"/>
            <w:b/>
            <w:bCs/>
            <w:color w:val="000000" w:themeColor="text1"/>
            <w:sz w:val="24"/>
            <w:szCs w:val="24"/>
          </w:rPr>
          <w:t>Abducens</w:t>
        </w:r>
        <w:proofErr w:type="spellEnd"/>
        <w:r w:rsidRPr="00910995">
          <w:rPr>
            <w:rStyle w:val="Hyperlink"/>
            <w:b/>
            <w:bCs/>
            <w:color w:val="000000" w:themeColor="text1"/>
            <w:sz w:val="24"/>
            <w:szCs w:val="24"/>
          </w:rPr>
          <w:t xml:space="preserve"> nerve</w:t>
        </w:r>
      </w:hyperlink>
      <w:r w:rsidRPr="00910995">
        <w:rPr>
          <w:b/>
          <w:bCs/>
          <w:color w:val="000000" w:themeColor="text1"/>
          <w:sz w:val="24"/>
          <w:szCs w:val="24"/>
        </w:rPr>
        <w:t> (</w:t>
      </w:r>
      <w:r w:rsidRPr="00910995">
        <w:rPr>
          <w:b/>
          <w:bCs/>
          <w:sz w:val="24"/>
          <w:szCs w:val="24"/>
        </w:rPr>
        <w:t>CN VI) </w:t>
      </w:r>
      <w:r w:rsidRPr="00910995">
        <w:rPr>
          <w:sz w:val="24"/>
          <w:szCs w:val="24"/>
        </w:rPr>
        <w:t xml:space="preserve">– A lesion of CN VI will </w:t>
      </w:r>
      <w:proofErr w:type="spellStart"/>
      <w:r w:rsidRPr="00910995">
        <w:rPr>
          <w:sz w:val="24"/>
          <w:szCs w:val="24"/>
        </w:rPr>
        <w:t>paralyse</w:t>
      </w:r>
      <w:proofErr w:type="spellEnd"/>
      <w:r w:rsidRPr="00910995">
        <w:rPr>
          <w:sz w:val="24"/>
          <w:szCs w:val="24"/>
        </w:rPr>
        <w:t xml:space="preserve"> the lateral rectus muscle. The affected eye will adducted by the resting tone of the medial rectus.</w:t>
      </w:r>
    </w:p>
    <w:p w:rsidR="004E789F" w:rsidRPr="004E789F" w:rsidRDefault="004E789F" w:rsidP="004E789F">
      <w:pPr>
        <w:ind w:firstLine="720"/>
        <w:rPr>
          <w:sz w:val="24"/>
          <w:szCs w:val="24"/>
        </w:rPr>
      </w:pPr>
      <w:r w:rsidRPr="004E789F">
        <w:rPr>
          <w:sz w:val="24"/>
          <w:szCs w:val="24"/>
        </w:rPr>
        <w:t xml:space="preserve">There are seven </w:t>
      </w:r>
      <w:proofErr w:type="spellStart"/>
      <w:r w:rsidRPr="004E789F">
        <w:rPr>
          <w:sz w:val="24"/>
          <w:szCs w:val="24"/>
        </w:rPr>
        <w:t>extraocular</w:t>
      </w:r>
      <w:proofErr w:type="spellEnd"/>
      <w:r w:rsidRPr="004E789F">
        <w:rPr>
          <w:sz w:val="24"/>
          <w:szCs w:val="24"/>
        </w:rPr>
        <w:t xml:space="preserve"> muscles – the </w:t>
      </w:r>
      <w:proofErr w:type="spellStart"/>
      <w:r w:rsidRPr="004E789F">
        <w:rPr>
          <w:sz w:val="24"/>
          <w:szCs w:val="24"/>
        </w:rPr>
        <w:t>levator</w:t>
      </w:r>
      <w:proofErr w:type="spellEnd"/>
      <w:r w:rsidRPr="004E789F">
        <w:rPr>
          <w:sz w:val="24"/>
          <w:szCs w:val="24"/>
        </w:rPr>
        <w:t xml:space="preserve"> </w:t>
      </w:r>
      <w:proofErr w:type="spellStart"/>
      <w:r w:rsidRPr="004E789F">
        <w:rPr>
          <w:sz w:val="24"/>
          <w:szCs w:val="24"/>
        </w:rPr>
        <w:t>palpebrae</w:t>
      </w:r>
      <w:proofErr w:type="spellEnd"/>
      <w:r w:rsidRPr="004E789F">
        <w:rPr>
          <w:sz w:val="24"/>
          <w:szCs w:val="24"/>
        </w:rPr>
        <w:t xml:space="preserve"> </w:t>
      </w:r>
      <w:proofErr w:type="spellStart"/>
      <w:r w:rsidRPr="004E789F">
        <w:rPr>
          <w:sz w:val="24"/>
          <w:szCs w:val="24"/>
        </w:rPr>
        <w:t>superioris</w:t>
      </w:r>
      <w:proofErr w:type="spellEnd"/>
      <w:r w:rsidRPr="004E789F">
        <w:rPr>
          <w:sz w:val="24"/>
          <w:szCs w:val="24"/>
        </w:rPr>
        <w:t>, superior rectus, inferior rectus, medial rectus, lateral rectus, inferior oblique and superior oblique. Functionally, they can be divided into two groups:</w:t>
      </w:r>
    </w:p>
    <w:p w:rsidR="004E789F" w:rsidRPr="004E789F" w:rsidRDefault="004E789F" w:rsidP="004E789F">
      <w:pPr>
        <w:numPr>
          <w:ilvl w:val="0"/>
          <w:numId w:val="4"/>
        </w:numPr>
        <w:rPr>
          <w:sz w:val="24"/>
          <w:szCs w:val="24"/>
        </w:rPr>
      </w:pPr>
      <w:r w:rsidRPr="004E789F">
        <w:rPr>
          <w:b/>
          <w:bCs/>
          <w:sz w:val="24"/>
          <w:szCs w:val="24"/>
        </w:rPr>
        <w:t>Responsible for eye movement </w:t>
      </w:r>
      <w:r w:rsidRPr="004E789F">
        <w:rPr>
          <w:sz w:val="24"/>
          <w:szCs w:val="24"/>
        </w:rPr>
        <w:t>– Recti and oblique muscles.</w:t>
      </w:r>
    </w:p>
    <w:p w:rsidR="004E789F" w:rsidRPr="004E789F" w:rsidRDefault="004E789F" w:rsidP="004E789F">
      <w:pPr>
        <w:numPr>
          <w:ilvl w:val="0"/>
          <w:numId w:val="4"/>
        </w:numPr>
        <w:rPr>
          <w:sz w:val="24"/>
          <w:szCs w:val="24"/>
        </w:rPr>
      </w:pPr>
      <w:r w:rsidRPr="004E789F">
        <w:rPr>
          <w:b/>
          <w:bCs/>
          <w:sz w:val="24"/>
          <w:szCs w:val="24"/>
        </w:rPr>
        <w:t>Responsible for superior eyelid movement </w:t>
      </w:r>
      <w:r w:rsidRPr="004E789F">
        <w:rPr>
          <w:sz w:val="24"/>
          <w:szCs w:val="24"/>
        </w:rPr>
        <w:t>– </w:t>
      </w:r>
      <w:proofErr w:type="spellStart"/>
      <w:r w:rsidRPr="004E789F">
        <w:rPr>
          <w:sz w:val="24"/>
          <w:szCs w:val="24"/>
        </w:rPr>
        <w:t>Levator</w:t>
      </w:r>
      <w:proofErr w:type="spellEnd"/>
      <w:r w:rsidRPr="004E789F">
        <w:rPr>
          <w:sz w:val="24"/>
          <w:szCs w:val="24"/>
        </w:rPr>
        <w:t xml:space="preserve"> </w:t>
      </w:r>
      <w:proofErr w:type="spellStart"/>
      <w:r w:rsidRPr="004E789F">
        <w:rPr>
          <w:sz w:val="24"/>
          <w:szCs w:val="24"/>
        </w:rPr>
        <w:t>palpebrae</w:t>
      </w:r>
      <w:proofErr w:type="spellEnd"/>
      <w:r w:rsidRPr="004E789F">
        <w:rPr>
          <w:sz w:val="24"/>
          <w:szCs w:val="24"/>
        </w:rPr>
        <w:t xml:space="preserve"> </w:t>
      </w:r>
      <w:proofErr w:type="spellStart"/>
      <w:r w:rsidRPr="004E789F">
        <w:rPr>
          <w:sz w:val="24"/>
          <w:szCs w:val="24"/>
        </w:rPr>
        <w:t>superioris</w:t>
      </w:r>
      <w:proofErr w:type="spellEnd"/>
      <w:r w:rsidRPr="004E789F">
        <w:rPr>
          <w:sz w:val="24"/>
          <w:szCs w:val="24"/>
        </w:rPr>
        <w:t>.</w:t>
      </w:r>
    </w:p>
    <w:p w:rsidR="004E789F" w:rsidRPr="004E789F" w:rsidRDefault="004E789F" w:rsidP="004E789F">
      <w:pPr>
        <w:ind w:firstLine="720"/>
        <w:rPr>
          <w:sz w:val="24"/>
          <w:szCs w:val="24"/>
        </w:rPr>
      </w:pPr>
      <w:r w:rsidRPr="004E789F">
        <w:rPr>
          <w:sz w:val="24"/>
          <w:szCs w:val="24"/>
        </w:rPr>
        <w:t xml:space="preserve">The muscles of the eye are designed to stabilize and move the eyes. All eye muscles have a resting muscle tone that is designed to stabilize eye position. During movements, certain muscles increase their activity while others decrease it. The movements of the eye include: adduction (the pupil directing toward the nose); abduction (the pupil directed laterally); elevation (the pupil directed up); depression (the pupil directed down); </w:t>
      </w:r>
      <w:proofErr w:type="spellStart"/>
      <w:r w:rsidRPr="004E789F">
        <w:rPr>
          <w:sz w:val="24"/>
          <w:szCs w:val="24"/>
        </w:rPr>
        <w:t>intorsion</w:t>
      </w:r>
      <w:proofErr w:type="spellEnd"/>
      <w:r w:rsidRPr="004E789F">
        <w:rPr>
          <w:sz w:val="24"/>
          <w:szCs w:val="24"/>
        </w:rPr>
        <w:t xml:space="preserve"> (the top of the eye moving toward the nose); and </w:t>
      </w:r>
      <w:proofErr w:type="spellStart"/>
      <w:r w:rsidRPr="004E789F">
        <w:rPr>
          <w:sz w:val="24"/>
          <w:szCs w:val="24"/>
        </w:rPr>
        <w:t>extorsion</w:t>
      </w:r>
      <w:proofErr w:type="spellEnd"/>
      <w:r w:rsidRPr="004E789F">
        <w:rPr>
          <w:sz w:val="24"/>
          <w:szCs w:val="24"/>
        </w:rPr>
        <w:t xml:space="preserve"> (the superior aspect of the eye moving away from the nose). Horizontal eye movements are rather simple. Increased activity of the lateral rectus will direct the pupil laterally, while increased activity of the medial rectus will direct it medially. However, movements of the eyes above or below the horizontal plane are complicated and require, at the minimum, activation of pairs of muscles. This is because the orbit is not directed straight forward in the head and, therefore, there is no one muscle positioned to direct the eye straight up or down without the simultaneous occurrence of unwanted movements. Because of this, the protocol for testing eye movements is somewhat more complicated than might be expected.</w:t>
      </w:r>
    </w:p>
    <w:p w:rsidR="00A6363A" w:rsidRPr="00A6363A" w:rsidRDefault="00A6363A" w:rsidP="00A6363A">
      <w:pPr>
        <w:ind w:firstLine="720"/>
        <w:rPr>
          <w:b/>
          <w:bCs/>
          <w:sz w:val="36"/>
          <w:szCs w:val="36"/>
        </w:rPr>
      </w:pPr>
      <w:proofErr w:type="spellStart"/>
      <w:r w:rsidRPr="00A6363A">
        <w:rPr>
          <w:b/>
          <w:bCs/>
          <w:sz w:val="36"/>
          <w:szCs w:val="36"/>
        </w:rPr>
        <w:t>Levator</w:t>
      </w:r>
      <w:proofErr w:type="spellEnd"/>
      <w:r w:rsidRPr="00A6363A">
        <w:rPr>
          <w:b/>
          <w:bCs/>
          <w:sz w:val="36"/>
          <w:szCs w:val="36"/>
        </w:rPr>
        <w:t xml:space="preserve"> </w:t>
      </w:r>
      <w:proofErr w:type="spellStart"/>
      <w:r w:rsidRPr="00A6363A">
        <w:rPr>
          <w:b/>
          <w:bCs/>
          <w:sz w:val="36"/>
          <w:szCs w:val="36"/>
        </w:rPr>
        <w:t>Palpebrae</w:t>
      </w:r>
      <w:proofErr w:type="spellEnd"/>
      <w:r w:rsidRPr="00A6363A">
        <w:rPr>
          <w:b/>
          <w:bCs/>
          <w:sz w:val="36"/>
          <w:szCs w:val="36"/>
        </w:rPr>
        <w:t xml:space="preserve"> </w:t>
      </w:r>
      <w:proofErr w:type="spellStart"/>
      <w:r w:rsidRPr="00A6363A">
        <w:rPr>
          <w:b/>
          <w:bCs/>
          <w:sz w:val="36"/>
          <w:szCs w:val="36"/>
        </w:rPr>
        <w:t>Superioris</w:t>
      </w:r>
      <w:proofErr w:type="spellEnd"/>
    </w:p>
    <w:p w:rsidR="00A6363A" w:rsidRPr="00A6363A" w:rsidRDefault="00A6363A" w:rsidP="00A6363A">
      <w:pPr>
        <w:ind w:firstLine="720"/>
        <w:rPr>
          <w:sz w:val="24"/>
          <w:szCs w:val="24"/>
        </w:rPr>
      </w:pPr>
      <w:r w:rsidRPr="00A6363A">
        <w:rPr>
          <w:sz w:val="24"/>
          <w:szCs w:val="24"/>
        </w:rPr>
        <w:t xml:space="preserve">The </w:t>
      </w:r>
      <w:proofErr w:type="spellStart"/>
      <w:r w:rsidRPr="00A6363A">
        <w:rPr>
          <w:sz w:val="24"/>
          <w:szCs w:val="24"/>
        </w:rPr>
        <w:t>levator</w:t>
      </w:r>
      <w:proofErr w:type="spellEnd"/>
      <w:r w:rsidRPr="00A6363A">
        <w:rPr>
          <w:sz w:val="24"/>
          <w:szCs w:val="24"/>
        </w:rPr>
        <w:t xml:space="preserve"> </w:t>
      </w:r>
      <w:proofErr w:type="spellStart"/>
      <w:r w:rsidRPr="00A6363A">
        <w:rPr>
          <w:sz w:val="24"/>
          <w:szCs w:val="24"/>
        </w:rPr>
        <w:t>palpebrae</w:t>
      </w:r>
      <w:proofErr w:type="spellEnd"/>
      <w:r w:rsidRPr="00A6363A">
        <w:rPr>
          <w:sz w:val="24"/>
          <w:szCs w:val="24"/>
        </w:rPr>
        <w:t xml:space="preserve"> </w:t>
      </w:r>
      <w:proofErr w:type="spellStart"/>
      <w:r w:rsidRPr="00A6363A">
        <w:rPr>
          <w:sz w:val="24"/>
          <w:szCs w:val="24"/>
        </w:rPr>
        <w:t>superioris</w:t>
      </w:r>
      <w:proofErr w:type="spellEnd"/>
      <w:r w:rsidRPr="00A6363A">
        <w:rPr>
          <w:sz w:val="24"/>
          <w:szCs w:val="24"/>
        </w:rPr>
        <w:t xml:space="preserve"> (LPS) is the only muscle involved in raising the superior eyelid. A small portion of this muscle contains a collection of smooth muscle </w:t>
      </w:r>
      <w:proofErr w:type="spellStart"/>
      <w:r w:rsidRPr="00A6363A">
        <w:rPr>
          <w:sz w:val="24"/>
          <w:szCs w:val="24"/>
        </w:rPr>
        <w:t>fibres</w:t>
      </w:r>
      <w:proofErr w:type="spellEnd"/>
      <w:r w:rsidRPr="00A6363A">
        <w:rPr>
          <w:sz w:val="24"/>
          <w:szCs w:val="24"/>
        </w:rPr>
        <w:t xml:space="preserve"> – known as the superior tarsal muscle. In contrast to the LPS, the superior tarsal muscle is innervated by the sympathetic nervous system.</w:t>
      </w:r>
    </w:p>
    <w:p w:rsidR="00A6363A" w:rsidRPr="00A6363A" w:rsidRDefault="00A6363A" w:rsidP="00A6363A">
      <w:pPr>
        <w:numPr>
          <w:ilvl w:val="0"/>
          <w:numId w:val="5"/>
        </w:numPr>
        <w:rPr>
          <w:sz w:val="24"/>
          <w:szCs w:val="24"/>
        </w:rPr>
      </w:pPr>
      <w:r w:rsidRPr="00A6363A">
        <w:rPr>
          <w:b/>
          <w:bCs/>
          <w:sz w:val="28"/>
          <w:szCs w:val="28"/>
        </w:rPr>
        <w:t>Attachments:</w:t>
      </w:r>
      <w:r w:rsidRPr="00A6363A">
        <w:rPr>
          <w:b/>
          <w:bCs/>
          <w:sz w:val="24"/>
          <w:szCs w:val="24"/>
        </w:rPr>
        <w:t> </w:t>
      </w:r>
      <w:r w:rsidRPr="00A6363A">
        <w:rPr>
          <w:sz w:val="24"/>
          <w:szCs w:val="24"/>
        </w:rPr>
        <w:t>Originates from the lesser wing of the </w:t>
      </w:r>
      <w:hyperlink r:id="rId13" w:history="1">
        <w:r w:rsidRPr="00A6363A">
          <w:rPr>
            <w:rStyle w:val="Hyperlink"/>
            <w:sz w:val="24"/>
            <w:szCs w:val="24"/>
          </w:rPr>
          <w:t>sphenoid</w:t>
        </w:r>
      </w:hyperlink>
      <w:r w:rsidRPr="00A6363A">
        <w:rPr>
          <w:sz w:val="24"/>
          <w:szCs w:val="24"/>
        </w:rPr>
        <w:t> bone, immediately above the optic foramen. It attaches to the superior tarsal plate of the upper eyelid (a thick plate of connective tissue).</w:t>
      </w:r>
    </w:p>
    <w:p w:rsidR="00A6363A" w:rsidRPr="00A6363A" w:rsidRDefault="00A6363A" w:rsidP="00A6363A">
      <w:pPr>
        <w:numPr>
          <w:ilvl w:val="0"/>
          <w:numId w:val="6"/>
        </w:numPr>
        <w:rPr>
          <w:sz w:val="24"/>
          <w:szCs w:val="24"/>
        </w:rPr>
      </w:pPr>
      <w:r w:rsidRPr="00A6363A">
        <w:rPr>
          <w:b/>
          <w:bCs/>
          <w:sz w:val="28"/>
          <w:szCs w:val="28"/>
        </w:rPr>
        <w:t>Actions:</w:t>
      </w:r>
      <w:r w:rsidRPr="00A6363A">
        <w:rPr>
          <w:b/>
          <w:bCs/>
          <w:sz w:val="24"/>
          <w:szCs w:val="24"/>
        </w:rPr>
        <w:t> </w:t>
      </w:r>
      <w:r w:rsidRPr="00A6363A">
        <w:rPr>
          <w:sz w:val="24"/>
          <w:szCs w:val="24"/>
        </w:rPr>
        <w:t>Elevates the upper eyelid.</w:t>
      </w:r>
    </w:p>
    <w:p w:rsidR="00A6363A" w:rsidRPr="00A6363A" w:rsidRDefault="00A6363A" w:rsidP="00A6363A">
      <w:pPr>
        <w:numPr>
          <w:ilvl w:val="0"/>
          <w:numId w:val="6"/>
        </w:numPr>
        <w:rPr>
          <w:sz w:val="24"/>
          <w:szCs w:val="24"/>
        </w:rPr>
      </w:pPr>
      <w:r w:rsidRPr="00A6363A">
        <w:rPr>
          <w:b/>
          <w:bCs/>
          <w:sz w:val="28"/>
          <w:szCs w:val="28"/>
        </w:rPr>
        <w:lastRenderedPageBreak/>
        <w:t>Innervation:</w:t>
      </w:r>
      <w:r w:rsidRPr="00A6363A">
        <w:rPr>
          <w:b/>
          <w:bCs/>
          <w:sz w:val="24"/>
          <w:szCs w:val="24"/>
        </w:rPr>
        <w:t> </w:t>
      </w:r>
      <w:r w:rsidRPr="00A6363A">
        <w:rPr>
          <w:sz w:val="24"/>
          <w:szCs w:val="24"/>
        </w:rPr>
        <w:t xml:space="preserve">The </w:t>
      </w:r>
      <w:proofErr w:type="spellStart"/>
      <w:r w:rsidRPr="00A6363A">
        <w:rPr>
          <w:sz w:val="24"/>
          <w:szCs w:val="24"/>
        </w:rPr>
        <w:t>levator</w:t>
      </w:r>
      <w:proofErr w:type="spellEnd"/>
      <w:r w:rsidRPr="00A6363A">
        <w:rPr>
          <w:sz w:val="24"/>
          <w:szCs w:val="24"/>
        </w:rPr>
        <w:t xml:space="preserve"> </w:t>
      </w:r>
      <w:proofErr w:type="spellStart"/>
      <w:r w:rsidRPr="00A6363A">
        <w:rPr>
          <w:sz w:val="24"/>
          <w:szCs w:val="24"/>
        </w:rPr>
        <w:t>palpebrae</w:t>
      </w:r>
      <w:proofErr w:type="spellEnd"/>
      <w:r w:rsidRPr="00A6363A">
        <w:rPr>
          <w:sz w:val="24"/>
          <w:szCs w:val="24"/>
        </w:rPr>
        <w:t xml:space="preserve"> </w:t>
      </w:r>
      <w:proofErr w:type="spellStart"/>
      <w:r w:rsidRPr="00A6363A">
        <w:rPr>
          <w:sz w:val="24"/>
          <w:szCs w:val="24"/>
        </w:rPr>
        <w:t>superioris</w:t>
      </w:r>
      <w:proofErr w:type="spellEnd"/>
      <w:r w:rsidRPr="00A6363A">
        <w:rPr>
          <w:sz w:val="24"/>
          <w:szCs w:val="24"/>
        </w:rPr>
        <w:t xml:space="preserve"> is innervated by the </w:t>
      </w:r>
      <w:proofErr w:type="spellStart"/>
      <w:r w:rsidRPr="00A6363A">
        <w:rPr>
          <w:sz w:val="24"/>
          <w:szCs w:val="24"/>
        </w:rPr>
        <w:fldChar w:fldCharType="begin"/>
      </w:r>
      <w:r w:rsidRPr="00A6363A">
        <w:rPr>
          <w:sz w:val="24"/>
          <w:szCs w:val="24"/>
        </w:rPr>
        <w:instrText xml:space="preserve"> HYPERLINK "https://teachmeanatomy.info/head/cranial-nerves/oculomotor/" </w:instrText>
      </w:r>
      <w:r w:rsidRPr="00A6363A">
        <w:rPr>
          <w:sz w:val="24"/>
          <w:szCs w:val="24"/>
        </w:rPr>
        <w:fldChar w:fldCharType="separate"/>
      </w:r>
      <w:r w:rsidRPr="00A6363A">
        <w:rPr>
          <w:rStyle w:val="Hyperlink"/>
          <w:sz w:val="24"/>
          <w:szCs w:val="24"/>
        </w:rPr>
        <w:t>oculomotor</w:t>
      </w:r>
      <w:proofErr w:type="spellEnd"/>
      <w:r w:rsidRPr="00A6363A">
        <w:rPr>
          <w:rStyle w:val="Hyperlink"/>
          <w:sz w:val="24"/>
          <w:szCs w:val="24"/>
        </w:rPr>
        <w:t xml:space="preserve"> nerve</w:t>
      </w:r>
      <w:r w:rsidRPr="00A6363A">
        <w:rPr>
          <w:sz w:val="24"/>
          <w:szCs w:val="24"/>
        </w:rPr>
        <w:fldChar w:fldCharType="end"/>
      </w:r>
      <w:r w:rsidRPr="00A6363A">
        <w:rPr>
          <w:sz w:val="24"/>
          <w:szCs w:val="24"/>
        </w:rPr>
        <w:t> (CN III). The superior tarsal muscle (located within the LPS) is innervated by the sympathetic nervous system.</w:t>
      </w:r>
    </w:p>
    <w:p w:rsidR="00A6363A" w:rsidRDefault="00A6363A" w:rsidP="00C56BE2">
      <w:pPr>
        <w:ind w:firstLine="720"/>
        <w:rPr>
          <w:sz w:val="24"/>
          <w:szCs w:val="24"/>
        </w:rPr>
      </w:pPr>
      <w:r>
        <w:rPr>
          <w:noProof/>
        </w:rPr>
        <w:drawing>
          <wp:inline distT="0" distB="0" distL="0" distR="0" wp14:anchorId="70A03FCB" wp14:editId="029F1B0C">
            <wp:extent cx="5534025" cy="3752850"/>
            <wp:effectExtent l="0" t="0" r="9525" b="0"/>
            <wp:docPr id="1" name="Picture 1" descr="https://teachmeanatomy.info/wp-content/uploads/Attachment-of-the-Levator-Palpebrae-Superioris-to-the-Superior-Tarsal-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achmeanatomy.info/wp-content/uploads/Attachment-of-the-Levator-Palpebrae-Superioris-to-the-Superior-Tarsal-Plat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3752850"/>
                    </a:xfrm>
                    <a:prstGeom prst="rect">
                      <a:avLst/>
                    </a:prstGeom>
                    <a:noFill/>
                    <a:ln>
                      <a:noFill/>
                    </a:ln>
                  </pic:spPr>
                </pic:pic>
              </a:graphicData>
            </a:graphic>
          </wp:inline>
        </w:drawing>
      </w:r>
    </w:p>
    <w:p w:rsidR="00A6363A" w:rsidRPr="00A6363A" w:rsidRDefault="00A6363A" w:rsidP="00A6363A">
      <w:pPr>
        <w:ind w:firstLine="720"/>
        <w:rPr>
          <w:b/>
          <w:bCs/>
          <w:sz w:val="24"/>
          <w:szCs w:val="24"/>
        </w:rPr>
      </w:pPr>
      <w:r w:rsidRPr="00A6363A">
        <w:rPr>
          <w:b/>
          <w:bCs/>
          <w:sz w:val="24"/>
          <w:szCs w:val="24"/>
        </w:rPr>
        <w:t>Muscles of Eye Movement</w:t>
      </w:r>
    </w:p>
    <w:p w:rsidR="00A6363A" w:rsidRPr="00A6363A" w:rsidRDefault="00A6363A" w:rsidP="00A6363A">
      <w:pPr>
        <w:ind w:firstLine="720"/>
        <w:rPr>
          <w:sz w:val="24"/>
          <w:szCs w:val="24"/>
        </w:rPr>
      </w:pPr>
      <w:r w:rsidRPr="00A6363A">
        <w:rPr>
          <w:sz w:val="24"/>
          <w:szCs w:val="24"/>
        </w:rPr>
        <w:t>There are six muscles involved in the control of the eyeball itself. They can be divided into two groups; the four recti muscles, and the two oblique muscles.</w:t>
      </w:r>
    </w:p>
    <w:p w:rsidR="00A6363A" w:rsidRPr="00A6363A" w:rsidRDefault="00A6363A" w:rsidP="00A6363A">
      <w:pPr>
        <w:ind w:firstLine="720"/>
        <w:rPr>
          <w:b/>
          <w:bCs/>
          <w:sz w:val="24"/>
          <w:szCs w:val="24"/>
        </w:rPr>
      </w:pPr>
      <w:r w:rsidRPr="00A6363A">
        <w:rPr>
          <w:b/>
          <w:bCs/>
          <w:sz w:val="24"/>
          <w:szCs w:val="24"/>
        </w:rPr>
        <w:t>Recti Muscles</w:t>
      </w:r>
    </w:p>
    <w:p w:rsidR="00A6363A" w:rsidRPr="00A6363A" w:rsidRDefault="00A6363A" w:rsidP="00A6363A">
      <w:pPr>
        <w:ind w:firstLine="720"/>
        <w:rPr>
          <w:sz w:val="24"/>
          <w:szCs w:val="24"/>
        </w:rPr>
      </w:pPr>
      <w:r w:rsidRPr="00A6363A">
        <w:rPr>
          <w:sz w:val="24"/>
          <w:szCs w:val="24"/>
        </w:rPr>
        <w:t>There are four recti muscles; superior rectus, inferior rectus, medial rectus and lateral rectus. </w:t>
      </w:r>
    </w:p>
    <w:p w:rsidR="00A6363A" w:rsidRPr="00A6363A" w:rsidRDefault="00A6363A" w:rsidP="00A6363A">
      <w:pPr>
        <w:ind w:firstLine="720"/>
        <w:rPr>
          <w:sz w:val="24"/>
          <w:szCs w:val="24"/>
        </w:rPr>
      </w:pPr>
      <w:r w:rsidRPr="00A6363A">
        <w:rPr>
          <w:sz w:val="24"/>
          <w:szCs w:val="24"/>
        </w:rPr>
        <w:t>These muscles characteristically originate from the </w:t>
      </w:r>
      <w:r w:rsidRPr="00A6363A">
        <w:rPr>
          <w:b/>
          <w:bCs/>
          <w:sz w:val="24"/>
          <w:szCs w:val="24"/>
        </w:rPr>
        <w:t xml:space="preserve">common </w:t>
      </w:r>
      <w:proofErr w:type="spellStart"/>
      <w:r w:rsidRPr="00A6363A">
        <w:rPr>
          <w:b/>
          <w:bCs/>
          <w:sz w:val="24"/>
          <w:szCs w:val="24"/>
        </w:rPr>
        <w:t>tendinous</w:t>
      </w:r>
      <w:proofErr w:type="spellEnd"/>
      <w:r w:rsidRPr="00A6363A">
        <w:rPr>
          <w:b/>
          <w:bCs/>
          <w:sz w:val="24"/>
          <w:szCs w:val="24"/>
        </w:rPr>
        <w:t xml:space="preserve"> ring</w:t>
      </w:r>
      <w:r w:rsidRPr="00A6363A">
        <w:rPr>
          <w:sz w:val="24"/>
          <w:szCs w:val="24"/>
        </w:rPr>
        <w:t>. This is a ring of fibrous tissue, which surrounds the optic canal at the back of the </w:t>
      </w:r>
      <w:hyperlink r:id="rId15" w:history="1">
        <w:r w:rsidRPr="00A6363A">
          <w:rPr>
            <w:rStyle w:val="Hyperlink"/>
            <w:sz w:val="24"/>
            <w:szCs w:val="24"/>
          </w:rPr>
          <w:t>orbit</w:t>
        </w:r>
      </w:hyperlink>
      <w:r w:rsidRPr="00A6363A">
        <w:rPr>
          <w:sz w:val="24"/>
          <w:szCs w:val="24"/>
        </w:rPr>
        <w:t>. From their origin, the muscles pass anteriorly to attach to the sclera of the eyeball.</w:t>
      </w:r>
    </w:p>
    <w:p w:rsidR="00A6363A" w:rsidRPr="00A6363A" w:rsidRDefault="00A6363A" w:rsidP="00A6363A">
      <w:pPr>
        <w:ind w:firstLine="720"/>
      </w:pPr>
      <w:r w:rsidRPr="00A6363A">
        <w:rPr>
          <w:sz w:val="24"/>
          <w:szCs w:val="24"/>
        </w:rPr>
        <w:t xml:space="preserve">The name </w:t>
      </w:r>
      <w:proofErr w:type="gramStart"/>
      <w:r w:rsidRPr="00A6363A">
        <w:rPr>
          <w:sz w:val="24"/>
          <w:szCs w:val="24"/>
        </w:rPr>
        <w:t>recti is</w:t>
      </w:r>
      <w:proofErr w:type="gramEnd"/>
      <w:r w:rsidRPr="00A6363A">
        <w:rPr>
          <w:sz w:val="24"/>
          <w:szCs w:val="24"/>
        </w:rPr>
        <w:t xml:space="preserve"> derived from the </w:t>
      </w:r>
      <w:proofErr w:type="spellStart"/>
      <w:r w:rsidRPr="00A6363A">
        <w:rPr>
          <w:b/>
          <w:bCs/>
          <w:sz w:val="24"/>
          <w:szCs w:val="24"/>
        </w:rPr>
        <w:t>latin</w:t>
      </w:r>
      <w:proofErr w:type="spellEnd"/>
      <w:r w:rsidRPr="00A6363A">
        <w:rPr>
          <w:sz w:val="24"/>
          <w:szCs w:val="24"/>
        </w:rPr>
        <w:t xml:space="preserve"> for ‘straight’ – this represents the fact that the recti muscles have a direct path from origin to attachment. This is in contrast with </w:t>
      </w:r>
      <w:proofErr w:type="spellStart"/>
      <w:r w:rsidRPr="00A6363A">
        <w:rPr>
          <w:sz w:val="24"/>
          <w:szCs w:val="24"/>
        </w:rPr>
        <w:t>the</w:t>
      </w:r>
      <w:r w:rsidRPr="00A6363A">
        <w:t>oblique</w:t>
      </w:r>
      <w:proofErr w:type="spellEnd"/>
      <w:r w:rsidRPr="00A6363A">
        <w:t xml:space="preserve"> eye muscles, which have an angular approach to the eyeball.</w:t>
      </w:r>
    </w:p>
    <w:p w:rsidR="00A6363A" w:rsidRPr="00A6363A" w:rsidRDefault="00A6363A" w:rsidP="00A6363A">
      <w:pPr>
        <w:ind w:firstLine="720"/>
        <w:rPr>
          <w:sz w:val="24"/>
          <w:szCs w:val="24"/>
        </w:rPr>
      </w:pPr>
      <w:r w:rsidRPr="00A6363A">
        <w:rPr>
          <w:b/>
          <w:bCs/>
          <w:sz w:val="24"/>
          <w:szCs w:val="24"/>
          <w:u w:val="single"/>
        </w:rPr>
        <w:t>Superior Rectus</w:t>
      </w:r>
    </w:p>
    <w:p w:rsidR="00A6363A" w:rsidRPr="00A6363A" w:rsidRDefault="00A6363A" w:rsidP="00A6363A">
      <w:pPr>
        <w:numPr>
          <w:ilvl w:val="0"/>
          <w:numId w:val="7"/>
        </w:numPr>
        <w:rPr>
          <w:sz w:val="24"/>
          <w:szCs w:val="24"/>
        </w:rPr>
      </w:pPr>
      <w:r w:rsidRPr="00A6363A">
        <w:rPr>
          <w:b/>
          <w:bCs/>
          <w:sz w:val="24"/>
          <w:szCs w:val="24"/>
        </w:rPr>
        <w:lastRenderedPageBreak/>
        <w:t>Attachments</w:t>
      </w:r>
      <w:r w:rsidRPr="00A6363A">
        <w:rPr>
          <w:sz w:val="24"/>
          <w:szCs w:val="24"/>
        </w:rPr>
        <w:t xml:space="preserve">: Originates from the superior part of the common </w:t>
      </w:r>
      <w:proofErr w:type="spellStart"/>
      <w:r w:rsidRPr="00A6363A">
        <w:rPr>
          <w:sz w:val="24"/>
          <w:szCs w:val="24"/>
        </w:rPr>
        <w:t>tendinous</w:t>
      </w:r>
      <w:proofErr w:type="spellEnd"/>
      <w:r w:rsidRPr="00A6363A">
        <w:rPr>
          <w:sz w:val="24"/>
          <w:szCs w:val="24"/>
        </w:rPr>
        <w:t xml:space="preserve"> ring, and attaches to the superior and anterior aspect of the sclera.</w:t>
      </w:r>
    </w:p>
    <w:p w:rsidR="00A6363A" w:rsidRPr="00A6363A" w:rsidRDefault="00A6363A" w:rsidP="00A6363A">
      <w:pPr>
        <w:numPr>
          <w:ilvl w:val="0"/>
          <w:numId w:val="7"/>
        </w:numPr>
        <w:rPr>
          <w:sz w:val="24"/>
          <w:szCs w:val="24"/>
        </w:rPr>
      </w:pPr>
      <w:r w:rsidRPr="00A6363A">
        <w:rPr>
          <w:b/>
          <w:bCs/>
          <w:sz w:val="24"/>
          <w:szCs w:val="24"/>
        </w:rPr>
        <w:t>Actions</w:t>
      </w:r>
      <w:r w:rsidRPr="00A6363A">
        <w:rPr>
          <w:sz w:val="24"/>
          <w:szCs w:val="24"/>
        </w:rPr>
        <w:t>: Main movement is elevation. Also contributes to adduction and medial rotation of the eyeball.</w:t>
      </w:r>
    </w:p>
    <w:p w:rsidR="00A6363A" w:rsidRPr="00A6363A" w:rsidRDefault="00A6363A" w:rsidP="00A6363A">
      <w:pPr>
        <w:numPr>
          <w:ilvl w:val="0"/>
          <w:numId w:val="7"/>
        </w:numPr>
        <w:rPr>
          <w:sz w:val="24"/>
          <w:szCs w:val="24"/>
        </w:rPr>
      </w:pPr>
      <w:r w:rsidRPr="00A6363A">
        <w:rPr>
          <w:b/>
          <w:bCs/>
          <w:sz w:val="24"/>
          <w:szCs w:val="24"/>
        </w:rPr>
        <w:t>Innervation</w:t>
      </w:r>
      <w:r w:rsidRPr="00A6363A">
        <w:rPr>
          <w:sz w:val="24"/>
          <w:szCs w:val="24"/>
        </w:rPr>
        <w:t>: </w:t>
      </w:r>
      <w:proofErr w:type="spellStart"/>
      <w:r w:rsidRPr="00A6363A">
        <w:rPr>
          <w:sz w:val="24"/>
          <w:szCs w:val="24"/>
        </w:rPr>
        <w:fldChar w:fldCharType="begin"/>
      </w:r>
      <w:r w:rsidRPr="00A6363A">
        <w:rPr>
          <w:sz w:val="24"/>
          <w:szCs w:val="24"/>
        </w:rPr>
        <w:instrText xml:space="preserve"> HYPERLINK "https://teachmeanatomy.info/head/cranial-nerves/oculomotor/" </w:instrText>
      </w:r>
      <w:r w:rsidRPr="00A6363A">
        <w:rPr>
          <w:sz w:val="24"/>
          <w:szCs w:val="24"/>
        </w:rPr>
        <w:fldChar w:fldCharType="separate"/>
      </w:r>
      <w:r w:rsidRPr="00A6363A">
        <w:rPr>
          <w:rStyle w:val="Hyperlink"/>
          <w:sz w:val="24"/>
          <w:szCs w:val="24"/>
        </w:rPr>
        <w:t>Oculomotor</w:t>
      </w:r>
      <w:proofErr w:type="spellEnd"/>
      <w:r w:rsidRPr="00A6363A">
        <w:rPr>
          <w:rStyle w:val="Hyperlink"/>
          <w:sz w:val="24"/>
          <w:szCs w:val="24"/>
        </w:rPr>
        <w:t xml:space="preserve"> nerve </w:t>
      </w:r>
      <w:r w:rsidRPr="00A6363A">
        <w:rPr>
          <w:sz w:val="24"/>
          <w:szCs w:val="24"/>
        </w:rPr>
        <w:fldChar w:fldCharType="end"/>
      </w:r>
      <w:r w:rsidRPr="00A6363A">
        <w:rPr>
          <w:sz w:val="24"/>
          <w:szCs w:val="24"/>
        </w:rPr>
        <w:t>(CN III).</w:t>
      </w:r>
    </w:p>
    <w:p w:rsidR="00A6363A" w:rsidRPr="00A6363A" w:rsidRDefault="00A6363A" w:rsidP="00A6363A">
      <w:pPr>
        <w:ind w:firstLine="720"/>
        <w:rPr>
          <w:sz w:val="24"/>
          <w:szCs w:val="24"/>
        </w:rPr>
      </w:pPr>
      <w:r w:rsidRPr="00A6363A">
        <w:rPr>
          <w:b/>
          <w:bCs/>
          <w:sz w:val="24"/>
          <w:szCs w:val="24"/>
          <w:u w:val="single"/>
        </w:rPr>
        <w:t>Inferior Rectus</w:t>
      </w:r>
    </w:p>
    <w:p w:rsidR="00A6363A" w:rsidRPr="00A6363A" w:rsidRDefault="00A6363A" w:rsidP="00A6363A">
      <w:pPr>
        <w:numPr>
          <w:ilvl w:val="0"/>
          <w:numId w:val="8"/>
        </w:numPr>
        <w:rPr>
          <w:sz w:val="24"/>
          <w:szCs w:val="24"/>
        </w:rPr>
      </w:pPr>
      <w:r w:rsidRPr="00A6363A">
        <w:rPr>
          <w:b/>
          <w:bCs/>
          <w:sz w:val="24"/>
          <w:szCs w:val="24"/>
        </w:rPr>
        <w:t>Attachments</w:t>
      </w:r>
      <w:r w:rsidRPr="00A6363A">
        <w:rPr>
          <w:sz w:val="24"/>
          <w:szCs w:val="24"/>
        </w:rPr>
        <w:t xml:space="preserve">: Originates from the inferior part of the common </w:t>
      </w:r>
      <w:proofErr w:type="spellStart"/>
      <w:r w:rsidRPr="00A6363A">
        <w:rPr>
          <w:sz w:val="24"/>
          <w:szCs w:val="24"/>
        </w:rPr>
        <w:t>tendinous</w:t>
      </w:r>
      <w:proofErr w:type="spellEnd"/>
      <w:r w:rsidRPr="00A6363A">
        <w:rPr>
          <w:sz w:val="24"/>
          <w:szCs w:val="24"/>
        </w:rPr>
        <w:t xml:space="preserve"> ring, and attaches to the inferior and anterior aspect of the sclera.</w:t>
      </w:r>
    </w:p>
    <w:p w:rsidR="00A6363A" w:rsidRPr="00A6363A" w:rsidRDefault="00A6363A" w:rsidP="00A6363A">
      <w:pPr>
        <w:numPr>
          <w:ilvl w:val="0"/>
          <w:numId w:val="8"/>
        </w:numPr>
        <w:rPr>
          <w:sz w:val="24"/>
          <w:szCs w:val="24"/>
        </w:rPr>
      </w:pPr>
      <w:r w:rsidRPr="00A6363A">
        <w:rPr>
          <w:b/>
          <w:bCs/>
          <w:sz w:val="24"/>
          <w:szCs w:val="24"/>
        </w:rPr>
        <w:t>Actions</w:t>
      </w:r>
      <w:r w:rsidRPr="00A6363A">
        <w:rPr>
          <w:sz w:val="24"/>
          <w:szCs w:val="24"/>
        </w:rPr>
        <w:t xml:space="preserve">: Main movement is depression. Also contributes to adduction </w:t>
      </w:r>
      <w:proofErr w:type="spellStart"/>
      <w:r w:rsidRPr="00A6363A">
        <w:rPr>
          <w:sz w:val="24"/>
          <w:szCs w:val="24"/>
        </w:rPr>
        <w:t>andlateral</w:t>
      </w:r>
      <w:proofErr w:type="spellEnd"/>
      <w:r w:rsidRPr="00A6363A">
        <w:rPr>
          <w:sz w:val="24"/>
          <w:szCs w:val="24"/>
        </w:rPr>
        <w:t> rotation of the eyeball.</w:t>
      </w:r>
    </w:p>
    <w:p w:rsidR="00A6363A" w:rsidRPr="00A6363A" w:rsidRDefault="00A6363A" w:rsidP="00A6363A">
      <w:pPr>
        <w:numPr>
          <w:ilvl w:val="0"/>
          <w:numId w:val="8"/>
        </w:numPr>
        <w:rPr>
          <w:sz w:val="24"/>
          <w:szCs w:val="24"/>
        </w:rPr>
      </w:pPr>
      <w:r w:rsidRPr="00A6363A">
        <w:rPr>
          <w:b/>
          <w:bCs/>
          <w:sz w:val="24"/>
          <w:szCs w:val="24"/>
        </w:rPr>
        <w:t>Innervation</w:t>
      </w:r>
      <w:r w:rsidRPr="00A6363A">
        <w:rPr>
          <w:sz w:val="24"/>
          <w:szCs w:val="24"/>
        </w:rPr>
        <w:t>: </w:t>
      </w:r>
      <w:proofErr w:type="spellStart"/>
      <w:r w:rsidRPr="00A6363A">
        <w:rPr>
          <w:sz w:val="24"/>
          <w:szCs w:val="24"/>
        </w:rPr>
        <w:fldChar w:fldCharType="begin"/>
      </w:r>
      <w:r w:rsidRPr="00A6363A">
        <w:rPr>
          <w:sz w:val="24"/>
          <w:szCs w:val="24"/>
        </w:rPr>
        <w:instrText xml:space="preserve"> HYPERLINK "https://teachmeanatomy.info/head/cranial-nerves/oculomotor/" </w:instrText>
      </w:r>
      <w:r w:rsidRPr="00A6363A">
        <w:rPr>
          <w:sz w:val="24"/>
          <w:szCs w:val="24"/>
        </w:rPr>
        <w:fldChar w:fldCharType="separate"/>
      </w:r>
      <w:r w:rsidRPr="00A6363A">
        <w:rPr>
          <w:rStyle w:val="Hyperlink"/>
          <w:sz w:val="24"/>
          <w:szCs w:val="24"/>
        </w:rPr>
        <w:t>Oculomotor</w:t>
      </w:r>
      <w:proofErr w:type="spellEnd"/>
      <w:r w:rsidRPr="00A6363A">
        <w:rPr>
          <w:rStyle w:val="Hyperlink"/>
          <w:sz w:val="24"/>
          <w:szCs w:val="24"/>
        </w:rPr>
        <w:t xml:space="preserve"> nerve </w:t>
      </w:r>
      <w:r w:rsidRPr="00A6363A">
        <w:rPr>
          <w:sz w:val="24"/>
          <w:szCs w:val="24"/>
        </w:rPr>
        <w:fldChar w:fldCharType="end"/>
      </w:r>
      <w:r w:rsidRPr="00A6363A">
        <w:rPr>
          <w:sz w:val="24"/>
          <w:szCs w:val="24"/>
        </w:rPr>
        <w:t>(CN III).</w:t>
      </w:r>
    </w:p>
    <w:p w:rsidR="00A6363A" w:rsidRPr="00A6363A" w:rsidRDefault="00A6363A" w:rsidP="00A6363A">
      <w:pPr>
        <w:numPr>
          <w:ilvl w:val="0"/>
          <w:numId w:val="8"/>
        </w:numPr>
        <w:rPr>
          <w:sz w:val="24"/>
          <w:szCs w:val="24"/>
        </w:rPr>
      </w:pPr>
      <w:r w:rsidRPr="00A6363A">
        <w:rPr>
          <w:b/>
          <w:bCs/>
          <w:sz w:val="24"/>
          <w:szCs w:val="24"/>
          <w:u w:val="single"/>
        </w:rPr>
        <w:t>Medial Rectus</w:t>
      </w:r>
    </w:p>
    <w:p w:rsidR="00A6363A" w:rsidRPr="00A6363A" w:rsidRDefault="00A6363A" w:rsidP="00A6363A">
      <w:pPr>
        <w:numPr>
          <w:ilvl w:val="0"/>
          <w:numId w:val="8"/>
        </w:numPr>
        <w:rPr>
          <w:sz w:val="24"/>
          <w:szCs w:val="24"/>
        </w:rPr>
      </w:pPr>
      <w:r w:rsidRPr="00A6363A">
        <w:rPr>
          <w:b/>
          <w:bCs/>
          <w:sz w:val="24"/>
          <w:szCs w:val="24"/>
        </w:rPr>
        <w:t>Attachments</w:t>
      </w:r>
      <w:r w:rsidRPr="00A6363A">
        <w:rPr>
          <w:sz w:val="24"/>
          <w:szCs w:val="24"/>
        </w:rPr>
        <w:t xml:space="preserve">: Originates from the medial part of the common </w:t>
      </w:r>
      <w:proofErr w:type="spellStart"/>
      <w:r w:rsidRPr="00A6363A">
        <w:rPr>
          <w:sz w:val="24"/>
          <w:szCs w:val="24"/>
        </w:rPr>
        <w:t>tendinous</w:t>
      </w:r>
      <w:proofErr w:type="spellEnd"/>
      <w:r w:rsidRPr="00A6363A">
        <w:rPr>
          <w:sz w:val="24"/>
          <w:szCs w:val="24"/>
        </w:rPr>
        <w:t xml:space="preserve"> ring, and attaches to the </w:t>
      </w:r>
      <w:proofErr w:type="spellStart"/>
      <w:r w:rsidRPr="00A6363A">
        <w:rPr>
          <w:sz w:val="24"/>
          <w:szCs w:val="24"/>
        </w:rPr>
        <w:t>anteromedial</w:t>
      </w:r>
      <w:proofErr w:type="spellEnd"/>
      <w:r w:rsidRPr="00A6363A">
        <w:rPr>
          <w:sz w:val="24"/>
          <w:szCs w:val="24"/>
        </w:rPr>
        <w:t xml:space="preserve"> aspect of the sclera.</w:t>
      </w:r>
    </w:p>
    <w:p w:rsidR="00A6363A" w:rsidRPr="00A6363A" w:rsidRDefault="00A6363A" w:rsidP="00A6363A">
      <w:pPr>
        <w:numPr>
          <w:ilvl w:val="0"/>
          <w:numId w:val="8"/>
        </w:numPr>
        <w:rPr>
          <w:sz w:val="24"/>
          <w:szCs w:val="24"/>
        </w:rPr>
      </w:pPr>
      <w:r w:rsidRPr="00A6363A">
        <w:rPr>
          <w:b/>
          <w:bCs/>
          <w:sz w:val="24"/>
          <w:szCs w:val="24"/>
        </w:rPr>
        <w:t>Actions</w:t>
      </w:r>
      <w:r w:rsidRPr="00A6363A">
        <w:rPr>
          <w:sz w:val="24"/>
          <w:szCs w:val="24"/>
        </w:rPr>
        <w:t>: Adducts the eyeball.</w:t>
      </w:r>
    </w:p>
    <w:p w:rsidR="00A6363A" w:rsidRPr="00A6363A" w:rsidRDefault="00A6363A" w:rsidP="00A6363A">
      <w:pPr>
        <w:numPr>
          <w:ilvl w:val="0"/>
          <w:numId w:val="8"/>
        </w:numPr>
        <w:rPr>
          <w:sz w:val="24"/>
          <w:szCs w:val="24"/>
        </w:rPr>
      </w:pPr>
      <w:r w:rsidRPr="00A6363A">
        <w:rPr>
          <w:b/>
          <w:bCs/>
          <w:sz w:val="24"/>
          <w:szCs w:val="24"/>
        </w:rPr>
        <w:t>Innervation</w:t>
      </w:r>
      <w:r w:rsidRPr="00A6363A">
        <w:rPr>
          <w:sz w:val="24"/>
          <w:szCs w:val="24"/>
        </w:rPr>
        <w:t>: </w:t>
      </w:r>
      <w:proofErr w:type="spellStart"/>
      <w:r w:rsidRPr="00A6363A">
        <w:rPr>
          <w:sz w:val="24"/>
          <w:szCs w:val="24"/>
        </w:rPr>
        <w:fldChar w:fldCharType="begin"/>
      </w:r>
      <w:r w:rsidRPr="00A6363A">
        <w:rPr>
          <w:sz w:val="24"/>
          <w:szCs w:val="24"/>
        </w:rPr>
        <w:instrText xml:space="preserve"> HYPERLINK "https://teachmeanatomy.info/head/cranial-nerves/oculomotor/" </w:instrText>
      </w:r>
      <w:r w:rsidRPr="00A6363A">
        <w:rPr>
          <w:sz w:val="24"/>
          <w:szCs w:val="24"/>
        </w:rPr>
        <w:fldChar w:fldCharType="separate"/>
      </w:r>
      <w:r w:rsidRPr="00A6363A">
        <w:rPr>
          <w:rStyle w:val="Hyperlink"/>
          <w:sz w:val="24"/>
          <w:szCs w:val="24"/>
        </w:rPr>
        <w:t>Oculomotor</w:t>
      </w:r>
      <w:proofErr w:type="spellEnd"/>
      <w:r w:rsidRPr="00A6363A">
        <w:rPr>
          <w:rStyle w:val="Hyperlink"/>
          <w:sz w:val="24"/>
          <w:szCs w:val="24"/>
        </w:rPr>
        <w:t xml:space="preserve"> nerve</w:t>
      </w:r>
      <w:r w:rsidRPr="00A6363A">
        <w:rPr>
          <w:sz w:val="24"/>
          <w:szCs w:val="24"/>
        </w:rPr>
        <w:fldChar w:fldCharType="end"/>
      </w:r>
      <w:r w:rsidRPr="00A6363A">
        <w:rPr>
          <w:sz w:val="24"/>
          <w:szCs w:val="24"/>
        </w:rPr>
        <w:t> (CN III).</w:t>
      </w:r>
    </w:p>
    <w:p w:rsidR="00A6363A" w:rsidRPr="00A6363A" w:rsidRDefault="00A6363A" w:rsidP="00A6363A">
      <w:pPr>
        <w:numPr>
          <w:ilvl w:val="0"/>
          <w:numId w:val="8"/>
        </w:numPr>
        <w:rPr>
          <w:sz w:val="24"/>
          <w:szCs w:val="24"/>
        </w:rPr>
      </w:pPr>
      <w:r w:rsidRPr="00A6363A">
        <w:rPr>
          <w:b/>
          <w:bCs/>
          <w:sz w:val="24"/>
          <w:szCs w:val="24"/>
          <w:u w:val="single"/>
        </w:rPr>
        <w:t>Lateral Rectus</w:t>
      </w:r>
    </w:p>
    <w:p w:rsidR="00A6363A" w:rsidRPr="00A6363A" w:rsidRDefault="00A6363A" w:rsidP="00A6363A">
      <w:pPr>
        <w:numPr>
          <w:ilvl w:val="0"/>
          <w:numId w:val="8"/>
        </w:numPr>
        <w:rPr>
          <w:sz w:val="24"/>
          <w:szCs w:val="24"/>
        </w:rPr>
      </w:pPr>
      <w:r w:rsidRPr="00A6363A">
        <w:rPr>
          <w:b/>
          <w:bCs/>
          <w:sz w:val="24"/>
          <w:szCs w:val="24"/>
        </w:rPr>
        <w:t>Attachments</w:t>
      </w:r>
      <w:r w:rsidRPr="00A6363A">
        <w:rPr>
          <w:sz w:val="24"/>
          <w:szCs w:val="24"/>
        </w:rPr>
        <w:t xml:space="preserve">: Originates from the lateral part of the common </w:t>
      </w:r>
      <w:proofErr w:type="spellStart"/>
      <w:r w:rsidRPr="00A6363A">
        <w:rPr>
          <w:sz w:val="24"/>
          <w:szCs w:val="24"/>
        </w:rPr>
        <w:t>tendinous</w:t>
      </w:r>
      <w:proofErr w:type="spellEnd"/>
      <w:r w:rsidRPr="00A6363A">
        <w:rPr>
          <w:sz w:val="24"/>
          <w:szCs w:val="24"/>
        </w:rPr>
        <w:t xml:space="preserve"> ring, and attaches to the anterolateral aspect of the sclera.</w:t>
      </w:r>
    </w:p>
    <w:p w:rsidR="00A6363A" w:rsidRPr="00A6363A" w:rsidRDefault="00A6363A" w:rsidP="00A6363A">
      <w:pPr>
        <w:numPr>
          <w:ilvl w:val="0"/>
          <w:numId w:val="8"/>
        </w:numPr>
        <w:rPr>
          <w:sz w:val="24"/>
          <w:szCs w:val="24"/>
        </w:rPr>
      </w:pPr>
      <w:r w:rsidRPr="00A6363A">
        <w:rPr>
          <w:b/>
          <w:sz w:val="24"/>
          <w:szCs w:val="24"/>
        </w:rPr>
        <w:t xml:space="preserve">Actions: </w:t>
      </w:r>
      <w:r w:rsidRPr="00A6363A">
        <w:rPr>
          <w:sz w:val="24"/>
          <w:szCs w:val="24"/>
        </w:rPr>
        <w:t>Abducts the eyeball.</w:t>
      </w:r>
    </w:p>
    <w:p w:rsidR="00A6363A" w:rsidRPr="00A6363A" w:rsidRDefault="00A6363A" w:rsidP="00A6363A">
      <w:pPr>
        <w:numPr>
          <w:ilvl w:val="0"/>
          <w:numId w:val="8"/>
        </w:numPr>
        <w:rPr>
          <w:sz w:val="24"/>
          <w:szCs w:val="24"/>
        </w:rPr>
      </w:pPr>
      <w:r w:rsidRPr="00A6363A">
        <w:rPr>
          <w:b/>
          <w:sz w:val="24"/>
          <w:szCs w:val="24"/>
        </w:rPr>
        <w:t>Innervation:</w:t>
      </w:r>
      <w:r w:rsidRPr="00A6363A">
        <w:rPr>
          <w:sz w:val="24"/>
          <w:szCs w:val="24"/>
        </w:rPr>
        <w:t xml:space="preserve"> </w:t>
      </w:r>
      <w:proofErr w:type="spellStart"/>
      <w:r w:rsidRPr="00A6363A">
        <w:rPr>
          <w:sz w:val="24"/>
          <w:szCs w:val="24"/>
        </w:rPr>
        <w:t>Abducens</w:t>
      </w:r>
      <w:proofErr w:type="spellEnd"/>
      <w:r w:rsidRPr="00A6363A">
        <w:rPr>
          <w:sz w:val="24"/>
          <w:szCs w:val="24"/>
        </w:rPr>
        <w:t xml:space="preserve"> nerve (CN VI).</w:t>
      </w:r>
    </w:p>
    <w:p w:rsidR="00910995" w:rsidRPr="00910995" w:rsidRDefault="00910995" w:rsidP="00910995">
      <w:pPr>
        <w:pStyle w:val="Heading3"/>
        <w:shd w:val="clear" w:color="auto" w:fill="FFFFFF"/>
        <w:spacing w:before="0" w:beforeAutospacing="0"/>
        <w:rPr>
          <w:rFonts w:asciiTheme="minorHAnsi" w:hAnsiTheme="minorHAnsi" w:cs="Arial"/>
          <w:color w:val="32323C"/>
          <w:sz w:val="24"/>
          <w:szCs w:val="24"/>
        </w:rPr>
      </w:pPr>
      <w:r>
        <w:rPr>
          <w:rFonts w:asciiTheme="minorHAnsi" w:hAnsiTheme="minorHAnsi" w:cs="Arial"/>
          <w:color w:val="32323C"/>
          <w:sz w:val="24"/>
          <w:szCs w:val="24"/>
        </w:rPr>
        <w:t xml:space="preserve">     </w:t>
      </w:r>
      <w:r w:rsidRPr="00910995">
        <w:rPr>
          <w:rFonts w:asciiTheme="minorHAnsi" w:hAnsiTheme="minorHAnsi" w:cs="Arial"/>
          <w:color w:val="32323C"/>
          <w:sz w:val="24"/>
          <w:szCs w:val="24"/>
        </w:rPr>
        <w:t>Oblique Muscles</w:t>
      </w:r>
    </w:p>
    <w:p w:rsidR="00910995" w:rsidRPr="00910995" w:rsidRDefault="00910995" w:rsidP="00910995">
      <w:pPr>
        <w:pStyle w:val="NormalWeb"/>
        <w:shd w:val="clear" w:color="auto" w:fill="FFFFFF"/>
        <w:jc w:val="both"/>
        <w:rPr>
          <w:rFonts w:asciiTheme="minorHAnsi" w:hAnsiTheme="minorHAnsi" w:cs="Arial"/>
          <w:color w:val="32323C"/>
        </w:rPr>
      </w:pPr>
      <w:r w:rsidRPr="00910995">
        <w:rPr>
          <w:rFonts w:asciiTheme="minorHAnsi" w:hAnsiTheme="minorHAnsi" w:cs="Arial"/>
          <w:color w:val="32323C"/>
        </w:rPr>
        <w:t xml:space="preserve">There are two oblique muscles – the superior and inferior </w:t>
      </w:r>
      <w:proofErr w:type="spellStart"/>
      <w:r w:rsidRPr="00910995">
        <w:rPr>
          <w:rFonts w:asciiTheme="minorHAnsi" w:hAnsiTheme="minorHAnsi" w:cs="Arial"/>
          <w:color w:val="32323C"/>
        </w:rPr>
        <w:t>obliques</w:t>
      </w:r>
      <w:proofErr w:type="spellEnd"/>
      <w:r w:rsidRPr="00910995">
        <w:rPr>
          <w:rFonts w:asciiTheme="minorHAnsi" w:hAnsiTheme="minorHAnsi" w:cs="Arial"/>
          <w:color w:val="32323C"/>
        </w:rPr>
        <w:t xml:space="preserve">. Unlike the recti group of muscles, they do not originate from the common </w:t>
      </w:r>
      <w:proofErr w:type="spellStart"/>
      <w:r w:rsidRPr="00910995">
        <w:rPr>
          <w:rFonts w:asciiTheme="minorHAnsi" w:hAnsiTheme="minorHAnsi" w:cs="Arial"/>
          <w:color w:val="32323C"/>
        </w:rPr>
        <w:t>tendinous</w:t>
      </w:r>
      <w:proofErr w:type="spellEnd"/>
      <w:r w:rsidRPr="00910995">
        <w:rPr>
          <w:rFonts w:asciiTheme="minorHAnsi" w:hAnsiTheme="minorHAnsi" w:cs="Arial"/>
          <w:color w:val="32323C"/>
        </w:rPr>
        <w:t xml:space="preserve"> ring.</w:t>
      </w:r>
    </w:p>
    <w:p w:rsidR="00910995" w:rsidRPr="00910995" w:rsidRDefault="00910995" w:rsidP="00910995">
      <w:pPr>
        <w:pStyle w:val="NormalWeb"/>
        <w:shd w:val="clear" w:color="auto" w:fill="FFFFFF"/>
        <w:jc w:val="both"/>
        <w:rPr>
          <w:rFonts w:asciiTheme="minorHAnsi" w:hAnsiTheme="minorHAnsi" w:cs="Arial"/>
          <w:color w:val="32323C"/>
        </w:rPr>
      </w:pPr>
      <w:r w:rsidRPr="00910995">
        <w:rPr>
          <w:rFonts w:asciiTheme="minorHAnsi" w:hAnsiTheme="minorHAnsi" w:cs="Arial"/>
          <w:color w:val="32323C"/>
        </w:rPr>
        <w:t>From their origin, the oblique muscles take an </w:t>
      </w:r>
      <w:r w:rsidRPr="00910995">
        <w:rPr>
          <w:rStyle w:val="Strong"/>
          <w:rFonts w:asciiTheme="minorHAnsi" w:hAnsiTheme="minorHAnsi" w:cs="Arial"/>
          <w:color w:val="32323C"/>
        </w:rPr>
        <w:t>angular</w:t>
      </w:r>
      <w:r w:rsidRPr="00910995">
        <w:rPr>
          <w:rFonts w:asciiTheme="minorHAnsi" w:hAnsiTheme="minorHAnsi" w:cs="Arial"/>
          <w:color w:val="32323C"/>
        </w:rPr>
        <w:t> approach to the eyeball (in contrast to the straight approach of the recti muscles). They attach to the posterior surface of the sclera.</w:t>
      </w:r>
    </w:p>
    <w:p w:rsidR="00910995" w:rsidRPr="00910995" w:rsidRDefault="00910995" w:rsidP="00910995">
      <w:pPr>
        <w:pStyle w:val="NormalWeb"/>
        <w:shd w:val="clear" w:color="auto" w:fill="FFFFFF"/>
        <w:jc w:val="both"/>
        <w:rPr>
          <w:rStyle w:val="Strong"/>
          <w:rFonts w:asciiTheme="minorHAnsi" w:hAnsiTheme="minorHAnsi" w:cs="Arial"/>
          <w:color w:val="32323C"/>
          <w:u w:val="single"/>
        </w:rPr>
      </w:pPr>
    </w:p>
    <w:p w:rsidR="00910995" w:rsidRPr="00910995" w:rsidRDefault="00910995" w:rsidP="00910995">
      <w:pPr>
        <w:pStyle w:val="NormalWeb"/>
        <w:shd w:val="clear" w:color="auto" w:fill="FFFFFF"/>
        <w:jc w:val="both"/>
        <w:rPr>
          <w:rStyle w:val="Strong"/>
          <w:rFonts w:asciiTheme="minorHAnsi" w:hAnsiTheme="minorHAnsi" w:cs="Arial"/>
          <w:color w:val="32323C"/>
          <w:u w:val="single"/>
        </w:rPr>
      </w:pPr>
    </w:p>
    <w:p w:rsidR="00910995" w:rsidRDefault="00910995" w:rsidP="00910995">
      <w:pPr>
        <w:pStyle w:val="NormalWeb"/>
        <w:shd w:val="clear" w:color="auto" w:fill="FFFFFF"/>
        <w:jc w:val="both"/>
        <w:rPr>
          <w:rStyle w:val="Strong"/>
          <w:rFonts w:asciiTheme="minorHAnsi" w:hAnsiTheme="minorHAnsi" w:cs="Arial"/>
          <w:color w:val="32323C"/>
          <w:u w:val="single"/>
        </w:rPr>
      </w:pPr>
    </w:p>
    <w:p w:rsidR="00910995" w:rsidRPr="00910995" w:rsidRDefault="00910995" w:rsidP="00910995">
      <w:pPr>
        <w:pStyle w:val="NormalWeb"/>
        <w:shd w:val="clear" w:color="auto" w:fill="FFFFFF"/>
        <w:jc w:val="both"/>
        <w:rPr>
          <w:rFonts w:asciiTheme="minorHAnsi" w:hAnsiTheme="minorHAnsi" w:cs="Arial"/>
          <w:color w:val="32323C"/>
        </w:rPr>
      </w:pPr>
      <w:r>
        <w:rPr>
          <w:rStyle w:val="Strong"/>
          <w:rFonts w:asciiTheme="minorHAnsi" w:hAnsiTheme="minorHAnsi" w:cs="Arial"/>
          <w:color w:val="32323C"/>
          <w:u w:val="single"/>
        </w:rPr>
        <w:t xml:space="preserve">      </w:t>
      </w:r>
      <w:r w:rsidRPr="00910995">
        <w:rPr>
          <w:rStyle w:val="Strong"/>
          <w:rFonts w:asciiTheme="minorHAnsi" w:hAnsiTheme="minorHAnsi" w:cs="Arial"/>
          <w:color w:val="32323C"/>
          <w:u w:val="single"/>
        </w:rPr>
        <w:t>Superior Oblique</w:t>
      </w:r>
    </w:p>
    <w:p w:rsidR="00910995" w:rsidRPr="00910995" w:rsidRDefault="00910995" w:rsidP="00910995">
      <w:pPr>
        <w:numPr>
          <w:ilvl w:val="0"/>
          <w:numId w:val="12"/>
        </w:numPr>
        <w:shd w:val="clear" w:color="auto" w:fill="FFFFFF"/>
        <w:spacing w:before="100" w:beforeAutospacing="1" w:after="100" w:afterAutospacing="1" w:line="240" w:lineRule="auto"/>
        <w:ind w:left="0"/>
        <w:jc w:val="both"/>
        <w:rPr>
          <w:rFonts w:cs="Arial"/>
          <w:color w:val="32323C"/>
          <w:sz w:val="24"/>
          <w:szCs w:val="24"/>
        </w:rPr>
      </w:pPr>
      <w:r w:rsidRPr="00910995">
        <w:rPr>
          <w:rStyle w:val="Strong"/>
          <w:rFonts w:cs="Arial"/>
          <w:color w:val="32323C"/>
          <w:sz w:val="24"/>
          <w:szCs w:val="24"/>
        </w:rPr>
        <w:t>Attachments</w:t>
      </w:r>
      <w:r w:rsidRPr="00910995">
        <w:rPr>
          <w:rFonts w:cs="Arial"/>
          <w:color w:val="32323C"/>
          <w:sz w:val="24"/>
          <w:szCs w:val="24"/>
        </w:rPr>
        <w:t>: Originates from the body of the </w:t>
      </w:r>
      <w:hyperlink r:id="rId16" w:history="1">
        <w:r w:rsidRPr="00910995">
          <w:rPr>
            <w:rStyle w:val="Hyperlink"/>
            <w:rFonts w:cs="Arial"/>
            <w:color w:val="000000" w:themeColor="text1"/>
            <w:sz w:val="24"/>
            <w:szCs w:val="24"/>
          </w:rPr>
          <w:t>sphenoid</w:t>
        </w:r>
        <w:r w:rsidRPr="00910995">
          <w:rPr>
            <w:rStyle w:val="Hyperlink"/>
            <w:rFonts w:cs="Arial"/>
            <w:color w:val="00A99D"/>
            <w:sz w:val="24"/>
            <w:szCs w:val="24"/>
          </w:rPr>
          <w:t> </w:t>
        </w:r>
      </w:hyperlink>
      <w:r w:rsidRPr="00910995">
        <w:rPr>
          <w:rFonts w:cs="Arial"/>
          <w:color w:val="32323C"/>
          <w:sz w:val="24"/>
          <w:szCs w:val="24"/>
        </w:rPr>
        <w:t>bone. Its tendon passes through a trochlear, and then attaches to the sclera of the eye, posterior to the superior rectus.</w:t>
      </w:r>
    </w:p>
    <w:p w:rsidR="00910995" w:rsidRPr="00910995" w:rsidRDefault="00910995" w:rsidP="00910995">
      <w:pPr>
        <w:numPr>
          <w:ilvl w:val="0"/>
          <w:numId w:val="12"/>
        </w:numPr>
        <w:shd w:val="clear" w:color="auto" w:fill="FFFFFF"/>
        <w:spacing w:before="100" w:beforeAutospacing="1" w:after="100" w:afterAutospacing="1" w:line="240" w:lineRule="auto"/>
        <w:ind w:left="0"/>
        <w:jc w:val="both"/>
        <w:rPr>
          <w:rFonts w:cs="Arial"/>
          <w:color w:val="32323C"/>
          <w:sz w:val="24"/>
          <w:szCs w:val="24"/>
        </w:rPr>
      </w:pPr>
      <w:r w:rsidRPr="00910995">
        <w:rPr>
          <w:rStyle w:val="Strong"/>
          <w:rFonts w:cs="Arial"/>
          <w:color w:val="32323C"/>
          <w:sz w:val="24"/>
          <w:szCs w:val="24"/>
        </w:rPr>
        <w:t>Actions</w:t>
      </w:r>
      <w:r w:rsidRPr="00910995">
        <w:rPr>
          <w:rFonts w:cs="Arial"/>
          <w:color w:val="32323C"/>
          <w:sz w:val="24"/>
          <w:szCs w:val="24"/>
        </w:rPr>
        <w:t>: Depresses, abducts and medially rotates the eyeball.</w:t>
      </w:r>
    </w:p>
    <w:p w:rsidR="00910995" w:rsidRPr="00910995" w:rsidRDefault="00910995" w:rsidP="00910995">
      <w:pPr>
        <w:numPr>
          <w:ilvl w:val="0"/>
          <w:numId w:val="12"/>
        </w:numPr>
        <w:shd w:val="clear" w:color="auto" w:fill="FFFFFF"/>
        <w:spacing w:before="100" w:beforeAutospacing="1" w:after="100" w:afterAutospacing="1" w:line="240" w:lineRule="auto"/>
        <w:ind w:left="0"/>
        <w:jc w:val="both"/>
        <w:rPr>
          <w:rFonts w:cs="Arial"/>
          <w:color w:val="32323C"/>
          <w:sz w:val="24"/>
          <w:szCs w:val="24"/>
        </w:rPr>
      </w:pPr>
      <w:r w:rsidRPr="00910995">
        <w:rPr>
          <w:rStyle w:val="Strong"/>
          <w:rFonts w:cs="Arial"/>
          <w:color w:val="32323C"/>
          <w:sz w:val="24"/>
          <w:szCs w:val="24"/>
        </w:rPr>
        <w:t>Innervation</w:t>
      </w:r>
      <w:r w:rsidRPr="00910995">
        <w:rPr>
          <w:rFonts w:cs="Arial"/>
          <w:color w:val="32323C"/>
          <w:sz w:val="24"/>
          <w:szCs w:val="24"/>
        </w:rPr>
        <w:t>: </w:t>
      </w:r>
      <w:hyperlink r:id="rId17" w:history="1">
        <w:r w:rsidRPr="00910995">
          <w:rPr>
            <w:rStyle w:val="Hyperlink"/>
            <w:rFonts w:cs="Arial"/>
            <w:color w:val="000000" w:themeColor="text1"/>
            <w:sz w:val="24"/>
            <w:szCs w:val="24"/>
          </w:rPr>
          <w:t>Trochlear nerve</w:t>
        </w:r>
      </w:hyperlink>
      <w:r w:rsidRPr="00910995">
        <w:rPr>
          <w:rFonts w:cs="Arial"/>
          <w:color w:val="000000" w:themeColor="text1"/>
          <w:sz w:val="24"/>
          <w:szCs w:val="24"/>
        </w:rPr>
        <w:t> </w:t>
      </w:r>
      <w:r w:rsidRPr="00910995">
        <w:rPr>
          <w:rFonts w:cs="Arial"/>
          <w:color w:val="32323C"/>
          <w:sz w:val="24"/>
          <w:szCs w:val="24"/>
        </w:rPr>
        <w:t>(CN IV).</w:t>
      </w:r>
    </w:p>
    <w:p w:rsidR="00910995" w:rsidRPr="00910995" w:rsidRDefault="00910995" w:rsidP="00910995">
      <w:pPr>
        <w:pStyle w:val="NormalWeb"/>
        <w:shd w:val="clear" w:color="auto" w:fill="FFFFFF"/>
        <w:jc w:val="both"/>
        <w:rPr>
          <w:rFonts w:asciiTheme="minorHAnsi" w:hAnsiTheme="minorHAnsi" w:cs="Arial"/>
          <w:color w:val="32323C"/>
        </w:rPr>
      </w:pPr>
      <w:r w:rsidRPr="00910995">
        <w:rPr>
          <w:rStyle w:val="Strong"/>
          <w:rFonts w:asciiTheme="minorHAnsi" w:hAnsiTheme="minorHAnsi" w:cs="Arial"/>
          <w:color w:val="32323C"/>
          <w:u w:val="single"/>
        </w:rPr>
        <w:t>Inferior Oblique</w:t>
      </w:r>
    </w:p>
    <w:p w:rsidR="00910995" w:rsidRPr="00910995" w:rsidRDefault="00910995" w:rsidP="00910995">
      <w:pPr>
        <w:numPr>
          <w:ilvl w:val="0"/>
          <w:numId w:val="13"/>
        </w:numPr>
        <w:shd w:val="clear" w:color="auto" w:fill="FFFFFF"/>
        <w:spacing w:before="100" w:beforeAutospacing="1" w:after="100" w:afterAutospacing="1" w:line="240" w:lineRule="auto"/>
        <w:ind w:left="0"/>
        <w:jc w:val="both"/>
        <w:rPr>
          <w:rFonts w:cs="Arial"/>
          <w:color w:val="32323C"/>
          <w:sz w:val="24"/>
          <w:szCs w:val="24"/>
        </w:rPr>
      </w:pPr>
      <w:r w:rsidRPr="00910995">
        <w:rPr>
          <w:rStyle w:val="Strong"/>
          <w:rFonts w:cs="Arial"/>
          <w:color w:val="32323C"/>
          <w:sz w:val="24"/>
          <w:szCs w:val="24"/>
        </w:rPr>
        <w:t>Attachments</w:t>
      </w:r>
      <w:r w:rsidRPr="00910995">
        <w:rPr>
          <w:rFonts w:cs="Arial"/>
          <w:color w:val="32323C"/>
          <w:sz w:val="24"/>
          <w:szCs w:val="24"/>
        </w:rPr>
        <w:t>: Originates from the anterior aspect of the orbital floor. Attaches to the sclera of the eye, posterior to the lateral rectus</w:t>
      </w:r>
    </w:p>
    <w:p w:rsidR="00910995" w:rsidRPr="00910995" w:rsidRDefault="00910995" w:rsidP="00910995">
      <w:pPr>
        <w:numPr>
          <w:ilvl w:val="0"/>
          <w:numId w:val="13"/>
        </w:numPr>
        <w:shd w:val="clear" w:color="auto" w:fill="FFFFFF"/>
        <w:spacing w:before="100" w:beforeAutospacing="1" w:after="100" w:afterAutospacing="1" w:line="240" w:lineRule="auto"/>
        <w:ind w:left="0"/>
        <w:jc w:val="both"/>
        <w:rPr>
          <w:rFonts w:cs="Arial"/>
          <w:color w:val="32323C"/>
          <w:sz w:val="24"/>
          <w:szCs w:val="24"/>
        </w:rPr>
      </w:pPr>
      <w:r w:rsidRPr="00910995">
        <w:rPr>
          <w:rStyle w:val="Strong"/>
          <w:rFonts w:cs="Arial"/>
          <w:color w:val="32323C"/>
          <w:sz w:val="24"/>
          <w:szCs w:val="24"/>
        </w:rPr>
        <w:t>Actions</w:t>
      </w:r>
      <w:r w:rsidRPr="00910995">
        <w:rPr>
          <w:rFonts w:cs="Arial"/>
          <w:color w:val="32323C"/>
          <w:sz w:val="24"/>
          <w:szCs w:val="24"/>
        </w:rPr>
        <w:t>: Elevates, abducts and laterally rotates the eyeball.</w:t>
      </w:r>
    </w:p>
    <w:p w:rsidR="00910995" w:rsidRPr="00910995" w:rsidRDefault="00910995" w:rsidP="00910995">
      <w:pPr>
        <w:numPr>
          <w:ilvl w:val="0"/>
          <w:numId w:val="13"/>
        </w:numPr>
        <w:shd w:val="clear" w:color="auto" w:fill="FFFFFF"/>
        <w:spacing w:before="100" w:beforeAutospacing="1" w:after="100" w:afterAutospacing="1" w:line="240" w:lineRule="auto"/>
        <w:ind w:left="0"/>
        <w:jc w:val="both"/>
        <w:rPr>
          <w:rFonts w:cs="Arial"/>
          <w:color w:val="32323C"/>
          <w:sz w:val="24"/>
          <w:szCs w:val="24"/>
        </w:rPr>
      </w:pPr>
      <w:r w:rsidRPr="00910995">
        <w:rPr>
          <w:rStyle w:val="Strong"/>
          <w:rFonts w:cs="Arial"/>
          <w:color w:val="32323C"/>
          <w:sz w:val="24"/>
          <w:szCs w:val="24"/>
        </w:rPr>
        <w:t>Innervation</w:t>
      </w:r>
      <w:r w:rsidRPr="00910995">
        <w:rPr>
          <w:rFonts w:cs="Arial"/>
          <w:color w:val="32323C"/>
          <w:sz w:val="24"/>
          <w:szCs w:val="24"/>
        </w:rPr>
        <w:t>: </w:t>
      </w:r>
      <w:proofErr w:type="spellStart"/>
      <w:r w:rsidRPr="00910995">
        <w:rPr>
          <w:rFonts w:cs="Arial"/>
          <w:color w:val="000000" w:themeColor="text1"/>
          <w:sz w:val="24"/>
          <w:szCs w:val="24"/>
        </w:rPr>
        <w:fldChar w:fldCharType="begin"/>
      </w:r>
      <w:r w:rsidRPr="00910995">
        <w:rPr>
          <w:rFonts w:cs="Arial"/>
          <w:color w:val="000000" w:themeColor="text1"/>
          <w:sz w:val="24"/>
          <w:szCs w:val="24"/>
        </w:rPr>
        <w:instrText xml:space="preserve"> HYPERLINK "https://teachmeanatomy.info/head/cranial-nerves/oculomotor/" </w:instrText>
      </w:r>
      <w:r w:rsidRPr="00910995">
        <w:rPr>
          <w:rFonts w:cs="Arial"/>
          <w:color w:val="000000" w:themeColor="text1"/>
          <w:sz w:val="24"/>
          <w:szCs w:val="24"/>
        </w:rPr>
        <w:fldChar w:fldCharType="separate"/>
      </w:r>
      <w:r w:rsidRPr="00910995">
        <w:rPr>
          <w:rStyle w:val="Hyperlink"/>
          <w:rFonts w:cs="Arial"/>
          <w:color w:val="000000" w:themeColor="text1"/>
          <w:sz w:val="24"/>
          <w:szCs w:val="24"/>
        </w:rPr>
        <w:t>Oculomotor</w:t>
      </w:r>
      <w:proofErr w:type="spellEnd"/>
      <w:r w:rsidRPr="00910995">
        <w:rPr>
          <w:rStyle w:val="Hyperlink"/>
          <w:rFonts w:cs="Arial"/>
          <w:color w:val="000000" w:themeColor="text1"/>
          <w:sz w:val="24"/>
          <w:szCs w:val="24"/>
        </w:rPr>
        <w:t xml:space="preserve"> nerve</w:t>
      </w:r>
      <w:r w:rsidRPr="00910995">
        <w:rPr>
          <w:rFonts w:cs="Arial"/>
          <w:color w:val="000000" w:themeColor="text1"/>
          <w:sz w:val="24"/>
          <w:szCs w:val="24"/>
        </w:rPr>
        <w:fldChar w:fldCharType="end"/>
      </w:r>
      <w:r w:rsidRPr="00910995">
        <w:rPr>
          <w:rFonts w:cs="Arial"/>
          <w:color w:val="32323C"/>
          <w:sz w:val="24"/>
          <w:szCs w:val="24"/>
        </w:rPr>
        <w:t> (CN III).</w:t>
      </w:r>
    </w:p>
    <w:p w:rsidR="00A6363A" w:rsidRPr="00910995" w:rsidRDefault="00910995" w:rsidP="00910995">
      <w:pPr>
        <w:tabs>
          <w:tab w:val="left" w:pos="2392"/>
        </w:tabs>
        <w:ind w:left="720"/>
        <w:rPr>
          <w:b/>
          <w:sz w:val="32"/>
          <w:szCs w:val="32"/>
        </w:rPr>
      </w:pPr>
      <w:r>
        <w:rPr>
          <w:sz w:val="24"/>
          <w:szCs w:val="24"/>
        </w:rPr>
        <w:tab/>
      </w:r>
      <w:r w:rsidRPr="00910995">
        <w:rPr>
          <w:b/>
          <w:sz w:val="32"/>
          <w:szCs w:val="32"/>
        </w:rPr>
        <w:t xml:space="preserve">INTRAOCULAR MUSCULES </w:t>
      </w:r>
    </w:p>
    <w:p w:rsidR="00A6363A" w:rsidRPr="00910995" w:rsidRDefault="00247556" w:rsidP="00A6363A">
      <w:pPr>
        <w:ind w:firstLine="720"/>
        <w:rPr>
          <w:sz w:val="24"/>
          <w:szCs w:val="24"/>
        </w:rPr>
      </w:pPr>
      <w:r w:rsidRPr="00247556">
        <w:rPr>
          <w:sz w:val="24"/>
          <w:szCs w:val="24"/>
        </w:rPr>
        <w:t>The </w:t>
      </w:r>
      <w:r w:rsidRPr="00247556">
        <w:rPr>
          <w:b/>
          <w:bCs/>
          <w:sz w:val="24"/>
          <w:szCs w:val="24"/>
        </w:rPr>
        <w:t>intraocular muscles</w:t>
      </w:r>
      <w:r w:rsidRPr="00247556">
        <w:rPr>
          <w:sz w:val="24"/>
          <w:szCs w:val="24"/>
        </w:rPr>
        <w:t xml:space="preserve"> include the </w:t>
      </w:r>
      <w:proofErr w:type="spellStart"/>
      <w:r w:rsidRPr="00247556">
        <w:rPr>
          <w:sz w:val="24"/>
          <w:szCs w:val="24"/>
        </w:rPr>
        <w:t>ciliary</w:t>
      </w:r>
      <w:proofErr w:type="spellEnd"/>
      <w:r w:rsidRPr="00247556">
        <w:rPr>
          <w:sz w:val="24"/>
          <w:szCs w:val="24"/>
        </w:rPr>
        <w:t> </w:t>
      </w:r>
      <w:r w:rsidRPr="00247556">
        <w:rPr>
          <w:b/>
          <w:bCs/>
          <w:sz w:val="24"/>
          <w:szCs w:val="24"/>
        </w:rPr>
        <w:t>muscle</w:t>
      </w:r>
      <w:r w:rsidRPr="00247556">
        <w:rPr>
          <w:sz w:val="24"/>
          <w:szCs w:val="24"/>
        </w:rPr>
        <w:t xml:space="preserve">, the sphincter </w:t>
      </w:r>
      <w:proofErr w:type="spellStart"/>
      <w:r w:rsidRPr="00247556">
        <w:rPr>
          <w:sz w:val="24"/>
          <w:szCs w:val="24"/>
        </w:rPr>
        <w:t>pupillae</w:t>
      </w:r>
      <w:proofErr w:type="spellEnd"/>
      <w:r w:rsidRPr="00247556">
        <w:rPr>
          <w:sz w:val="24"/>
          <w:szCs w:val="24"/>
        </w:rPr>
        <w:t xml:space="preserve">, and the dilator </w:t>
      </w:r>
      <w:proofErr w:type="spellStart"/>
      <w:r w:rsidRPr="00247556">
        <w:rPr>
          <w:sz w:val="24"/>
          <w:szCs w:val="24"/>
        </w:rPr>
        <w:t>pupillae</w:t>
      </w:r>
      <w:proofErr w:type="spellEnd"/>
      <w:r w:rsidRPr="00247556">
        <w:rPr>
          <w:sz w:val="24"/>
          <w:szCs w:val="24"/>
        </w:rPr>
        <w:t xml:space="preserve">. The </w:t>
      </w:r>
      <w:proofErr w:type="spellStart"/>
      <w:r w:rsidRPr="00247556">
        <w:rPr>
          <w:sz w:val="24"/>
          <w:szCs w:val="24"/>
        </w:rPr>
        <w:t>ciliary</w:t>
      </w:r>
      <w:proofErr w:type="spellEnd"/>
      <w:r w:rsidRPr="00247556">
        <w:rPr>
          <w:sz w:val="24"/>
          <w:szCs w:val="24"/>
        </w:rPr>
        <w:t> </w:t>
      </w:r>
      <w:r w:rsidRPr="00247556">
        <w:rPr>
          <w:b/>
          <w:bCs/>
          <w:sz w:val="24"/>
          <w:szCs w:val="24"/>
        </w:rPr>
        <w:t>muscle</w:t>
      </w:r>
      <w:r w:rsidRPr="00247556">
        <w:rPr>
          <w:sz w:val="24"/>
          <w:szCs w:val="24"/>
        </w:rPr>
        <w:t> is a smooth </w:t>
      </w:r>
      <w:r w:rsidRPr="00247556">
        <w:rPr>
          <w:b/>
          <w:bCs/>
          <w:sz w:val="24"/>
          <w:szCs w:val="24"/>
        </w:rPr>
        <w:t>muscle</w:t>
      </w:r>
      <w:r w:rsidRPr="00247556">
        <w:rPr>
          <w:sz w:val="24"/>
          <w:szCs w:val="24"/>
        </w:rPr>
        <w:t xml:space="preserve"> ring that controls accommodation by altering the shape of the lens, as well as controlling the flow of aqueous humor into </w:t>
      </w:r>
      <w:proofErr w:type="spellStart"/>
      <w:r w:rsidRPr="00247556">
        <w:rPr>
          <w:sz w:val="24"/>
          <w:szCs w:val="24"/>
        </w:rPr>
        <w:t>Schlemm's</w:t>
      </w:r>
      <w:proofErr w:type="spellEnd"/>
      <w:r w:rsidRPr="00247556">
        <w:rPr>
          <w:sz w:val="24"/>
          <w:szCs w:val="24"/>
        </w:rPr>
        <w:t xml:space="preserve"> canal.</w:t>
      </w:r>
    </w:p>
    <w:p w:rsidR="00C56BE2" w:rsidRPr="00910995" w:rsidRDefault="00C56BE2" w:rsidP="00A6363A">
      <w:pPr>
        <w:ind w:firstLine="720"/>
        <w:rPr>
          <w:sz w:val="24"/>
          <w:szCs w:val="24"/>
        </w:rPr>
      </w:pPr>
    </w:p>
    <w:sectPr w:rsidR="00C56BE2" w:rsidRPr="009109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0B" w:rsidRDefault="00FC5F0B" w:rsidP="00A6363A">
      <w:pPr>
        <w:spacing w:after="0" w:line="240" w:lineRule="auto"/>
      </w:pPr>
      <w:r>
        <w:separator/>
      </w:r>
    </w:p>
  </w:endnote>
  <w:endnote w:type="continuationSeparator" w:id="0">
    <w:p w:rsidR="00FC5F0B" w:rsidRDefault="00FC5F0B" w:rsidP="00A6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0B" w:rsidRDefault="00FC5F0B" w:rsidP="00A6363A">
      <w:pPr>
        <w:spacing w:after="0" w:line="240" w:lineRule="auto"/>
      </w:pPr>
      <w:r>
        <w:separator/>
      </w:r>
    </w:p>
  </w:footnote>
  <w:footnote w:type="continuationSeparator" w:id="0">
    <w:p w:rsidR="00FC5F0B" w:rsidRDefault="00FC5F0B" w:rsidP="00A6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C22"/>
    <w:multiLevelType w:val="hybridMultilevel"/>
    <w:tmpl w:val="DA44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7C16"/>
    <w:multiLevelType w:val="multilevel"/>
    <w:tmpl w:val="7376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03360"/>
    <w:multiLevelType w:val="multilevel"/>
    <w:tmpl w:val="6060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805B4"/>
    <w:multiLevelType w:val="multilevel"/>
    <w:tmpl w:val="E690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37070"/>
    <w:multiLevelType w:val="multilevel"/>
    <w:tmpl w:val="9ECA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27F7C"/>
    <w:multiLevelType w:val="multilevel"/>
    <w:tmpl w:val="0F38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51410"/>
    <w:multiLevelType w:val="multilevel"/>
    <w:tmpl w:val="D008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F1B2B"/>
    <w:multiLevelType w:val="multilevel"/>
    <w:tmpl w:val="CE52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1179B"/>
    <w:multiLevelType w:val="multilevel"/>
    <w:tmpl w:val="A580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364888"/>
    <w:multiLevelType w:val="hybridMultilevel"/>
    <w:tmpl w:val="875A1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765BE2"/>
    <w:multiLevelType w:val="multilevel"/>
    <w:tmpl w:val="8254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6173F4"/>
    <w:multiLevelType w:val="multilevel"/>
    <w:tmpl w:val="5A22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207F3"/>
    <w:multiLevelType w:val="multilevel"/>
    <w:tmpl w:val="4680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0E6182"/>
    <w:multiLevelType w:val="multilevel"/>
    <w:tmpl w:val="0B7E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09769D"/>
    <w:multiLevelType w:val="multilevel"/>
    <w:tmpl w:val="6098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6C4203"/>
    <w:multiLevelType w:val="multilevel"/>
    <w:tmpl w:val="4ADA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603F73"/>
    <w:multiLevelType w:val="multilevel"/>
    <w:tmpl w:val="9F08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2"/>
  </w:num>
  <w:num w:numId="4">
    <w:abstractNumId w:val="5"/>
  </w:num>
  <w:num w:numId="5">
    <w:abstractNumId w:val="14"/>
  </w:num>
  <w:num w:numId="6">
    <w:abstractNumId w:val="13"/>
  </w:num>
  <w:num w:numId="7">
    <w:abstractNumId w:val="6"/>
  </w:num>
  <w:num w:numId="8">
    <w:abstractNumId w:val="15"/>
  </w:num>
  <w:num w:numId="9">
    <w:abstractNumId w:val="2"/>
  </w:num>
  <w:num w:numId="10">
    <w:abstractNumId w:val="8"/>
  </w:num>
  <w:num w:numId="11">
    <w:abstractNumId w:val="10"/>
  </w:num>
  <w:num w:numId="12">
    <w:abstractNumId w:val="4"/>
  </w:num>
  <w:num w:numId="13">
    <w:abstractNumId w:val="16"/>
  </w:num>
  <w:num w:numId="14">
    <w:abstractNumId w:val="3"/>
  </w:num>
  <w:num w:numId="15">
    <w:abstractNumId w:val="7"/>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E2"/>
    <w:rsid w:val="00026E92"/>
    <w:rsid w:val="000F37F5"/>
    <w:rsid w:val="00247556"/>
    <w:rsid w:val="00390AC7"/>
    <w:rsid w:val="004E789F"/>
    <w:rsid w:val="00616F12"/>
    <w:rsid w:val="006A4685"/>
    <w:rsid w:val="00910995"/>
    <w:rsid w:val="00984681"/>
    <w:rsid w:val="00A6363A"/>
    <w:rsid w:val="00BF3993"/>
    <w:rsid w:val="00C56BE2"/>
    <w:rsid w:val="00C71104"/>
    <w:rsid w:val="00F1086C"/>
    <w:rsid w:val="00FC5F0B"/>
    <w:rsid w:val="00FE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6C"/>
  </w:style>
  <w:style w:type="paragraph" w:styleId="Heading3">
    <w:name w:val="heading 3"/>
    <w:basedOn w:val="Normal"/>
    <w:link w:val="Heading3Char"/>
    <w:uiPriority w:val="9"/>
    <w:qFormat/>
    <w:rsid w:val="009109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681"/>
    <w:rPr>
      <w:color w:val="0000FF" w:themeColor="hyperlink"/>
      <w:u w:val="single"/>
    </w:rPr>
  </w:style>
  <w:style w:type="paragraph" w:styleId="NormalWeb">
    <w:name w:val="Normal (Web)"/>
    <w:basedOn w:val="Normal"/>
    <w:uiPriority w:val="99"/>
    <w:semiHidden/>
    <w:unhideWhenUsed/>
    <w:rsid w:val="00984681"/>
    <w:rPr>
      <w:rFonts w:ascii="Times New Roman" w:hAnsi="Times New Roman" w:cs="Times New Roman"/>
      <w:sz w:val="24"/>
      <w:szCs w:val="24"/>
    </w:rPr>
  </w:style>
  <w:style w:type="paragraph" w:styleId="Header">
    <w:name w:val="header"/>
    <w:basedOn w:val="Normal"/>
    <w:link w:val="HeaderChar"/>
    <w:uiPriority w:val="99"/>
    <w:unhideWhenUsed/>
    <w:rsid w:val="00A6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63A"/>
  </w:style>
  <w:style w:type="paragraph" w:styleId="Footer">
    <w:name w:val="footer"/>
    <w:basedOn w:val="Normal"/>
    <w:link w:val="FooterChar"/>
    <w:uiPriority w:val="99"/>
    <w:unhideWhenUsed/>
    <w:rsid w:val="00A6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63A"/>
  </w:style>
  <w:style w:type="paragraph" w:styleId="BalloonText">
    <w:name w:val="Balloon Text"/>
    <w:basedOn w:val="Normal"/>
    <w:link w:val="BalloonTextChar"/>
    <w:uiPriority w:val="99"/>
    <w:semiHidden/>
    <w:unhideWhenUsed/>
    <w:rsid w:val="00A6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3A"/>
    <w:rPr>
      <w:rFonts w:ascii="Tahoma" w:hAnsi="Tahoma" w:cs="Tahoma"/>
      <w:sz w:val="16"/>
      <w:szCs w:val="16"/>
    </w:rPr>
  </w:style>
  <w:style w:type="character" w:customStyle="1" w:styleId="Heading3Char">
    <w:name w:val="Heading 3 Char"/>
    <w:basedOn w:val="DefaultParagraphFont"/>
    <w:link w:val="Heading3"/>
    <w:uiPriority w:val="9"/>
    <w:rsid w:val="00910995"/>
    <w:rPr>
      <w:rFonts w:ascii="Times New Roman" w:eastAsia="Times New Roman" w:hAnsi="Times New Roman" w:cs="Times New Roman"/>
      <w:b/>
      <w:bCs/>
      <w:sz w:val="27"/>
      <w:szCs w:val="27"/>
    </w:rPr>
  </w:style>
  <w:style w:type="character" w:styleId="Strong">
    <w:name w:val="Strong"/>
    <w:basedOn w:val="DefaultParagraphFont"/>
    <w:uiPriority w:val="22"/>
    <w:qFormat/>
    <w:rsid w:val="00910995"/>
    <w:rPr>
      <w:b/>
      <w:bCs/>
    </w:rPr>
  </w:style>
  <w:style w:type="paragraph" w:styleId="ListParagraph">
    <w:name w:val="List Paragraph"/>
    <w:basedOn w:val="Normal"/>
    <w:uiPriority w:val="34"/>
    <w:qFormat/>
    <w:rsid w:val="00C711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6C"/>
  </w:style>
  <w:style w:type="paragraph" w:styleId="Heading3">
    <w:name w:val="heading 3"/>
    <w:basedOn w:val="Normal"/>
    <w:link w:val="Heading3Char"/>
    <w:uiPriority w:val="9"/>
    <w:qFormat/>
    <w:rsid w:val="009109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681"/>
    <w:rPr>
      <w:color w:val="0000FF" w:themeColor="hyperlink"/>
      <w:u w:val="single"/>
    </w:rPr>
  </w:style>
  <w:style w:type="paragraph" w:styleId="NormalWeb">
    <w:name w:val="Normal (Web)"/>
    <w:basedOn w:val="Normal"/>
    <w:uiPriority w:val="99"/>
    <w:semiHidden/>
    <w:unhideWhenUsed/>
    <w:rsid w:val="00984681"/>
    <w:rPr>
      <w:rFonts w:ascii="Times New Roman" w:hAnsi="Times New Roman" w:cs="Times New Roman"/>
      <w:sz w:val="24"/>
      <w:szCs w:val="24"/>
    </w:rPr>
  </w:style>
  <w:style w:type="paragraph" w:styleId="Header">
    <w:name w:val="header"/>
    <w:basedOn w:val="Normal"/>
    <w:link w:val="HeaderChar"/>
    <w:uiPriority w:val="99"/>
    <w:unhideWhenUsed/>
    <w:rsid w:val="00A6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63A"/>
  </w:style>
  <w:style w:type="paragraph" w:styleId="Footer">
    <w:name w:val="footer"/>
    <w:basedOn w:val="Normal"/>
    <w:link w:val="FooterChar"/>
    <w:uiPriority w:val="99"/>
    <w:unhideWhenUsed/>
    <w:rsid w:val="00A6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63A"/>
  </w:style>
  <w:style w:type="paragraph" w:styleId="BalloonText">
    <w:name w:val="Balloon Text"/>
    <w:basedOn w:val="Normal"/>
    <w:link w:val="BalloonTextChar"/>
    <w:uiPriority w:val="99"/>
    <w:semiHidden/>
    <w:unhideWhenUsed/>
    <w:rsid w:val="00A6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3A"/>
    <w:rPr>
      <w:rFonts w:ascii="Tahoma" w:hAnsi="Tahoma" w:cs="Tahoma"/>
      <w:sz w:val="16"/>
      <w:szCs w:val="16"/>
    </w:rPr>
  </w:style>
  <w:style w:type="character" w:customStyle="1" w:styleId="Heading3Char">
    <w:name w:val="Heading 3 Char"/>
    <w:basedOn w:val="DefaultParagraphFont"/>
    <w:link w:val="Heading3"/>
    <w:uiPriority w:val="9"/>
    <w:rsid w:val="00910995"/>
    <w:rPr>
      <w:rFonts w:ascii="Times New Roman" w:eastAsia="Times New Roman" w:hAnsi="Times New Roman" w:cs="Times New Roman"/>
      <w:b/>
      <w:bCs/>
      <w:sz w:val="27"/>
      <w:szCs w:val="27"/>
    </w:rPr>
  </w:style>
  <w:style w:type="character" w:styleId="Strong">
    <w:name w:val="Strong"/>
    <w:basedOn w:val="DefaultParagraphFont"/>
    <w:uiPriority w:val="22"/>
    <w:qFormat/>
    <w:rsid w:val="00910995"/>
    <w:rPr>
      <w:b/>
      <w:bCs/>
    </w:rPr>
  </w:style>
  <w:style w:type="paragraph" w:styleId="ListParagraph">
    <w:name w:val="List Paragraph"/>
    <w:basedOn w:val="Normal"/>
    <w:uiPriority w:val="34"/>
    <w:qFormat/>
    <w:rsid w:val="00C71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2410">
      <w:bodyDiv w:val="1"/>
      <w:marLeft w:val="0"/>
      <w:marRight w:val="0"/>
      <w:marTop w:val="0"/>
      <w:marBottom w:val="0"/>
      <w:divBdr>
        <w:top w:val="none" w:sz="0" w:space="0" w:color="auto"/>
        <w:left w:val="none" w:sz="0" w:space="0" w:color="auto"/>
        <w:bottom w:val="none" w:sz="0" w:space="0" w:color="auto"/>
        <w:right w:val="none" w:sz="0" w:space="0" w:color="auto"/>
      </w:divBdr>
    </w:div>
    <w:div w:id="353501706">
      <w:bodyDiv w:val="1"/>
      <w:marLeft w:val="0"/>
      <w:marRight w:val="0"/>
      <w:marTop w:val="0"/>
      <w:marBottom w:val="0"/>
      <w:divBdr>
        <w:top w:val="none" w:sz="0" w:space="0" w:color="auto"/>
        <w:left w:val="none" w:sz="0" w:space="0" w:color="auto"/>
        <w:bottom w:val="none" w:sz="0" w:space="0" w:color="auto"/>
        <w:right w:val="none" w:sz="0" w:space="0" w:color="auto"/>
      </w:divBdr>
    </w:div>
    <w:div w:id="359554982">
      <w:bodyDiv w:val="1"/>
      <w:marLeft w:val="0"/>
      <w:marRight w:val="0"/>
      <w:marTop w:val="0"/>
      <w:marBottom w:val="0"/>
      <w:divBdr>
        <w:top w:val="none" w:sz="0" w:space="0" w:color="auto"/>
        <w:left w:val="none" w:sz="0" w:space="0" w:color="auto"/>
        <w:bottom w:val="none" w:sz="0" w:space="0" w:color="auto"/>
        <w:right w:val="none" w:sz="0" w:space="0" w:color="auto"/>
      </w:divBdr>
      <w:divsChild>
        <w:div w:id="1886528088">
          <w:marLeft w:val="0"/>
          <w:marRight w:val="0"/>
          <w:marTop w:val="0"/>
          <w:marBottom w:val="0"/>
          <w:divBdr>
            <w:top w:val="none" w:sz="0" w:space="0" w:color="auto"/>
            <w:left w:val="none" w:sz="0" w:space="0" w:color="auto"/>
            <w:bottom w:val="none" w:sz="0" w:space="0" w:color="auto"/>
            <w:right w:val="none" w:sz="0" w:space="0" w:color="auto"/>
          </w:divBdr>
        </w:div>
        <w:div w:id="235945125">
          <w:marLeft w:val="0"/>
          <w:marRight w:val="0"/>
          <w:marTop w:val="0"/>
          <w:marBottom w:val="0"/>
          <w:divBdr>
            <w:top w:val="none" w:sz="0" w:space="0" w:color="auto"/>
            <w:left w:val="none" w:sz="0" w:space="0" w:color="auto"/>
            <w:bottom w:val="none" w:sz="0" w:space="0" w:color="auto"/>
            <w:right w:val="none" w:sz="0" w:space="0" w:color="auto"/>
          </w:divBdr>
        </w:div>
        <w:div w:id="770703729">
          <w:marLeft w:val="0"/>
          <w:marRight w:val="0"/>
          <w:marTop w:val="0"/>
          <w:marBottom w:val="0"/>
          <w:divBdr>
            <w:top w:val="none" w:sz="0" w:space="0" w:color="auto"/>
            <w:left w:val="none" w:sz="0" w:space="0" w:color="auto"/>
            <w:bottom w:val="none" w:sz="0" w:space="0" w:color="auto"/>
            <w:right w:val="none" w:sz="0" w:space="0" w:color="auto"/>
          </w:divBdr>
        </w:div>
        <w:div w:id="1192718391">
          <w:marLeft w:val="0"/>
          <w:marRight w:val="0"/>
          <w:marTop w:val="0"/>
          <w:marBottom w:val="0"/>
          <w:divBdr>
            <w:top w:val="none" w:sz="0" w:space="0" w:color="auto"/>
            <w:left w:val="none" w:sz="0" w:space="0" w:color="auto"/>
            <w:bottom w:val="none" w:sz="0" w:space="0" w:color="auto"/>
            <w:right w:val="none" w:sz="0" w:space="0" w:color="auto"/>
          </w:divBdr>
        </w:div>
      </w:divsChild>
    </w:div>
    <w:div w:id="592518157">
      <w:bodyDiv w:val="1"/>
      <w:marLeft w:val="0"/>
      <w:marRight w:val="0"/>
      <w:marTop w:val="0"/>
      <w:marBottom w:val="0"/>
      <w:divBdr>
        <w:top w:val="none" w:sz="0" w:space="0" w:color="auto"/>
        <w:left w:val="none" w:sz="0" w:space="0" w:color="auto"/>
        <w:bottom w:val="none" w:sz="0" w:space="0" w:color="auto"/>
        <w:right w:val="none" w:sz="0" w:space="0" w:color="auto"/>
      </w:divBdr>
      <w:divsChild>
        <w:div w:id="258031948">
          <w:marLeft w:val="0"/>
          <w:marRight w:val="0"/>
          <w:marTop w:val="0"/>
          <w:marBottom w:val="0"/>
          <w:divBdr>
            <w:top w:val="none" w:sz="0" w:space="0" w:color="auto"/>
            <w:left w:val="none" w:sz="0" w:space="0" w:color="auto"/>
            <w:bottom w:val="none" w:sz="0" w:space="0" w:color="auto"/>
            <w:right w:val="none" w:sz="0" w:space="0" w:color="auto"/>
          </w:divBdr>
        </w:div>
        <w:div w:id="510680390">
          <w:marLeft w:val="0"/>
          <w:marRight w:val="0"/>
          <w:marTop w:val="0"/>
          <w:marBottom w:val="0"/>
          <w:divBdr>
            <w:top w:val="none" w:sz="0" w:space="0" w:color="auto"/>
            <w:left w:val="none" w:sz="0" w:space="0" w:color="auto"/>
            <w:bottom w:val="none" w:sz="0" w:space="0" w:color="auto"/>
            <w:right w:val="none" w:sz="0" w:space="0" w:color="auto"/>
          </w:divBdr>
        </w:div>
        <w:div w:id="1668434889">
          <w:marLeft w:val="0"/>
          <w:marRight w:val="0"/>
          <w:marTop w:val="0"/>
          <w:marBottom w:val="0"/>
          <w:divBdr>
            <w:top w:val="none" w:sz="0" w:space="0" w:color="auto"/>
            <w:left w:val="none" w:sz="0" w:space="0" w:color="auto"/>
            <w:bottom w:val="none" w:sz="0" w:space="0" w:color="auto"/>
            <w:right w:val="none" w:sz="0" w:space="0" w:color="auto"/>
          </w:divBdr>
        </w:div>
        <w:div w:id="2065399741">
          <w:marLeft w:val="0"/>
          <w:marRight w:val="0"/>
          <w:marTop w:val="0"/>
          <w:marBottom w:val="0"/>
          <w:divBdr>
            <w:top w:val="none" w:sz="0" w:space="0" w:color="auto"/>
            <w:left w:val="none" w:sz="0" w:space="0" w:color="auto"/>
            <w:bottom w:val="none" w:sz="0" w:space="0" w:color="auto"/>
            <w:right w:val="none" w:sz="0" w:space="0" w:color="auto"/>
          </w:divBdr>
        </w:div>
      </w:divsChild>
    </w:div>
    <w:div w:id="691298923">
      <w:bodyDiv w:val="1"/>
      <w:marLeft w:val="0"/>
      <w:marRight w:val="0"/>
      <w:marTop w:val="0"/>
      <w:marBottom w:val="0"/>
      <w:divBdr>
        <w:top w:val="none" w:sz="0" w:space="0" w:color="auto"/>
        <w:left w:val="none" w:sz="0" w:space="0" w:color="auto"/>
        <w:bottom w:val="none" w:sz="0" w:space="0" w:color="auto"/>
        <w:right w:val="none" w:sz="0" w:space="0" w:color="auto"/>
      </w:divBdr>
    </w:div>
    <w:div w:id="775057848">
      <w:bodyDiv w:val="1"/>
      <w:marLeft w:val="0"/>
      <w:marRight w:val="0"/>
      <w:marTop w:val="0"/>
      <w:marBottom w:val="0"/>
      <w:divBdr>
        <w:top w:val="none" w:sz="0" w:space="0" w:color="auto"/>
        <w:left w:val="none" w:sz="0" w:space="0" w:color="auto"/>
        <w:bottom w:val="none" w:sz="0" w:space="0" w:color="auto"/>
        <w:right w:val="none" w:sz="0" w:space="0" w:color="auto"/>
      </w:divBdr>
    </w:div>
    <w:div w:id="786047244">
      <w:bodyDiv w:val="1"/>
      <w:marLeft w:val="0"/>
      <w:marRight w:val="0"/>
      <w:marTop w:val="0"/>
      <w:marBottom w:val="0"/>
      <w:divBdr>
        <w:top w:val="none" w:sz="0" w:space="0" w:color="auto"/>
        <w:left w:val="none" w:sz="0" w:space="0" w:color="auto"/>
        <w:bottom w:val="none" w:sz="0" w:space="0" w:color="auto"/>
        <w:right w:val="none" w:sz="0" w:space="0" w:color="auto"/>
      </w:divBdr>
    </w:div>
    <w:div w:id="878515424">
      <w:bodyDiv w:val="1"/>
      <w:marLeft w:val="0"/>
      <w:marRight w:val="0"/>
      <w:marTop w:val="0"/>
      <w:marBottom w:val="0"/>
      <w:divBdr>
        <w:top w:val="none" w:sz="0" w:space="0" w:color="auto"/>
        <w:left w:val="none" w:sz="0" w:space="0" w:color="auto"/>
        <w:bottom w:val="none" w:sz="0" w:space="0" w:color="auto"/>
        <w:right w:val="none" w:sz="0" w:space="0" w:color="auto"/>
      </w:divBdr>
    </w:div>
    <w:div w:id="1059086631">
      <w:bodyDiv w:val="1"/>
      <w:marLeft w:val="0"/>
      <w:marRight w:val="0"/>
      <w:marTop w:val="0"/>
      <w:marBottom w:val="0"/>
      <w:divBdr>
        <w:top w:val="none" w:sz="0" w:space="0" w:color="auto"/>
        <w:left w:val="none" w:sz="0" w:space="0" w:color="auto"/>
        <w:bottom w:val="none" w:sz="0" w:space="0" w:color="auto"/>
        <w:right w:val="none" w:sz="0" w:space="0" w:color="auto"/>
      </w:divBdr>
      <w:divsChild>
        <w:div w:id="1667395433">
          <w:marLeft w:val="0"/>
          <w:marRight w:val="0"/>
          <w:marTop w:val="0"/>
          <w:marBottom w:val="0"/>
          <w:divBdr>
            <w:top w:val="none" w:sz="0" w:space="0" w:color="auto"/>
            <w:left w:val="none" w:sz="0" w:space="0" w:color="auto"/>
            <w:bottom w:val="none" w:sz="0" w:space="0" w:color="auto"/>
            <w:right w:val="none" w:sz="0" w:space="0" w:color="auto"/>
          </w:divBdr>
        </w:div>
      </w:divsChild>
    </w:div>
    <w:div w:id="1072312690">
      <w:bodyDiv w:val="1"/>
      <w:marLeft w:val="0"/>
      <w:marRight w:val="0"/>
      <w:marTop w:val="0"/>
      <w:marBottom w:val="0"/>
      <w:divBdr>
        <w:top w:val="none" w:sz="0" w:space="0" w:color="auto"/>
        <w:left w:val="none" w:sz="0" w:space="0" w:color="auto"/>
        <w:bottom w:val="none" w:sz="0" w:space="0" w:color="auto"/>
        <w:right w:val="none" w:sz="0" w:space="0" w:color="auto"/>
      </w:divBdr>
    </w:div>
    <w:div w:id="1263680757">
      <w:bodyDiv w:val="1"/>
      <w:marLeft w:val="0"/>
      <w:marRight w:val="0"/>
      <w:marTop w:val="0"/>
      <w:marBottom w:val="0"/>
      <w:divBdr>
        <w:top w:val="none" w:sz="0" w:space="0" w:color="auto"/>
        <w:left w:val="none" w:sz="0" w:space="0" w:color="auto"/>
        <w:bottom w:val="none" w:sz="0" w:space="0" w:color="auto"/>
        <w:right w:val="none" w:sz="0" w:space="0" w:color="auto"/>
      </w:divBdr>
    </w:div>
    <w:div w:id="1433823725">
      <w:bodyDiv w:val="1"/>
      <w:marLeft w:val="0"/>
      <w:marRight w:val="0"/>
      <w:marTop w:val="0"/>
      <w:marBottom w:val="0"/>
      <w:divBdr>
        <w:top w:val="none" w:sz="0" w:space="0" w:color="auto"/>
        <w:left w:val="none" w:sz="0" w:space="0" w:color="auto"/>
        <w:bottom w:val="none" w:sz="0" w:space="0" w:color="auto"/>
        <w:right w:val="none" w:sz="0" w:space="0" w:color="auto"/>
      </w:divBdr>
    </w:div>
    <w:div w:id="1547986790">
      <w:bodyDiv w:val="1"/>
      <w:marLeft w:val="0"/>
      <w:marRight w:val="0"/>
      <w:marTop w:val="0"/>
      <w:marBottom w:val="0"/>
      <w:divBdr>
        <w:top w:val="none" w:sz="0" w:space="0" w:color="auto"/>
        <w:left w:val="none" w:sz="0" w:space="0" w:color="auto"/>
        <w:bottom w:val="none" w:sz="0" w:space="0" w:color="auto"/>
        <w:right w:val="none" w:sz="0" w:space="0" w:color="auto"/>
      </w:divBdr>
    </w:div>
    <w:div w:id="1634094721">
      <w:bodyDiv w:val="1"/>
      <w:marLeft w:val="0"/>
      <w:marRight w:val="0"/>
      <w:marTop w:val="0"/>
      <w:marBottom w:val="0"/>
      <w:divBdr>
        <w:top w:val="none" w:sz="0" w:space="0" w:color="auto"/>
        <w:left w:val="none" w:sz="0" w:space="0" w:color="auto"/>
        <w:bottom w:val="none" w:sz="0" w:space="0" w:color="auto"/>
        <w:right w:val="none" w:sz="0" w:space="0" w:color="auto"/>
      </w:divBdr>
    </w:div>
    <w:div w:id="1641686815">
      <w:bodyDiv w:val="1"/>
      <w:marLeft w:val="0"/>
      <w:marRight w:val="0"/>
      <w:marTop w:val="0"/>
      <w:marBottom w:val="0"/>
      <w:divBdr>
        <w:top w:val="none" w:sz="0" w:space="0" w:color="auto"/>
        <w:left w:val="none" w:sz="0" w:space="0" w:color="auto"/>
        <w:bottom w:val="none" w:sz="0" w:space="0" w:color="auto"/>
        <w:right w:val="none" w:sz="0" w:space="0" w:color="auto"/>
      </w:divBdr>
    </w:div>
    <w:div w:id="1735854506">
      <w:bodyDiv w:val="1"/>
      <w:marLeft w:val="0"/>
      <w:marRight w:val="0"/>
      <w:marTop w:val="0"/>
      <w:marBottom w:val="0"/>
      <w:divBdr>
        <w:top w:val="none" w:sz="0" w:space="0" w:color="auto"/>
        <w:left w:val="none" w:sz="0" w:space="0" w:color="auto"/>
        <w:bottom w:val="none" w:sz="0" w:space="0" w:color="auto"/>
        <w:right w:val="none" w:sz="0" w:space="0" w:color="auto"/>
      </w:divBdr>
    </w:div>
    <w:div w:id="1864006518">
      <w:bodyDiv w:val="1"/>
      <w:marLeft w:val="0"/>
      <w:marRight w:val="0"/>
      <w:marTop w:val="0"/>
      <w:marBottom w:val="0"/>
      <w:divBdr>
        <w:top w:val="none" w:sz="0" w:space="0" w:color="auto"/>
        <w:left w:val="none" w:sz="0" w:space="0" w:color="auto"/>
        <w:bottom w:val="none" w:sz="0" w:space="0" w:color="auto"/>
        <w:right w:val="none" w:sz="0" w:space="0" w:color="auto"/>
      </w:divBdr>
    </w:div>
    <w:div w:id="1904028302">
      <w:bodyDiv w:val="1"/>
      <w:marLeft w:val="0"/>
      <w:marRight w:val="0"/>
      <w:marTop w:val="0"/>
      <w:marBottom w:val="0"/>
      <w:divBdr>
        <w:top w:val="none" w:sz="0" w:space="0" w:color="auto"/>
        <w:left w:val="none" w:sz="0" w:space="0" w:color="auto"/>
        <w:bottom w:val="none" w:sz="0" w:space="0" w:color="auto"/>
        <w:right w:val="none" w:sz="0" w:space="0" w:color="auto"/>
      </w:divBdr>
    </w:div>
    <w:div w:id="19483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20/03/vaccine-covid-19-coronavirus-pandemic-healthcare/" TargetMode="External"/><Relationship Id="rId13" Type="http://schemas.openxmlformats.org/officeDocument/2006/relationships/hyperlink" Target="https://teachmeanatomy.info/head/osteology/sphenoid-b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eachmeanatomy.info/head/cranial-nerves/abducens-nerve/" TargetMode="External"/><Relationship Id="rId17" Type="http://schemas.openxmlformats.org/officeDocument/2006/relationships/hyperlink" Target="https://teachmeanatomy.info/head/cranial-nerves/trochlear-nerve/" TargetMode="External"/><Relationship Id="rId2" Type="http://schemas.openxmlformats.org/officeDocument/2006/relationships/styles" Target="styles.xml"/><Relationship Id="rId16" Type="http://schemas.openxmlformats.org/officeDocument/2006/relationships/hyperlink" Target="https://teachmeanatomy.info/head/osteology/sphenoid-bo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achmeanatomy.info/head/cranial-nerves/trochlear-nerve/" TargetMode="External"/><Relationship Id="rId5" Type="http://schemas.openxmlformats.org/officeDocument/2006/relationships/webSettings" Target="webSettings.xml"/><Relationship Id="rId15" Type="http://schemas.openxmlformats.org/officeDocument/2006/relationships/hyperlink" Target="https://teachmeanatomy.info/head/organs/eye/bony-orbit/" TargetMode="External"/><Relationship Id="rId10" Type="http://schemas.openxmlformats.org/officeDocument/2006/relationships/hyperlink" Target="https://teachmeanatomy.info/head/cranial-nerves/oculomot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achmeanatomy.info/lower-limb/areas/the-femoral-triangl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9</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ola</dc:creator>
  <cp:lastModifiedBy>francisca ola</cp:lastModifiedBy>
  <cp:revision>3</cp:revision>
  <dcterms:created xsi:type="dcterms:W3CDTF">2020-04-17T00:48:00Z</dcterms:created>
  <dcterms:modified xsi:type="dcterms:W3CDTF">2020-04-17T08:20:00Z</dcterms:modified>
</cp:coreProperties>
</file>