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565" w:rsidRPr="00BA7928" w:rsidRDefault="002A0EA1">
      <w:pPr>
        <w:rPr>
          <w:rFonts w:ascii="Times New Roman" w:hAnsi="Times New Roman" w:cs="Times New Roman"/>
          <w:b/>
          <w:sz w:val="28"/>
          <w:szCs w:val="28"/>
        </w:rPr>
      </w:pPr>
      <w:r w:rsidRPr="00BA7928">
        <w:rPr>
          <w:rFonts w:ascii="Times New Roman" w:hAnsi="Times New Roman" w:cs="Times New Roman"/>
          <w:b/>
          <w:sz w:val="28"/>
          <w:szCs w:val="28"/>
        </w:rPr>
        <w:t>NAME:  EFEBO MAGRET B.</w:t>
      </w:r>
    </w:p>
    <w:p w:rsidR="002A0EA1" w:rsidRPr="00BA7928" w:rsidRDefault="002A0EA1">
      <w:pPr>
        <w:rPr>
          <w:rFonts w:ascii="Times New Roman" w:hAnsi="Times New Roman" w:cs="Times New Roman"/>
          <w:b/>
          <w:sz w:val="28"/>
          <w:szCs w:val="28"/>
        </w:rPr>
      </w:pPr>
      <w:r w:rsidRPr="00BA7928">
        <w:rPr>
          <w:rFonts w:ascii="Times New Roman" w:hAnsi="Times New Roman" w:cs="Times New Roman"/>
          <w:b/>
          <w:sz w:val="28"/>
          <w:szCs w:val="28"/>
        </w:rPr>
        <w:t>MAT/NO: 17/SMS09/031</w:t>
      </w:r>
    </w:p>
    <w:p w:rsidR="002A0EA1" w:rsidRPr="00BA7928" w:rsidRDefault="002A0EA1">
      <w:pPr>
        <w:rPr>
          <w:rFonts w:ascii="Times New Roman" w:hAnsi="Times New Roman" w:cs="Times New Roman"/>
          <w:b/>
          <w:sz w:val="28"/>
          <w:szCs w:val="28"/>
        </w:rPr>
      </w:pPr>
      <w:r w:rsidRPr="00BA7928">
        <w:rPr>
          <w:rFonts w:ascii="Times New Roman" w:hAnsi="Times New Roman" w:cs="Times New Roman"/>
          <w:b/>
          <w:sz w:val="28"/>
          <w:szCs w:val="28"/>
        </w:rPr>
        <w:t>DEPT: 1NTERNATIONAL RELATIONS AND DIPLOMACY</w:t>
      </w:r>
    </w:p>
    <w:p w:rsidR="002A0EA1" w:rsidRPr="00BA7928" w:rsidRDefault="002A0EA1">
      <w:pPr>
        <w:rPr>
          <w:rFonts w:ascii="Times New Roman" w:hAnsi="Times New Roman" w:cs="Times New Roman"/>
          <w:b/>
          <w:sz w:val="28"/>
          <w:szCs w:val="28"/>
        </w:rPr>
      </w:pPr>
      <w:r w:rsidRPr="00BA7928">
        <w:rPr>
          <w:rFonts w:ascii="Times New Roman" w:hAnsi="Times New Roman" w:cs="Times New Roman"/>
          <w:b/>
          <w:sz w:val="28"/>
          <w:szCs w:val="28"/>
        </w:rPr>
        <w:t>COURSE CODE: IRD 310</w:t>
      </w:r>
    </w:p>
    <w:p w:rsidR="002A0EA1" w:rsidRPr="00BA7928" w:rsidRDefault="002A0EA1">
      <w:pPr>
        <w:rPr>
          <w:rFonts w:ascii="Times New Roman" w:hAnsi="Times New Roman" w:cs="Times New Roman"/>
          <w:b/>
          <w:sz w:val="28"/>
          <w:szCs w:val="28"/>
        </w:rPr>
      </w:pPr>
      <w:r w:rsidRPr="00BA7928">
        <w:rPr>
          <w:rFonts w:ascii="Times New Roman" w:hAnsi="Times New Roman" w:cs="Times New Roman"/>
          <w:b/>
          <w:sz w:val="28"/>
          <w:szCs w:val="28"/>
        </w:rPr>
        <w:t>COURSE TITLE: ASIA IN WORLD POLITICS</w:t>
      </w:r>
    </w:p>
    <w:p w:rsidR="002A0EA1" w:rsidRPr="00BA7928" w:rsidRDefault="002A0EA1">
      <w:pPr>
        <w:rPr>
          <w:rFonts w:ascii="Times New Roman" w:hAnsi="Times New Roman" w:cs="Times New Roman"/>
          <w:b/>
          <w:sz w:val="28"/>
          <w:szCs w:val="28"/>
        </w:rPr>
      </w:pPr>
      <w:r w:rsidRPr="00BA7928">
        <w:rPr>
          <w:rFonts w:ascii="Times New Roman" w:hAnsi="Times New Roman" w:cs="Times New Roman"/>
          <w:b/>
          <w:sz w:val="28"/>
          <w:szCs w:val="28"/>
        </w:rPr>
        <w:t>DATE: 11-05-2020</w:t>
      </w:r>
    </w:p>
    <w:p w:rsidR="002A0EA1" w:rsidRPr="00BA7928" w:rsidRDefault="002A0EA1">
      <w:pPr>
        <w:rPr>
          <w:rFonts w:ascii="Times New Roman" w:hAnsi="Times New Roman" w:cs="Times New Roman"/>
          <w:b/>
          <w:sz w:val="28"/>
          <w:szCs w:val="28"/>
        </w:rPr>
      </w:pPr>
    </w:p>
    <w:p w:rsidR="002A0EA1" w:rsidRPr="00BA7928" w:rsidRDefault="002A0EA1">
      <w:pPr>
        <w:rPr>
          <w:rFonts w:ascii="Times New Roman" w:hAnsi="Times New Roman" w:cs="Times New Roman"/>
          <w:b/>
          <w:sz w:val="28"/>
          <w:szCs w:val="28"/>
        </w:rPr>
      </w:pPr>
      <w:r w:rsidRPr="00BA7928">
        <w:rPr>
          <w:rFonts w:ascii="Times New Roman" w:hAnsi="Times New Roman" w:cs="Times New Roman"/>
          <w:b/>
          <w:sz w:val="28"/>
          <w:szCs w:val="28"/>
        </w:rPr>
        <w:t>QUESTION</w:t>
      </w:r>
    </w:p>
    <w:p w:rsidR="002A0EA1" w:rsidRPr="00BA7928" w:rsidRDefault="000E6677">
      <w:pPr>
        <w:rPr>
          <w:rFonts w:ascii="Times New Roman" w:hAnsi="Times New Roman" w:cs="Times New Roman"/>
          <w:b/>
          <w:sz w:val="28"/>
          <w:szCs w:val="28"/>
        </w:rPr>
      </w:pPr>
      <w:r w:rsidRPr="00BA7928">
        <w:rPr>
          <w:rFonts w:ascii="Times New Roman" w:hAnsi="Times New Roman" w:cs="Times New Roman"/>
          <w:b/>
          <w:sz w:val="28"/>
          <w:szCs w:val="28"/>
        </w:rPr>
        <w:t>How is A</w:t>
      </w:r>
      <w:r w:rsidR="00BA7928">
        <w:rPr>
          <w:rFonts w:ascii="Times New Roman" w:hAnsi="Times New Roman" w:cs="Times New Roman"/>
          <w:b/>
          <w:sz w:val="28"/>
          <w:szCs w:val="28"/>
        </w:rPr>
        <w:t>sia as a region responding to C</w:t>
      </w:r>
      <w:r w:rsidRPr="00BA7928">
        <w:rPr>
          <w:rFonts w:ascii="Times New Roman" w:hAnsi="Times New Roman" w:cs="Times New Roman"/>
          <w:b/>
          <w:sz w:val="28"/>
          <w:szCs w:val="28"/>
        </w:rPr>
        <w:t>OVID-19 pandemic? Contrast t</w:t>
      </w:r>
      <w:r w:rsidR="00BA7928">
        <w:rPr>
          <w:rFonts w:ascii="Times New Roman" w:hAnsi="Times New Roman" w:cs="Times New Roman"/>
          <w:b/>
          <w:sz w:val="28"/>
          <w:szCs w:val="28"/>
        </w:rPr>
        <w:t>his with the response in Africa.</w:t>
      </w:r>
    </w:p>
    <w:p w:rsidR="000E6677" w:rsidRDefault="000E6677"/>
    <w:p w:rsidR="000E6677" w:rsidRPr="00740361" w:rsidRDefault="000E6677">
      <w:pPr>
        <w:rPr>
          <w:rFonts w:ascii="Times New Roman" w:hAnsi="Times New Roman" w:cs="Times New Roman"/>
          <w:color w:val="343433"/>
          <w:sz w:val="28"/>
          <w:szCs w:val="28"/>
        </w:rPr>
      </w:pPr>
      <w:r w:rsidRPr="00740361">
        <w:rPr>
          <w:rFonts w:ascii="Times New Roman" w:hAnsi="Times New Roman" w:cs="Times New Roman"/>
          <w:color w:val="343433"/>
          <w:sz w:val="28"/>
          <w:szCs w:val="28"/>
        </w:rPr>
        <w:t>The first case of the novel coronavirus (COVID-19) was discovered in early December 2019 in Wuhan, the capital city of China’s Hubei Province. In the two months since, the virus has spread not only across Chi</w:t>
      </w:r>
      <w:r w:rsidR="00BA7928" w:rsidRPr="00740361">
        <w:rPr>
          <w:rFonts w:ascii="Times New Roman" w:hAnsi="Times New Roman" w:cs="Times New Roman"/>
          <w:color w:val="343433"/>
          <w:sz w:val="28"/>
          <w:szCs w:val="28"/>
        </w:rPr>
        <w:t>na, but also to 28 countries.</w:t>
      </w:r>
      <w:r w:rsidRPr="00740361">
        <w:rPr>
          <w:rFonts w:ascii="Times New Roman" w:hAnsi="Times New Roman" w:cs="Times New Roman"/>
          <w:color w:val="343433"/>
          <w:sz w:val="28"/>
          <w:szCs w:val="28"/>
        </w:rPr>
        <w:t xml:space="preserve"> As of February 20</w:t>
      </w:r>
      <w:r w:rsidR="00740361">
        <w:rPr>
          <w:rFonts w:ascii="Times New Roman" w:hAnsi="Times New Roman" w:cs="Times New Roman"/>
          <w:color w:val="343433"/>
          <w:sz w:val="28"/>
          <w:szCs w:val="28"/>
        </w:rPr>
        <w:t xml:space="preserve">, there were a total of 75,773 </w:t>
      </w:r>
      <w:r w:rsidRPr="00740361">
        <w:rPr>
          <w:rFonts w:ascii="Times New Roman" w:hAnsi="Times New Roman" w:cs="Times New Roman"/>
          <w:color w:val="343433"/>
          <w:sz w:val="28"/>
          <w:szCs w:val="28"/>
        </w:rPr>
        <w:t>cases confirmed worldwide, including 2,129 fatalities</w:t>
      </w:r>
      <w:r w:rsidR="00FF034C" w:rsidRPr="00740361">
        <w:rPr>
          <w:rFonts w:ascii="Times New Roman" w:hAnsi="Times New Roman" w:cs="Times New Roman"/>
          <w:color w:val="343433"/>
          <w:sz w:val="28"/>
          <w:szCs w:val="28"/>
        </w:rPr>
        <w:t>. While the first cases of the coronavirus appeared in early December, the municipal government of Wuhan did not make information public until December 31, at which time it downplayed the severity of the outbreak and claimed that there was no evidence of human-to-human transmission. The National Health Commission announced that human-to-human transmission was possible, and Beijing rapidly moved away from silence and inaction to aggressive containment efforts. On January 23, a</w:t>
      </w:r>
      <w:r w:rsidR="00391448">
        <w:rPr>
          <w:rFonts w:ascii="Times New Roman" w:hAnsi="Times New Roman" w:cs="Times New Roman"/>
          <w:color w:val="343433"/>
          <w:sz w:val="28"/>
          <w:szCs w:val="28"/>
        </w:rPr>
        <w:t xml:space="preserve"> lockdown of Wuhan was declared,</w:t>
      </w:r>
      <w:r w:rsidR="00FF034C" w:rsidRPr="00740361">
        <w:rPr>
          <w:rFonts w:ascii="Times New Roman" w:hAnsi="Times New Roman" w:cs="Times New Roman"/>
          <w:color w:val="343433"/>
          <w:sz w:val="28"/>
          <w:szCs w:val="28"/>
        </w:rPr>
        <w:t xml:space="preserve"> as well as the decisive and drastic measures that the central government has taken since January 20, this analysis looks into the readiness of China’s medical system, its public health financing schemes, and its domestic politics. These factors played a decisive role in shaping the government’s response to the outbreak. </w:t>
      </w:r>
    </w:p>
    <w:p w:rsidR="000E6677" w:rsidRPr="00740361" w:rsidRDefault="0021758D">
      <w:pPr>
        <w:rPr>
          <w:rFonts w:ascii="Times New Roman" w:hAnsi="Times New Roman" w:cs="Times New Roman"/>
          <w:color w:val="333333"/>
          <w:sz w:val="28"/>
          <w:szCs w:val="28"/>
        </w:rPr>
      </w:pPr>
      <w:r w:rsidRPr="00740361">
        <w:rPr>
          <w:rFonts w:ascii="Times New Roman" w:hAnsi="Times New Roman" w:cs="Times New Roman"/>
          <w:color w:val="333333"/>
          <w:sz w:val="28"/>
          <w:szCs w:val="28"/>
        </w:rPr>
        <w:t>There were delays in calling on the private sector to assist in producing testing devices.</w:t>
      </w:r>
      <w:r w:rsidR="000E6677" w:rsidRPr="00740361">
        <w:rPr>
          <w:rFonts w:ascii="Times New Roman" w:hAnsi="Times New Roman" w:cs="Times New Roman"/>
          <w:color w:val="333333"/>
          <w:sz w:val="28"/>
          <w:szCs w:val="28"/>
        </w:rPr>
        <w:br/>
      </w:r>
      <w:r w:rsidR="000E6677" w:rsidRPr="00740361">
        <w:rPr>
          <w:rFonts w:ascii="Times New Roman" w:hAnsi="Times New Roman" w:cs="Times New Roman"/>
          <w:color w:val="333333"/>
          <w:sz w:val="28"/>
          <w:szCs w:val="28"/>
        </w:rPr>
        <w:br/>
      </w:r>
      <w:r w:rsidR="00CE546F" w:rsidRPr="00740361">
        <w:rPr>
          <w:rFonts w:ascii="Times New Roman" w:hAnsi="Times New Roman" w:cs="Times New Roman"/>
          <w:color w:val="333333"/>
          <w:sz w:val="28"/>
          <w:szCs w:val="28"/>
        </w:rPr>
        <w:lastRenderedPageBreak/>
        <w:t>Many citizens were hit hard and</w:t>
      </w:r>
      <w:r w:rsidR="000E6677" w:rsidRPr="00740361">
        <w:rPr>
          <w:rFonts w:ascii="Times New Roman" w:hAnsi="Times New Roman" w:cs="Times New Roman"/>
          <w:color w:val="333333"/>
          <w:sz w:val="28"/>
          <w:szCs w:val="28"/>
        </w:rPr>
        <w:t xml:space="preserve"> lost</w:t>
      </w:r>
      <w:r w:rsidR="00CE546F" w:rsidRPr="00740361">
        <w:rPr>
          <w:rFonts w:ascii="Times New Roman" w:hAnsi="Times New Roman" w:cs="Times New Roman"/>
          <w:color w:val="333333"/>
          <w:sz w:val="28"/>
          <w:szCs w:val="28"/>
        </w:rPr>
        <w:t xml:space="preserve"> their</w:t>
      </w:r>
      <w:r w:rsidR="000E6677" w:rsidRPr="00740361">
        <w:rPr>
          <w:rFonts w:ascii="Times New Roman" w:hAnsi="Times New Roman" w:cs="Times New Roman"/>
          <w:color w:val="333333"/>
          <w:sz w:val="28"/>
          <w:szCs w:val="28"/>
        </w:rPr>
        <w:t xml:space="preserve"> jobs or had their household incomes severely reduced. Some may not be eligible for government schemes,</w:t>
      </w:r>
      <w:r w:rsidR="00CE546F" w:rsidRPr="00740361">
        <w:rPr>
          <w:rFonts w:ascii="Times New Roman" w:hAnsi="Times New Roman" w:cs="Times New Roman"/>
          <w:color w:val="333333"/>
          <w:sz w:val="28"/>
          <w:szCs w:val="28"/>
        </w:rPr>
        <w:t xml:space="preserve"> or they may not be adequate. Some organizations therefore</w:t>
      </w:r>
      <w:r w:rsidR="000E6677" w:rsidRPr="00740361">
        <w:rPr>
          <w:rFonts w:ascii="Times New Roman" w:hAnsi="Times New Roman" w:cs="Times New Roman"/>
          <w:color w:val="333333"/>
          <w:sz w:val="28"/>
          <w:szCs w:val="28"/>
        </w:rPr>
        <w:t xml:space="preserve"> ensure</w:t>
      </w:r>
      <w:r w:rsidR="00CE546F" w:rsidRPr="00740361">
        <w:rPr>
          <w:rFonts w:ascii="Times New Roman" w:hAnsi="Times New Roman" w:cs="Times New Roman"/>
          <w:color w:val="333333"/>
          <w:sz w:val="28"/>
          <w:szCs w:val="28"/>
        </w:rPr>
        <w:t xml:space="preserve">d </w:t>
      </w:r>
      <w:r w:rsidR="000E6677" w:rsidRPr="00740361">
        <w:rPr>
          <w:rFonts w:ascii="Times New Roman" w:hAnsi="Times New Roman" w:cs="Times New Roman"/>
          <w:color w:val="333333"/>
          <w:sz w:val="28"/>
          <w:szCs w:val="28"/>
        </w:rPr>
        <w:t>members have access to basic n</w:t>
      </w:r>
      <w:r w:rsidR="00CE546F" w:rsidRPr="00740361">
        <w:rPr>
          <w:rFonts w:ascii="Times New Roman" w:hAnsi="Times New Roman" w:cs="Times New Roman"/>
          <w:color w:val="333333"/>
          <w:sz w:val="28"/>
          <w:szCs w:val="28"/>
        </w:rPr>
        <w:t>ecessities.</w:t>
      </w:r>
      <w:r w:rsidR="000E6677" w:rsidRPr="00740361">
        <w:rPr>
          <w:rFonts w:ascii="Times New Roman" w:hAnsi="Times New Roman" w:cs="Times New Roman"/>
          <w:color w:val="333333"/>
          <w:sz w:val="28"/>
          <w:szCs w:val="28"/>
        </w:rPr>
        <w:br/>
      </w:r>
      <w:r w:rsidR="000E6677" w:rsidRPr="00740361">
        <w:rPr>
          <w:rFonts w:ascii="Times New Roman" w:hAnsi="Times New Roman" w:cs="Times New Roman"/>
          <w:color w:val="333333"/>
          <w:sz w:val="28"/>
          <w:szCs w:val="28"/>
        </w:rPr>
        <w:br/>
        <w:t>To hel</w:t>
      </w:r>
      <w:r w:rsidR="00CE546F" w:rsidRPr="00740361">
        <w:rPr>
          <w:rFonts w:ascii="Times New Roman" w:hAnsi="Times New Roman" w:cs="Times New Roman"/>
          <w:color w:val="333333"/>
          <w:sz w:val="28"/>
          <w:szCs w:val="28"/>
        </w:rPr>
        <w:t xml:space="preserve">p them tide over this period, NGOs and </w:t>
      </w:r>
      <w:proofErr w:type="gramStart"/>
      <w:r w:rsidR="00CE546F" w:rsidRPr="00740361">
        <w:rPr>
          <w:rFonts w:ascii="Times New Roman" w:hAnsi="Times New Roman" w:cs="Times New Roman"/>
          <w:color w:val="333333"/>
          <w:sz w:val="28"/>
          <w:szCs w:val="28"/>
        </w:rPr>
        <w:t xml:space="preserve">GOs </w:t>
      </w:r>
      <w:r w:rsidR="00E2193D">
        <w:rPr>
          <w:rFonts w:ascii="Times New Roman" w:hAnsi="Times New Roman" w:cs="Times New Roman"/>
          <w:color w:val="333333"/>
          <w:sz w:val="28"/>
          <w:szCs w:val="28"/>
        </w:rPr>
        <w:t xml:space="preserve"> </w:t>
      </w:r>
      <w:r w:rsidR="000E6677" w:rsidRPr="00740361">
        <w:rPr>
          <w:rFonts w:ascii="Times New Roman" w:hAnsi="Times New Roman" w:cs="Times New Roman"/>
          <w:color w:val="333333"/>
          <w:sz w:val="28"/>
          <w:szCs w:val="28"/>
        </w:rPr>
        <w:t>are</w:t>
      </w:r>
      <w:proofErr w:type="gramEnd"/>
      <w:r w:rsidR="000E6677" w:rsidRPr="00740361">
        <w:rPr>
          <w:rFonts w:ascii="Times New Roman" w:hAnsi="Times New Roman" w:cs="Times New Roman"/>
          <w:color w:val="333333"/>
          <w:sz w:val="28"/>
          <w:szCs w:val="28"/>
        </w:rPr>
        <w:t xml:space="preserve"> providing the neces</w:t>
      </w:r>
      <w:r w:rsidR="00CE546F" w:rsidRPr="00740361">
        <w:rPr>
          <w:rFonts w:ascii="Times New Roman" w:hAnsi="Times New Roman" w:cs="Times New Roman"/>
          <w:color w:val="333333"/>
          <w:sz w:val="28"/>
          <w:szCs w:val="28"/>
        </w:rPr>
        <w:t xml:space="preserve">sary assistance to meet needs of the people through RELIEF FUNDS </w:t>
      </w:r>
      <w:r w:rsidR="000E6677" w:rsidRPr="00740361">
        <w:rPr>
          <w:rFonts w:ascii="Times New Roman" w:hAnsi="Times New Roman" w:cs="Times New Roman"/>
          <w:color w:val="333333"/>
          <w:sz w:val="28"/>
          <w:szCs w:val="28"/>
        </w:rPr>
        <w:t xml:space="preserve">. This is a fund replenished by donations from well-wishers who specifically want their contributions to </w:t>
      </w:r>
      <w:r w:rsidR="00E2193D">
        <w:rPr>
          <w:rFonts w:ascii="Times New Roman" w:hAnsi="Times New Roman" w:cs="Times New Roman"/>
          <w:color w:val="333333"/>
          <w:sz w:val="28"/>
          <w:szCs w:val="28"/>
        </w:rPr>
        <w:t>be utiliz</w:t>
      </w:r>
      <w:r w:rsidR="000E6677" w:rsidRPr="00740361">
        <w:rPr>
          <w:rFonts w:ascii="Times New Roman" w:hAnsi="Times New Roman" w:cs="Times New Roman"/>
          <w:color w:val="333333"/>
          <w:sz w:val="28"/>
          <w:szCs w:val="28"/>
        </w:rPr>
        <w:t>ed for the</w:t>
      </w:r>
      <w:r w:rsidR="00E2193D">
        <w:rPr>
          <w:rFonts w:ascii="Times New Roman" w:hAnsi="Times New Roman" w:cs="Times New Roman"/>
          <w:color w:val="333333"/>
          <w:sz w:val="28"/>
          <w:szCs w:val="28"/>
        </w:rPr>
        <w:t xml:space="preserve"> purpose </w:t>
      </w:r>
      <w:proofErr w:type="gramStart"/>
      <w:r w:rsidR="00E2193D">
        <w:rPr>
          <w:rFonts w:ascii="Times New Roman" w:hAnsi="Times New Roman" w:cs="Times New Roman"/>
          <w:color w:val="333333"/>
          <w:sz w:val="28"/>
          <w:szCs w:val="28"/>
        </w:rPr>
        <w:t xml:space="preserve">of  </w:t>
      </w:r>
      <w:proofErr w:type="spellStart"/>
      <w:r w:rsidR="00E2193D">
        <w:rPr>
          <w:rFonts w:ascii="Times New Roman" w:hAnsi="Times New Roman" w:cs="Times New Roman"/>
          <w:color w:val="333333"/>
          <w:sz w:val="28"/>
          <w:szCs w:val="28"/>
        </w:rPr>
        <w:t>relie</w:t>
      </w:r>
      <w:r w:rsidR="00CE546F" w:rsidRPr="00740361">
        <w:rPr>
          <w:rFonts w:ascii="Times New Roman" w:hAnsi="Times New Roman" w:cs="Times New Roman"/>
          <w:color w:val="333333"/>
          <w:sz w:val="28"/>
          <w:szCs w:val="28"/>
        </w:rPr>
        <w:t>fing</w:t>
      </w:r>
      <w:proofErr w:type="spellEnd"/>
      <w:proofErr w:type="gramEnd"/>
      <w:r w:rsidR="00CE546F" w:rsidRPr="00740361">
        <w:rPr>
          <w:rFonts w:ascii="Times New Roman" w:hAnsi="Times New Roman" w:cs="Times New Roman"/>
          <w:color w:val="333333"/>
          <w:sz w:val="28"/>
          <w:szCs w:val="28"/>
        </w:rPr>
        <w:t xml:space="preserve"> suffering the virus may have caused. Some of these relief funds are uses for</w:t>
      </w:r>
      <w:proofErr w:type="gramStart"/>
      <w:r w:rsidR="00CE546F" w:rsidRPr="00740361">
        <w:rPr>
          <w:rFonts w:ascii="Times New Roman" w:hAnsi="Times New Roman" w:cs="Times New Roman"/>
          <w:color w:val="333333"/>
          <w:sz w:val="28"/>
          <w:szCs w:val="28"/>
        </w:rPr>
        <w:t>;</w:t>
      </w:r>
      <w:proofErr w:type="gramEnd"/>
      <w:r w:rsidR="00740361">
        <w:rPr>
          <w:rFonts w:ascii="Times New Roman" w:hAnsi="Times New Roman" w:cs="Times New Roman"/>
          <w:color w:val="333333"/>
          <w:sz w:val="28"/>
          <w:szCs w:val="28"/>
        </w:rPr>
        <w:br/>
      </w:r>
      <w:r w:rsidR="000E6677" w:rsidRPr="00740361">
        <w:rPr>
          <w:rFonts w:ascii="Times New Roman" w:hAnsi="Times New Roman" w:cs="Times New Roman"/>
          <w:color w:val="333333"/>
          <w:sz w:val="28"/>
          <w:szCs w:val="28"/>
        </w:rPr>
        <w:t>1. Food distribution</w:t>
      </w:r>
      <w:proofErr w:type="gramStart"/>
      <w:r w:rsidR="000E6677" w:rsidRPr="00740361">
        <w:rPr>
          <w:rFonts w:ascii="Times New Roman" w:hAnsi="Times New Roman" w:cs="Times New Roman"/>
          <w:color w:val="333333"/>
          <w:sz w:val="28"/>
          <w:szCs w:val="28"/>
        </w:rPr>
        <w:t>,</w:t>
      </w:r>
      <w:proofErr w:type="gramEnd"/>
      <w:r w:rsidR="000E6677" w:rsidRPr="00740361">
        <w:rPr>
          <w:rFonts w:ascii="Times New Roman" w:hAnsi="Times New Roman" w:cs="Times New Roman"/>
          <w:color w:val="333333"/>
          <w:sz w:val="28"/>
          <w:szCs w:val="28"/>
        </w:rPr>
        <w:br/>
        <w:t>2. Finan</w:t>
      </w:r>
      <w:r w:rsidR="00CE546F" w:rsidRPr="00740361">
        <w:rPr>
          <w:rFonts w:ascii="Times New Roman" w:hAnsi="Times New Roman" w:cs="Times New Roman"/>
          <w:color w:val="333333"/>
          <w:sz w:val="28"/>
          <w:szCs w:val="28"/>
        </w:rPr>
        <w:t>cial assistance</w:t>
      </w:r>
      <w:r w:rsidR="00CE546F" w:rsidRPr="00740361">
        <w:rPr>
          <w:rFonts w:ascii="Times New Roman" w:hAnsi="Times New Roman" w:cs="Times New Roman"/>
          <w:color w:val="333333"/>
          <w:sz w:val="28"/>
          <w:szCs w:val="28"/>
        </w:rPr>
        <w:br/>
      </w:r>
    </w:p>
    <w:p w:rsidR="00E2424F" w:rsidRPr="00740361" w:rsidRDefault="00E2424F">
      <w:pPr>
        <w:rPr>
          <w:rFonts w:ascii="Times New Roman" w:hAnsi="Times New Roman" w:cs="Times New Roman"/>
          <w:color w:val="333333"/>
          <w:sz w:val="28"/>
          <w:szCs w:val="28"/>
        </w:rPr>
      </w:pPr>
      <w:r w:rsidRPr="00740361">
        <w:rPr>
          <w:rFonts w:ascii="Times New Roman" w:hAnsi="Times New Roman" w:cs="Times New Roman"/>
          <w:color w:val="333333"/>
          <w:sz w:val="28"/>
          <w:szCs w:val="28"/>
        </w:rPr>
        <w:t xml:space="preserve">  To su</w:t>
      </w:r>
      <w:r w:rsidR="00E2193D">
        <w:rPr>
          <w:rFonts w:ascii="Times New Roman" w:hAnsi="Times New Roman" w:cs="Times New Roman"/>
          <w:color w:val="333333"/>
          <w:sz w:val="28"/>
          <w:szCs w:val="28"/>
        </w:rPr>
        <w:t xml:space="preserve">ccessfully make an analysis of </w:t>
      </w:r>
      <w:r w:rsidRPr="00740361">
        <w:rPr>
          <w:rFonts w:ascii="Times New Roman" w:hAnsi="Times New Roman" w:cs="Times New Roman"/>
          <w:color w:val="333333"/>
          <w:sz w:val="28"/>
          <w:szCs w:val="28"/>
        </w:rPr>
        <w:t>Asia as a region’s response to the pandemic, one must view how countries from this region responded individually and the</w:t>
      </w:r>
      <w:r w:rsidR="00E2193D">
        <w:rPr>
          <w:rFonts w:ascii="Times New Roman" w:hAnsi="Times New Roman" w:cs="Times New Roman"/>
          <w:color w:val="333333"/>
          <w:sz w:val="28"/>
          <w:szCs w:val="28"/>
        </w:rPr>
        <w:t>n</w:t>
      </w:r>
      <w:r w:rsidRPr="00740361">
        <w:rPr>
          <w:rFonts w:ascii="Times New Roman" w:hAnsi="Times New Roman" w:cs="Times New Roman"/>
          <w:color w:val="333333"/>
          <w:sz w:val="28"/>
          <w:szCs w:val="28"/>
        </w:rPr>
        <w:t xml:space="preserve"> make a contrast </w:t>
      </w:r>
      <w:r w:rsidR="00E2193D">
        <w:rPr>
          <w:rFonts w:ascii="Times New Roman" w:hAnsi="Times New Roman" w:cs="Times New Roman"/>
          <w:color w:val="333333"/>
          <w:sz w:val="28"/>
          <w:szCs w:val="28"/>
        </w:rPr>
        <w:t>to that of Africa. For instance:</w:t>
      </w:r>
    </w:p>
    <w:p w:rsidR="00D854C6" w:rsidRPr="00740361" w:rsidRDefault="00D854C6" w:rsidP="00D854C6">
      <w:pPr>
        <w:rPr>
          <w:rFonts w:ascii="Times New Roman" w:hAnsi="Times New Roman" w:cs="Times New Roman"/>
          <w:sz w:val="28"/>
          <w:szCs w:val="28"/>
        </w:rPr>
      </w:pPr>
      <w:r w:rsidRPr="00740361">
        <w:rPr>
          <w:rFonts w:ascii="Times New Roman" w:hAnsi="Times New Roman" w:cs="Times New Roman"/>
          <w:color w:val="333333"/>
          <w:sz w:val="28"/>
          <w:szCs w:val="28"/>
        </w:rPr>
        <w:t xml:space="preserve">In China, where the virus started spreading, the government responded quite well though it would have been helpful if they had identified it earlier. </w:t>
      </w:r>
      <w:r w:rsidRPr="00740361">
        <w:rPr>
          <w:rFonts w:ascii="Times New Roman" w:hAnsi="Times New Roman" w:cs="Times New Roman"/>
          <w:sz w:val="28"/>
          <w:szCs w:val="28"/>
        </w:rPr>
        <w:t>In late March, the government severely restricted international travel, limiting the number of flights to the country and denying entry to foreigners with previously issued visas and residence permits. The government also took steps to discourage Chinese people from returning from overseas. Travel restrict</w:t>
      </w:r>
      <w:r w:rsidR="00E2193D">
        <w:rPr>
          <w:rFonts w:ascii="Times New Roman" w:hAnsi="Times New Roman" w:cs="Times New Roman"/>
          <w:sz w:val="28"/>
          <w:szCs w:val="28"/>
        </w:rPr>
        <w:t>i</w:t>
      </w:r>
      <w:r w:rsidRPr="00740361">
        <w:rPr>
          <w:rFonts w:ascii="Times New Roman" w:hAnsi="Times New Roman" w:cs="Times New Roman"/>
          <w:sz w:val="28"/>
          <w:szCs w:val="28"/>
        </w:rPr>
        <w:t>ons weren’t the only response as the government also provided financial supports and tax reduction.</w:t>
      </w:r>
      <w:r w:rsidR="00FC06E6">
        <w:rPr>
          <w:rFonts w:ascii="Times New Roman" w:hAnsi="Times New Roman" w:cs="Times New Roman"/>
          <w:sz w:val="28"/>
          <w:szCs w:val="28"/>
        </w:rPr>
        <w:t xml:space="preserve"> Later, </w:t>
      </w:r>
      <w:proofErr w:type="gramStart"/>
      <w:r w:rsidR="00FC06E6">
        <w:rPr>
          <w:rFonts w:ascii="Times New Roman" w:hAnsi="Times New Roman" w:cs="Times New Roman"/>
          <w:sz w:val="28"/>
          <w:szCs w:val="28"/>
        </w:rPr>
        <w:t>On</w:t>
      </w:r>
      <w:proofErr w:type="gramEnd"/>
      <w:r w:rsidR="00FC06E6">
        <w:rPr>
          <w:rFonts w:ascii="Times New Roman" w:hAnsi="Times New Roman" w:cs="Times New Roman"/>
          <w:sz w:val="28"/>
          <w:szCs w:val="28"/>
        </w:rPr>
        <w:t xml:space="preserve"> 1st</w:t>
      </w:r>
      <w:r w:rsidRPr="00740361">
        <w:rPr>
          <w:rFonts w:ascii="Times New Roman" w:hAnsi="Times New Roman" w:cs="Times New Roman"/>
          <w:sz w:val="28"/>
          <w:szCs w:val="28"/>
        </w:rPr>
        <w:t xml:space="preserve"> February, the People's Bank of China and other </w:t>
      </w:r>
      <w:proofErr w:type="spellStart"/>
      <w:r w:rsidRPr="00740361">
        <w:rPr>
          <w:rFonts w:ascii="Times New Roman" w:hAnsi="Times New Roman" w:cs="Times New Roman"/>
          <w:sz w:val="28"/>
          <w:szCs w:val="28"/>
        </w:rPr>
        <w:t>five</w:t>
      </w:r>
      <w:proofErr w:type="spellEnd"/>
      <w:r w:rsidRPr="00740361">
        <w:rPr>
          <w:rFonts w:ascii="Times New Roman" w:hAnsi="Times New Roman" w:cs="Times New Roman"/>
          <w:sz w:val="28"/>
          <w:szCs w:val="28"/>
        </w:rPr>
        <w:t xml:space="preserve"> departments jointly issued the notice on further strengthening financial support for the prevention and control of the epidemic of pneumonia caused by novel coronavirus infection, stating that relevant financial services will be further strengthened during the period affected by the epidemic. For those who are temporarily affected by the epidemic and facing difficulties, the document requires financial institutions to tilt their credit policies appropriately, flexibly adjust their loan repayment arrangements and reasonably postpone the repayment period. On 30 January, the Ministry of Finance and NHC issued a notice on the financial guarantee policy for the prevention and control of the new type of pneumonia. The Central Government shall grant a subsidy of 300 </w:t>
      </w:r>
      <w:proofErr w:type="spellStart"/>
      <w:r w:rsidRPr="00740361">
        <w:rPr>
          <w:rFonts w:ascii="Times New Roman" w:hAnsi="Times New Roman" w:cs="Times New Roman"/>
          <w:sz w:val="28"/>
          <w:szCs w:val="28"/>
        </w:rPr>
        <w:t>yuan</w:t>
      </w:r>
      <w:proofErr w:type="spellEnd"/>
      <w:r w:rsidRPr="00740361">
        <w:rPr>
          <w:rFonts w:ascii="Times New Roman" w:hAnsi="Times New Roman" w:cs="Times New Roman"/>
          <w:sz w:val="28"/>
          <w:szCs w:val="28"/>
        </w:rPr>
        <w:t xml:space="preserve"> per person per day to those who are in direct contact with the </w:t>
      </w:r>
      <w:r w:rsidRPr="00740361">
        <w:rPr>
          <w:rFonts w:ascii="Times New Roman" w:hAnsi="Times New Roman" w:cs="Times New Roman"/>
          <w:sz w:val="28"/>
          <w:szCs w:val="28"/>
        </w:rPr>
        <w:lastRenderedPageBreak/>
        <w:t xml:space="preserve">cases to be investigated or confirmed who are involved in the diagnosis, treatment, nursing, hospital infection control, case specimen collection, and pathogen detection. For other medical personnel and epidemic prevention workers who take part in epidemic prevention and control, the Central Financial Department shall subsidize them at a rate of 200 </w:t>
      </w:r>
      <w:proofErr w:type="spellStart"/>
      <w:r w:rsidRPr="00740361">
        <w:rPr>
          <w:rFonts w:ascii="Times New Roman" w:hAnsi="Times New Roman" w:cs="Times New Roman"/>
          <w:sz w:val="28"/>
          <w:szCs w:val="28"/>
        </w:rPr>
        <w:t>yuan</w:t>
      </w:r>
      <w:proofErr w:type="spellEnd"/>
      <w:r w:rsidRPr="00740361">
        <w:rPr>
          <w:rFonts w:ascii="Times New Roman" w:hAnsi="Times New Roman" w:cs="Times New Roman"/>
          <w:sz w:val="28"/>
          <w:szCs w:val="28"/>
        </w:rPr>
        <w:t xml:space="preserve"> per person per day.</w:t>
      </w:r>
    </w:p>
    <w:p w:rsidR="00C5465C" w:rsidRPr="00740361" w:rsidRDefault="00C5465C" w:rsidP="00C5465C">
      <w:pPr>
        <w:rPr>
          <w:rFonts w:ascii="Times New Roman" w:hAnsi="Times New Roman" w:cs="Times New Roman"/>
          <w:sz w:val="28"/>
          <w:szCs w:val="28"/>
        </w:rPr>
      </w:pPr>
      <w:r w:rsidRPr="00740361">
        <w:rPr>
          <w:rFonts w:ascii="Times New Roman" w:hAnsi="Times New Roman" w:cs="Times New Roman"/>
          <w:sz w:val="28"/>
          <w:szCs w:val="28"/>
        </w:rPr>
        <w:t xml:space="preserve">Another country in the region which responded quite well is Russia, Russia implemented preventive measures to curb the spread of COVID-19 in the country by imposing quarantines, carrying raids on potential virus carriers and using facial recognition to impose quarantine measures. Measures to prevent a crisis in Russia include banning the export of medical masks, random checks on the Moscow Metro, and cancellation of large-scale events by schools. The Russian government has also taken measures to prevent foreign citizens from heavily affected countries from visiting Russia. The Russian consumer health watchdog </w:t>
      </w:r>
      <w:proofErr w:type="spellStart"/>
      <w:r w:rsidRPr="00740361">
        <w:rPr>
          <w:rFonts w:ascii="Times New Roman" w:hAnsi="Times New Roman" w:cs="Times New Roman"/>
          <w:sz w:val="28"/>
          <w:szCs w:val="28"/>
        </w:rPr>
        <w:t>Rospotrebnadzor</w:t>
      </w:r>
      <w:proofErr w:type="spellEnd"/>
      <w:r w:rsidRPr="00740361">
        <w:rPr>
          <w:rFonts w:ascii="Times New Roman" w:hAnsi="Times New Roman" w:cs="Times New Roman"/>
          <w:sz w:val="28"/>
          <w:szCs w:val="28"/>
        </w:rPr>
        <w:t xml:space="preserve"> advised tourists to refrain from visiting Wuhan and stay away from Chinese zoos and markets selling animals and seafood. The agency also said that development of a vaccine against the virus was underway, relying on the WHO's recommendations.</w:t>
      </w:r>
    </w:p>
    <w:p w:rsidR="00C5465C" w:rsidRPr="00740361" w:rsidRDefault="00C5465C" w:rsidP="00C5465C">
      <w:pPr>
        <w:rPr>
          <w:rFonts w:ascii="Times New Roman" w:hAnsi="Times New Roman" w:cs="Times New Roman"/>
          <w:sz w:val="28"/>
          <w:szCs w:val="28"/>
        </w:rPr>
      </w:pPr>
      <w:r w:rsidRPr="00740361">
        <w:rPr>
          <w:rFonts w:ascii="Times New Roman" w:hAnsi="Times New Roman" w:cs="Times New Roman"/>
          <w:sz w:val="28"/>
          <w:szCs w:val="28"/>
        </w:rPr>
        <w:t xml:space="preserve">As of 23 March, Russia has 4 testing systems and has carried out over 165 thousand tests for the virus which is among the highest testing numbers in the world. Two private lab companies started testing on 26 March. According to Deputy Prime Minister Tatyana </w:t>
      </w:r>
      <w:proofErr w:type="spellStart"/>
      <w:r w:rsidRPr="00740361">
        <w:rPr>
          <w:rFonts w:ascii="Times New Roman" w:hAnsi="Times New Roman" w:cs="Times New Roman"/>
          <w:sz w:val="28"/>
          <w:szCs w:val="28"/>
        </w:rPr>
        <w:t>Golikova</w:t>
      </w:r>
      <w:proofErr w:type="spellEnd"/>
      <w:r w:rsidRPr="00740361">
        <w:rPr>
          <w:rFonts w:ascii="Times New Roman" w:hAnsi="Times New Roman" w:cs="Times New Roman"/>
          <w:sz w:val="28"/>
          <w:szCs w:val="28"/>
        </w:rPr>
        <w:t xml:space="preserve">, as of 25 March, 141 state laboratories were conducting tests in 79 federal subjects. There are plans to increase the number of reference </w:t>
      </w:r>
      <w:proofErr w:type="spellStart"/>
      <w:r w:rsidRPr="00740361">
        <w:rPr>
          <w:rFonts w:ascii="Times New Roman" w:hAnsi="Times New Roman" w:cs="Times New Roman"/>
          <w:sz w:val="28"/>
          <w:szCs w:val="28"/>
        </w:rPr>
        <w:t>centres</w:t>
      </w:r>
      <w:proofErr w:type="spellEnd"/>
      <w:r w:rsidRPr="00740361">
        <w:rPr>
          <w:rFonts w:ascii="Times New Roman" w:hAnsi="Times New Roman" w:cs="Times New Roman"/>
          <w:sz w:val="28"/>
          <w:szCs w:val="28"/>
        </w:rPr>
        <w:t xml:space="preserve"> across the country to 15.</w:t>
      </w:r>
    </w:p>
    <w:p w:rsidR="00C5465C" w:rsidRPr="00740361" w:rsidRDefault="00C5465C" w:rsidP="00D854C6">
      <w:pPr>
        <w:rPr>
          <w:rFonts w:ascii="Times New Roman" w:hAnsi="Times New Roman" w:cs="Times New Roman"/>
          <w:sz w:val="28"/>
          <w:szCs w:val="28"/>
        </w:rPr>
      </w:pPr>
    </w:p>
    <w:p w:rsidR="00654EFE" w:rsidRPr="00740361" w:rsidRDefault="00654EFE" w:rsidP="00D854C6">
      <w:pPr>
        <w:rPr>
          <w:rFonts w:ascii="Times New Roman" w:hAnsi="Times New Roman" w:cs="Times New Roman"/>
          <w:sz w:val="28"/>
          <w:szCs w:val="28"/>
        </w:rPr>
      </w:pPr>
      <w:r w:rsidRPr="00740361">
        <w:rPr>
          <w:rFonts w:ascii="Times New Roman" w:hAnsi="Times New Roman" w:cs="Times New Roman"/>
          <w:sz w:val="28"/>
          <w:szCs w:val="28"/>
        </w:rPr>
        <w:t>Meanwhile, aside from these two countries in the region, the rest affected have als</w:t>
      </w:r>
      <w:r w:rsidR="00FC06E6">
        <w:rPr>
          <w:rFonts w:ascii="Times New Roman" w:hAnsi="Times New Roman" w:cs="Times New Roman"/>
          <w:sz w:val="28"/>
          <w:szCs w:val="28"/>
        </w:rPr>
        <w:t>o taken measures to curb the</w:t>
      </w:r>
      <w:r w:rsidRPr="00740361">
        <w:rPr>
          <w:rFonts w:ascii="Times New Roman" w:hAnsi="Times New Roman" w:cs="Times New Roman"/>
          <w:sz w:val="28"/>
          <w:szCs w:val="28"/>
        </w:rPr>
        <w:t xml:space="preserve"> virus. The governments have imposed emergency lockdown within states including the movements of individuals in order to promote social distancing, </w:t>
      </w:r>
      <w:proofErr w:type="gramStart"/>
      <w:r w:rsidRPr="00740361">
        <w:rPr>
          <w:rFonts w:ascii="Times New Roman" w:hAnsi="Times New Roman" w:cs="Times New Roman"/>
          <w:sz w:val="28"/>
          <w:szCs w:val="28"/>
        </w:rPr>
        <w:t>also  travel</w:t>
      </w:r>
      <w:proofErr w:type="gramEnd"/>
      <w:r w:rsidRPr="00740361">
        <w:rPr>
          <w:rFonts w:ascii="Times New Roman" w:hAnsi="Times New Roman" w:cs="Times New Roman"/>
          <w:sz w:val="28"/>
          <w:szCs w:val="28"/>
        </w:rPr>
        <w:t xml:space="preserve"> ban and restrictions, </w:t>
      </w:r>
      <w:r w:rsidR="00FC06E6">
        <w:rPr>
          <w:rFonts w:ascii="Times New Roman" w:hAnsi="Times New Roman" w:cs="Times New Roman"/>
          <w:sz w:val="28"/>
          <w:szCs w:val="28"/>
        </w:rPr>
        <w:t>b</w:t>
      </w:r>
      <w:r w:rsidRPr="00740361">
        <w:rPr>
          <w:rFonts w:ascii="Times New Roman" w:hAnsi="Times New Roman" w:cs="Times New Roman"/>
          <w:sz w:val="28"/>
          <w:szCs w:val="28"/>
        </w:rPr>
        <w:t>een tracking and quarantining people with t</w:t>
      </w:r>
      <w:r w:rsidR="00FC06E6">
        <w:rPr>
          <w:rFonts w:ascii="Times New Roman" w:hAnsi="Times New Roman" w:cs="Times New Roman"/>
          <w:sz w:val="28"/>
          <w:szCs w:val="28"/>
        </w:rPr>
        <w:t>r</w:t>
      </w:r>
      <w:r w:rsidRPr="00740361">
        <w:rPr>
          <w:rFonts w:ascii="Times New Roman" w:hAnsi="Times New Roman" w:cs="Times New Roman"/>
          <w:sz w:val="28"/>
          <w:szCs w:val="28"/>
        </w:rPr>
        <w:t>a</w:t>
      </w:r>
      <w:r w:rsidR="005134BF">
        <w:rPr>
          <w:rFonts w:ascii="Times New Roman" w:hAnsi="Times New Roman" w:cs="Times New Roman"/>
          <w:sz w:val="28"/>
          <w:szCs w:val="28"/>
        </w:rPr>
        <w:t>vel history to affected country.</w:t>
      </w:r>
    </w:p>
    <w:p w:rsidR="00654EFE" w:rsidRPr="00740361" w:rsidRDefault="00654EFE" w:rsidP="00D854C6">
      <w:pPr>
        <w:rPr>
          <w:rFonts w:ascii="Times New Roman" w:hAnsi="Times New Roman" w:cs="Times New Roman"/>
          <w:sz w:val="28"/>
          <w:szCs w:val="28"/>
        </w:rPr>
      </w:pPr>
    </w:p>
    <w:p w:rsidR="005134BF" w:rsidRDefault="005134BF" w:rsidP="00740361">
      <w:pPr>
        <w:spacing w:line="360" w:lineRule="auto"/>
        <w:rPr>
          <w:rFonts w:ascii="Times New Roman" w:hAnsi="Times New Roman" w:cs="Times New Roman"/>
          <w:sz w:val="28"/>
          <w:szCs w:val="28"/>
        </w:rPr>
      </w:pPr>
    </w:p>
    <w:p w:rsidR="00E2424F" w:rsidRPr="00740361" w:rsidRDefault="00654EFE" w:rsidP="00740361">
      <w:pPr>
        <w:spacing w:line="360" w:lineRule="auto"/>
        <w:rPr>
          <w:rFonts w:ascii="Times New Roman" w:hAnsi="Times New Roman" w:cs="Times New Roman"/>
          <w:sz w:val="28"/>
          <w:szCs w:val="28"/>
        </w:rPr>
      </w:pPr>
      <w:r w:rsidRPr="00740361">
        <w:rPr>
          <w:rFonts w:ascii="Times New Roman" w:hAnsi="Times New Roman" w:cs="Times New Roman"/>
          <w:sz w:val="28"/>
          <w:szCs w:val="28"/>
        </w:rPr>
        <w:lastRenderedPageBreak/>
        <w:t>Now, if one is to contrast between these r</w:t>
      </w:r>
      <w:r w:rsidR="00FC06E6">
        <w:rPr>
          <w:rFonts w:ascii="Times New Roman" w:hAnsi="Times New Roman" w:cs="Times New Roman"/>
          <w:sz w:val="28"/>
          <w:szCs w:val="28"/>
        </w:rPr>
        <w:t>esponses with that of Africa’s. W</w:t>
      </w:r>
      <w:r w:rsidRPr="00740361">
        <w:rPr>
          <w:rFonts w:ascii="Times New Roman" w:hAnsi="Times New Roman" w:cs="Times New Roman"/>
          <w:sz w:val="28"/>
          <w:szCs w:val="28"/>
        </w:rPr>
        <w:t xml:space="preserve">e must agree that Africa isn’t totally failing. In my own opinion, </w:t>
      </w:r>
      <w:r w:rsidR="00FC06E6">
        <w:rPr>
          <w:rFonts w:ascii="Times New Roman" w:hAnsi="Times New Roman" w:cs="Times New Roman"/>
          <w:sz w:val="28"/>
          <w:szCs w:val="28"/>
        </w:rPr>
        <w:t>I’</w:t>
      </w:r>
      <w:r w:rsidRPr="00740361">
        <w:rPr>
          <w:rFonts w:ascii="Times New Roman" w:hAnsi="Times New Roman" w:cs="Times New Roman"/>
          <w:sz w:val="28"/>
          <w:szCs w:val="28"/>
        </w:rPr>
        <w:t>d say that Africa is ignorant of the virus. Using Nigeria as a case study, a number of individuals</w:t>
      </w:r>
      <w:r w:rsidR="00FC06E6">
        <w:rPr>
          <w:rFonts w:ascii="Times New Roman" w:hAnsi="Times New Roman" w:cs="Times New Roman"/>
          <w:sz w:val="28"/>
          <w:szCs w:val="28"/>
        </w:rPr>
        <w:t xml:space="preserve"> </w:t>
      </w:r>
      <w:r w:rsidRPr="00740361">
        <w:rPr>
          <w:rFonts w:ascii="Times New Roman" w:hAnsi="Times New Roman" w:cs="Times New Roman"/>
          <w:sz w:val="28"/>
          <w:szCs w:val="28"/>
        </w:rPr>
        <w:t>(35%) are ignorant of the pandemic. Many present</w:t>
      </w:r>
      <w:r w:rsidR="00822EC5">
        <w:rPr>
          <w:rFonts w:ascii="Times New Roman" w:hAnsi="Times New Roman" w:cs="Times New Roman"/>
          <w:sz w:val="28"/>
          <w:szCs w:val="28"/>
        </w:rPr>
        <w:t xml:space="preserve">ly believe it is “The Rich mans” virus </w:t>
      </w:r>
      <w:r w:rsidR="00973612" w:rsidRPr="00740361">
        <w:rPr>
          <w:rFonts w:ascii="Times New Roman" w:hAnsi="Times New Roman" w:cs="Times New Roman"/>
          <w:sz w:val="28"/>
          <w:szCs w:val="28"/>
        </w:rPr>
        <w:t>and other</w:t>
      </w:r>
      <w:r w:rsidR="00822EC5">
        <w:rPr>
          <w:rFonts w:ascii="Times New Roman" w:hAnsi="Times New Roman" w:cs="Times New Roman"/>
          <w:sz w:val="28"/>
          <w:szCs w:val="28"/>
        </w:rPr>
        <w:t>s</w:t>
      </w:r>
      <w:r w:rsidR="00973612" w:rsidRPr="00740361">
        <w:rPr>
          <w:rFonts w:ascii="Times New Roman" w:hAnsi="Times New Roman" w:cs="Times New Roman"/>
          <w:sz w:val="28"/>
          <w:szCs w:val="28"/>
        </w:rPr>
        <w:t xml:space="preserve"> say it is the plot of the government. All said, Africa is a developing continent and is learning from the actions taken by the developed nations.  Healthcare is known to be poor in this area. Asides that, countries in Africa like </w:t>
      </w:r>
      <w:proofErr w:type="gramStart"/>
      <w:r w:rsidR="00973612" w:rsidRPr="00740361">
        <w:rPr>
          <w:rFonts w:ascii="Times New Roman" w:hAnsi="Times New Roman" w:cs="Times New Roman"/>
          <w:sz w:val="28"/>
          <w:szCs w:val="28"/>
        </w:rPr>
        <w:t>Nigeria</w:t>
      </w:r>
      <w:r w:rsidR="00822EC5">
        <w:rPr>
          <w:rFonts w:ascii="Times New Roman" w:hAnsi="Times New Roman" w:cs="Times New Roman"/>
          <w:sz w:val="28"/>
          <w:szCs w:val="28"/>
        </w:rPr>
        <w:t>,</w:t>
      </w:r>
      <w:proofErr w:type="gramEnd"/>
      <w:r w:rsidR="00822EC5">
        <w:rPr>
          <w:rFonts w:ascii="Times New Roman" w:hAnsi="Times New Roman" w:cs="Times New Roman"/>
          <w:sz w:val="28"/>
          <w:szCs w:val="28"/>
        </w:rPr>
        <w:t xml:space="preserve"> </w:t>
      </w:r>
      <w:r w:rsidR="00973612" w:rsidRPr="00740361">
        <w:rPr>
          <w:rFonts w:ascii="Times New Roman" w:hAnsi="Times New Roman" w:cs="Times New Roman"/>
          <w:sz w:val="28"/>
          <w:szCs w:val="28"/>
        </w:rPr>
        <w:t xml:space="preserve">are copying other states by Imposing compulsory lockdown </w:t>
      </w:r>
      <w:r w:rsidR="00F02AB6" w:rsidRPr="00740361">
        <w:rPr>
          <w:rFonts w:ascii="Times New Roman" w:hAnsi="Times New Roman" w:cs="Times New Roman"/>
          <w:sz w:val="28"/>
          <w:szCs w:val="28"/>
        </w:rPr>
        <w:t>of individuals movement and also travel r</w:t>
      </w:r>
      <w:r w:rsidR="00822EC5">
        <w:rPr>
          <w:rFonts w:ascii="Times New Roman" w:hAnsi="Times New Roman" w:cs="Times New Roman"/>
          <w:sz w:val="28"/>
          <w:szCs w:val="28"/>
        </w:rPr>
        <w:t>estrictions. Nigeria for instance</w:t>
      </w:r>
      <w:r w:rsidR="00F02AB6" w:rsidRPr="00740361">
        <w:rPr>
          <w:rFonts w:ascii="Times New Roman" w:hAnsi="Times New Roman" w:cs="Times New Roman"/>
          <w:sz w:val="28"/>
          <w:szCs w:val="28"/>
        </w:rPr>
        <w:t>, stopped people from returning to or from places. Testing ce</w:t>
      </w:r>
      <w:r w:rsidR="005134BF">
        <w:rPr>
          <w:rFonts w:ascii="Times New Roman" w:hAnsi="Times New Roman" w:cs="Times New Roman"/>
          <w:sz w:val="28"/>
          <w:szCs w:val="28"/>
        </w:rPr>
        <w:t>nters too have been established</w:t>
      </w:r>
      <w:r w:rsidR="00F02AB6" w:rsidRPr="00740361">
        <w:rPr>
          <w:rFonts w:ascii="Times New Roman" w:hAnsi="Times New Roman" w:cs="Times New Roman"/>
          <w:sz w:val="28"/>
          <w:szCs w:val="28"/>
        </w:rPr>
        <w:t>, in order to control the virus in the country.  Although, they’ve done this but they</w:t>
      </w:r>
      <w:r w:rsidR="005134BF">
        <w:rPr>
          <w:rFonts w:ascii="Times New Roman" w:hAnsi="Times New Roman" w:cs="Times New Roman"/>
          <w:sz w:val="28"/>
          <w:szCs w:val="28"/>
        </w:rPr>
        <w:t xml:space="preserve"> (</w:t>
      </w:r>
      <w:r w:rsidR="00F02AB6" w:rsidRPr="00740361">
        <w:rPr>
          <w:rFonts w:ascii="Times New Roman" w:hAnsi="Times New Roman" w:cs="Times New Roman"/>
          <w:sz w:val="28"/>
          <w:szCs w:val="28"/>
        </w:rPr>
        <w:t>the government) has also failed to provide financial assistance</w:t>
      </w:r>
      <w:r w:rsidR="005134BF">
        <w:rPr>
          <w:rFonts w:ascii="Times New Roman" w:hAnsi="Times New Roman" w:cs="Times New Roman"/>
          <w:sz w:val="28"/>
          <w:szCs w:val="28"/>
        </w:rPr>
        <w:t xml:space="preserve"> to the people in this difficult time especially those in the rural areas</w:t>
      </w:r>
      <w:r w:rsidR="00F02AB6" w:rsidRPr="00740361">
        <w:rPr>
          <w:rFonts w:ascii="Times New Roman" w:hAnsi="Times New Roman" w:cs="Times New Roman"/>
          <w:sz w:val="28"/>
          <w:szCs w:val="28"/>
        </w:rPr>
        <w:t>.  When the people are told to stop work and stay at home, it is important for the g</w:t>
      </w:r>
      <w:r w:rsidR="00905AB9" w:rsidRPr="00740361">
        <w:rPr>
          <w:rFonts w:ascii="Times New Roman" w:hAnsi="Times New Roman" w:cs="Times New Roman"/>
          <w:sz w:val="28"/>
          <w:szCs w:val="28"/>
        </w:rPr>
        <w:t xml:space="preserve">overnment to provide an alternative like financial assistance or give them food items courtesy of the state, when Nigeria </w:t>
      </w:r>
      <w:r w:rsidR="005134BF">
        <w:rPr>
          <w:rFonts w:ascii="Times New Roman" w:hAnsi="Times New Roman" w:cs="Times New Roman"/>
          <w:sz w:val="28"/>
          <w:szCs w:val="28"/>
        </w:rPr>
        <w:t>fails</w:t>
      </w:r>
      <w:r w:rsidR="00905AB9" w:rsidRPr="00740361">
        <w:rPr>
          <w:rFonts w:ascii="Times New Roman" w:hAnsi="Times New Roman" w:cs="Times New Roman"/>
          <w:sz w:val="28"/>
          <w:szCs w:val="28"/>
        </w:rPr>
        <w:t xml:space="preserve"> to do this, some people </w:t>
      </w:r>
      <w:r w:rsidR="005134BF">
        <w:rPr>
          <w:rFonts w:ascii="Times New Roman" w:hAnsi="Times New Roman" w:cs="Times New Roman"/>
          <w:sz w:val="28"/>
          <w:szCs w:val="28"/>
        </w:rPr>
        <w:t>may act</w:t>
      </w:r>
      <w:r w:rsidR="00905AB9" w:rsidRPr="00740361">
        <w:rPr>
          <w:rFonts w:ascii="Times New Roman" w:hAnsi="Times New Roman" w:cs="Times New Roman"/>
          <w:sz w:val="28"/>
          <w:szCs w:val="28"/>
        </w:rPr>
        <w:t xml:space="preserve"> against the rules even if it is for their own good. Africa is agreeably trying its best but more can be done in response to the virus. Since other countries are facing their own problems, Africa cannot ask</w:t>
      </w:r>
      <w:r w:rsidR="00A666D1">
        <w:rPr>
          <w:rFonts w:ascii="Times New Roman" w:hAnsi="Times New Roman" w:cs="Times New Roman"/>
          <w:sz w:val="28"/>
          <w:szCs w:val="28"/>
        </w:rPr>
        <w:t xml:space="preserve"> for help as she normally does. </w:t>
      </w:r>
      <w:r w:rsidR="00905AB9" w:rsidRPr="00740361">
        <w:rPr>
          <w:rFonts w:ascii="Times New Roman" w:hAnsi="Times New Roman" w:cs="Times New Roman"/>
          <w:sz w:val="28"/>
          <w:szCs w:val="28"/>
        </w:rPr>
        <w:t>So</w:t>
      </w:r>
      <w:r w:rsidR="00A666D1">
        <w:rPr>
          <w:rFonts w:ascii="Times New Roman" w:hAnsi="Times New Roman" w:cs="Times New Roman"/>
          <w:sz w:val="28"/>
          <w:szCs w:val="28"/>
        </w:rPr>
        <w:t xml:space="preserve">, </w:t>
      </w:r>
      <w:bookmarkStart w:id="0" w:name="_GoBack"/>
      <w:bookmarkEnd w:id="0"/>
      <w:r w:rsidR="00905AB9" w:rsidRPr="00740361">
        <w:rPr>
          <w:rFonts w:ascii="Times New Roman" w:hAnsi="Times New Roman" w:cs="Times New Roman"/>
          <w:sz w:val="28"/>
          <w:szCs w:val="28"/>
        </w:rPr>
        <w:t xml:space="preserve"> th</w:t>
      </w:r>
      <w:r w:rsidR="005134BF">
        <w:rPr>
          <w:rFonts w:ascii="Times New Roman" w:hAnsi="Times New Roman" w:cs="Times New Roman"/>
          <w:sz w:val="28"/>
          <w:szCs w:val="28"/>
        </w:rPr>
        <w:t>erefore extra work must be done.</w:t>
      </w:r>
    </w:p>
    <w:sectPr w:rsidR="00E2424F" w:rsidRPr="0074036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D3C" w:rsidRDefault="00222D3C" w:rsidP="001D7E5A">
      <w:pPr>
        <w:spacing w:after="0" w:line="240" w:lineRule="auto"/>
      </w:pPr>
      <w:r>
        <w:separator/>
      </w:r>
    </w:p>
  </w:endnote>
  <w:endnote w:type="continuationSeparator" w:id="0">
    <w:p w:rsidR="00222D3C" w:rsidRDefault="00222D3C" w:rsidP="001D7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539279"/>
      <w:docPartObj>
        <w:docPartGallery w:val="Page Numbers (Bottom of Page)"/>
        <w:docPartUnique/>
      </w:docPartObj>
    </w:sdtPr>
    <w:sdtEndPr>
      <w:rPr>
        <w:noProof/>
      </w:rPr>
    </w:sdtEndPr>
    <w:sdtContent>
      <w:p w:rsidR="001D7E5A" w:rsidRDefault="001D7E5A">
        <w:pPr>
          <w:pStyle w:val="Footer"/>
          <w:jc w:val="center"/>
        </w:pPr>
        <w:r>
          <w:fldChar w:fldCharType="begin"/>
        </w:r>
        <w:r>
          <w:instrText xml:space="preserve"> PAGE   \* MERGEFORMAT </w:instrText>
        </w:r>
        <w:r>
          <w:fldChar w:fldCharType="separate"/>
        </w:r>
        <w:r w:rsidR="00A666D1">
          <w:rPr>
            <w:noProof/>
          </w:rPr>
          <w:t>1</w:t>
        </w:r>
        <w:r>
          <w:rPr>
            <w:noProof/>
          </w:rPr>
          <w:fldChar w:fldCharType="end"/>
        </w:r>
      </w:p>
    </w:sdtContent>
  </w:sdt>
  <w:p w:rsidR="001D7E5A" w:rsidRDefault="001D7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D3C" w:rsidRDefault="00222D3C" w:rsidP="001D7E5A">
      <w:pPr>
        <w:spacing w:after="0" w:line="240" w:lineRule="auto"/>
      </w:pPr>
      <w:r>
        <w:separator/>
      </w:r>
    </w:p>
  </w:footnote>
  <w:footnote w:type="continuationSeparator" w:id="0">
    <w:p w:rsidR="00222D3C" w:rsidRDefault="00222D3C" w:rsidP="001D7E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EA1"/>
    <w:rsid w:val="000E6677"/>
    <w:rsid w:val="001D7E5A"/>
    <w:rsid w:val="0021758D"/>
    <w:rsid w:val="00222D3C"/>
    <w:rsid w:val="002A0EA1"/>
    <w:rsid w:val="00391448"/>
    <w:rsid w:val="005134BF"/>
    <w:rsid w:val="00654EFE"/>
    <w:rsid w:val="00740361"/>
    <w:rsid w:val="00822EC5"/>
    <w:rsid w:val="00831565"/>
    <w:rsid w:val="00905AB9"/>
    <w:rsid w:val="00973612"/>
    <w:rsid w:val="00A666D1"/>
    <w:rsid w:val="00AA44DE"/>
    <w:rsid w:val="00B3013F"/>
    <w:rsid w:val="00B90609"/>
    <w:rsid w:val="00BA7928"/>
    <w:rsid w:val="00C5465C"/>
    <w:rsid w:val="00CE546F"/>
    <w:rsid w:val="00D854C6"/>
    <w:rsid w:val="00E2193D"/>
    <w:rsid w:val="00E2424F"/>
    <w:rsid w:val="00EB1E48"/>
    <w:rsid w:val="00F02AB6"/>
    <w:rsid w:val="00FC06E6"/>
    <w:rsid w:val="00FF0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E5A"/>
  </w:style>
  <w:style w:type="paragraph" w:styleId="Footer">
    <w:name w:val="footer"/>
    <w:basedOn w:val="Normal"/>
    <w:link w:val="FooterChar"/>
    <w:uiPriority w:val="99"/>
    <w:unhideWhenUsed/>
    <w:rsid w:val="001D7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E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E5A"/>
  </w:style>
  <w:style w:type="paragraph" w:styleId="Footer">
    <w:name w:val="footer"/>
    <w:basedOn w:val="Normal"/>
    <w:link w:val="FooterChar"/>
    <w:uiPriority w:val="99"/>
    <w:unhideWhenUsed/>
    <w:rsid w:val="001D7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912B2-6689-4273-8C49-009B0BBBA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4</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14</cp:revision>
  <dcterms:created xsi:type="dcterms:W3CDTF">2020-04-11T10:09:00Z</dcterms:created>
  <dcterms:modified xsi:type="dcterms:W3CDTF">2020-04-17T10:47:00Z</dcterms:modified>
</cp:coreProperties>
</file>