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57" w:rsidRDefault="00557357" w:rsidP="00120236">
      <w:pPr>
        <w:jc w:val="center"/>
        <w:rPr>
          <w:rFonts w:ascii="Times New Roman" w:hAnsi="Times New Roman" w:cs="Times New Roman"/>
          <w:sz w:val="24"/>
          <w:szCs w:val="24"/>
        </w:rPr>
      </w:pPr>
    </w:p>
    <w:p w:rsidR="00557357" w:rsidRDefault="00557357">
      <w:pPr>
        <w:rPr>
          <w:rFonts w:ascii="Times New Roman" w:hAnsi="Times New Roman" w:cs="Times New Roman"/>
          <w:sz w:val="24"/>
          <w:szCs w:val="24"/>
        </w:rPr>
      </w:pPr>
      <w:r>
        <w:rPr>
          <w:rFonts w:ascii="Times New Roman" w:hAnsi="Times New Roman" w:cs="Times New Roman"/>
          <w:sz w:val="24"/>
          <w:szCs w:val="24"/>
        </w:rPr>
        <w:t>NAME; EDEMA HARRIETT ORITSETSEMAYE</w:t>
      </w:r>
    </w:p>
    <w:p w:rsidR="00557357" w:rsidRDefault="00557357">
      <w:pPr>
        <w:rPr>
          <w:rFonts w:ascii="Times New Roman" w:hAnsi="Times New Roman" w:cs="Times New Roman"/>
          <w:sz w:val="24"/>
          <w:szCs w:val="24"/>
        </w:rPr>
      </w:pPr>
      <w:r>
        <w:rPr>
          <w:rFonts w:ascii="Times New Roman" w:hAnsi="Times New Roman" w:cs="Times New Roman"/>
          <w:sz w:val="24"/>
          <w:szCs w:val="24"/>
        </w:rPr>
        <w:t>COURSE CODE; LAW 101</w:t>
      </w:r>
    </w:p>
    <w:p w:rsidR="00557357" w:rsidRDefault="00557357">
      <w:pPr>
        <w:rPr>
          <w:rFonts w:ascii="Times New Roman" w:hAnsi="Times New Roman" w:cs="Times New Roman"/>
          <w:sz w:val="24"/>
          <w:szCs w:val="24"/>
        </w:rPr>
      </w:pPr>
      <w:r>
        <w:rPr>
          <w:rFonts w:ascii="Times New Roman" w:hAnsi="Times New Roman" w:cs="Times New Roman"/>
          <w:sz w:val="24"/>
          <w:szCs w:val="24"/>
        </w:rPr>
        <w:t>COLLEGE; LAW</w:t>
      </w:r>
    </w:p>
    <w:p w:rsidR="00557357" w:rsidRDefault="00557357">
      <w:pPr>
        <w:rPr>
          <w:rFonts w:ascii="Times New Roman" w:hAnsi="Times New Roman" w:cs="Times New Roman"/>
          <w:sz w:val="24"/>
          <w:szCs w:val="24"/>
        </w:rPr>
      </w:pPr>
      <w:r>
        <w:rPr>
          <w:rFonts w:ascii="Times New Roman" w:hAnsi="Times New Roman" w:cs="Times New Roman"/>
          <w:sz w:val="24"/>
          <w:szCs w:val="24"/>
        </w:rPr>
        <w:t>DEPARTMENT; LAW</w:t>
      </w:r>
    </w:p>
    <w:p w:rsidR="00557357" w:rsidRDefault="00557357">
      <w:pPr>
        <w:rPr>
          <w:rFonts w:ascii="Times New Roman" w:hAnsi="Times New Roman" w:cs="Times New Roman"/>
          <w:sz w:val="24"/>
          <w:szCs w:val="24"/>
        </w:rPr>
      </w:pPr>
      <w:r>
        <w:rPr>
          <w:rFonts w:ascii="Times New Roman" w:hAnsi="Times New Roman" w:cs="Times New Roman"/>
          <w:sz w:val="24"/>
          <w:szCs w:val="24"/>
        </w:rPr>
        <w:t>MATRIC NUMBER; 19/LAW01/071</w:t>
      </w:r>
    </w:p>
    <w:p w:rsidR="00557357" w:rsidRDefault="00557357" w:rsidP="00557357">
      <w:pPr>
        <w:jc w:val="center"/>
        <w:rPr>
          <w:rFonts w:ascii="Times New Roman" w:hAnsi="Times New Roman" w:cs="Times New Roman"/>
          <w:sz w:val="24"/>
          <w:szCs w:val="24"/>
        </w:rPr>
      </w:pPr>
    </w:p>
    <w:p w:rsidR="00557357" w:rsidRDefault="00557357" w:rsidP="00557357">
      <w:pPr>
        <w:jc w:val="center"/>
        <w:rPr>
          <w:rFonts w:ascii="Times New Roman" w:hAnsi="Times New Roman" w:cs="Times New Roman"/>
          <w:sz w:val="24"/>
          <w:szCs w:val="24"/>
        </w:rPr>
      </w:pPr>
      <w:r>
        <w:rPr>
          <w:rFonts w:ascii="Times New Roman" w:hAnsi="Times New Roman" w:cs="Times New Roman"/>
          <w:sz w:val="24"/>
          <w:szCs w:val="24"/>
        </w:rPr>
        <w:t>ASSIGNMENT</w:t>
      </w:r>
    </w:p>
    <w:p w:rsidR="00EA78A2" w:rsidRDefault="00EA78A2" w:rsidP="00557357">
      <w:pPr>
        <w:jc w:val="center"/>
        <w:rPr>
          <w:rFonts w:ascii="Times New Roman" w:hAnsi="Times New Roman" w:cs="Times New Roman"/>
          <w:sz w:val="24"/>
          <w:szCs w:val="24"/>
        </w:rPr>
      </w:pPr>
    </w:p>
    <w:p w:rsidR="00557357" w:rsidRDefault="00EA78A2" w:rsidP="00557357">
      <w:pPr>
        <w:rPr>
          <w:rFonts w:ascii="Times New Roman" w:hAnsi="Times New Roman" w:cs="Times New Roman"/>
          <w:sz w:val="24"/>
          <w:szCs w:val="24"/>
        </w:rPr>
      </w:pPr>
      <w:r>
        <w:rPr>
          <w:rFonts w:ascii="Times New Roman" w:hAnsi="Times New Roman" w:cs="Times New Roman"/>
          <w:sz w:val="24"/>
          <w:szCs w:val="24"/>
        </w:rPr>
        <w:t xml:space="preserve">                       </w:t>
      </w:r>
      <w:r w:rsidR="00557357">
        <w:rPr>
          <w:rFonts w:ascii="Times New Roman" w:hAnsi="Times New Roman" w:cs="Times New Roman"/>
          <w:sz w:val="24"/>
          <w:szCs w:val="24"/>
        </w:rPr>
        <w:t>DISCUSS THE SECONDARY SOURCES OF LAW IN NIGERIA</w:t>
      </w:r>
      <w:r>
        <w:rPr>
          <w:rFonts w:ascii="Times New Roman" w:hAnsi="Times New Roman" w:cs="Times New Roman"/>
          <w:sz w:val="24"/>
          <w:szCs w:val="24"/>
        </w:rPr>
        <w:t>.</w:t>
      </w:r>
      <w:r w:rsidR="00557357">
        <w:rPr>
          <w:rFonts w:ascii="Times New Roman" w:hAnsi="Times New Roman" w:cs="Times New Roman"/>
          <w:sz w:val="24"/>
          <w:szCs w:val="24"/>
        </w:rPr>
        <w:br w:type="page"/>
      </w:r>
    </w:p>
    <w:p w:rsidR="00543C75" w:rsidRDefault="00120236" w:rsidP="00120236">
      <w:pPr>
        <w:jc w:val="center"/>
        <w:rPr>
          <w:rFonts w:ascii="Times New Roman" w:hAnsi="Times New Roman" w:cs="Times New Roman"/>
          <w:sz w:val="24"/>
          <w:szCs w:val="24"/>
        </w:rPr>
      </w:pPr>
      <w:r>
        <w:rPr>
          <w:rFonts w:ascii="Times New Roman" w:hAnsi="Times New Roman" w:cs="Times New Roman"/>
          <w:sz w:val="24"/>
          <w:szCs w:val="24"/>
        </w:rPr>
        <w:lastRenderedPageBreak/>
        <w:t>DISCUSS SECONDARY SOURCES OF LAW IN NIGERIA.</w:t>
      </w:r>
    </w:p>
    <w:p w:rsidR="00120236" w:rsidRDefault="00120236" w:rsidP="00120236">
      <w:pPr>
        <w:pStyle w:val="ListParagraph"/>
        <w:rPr>
          <w:rFonts w:ascii="Times New Roman" w:hAnsi="Times New Roman" w:cs="Times New Roman"/>
          <w:sz w:val="24"/>
          <w:szCs w:val="24"/>
        </w:rPr>
      </w:pPr>
    </w:p>
    <w:p w:rsidR="00120236" w:rsidRDefault="00120236" w:rsidP="00120236">
      <w:pPr>
        <w:pStyle w:val="ListParagraph"/>
        <w:rPr>
          <w:rFonts w:ascii="Times New Roman" w:hAnsi="Times New Roman" w:cs="Times New Roman"/>
          <w:sz w:val="24"/>
          <w:szCs w:val="24"/>
        </w:rPr>
      </w:pPr>
      <w:r>
        <w:rPr>
          <w:rFonts w:ascii="Times New Roman" w:hAnsi="Times New Roman" w:cs="Times New Roman"/>
          <w:sz w:val="24"/>
          <w:szCs w:val="24"/>
        </w:rPr>
        <w:t>The law is an abstract term. In order to know what comprise the law, you have to derive it from various places. The places where the laws are derived from are called sources of  law. Sources of law can be defined as the places le</w:t>
      </w:r>
      <w:r w:rsidR="00267333">
        <w:rPr>
          <w:rFonts w:ascii="Times New Roman" w:hAnsi="Times New Roman" w:cs="Times New Roman"/>
          <w:sz w:val="24"/>
          <w:szCs w:val="24"/>
        </w:rPr>
        <w:t xml:space="preserve">gal practitioners or a judge </w:t>
      </w:r>
      <w:r w:rsidR="00EA78A2">
        <w:rPr>
          <w:rFonts w:ascii="Times New Roman" w:hAnsi="Times New Roman" w:cs="Times New Roman"/>
          <w:sz w:val="24"/>
          <w:szCs w:val="24"/>
        </w:rPr>
        <w:t xml:space="preserve">turn to in order to answer a legal problem. They can regarded as springboard from which the law emanates. </w:t>
      </w:r>
    </w:p>
    <w:p w:rsidR="00EA78A2" w:rsidRDefault="00EA78A2" w:rsidP="0012023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A78A2" w:rsidRDefault="00EA78A2" w:rsidP="00120236">
      <w:pPr>
        <w:pStyle w:val="ListParagraph"/>
        <w:rPr>
          <w:rFonts w:ascii="Times New Roman" w:hAnsi="Times New Roman" w:cs="Times New Roman"/>
          <w:sz w:val="24"/>
          <w:szCs w:val="24"/>
        </w:rPr>
      </w:pPr>
      <w:r>
        <w:rPr>
          <w:rFonts w:ascii="Times New Roman" w:hAnsi="Times New Roman" w:cs="Times New Roman"/>
          <w:sz w:val="24"/>
          <w:szCs w:val="24"/>
        </w:rPr>
        <w:t xml:space="preserve">      The Nigerian law can be divided into two sources which are;</w:t>
      </w:r>
    </w:p>
    <w:p w:rsidR="00EA78A2" w:rsidRDefault="00EA78A2" w:rsidP="00120236">
      <w:pPr>
        <w:pStyle w:val="ListParagraph"/>
        <w:rPr>
          <w:rFonts w:ascii="Times New Roman" w:hAnsi="Times New Roman" w:cs="Times New Roman"/>
          <w:sz w:val="24"/>
          <w:szCs w:val="24"/>
        </w:rPr>
      </w:pPr>
      <w:r>
        <w:rPr>
          <w:rFonts w:ascii="Times New Roman" w:hAnsi="Times New Roman" w:cs="Times New Roman"/>
          <w:sz w:val="24"/>
          <w:szCs w:val="24"/>
        </w:rPr>
        <w:t>1,] Primary Sources.</w:t>
      </w:r>
    </w:p>
    <w:p w:rsidR="00EA78A2" w:rsidRDefault="00EA78A2" w:rsidP="00120236">
      <w:pPr>
        <w:pStyle w:val="ListParagraph"/>
        <w:rPr>
          <w:rFonts w:ascii="Times New Roman" w:hAnsi="Times New Roman" w:cs="Times New Roman"/>
          <w:sz w:val="24"/>
          <w:szCs w:val="24"/>
        </w:rPr>
      </w:pPr>
      <w:r>
        <w:rPr>
          <w:rFonts w:ascii="Times New Roman" w:hAnsi="Times New Roman" w:cs="Times New Roman"/>
          <w:sz w:val="24"/>
          <w:szCs w:val="24"/>
        </w:rPr>
        <w:t>2.] Secondary Sources.</w:t>
      </w:r>
    </w:p>
    <w:p w:rsidR="00515B73" w:rsidRDefault="00515B73" w:rsidP="00120236">
      <w:pPr>
        <w:pStyle w:val="ListParagraph"/>
        <w:rPr>
          <w:rFonts w:ascii="Times New Roman" w:hAnsi="Times New Roman" w:cs="Times New Roman"/>
          <w:sz w:val="24"/>
          <w:szCs w:val="24"/>
        </w:rPr>
      </w:pPr>
    </w:p>
    <w:p w:rsidR="00515B73" w:rsidRDefault="00515B73" w:rsidP="00515B7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15B73" w:rsidRDefault="00515B73" w:rsidP="00515B73">
      <w:pPr>
        <w:pStyle w:val="ListParagraph"/>
        <w:rPr>
          <w:rFonts w:ascii="Times New Roman" w:hAnsi="Times New Roman" w:cs="Times New Roman"/>
          <w:sz w:val="24"/>
          <w:szCs w:val="24"/>
        </w:rPr>
      </w:pPr>
      <w:r>
        <w:rPr>
          <w:rFonts w:ascii="Times New Roman" w:hAnsi="Times New Roman" w:cs="Times New Roman"/>
          <w:sz w:val="24"/>
          <w:szCs w:val="24"/>
        </w:rPr>
        <w:t xml:space="preserve">                    Primary sources of Nigerian law can simply be regarded as those sources  whose provisions are bind</w:t>
      </w:r>
      <w:r w:rsidR="001218B0">
        <w:rPr>
          <w:rFonts w:ascii="Times New Roman" w:hAnsi="Times New Roman" w:cs="Times New Roman"/>
          <w:sz w:val="24"/>
          <w:szCs w:val="24"/>
        </w:rPr>
        <w:t>ing on all courts throughout Nigeria. They include;</w:t>
      </w:r>
    </w:p>
    <w:p w:rsidR="001218B0" w:rsidRDefault="001218B0" w:rsidP="00515B73">
      <w:pPr>
        <w:pStyle w:val="ListParagraph"/>
        <w:rPr>
          <w:rFonts w:ascii="Times New Roman" w:hAnsi="Times New Roman" w:cs="Times New Roman"/>
          <w:sz w:val="24"/>
          <w:szCs w:val="24"/>
        </w:rPr>
      </w:pPr>
    </w:p>
    <w:p w:rsidR="001218B0" w:rsidRDefault="001218B0" w:rsidP="00515B73">
      <w:pPr>
        <w:pStyle w:val="ListParagraph"/>
        <w:rPr>
          <w:rFonts w:ascii="Times New Roman" w:hAnsi="Times New Roman" w:cs="Times New Roman"/>
          <w:sz w:val="24"/>
          <w:szCs w:val="24"/>
        </w:rPr>
      </w:pPr>
      <w:r>
        <w:rPr>
          <w:rFonts w:ascii="Times New Roman" w:hAnsi="Times New Roman" w:cs="Times New Roman"/>
          <w:sz w:val="24"/>
          <w:szCs w:val="24"/>
        </w:rPr>
        <w:t>1.] Received English Law</w:t>
      </w:r>
    </w:p>
    <w:p w:rsidR="001218B0" w:rsidRDefault="001218B0" w:rsidP="00515B73">
      <w:pPr>
        <w:pStyle w:val="ListParagraph"/>
        <w:rPr>
          <w:rFonts w:ascii="Times New Roman" w:hAnsi="Times New Roman" w:cs="Times New Roman"/>
          <w:sz w:val="24"/>
          <w:szCs w:val="24"/>
        </w:rPr>
      </w:pPr>
      <w:r>
        <w:rPr>
          <w:rFonts w:ascii="Times New Roman" w:hAnsi="Times New Roman" w:cs="Times New Roman"/>
          <w:sz w:val="24"/>
          <w:szCs w:val="24"/>
        </w:rPr>
        <w:t>2.] Case Law</w:t>
      </w:r>
    </w:p>
    <w:p w:rsidR="001218B0" w:rsidRDefault="001218B0" w:rsidP="00515B73">
      <w:pPr>
        <w:pStyle w:val="ListParagraph"/>
        <w:rPr>
          <w:rFonts w:ascii="Times New Roman" w:hAnsi="Times New Roman" w:cs="Times New Roman"/>
          <w:sz w:val="24"/>
          <w:szCs w:val="24"/>
        </w:rPr>
      </w:pPr>
      <w:r>
        <w:rPr>
          <w:rFonts w:ascii="Times New Roman" w:hAnsi="Times New Roman" w:cs="Times New Roman"/>
          <w:sz w:val="24"/>
          <w:szCs w:val="24"/>
        </w:rPr>
        <w:t>3.] Nigerian Legislation</w:t>
      </w:r>
    </w:p>
    <w:p w:rsidR="001218B0" w:rsidRDefault="001218B0" w:rsidP="00515B73">
      <w:pPr>
        <w:pStyle w:val="ListParagraph"/>
        <w:rPr>
          <w:rFonts w:ascii="Times New Roman" w:hAnsi="Times New Roman" w:cs="Times New Roman"/>
          <w:sz w:val="24"/>
          <w:szCs w:val="24"/>
        </w:rPr>
      </w:pPr>
      <w:r>
        <w:rPr>
          <w:rFonts w:ascii="Times New Roman" w:hAnsi="Times New Roman" w:cs="Times New Roman"/>
          <w:sz w:val="24"/>
          <w:szCs w:val="24"/>
        </w:rPr>
        <w:t>4.] Customary Law</w:t>
      </w:r>
    </w:p>
    <w:p w:rsidR="001218B0" w:rsidRDefault="001218B0" w:rsidP="00515B73">
      <w:pPr>
        <w:pStyle w:val="ListParagraph"/>
        <w:rPr>
          <w:rFonts w:ascii="Times New Roman" w:hAnsi="Times New Roman" w:cs="Times New Roman"/>
          <w:sz w:val="24"/>
          <w:szCs w:val="24"/>
        </w:rPr>
      </w:pPr>
      <w:r>
        <w:rPr>
          <w:rFonts w:ascii="Times New Roman" w:hAnsi="Times New Roman" w:cs="Times New Roman"/>
          <w:sz w:val="24"/>
          <w:szCs w:val="24"/>
        </w:rPr>
        <w:t xml:space="preserve">5.] International Laws </w:t>
      </w:r>
    </w:p>
    <w:p w:rsidR="001218B0" w:rsidRDefault="001218B0" w:rsidP="001218B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1218B0" w:rsidRDefault="001218B0" w:rsidP="001218B0">
      <w:pPr>
        <w:pStyle w:val="ListParagraph"/>
        <w:rPr>
          <w:rFonts w:ascii="Times New Roman" w:hAnsi="Times New Roman" w:cs="Times New Roman"/>
          <w:sz w:val="24"/>
          <w:szCs w:val="24"/>
        </w:rPr>
      </w:pPr>
      <w:r>
        <w:rPr>
          <w:rFonts w:ascii="Times New Roman" w:hAnsi="Times New Roman" w:cs="Times New Roman"/>
          <w:sz w:val="24"/>
          <w:szCs w:val="24"/>
        </w:rPr>
        <w:t xml:space="preserve">                    On the other hand, the secondary sources of Nigerian law are indirect ways through which we get our law. Save for  law reports, secondary sources of Nigerian law are of persuasive auth</w:t>
      </w:r>
      <w:r w:rsidR="0007557D">
        <w:rPr>
          <w:rFonts w:ascii="Times New Roman" w:hAnsi="Times New Roman" w:cs="Times New Roman"/>
          <w:sz w:val="24"/>
          <w:szCs w:val="24"/>
        </w:rPr>
        <w:t>ority in the law courts. Law reports are only authoritative due to the fact that they serve as the vehicle through which judicial precedent is carried. Examples of secondary sources of law are;</w:t>
      </w:r>
    </w:p>
    <w:p w:rsidR="0007557D" w:rsidRDefault="0007557D" w:rsidP="001218B0">
      <w:pPr>
        <w:pStyle w:val="ListParagraph"/>
        <w:rPr>
          <w:rFonts w:ascii="Times New Roman" w:hAnsi="Times New Roman" w:cs="Times New Roman"/>
          <w:sz w:val="24"/>
          <w:szCs w:val="24"/>
        </w:rPr>
      </w:pPr>
    </w:p>
    <w:p w:rsidR="0007557D" w:rsidRDefault="0007557D" w:rsidP="001218B0">
      <w:pPr>
        <w:pStyle w:val="ListParagraph"/>
        <w:rPr>
          <w:rFonts w:ascii="Times New Roman" w:hAnsi="Times New Roman" w:cs="Times New Roman"/>
          <w:sz w:val="24"/>
          <w:szCs w:val="24"/>
        </w:rPr>
      </w:pPr>
      <w:r>
        <w:rPr>
          <w:rFonts w:ascii="Times New Roman" w:hAnsi="Times New Roman" w:cs="Times New Roman"/>
          <w:sz w:val="24"/>
          <w:szCs w:val="24"/>
        </w:rPr>
        <w:t>1.] Law Reports</w:t>
      </w:r>
    </w:p>
    <w:p w:rsidR="0007557D" w:rsidRDefault="0007557D" w:rsidP="001218B0">
      <w:pPr>
        <w:pStyle w:val="ListParagraph"/>
        <w:rPr>
          <w:rFonts w:ascii="Times New Roman" w:hAnsi="Times New Roman" w:cs="Times New Roman"/>
          <w:sz w:val="24"/>
          <w:szCs w:val="24"/>
        </w:rPr>
      </w:pPr>
      <w:r>
        <w:rPr>
          <w:rFonts w:ascii="Times New Roman" w:hAnsi="Times New Roman" w:cs="Times New Roman"/>
          <w:sz w:val="24"/>
          <w:szCs w:val="24"/>
        </w:rPr>
        <w:t xml:space="preserve">2.] Text Books </w:t>
      </w:r>
    </w:p>
    <w:p w:rsidR="0007557D" w:rsidRDefault="0007557D" w:rsidP="001218B0">
      <w:pPr>
        <w:pStyle w:val="ListParagraph"/>
        <w:rPr>
          <w:rFonts w:ascii="Times New Roman" w:hAnsi="Times New Roman" w:cs="Times New Roman"/>
          <w:sz w:val="24"/>
          <w:szCs w:val="24"/>
        </w:rPr>
      </w:pPr>
      <w:r>
        <w:rPr>
          <w:rFonts w:ascii="Times New Roman" w:hAnsi="Times New Roman" w:cs="Times New Roman"/>
          <w:sz w:val="24"/>
          <w:szCs w:val="24"/>
        </w:rPr>
        <w:t>3.] Periodicals, Journals and  Legal Digests</w:t>
      </w:r>
    </w:p>
    <w:p w:rsidR="0007557D" w:rsidRDefault="0007557D" w:rsidP="001218B0">
      <w:pPr>
        <w:pStyle w:val="ListParagraph"/>
        <w:rPr>
          <w:rFonts w:ascii="Times New Roman" w:hAnsi="Times New Roman" w:cs="Times New Roman"/>
          <w:sz w:val="24"/>
          <w:szCs w:val="24"/>
        </w:rPr>
      </w:pPr>
      <w:r>
        <w:rPr>
          <w:rFonts w:ascii="Times New Roman" w:hAnsi="Times New Roman" w:cs="Times New Roman"/>
          <w:sz w:val="24"/>
          <w:szCs w:val="24"/>
        </w:rPr>
        <w:t>4.] Casebooks</w:t>
      </w:r>
    </w:p>
    <w:p w:rsidR="0007557D" w:rsidRDefault="0007557D" w:rsidP="001218B0">
      <w:pPr>
        <w:pStyle w:val="ListParagraph"/>
        <w:rPr>
          <w:rFonts w:ascii="Times New Roman" w:hAnsi="Times New Roman" w:cs="Times New Roman"/>
          <w:sz w:val="24"/>
          <w:szCs w:val="24"/>
        </w:rPr>
      </w:pPr>
      <w:r>
        <w:rPr>
          <w:rFonts w:ascii="Times New Roman" w:hAnsi="Times New Roman" w:cs="Times New Roman"/>
          <w:sz w:val="24"/>
          <w:szCs w:val="24"/>
        </w:rPr>
        <w:t>5.] Newspaper.</w:t>
      </w:r>
    </w:p>
    <w:p w:rsidR="0007557D" w:rsidRDefault="0007557D" w:rsidP="0007557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7557D" w:rsidRPr="0007557D" w:rsidRDefault="0007557D" w:rsidP="0007557D">
      <w:pPr>
        <w:pStyle w:val="ListParagraph"/>
        <w:rPr>
          <w:rFonts w:ascii="Times New Roman" w:hAnsi="Times New Roman" w:cs="Times New Roman"/>
          <w:sz w:val="24"/>
          <w:szCs w:val="24"/>
        </w:rPr>
      </w:pPr>
    </w:p>
    <w:sectPr w:rsidR="0007557D" w:rsidRPr="0007557D" w:rsidSect="00543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15A5"/>
    <w:multiLevelType w:val="hybridMultilevel"/>
    <w:tmpl w:val="16A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38B5"/>
    <w:rsid w:val="0007557D"/>
    <w:rsid w:val="00120236"/>
    <w:rsid w:val="001218B0"/>
    <w:rsid w:val="0016067E"/>
    <w:rsid w:val="00267333"/>
    <w:rsid w:val="003A0D47"/>
    <w:rsid w:val="00515B73"/>
    <w:rsid w:val="00543C75"/>
    <w:rsid w:val="00557357"/>
    <w:rsid w:val="006351DB"/>
    <w:rsid w:val="00C538B5"/>
    <w:rsid w:val="00DA39F5"/>
    <w:rsid w:val="00EA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Tsemaye</dc:creator>
  <cp:lastModifiedBy>Tsemaye</cp:lastModifiedBy>
  <cp:revision>31</cp:revision>
  <dcterms:created xsi:type="dcterms:W3CDTF">2020-04-16T20:04:00Z</dcterms:created>
  <dcterms:modified xsi:type="dcterms:W3CDTF">2020-04-16T23:20:00Z</dcterms:modified>
</cp:coreProperties>
</file>