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7D3F" w14:textId="77777777" w:rsidR="003F0157" w:rsidRPr="003F0157" w:rsidRDefault="003F0157" w:rsidP="003F0157">
      <w:pPr>
        <w:rPr>
          <w:lang w:val="en"/>
        </w:rPr>
      </w:pPr>
      <w:r w:rsidRPr="003F0157">
        <w:rPr>
          <w:b/>
          <w:bCs/>
          <w:lang w:val="en"/>
        </w:rPr>
        <w:t>Instrumentation</w:t>
      </w:r>
      <w:r w:rsidRPr="003F0157">
        <w:rPr>
          <w:lang w:val="en"/>
        </w:rPr>
        <w:t xml:space="preserve"> is a collective term for </w:t>
      </w:r>
      <w:hyperlink r:id="rId5" w:tooltip="Measuring instrument" w:history="1">
        <w:r w:rsidRPr="003F0157">
          <w:rPr>
            <w:rStyle w:val="Hyperlink"/>
            <w:lang w:val="en"/>
          </w:rPr>
          <w:t>measuring instruments</w:t>
        </w:r>
      </w:hyperlink>
      <w:r w:rsidRPr="003F0157">
        <w:rPr>
          <w:lang w:val="en"/>
        </w:rPr>
        <w:t xml:space="preserve"> that are used for indicating, measuring and recording physical quantities. The term has its origins in the art and science of </w:t>
      </w:r>
      <w:hyperlink r:id="rId6" w:tooltip="Scientific instrument" w:history="1">
        <w:r w:rsidRPr="003F0157">
          <w:rPr>
            <w:rStyle w:val="Hyperlink"/>
            <w:lang w:val="en"/>
          </w:rPr>
          <w:t>scientific instrument-making</w:t>
        </w:r>
      </w:hyperlink>
      <w:r w:rsidRPr="003F0157">
        <w:rPr>
          <w:lang w:val="en"/>
        </w:rPr>
        <w:t xml:space="preserve">. </w:t>
      </w:r>
    </w:p>
    <w:p w14:paraId="35AC8413" w14:textId="77777777" w:rsidR="003F0157" w:rsidRPr="003F0157" w:rsidRDefault="003F0157" w:rsidP="003F0157">
      <w:pPr>
        <w:rPr>
          <w:lang w:val="en"/>
        </w:rPr>
      </w:pPr>
      <w:r w:rsidRPr="003F0157">
        <w:rPr>
          <w:lang w:val="en"/>
        </w:rPr>
        <w:t xml:space="preserve">Instrumentation can refer to devices as simple as direct-reading </w:t>
      </w:r>
      <w:hyperlink r:id="rId7" w:tooltip="Thermometer" w:history="1">
        <w:r w:rsidRPr="003F0157">
          <w:rPr>
            <w:rStyle w:val="Hyperlink"/>
            <w:lang w:val="en"/>
          </w:rPr>
          <w:t>thermometers</w:t>
        </w:r>
      </w:hyperlink>
      <w:r w:rsidRPr="003F0157">
        <w:rPr>
          <w:lang w:val="en"/>
        </w:rPr>
        <w:t xml:space="preserve">, or as complex as multi-sensor components of </w:t>
      </w:r>
      <w:hyperlink r:id="rId8" w:tooltip="Industrial control system" w:history="1">
        <w:r w:rsidRPr="003F0157">
          <w:rPr>
            <w:rStyle w:val="Hyperlink"/>
            <w:lang w:val="en"/>
          </w:rPr>
          <w:t>industrial control systems</w:t>
        </w:r>
      </w:hyperlink>
      <w:r w:rsidRPr="003F0157">
        <w:rPr>
          <w:lang w:val="en"/>
        </w:rPr>
        <w:t xml:space="preserve">. Today, instruments can be found in laboratories, refineries, factories and vehicles, as well as in everyday household use (e.g., </w:t>
      </w:r>
      <w:hyperlink r:id="rId9" w:tooltip="Smoke detector" w:history="1">
        <w:r w:rsidRPr="003F0157">
          <w:rPr>
            <w:rStyle w:val="Hyperlink"/>
            <w:lang w:val="en"/>
          </w:rPr>
          <w:t>smoke detectors</w:t>
        </w:r>
      </w:hyperlink>
      <w:r w:rsidRPr="003F0157">
        <w:rPr>
          <w:lang w:val="en"/>
        </w:rPr>
        <w:t xml:space="preserve"> and </w:t>
      </w:r>
      <w:hyperlink r:id="rId10" w:tooltip="Thermostat" w:history="1">
        <w:r w:rsidRPr="003F0157">
          <w:rPr>
            <w:rStyle w:val="Hyperlink"/>
            <w:lang w:val="en"/>
          </w:rPr>
          <w:t>thermostats</w:t>
        </w:r>
      </w:hyperlink>
      <w:r w:rsidRPr="003F0157">
        <w:rPr>
          <w:lang w:val="en"/>
        </w:rPr>
        <w:t xml:space="preserve">) </w:t>
      </w:r>
    </w:p>
    <w:p w14:paraId="64983351" w14:textId="77777777" w:rsidR="00970BCF" w:rsidRPr="00970BCF" w:rsidRDefault="00970BCF" w:rsidP="00970BCF">
      <w:pPr>
        <w:rPr>
          <w:lang w:val="en"/>
        </w:rPr>
      </w:pPr>
      <w:r w:rsidRPr="00970BCF">
        <w:rPr>
          <w:b/>
          <w:bCs/>
          <w:lang w:val="en"/>
        </w:rPr>
        <w:t>Stationary phase</w:t>
      </w:r>
      <w:r w:rsidRPr="00970BCF">
        <w:rPr>
          <w:lang w:val="en"/>
        </w:rPr>
        <w:t xml:space="preserve">, in </w:t>
      </w:r>
      <w:hyperlink r:id="rId11" w:history="1">
        <w:r w:rsidRPr="00970BCF">
          <w:rPr>
            <w:rStyle w:val="Hyperlink"/>
            <w:lang w:val="en"/>
          </w:rPr>
          <w:t>analytical</w:t>
        </w:r>
      </w:hyperlink>
      <w:r w:rsidRPr="00970BCF">
        <w:rPr>
          <w:lang w:val="en"/>
        </w:rPr>
        <w:t xml:space="preserve"> </w:t>
      </w:r>
      <w:hyperlink r:id="rId12" w:history="1">
        <w:r w:rsidRPr="00970BCF">
          <w:rPr>
            <w:rStyle w:val="Hyperlink"/>
            <w:lang w:val="en"/>
          </w:rPr>
          <w:t>chemistry</w:t>
        </w:r>
      </w:hyperlink>
      <w:r w:rsidRPr="00970BCF">
        <w:rPr>
          <w:lang w:val="en"/>
        </w:rPr>
        <w:t xml:space="preserve">, the </w:t>
      </w:r>
      <w:hyperlink r:id="rId13" w:history="1">
        <w:r w:rsidRPr="00970BCF">
          <w:rPr>
            <w:rStyle w:val="Hyperlink"/>
            <w:lang w:val="en"/>
          </w:rPr>
          <w:t>phase</w:t>
        </w:r>
      </w:hyperlink>
      <w:r w:rsidRPr="00970BCF">
        <w:rPr>
          <w:lang w:val="en"/>
        </w:rPr>
        <w:t xml:space="preserve"> over which the mobile phase passes in the technique of </w:t>
      </w:r>
      <w:hyperlink r:id="rId14" w:history="1">
        <w:r w:rsidRPr="00970BCF">
          <w:rPr>
            <w:rStyle w:val="Hyperlink"/>
            <w:lang w:val="en"/>
          </w:rPr>
          <w:t>chromatography</w:t>
        </w:r>
      </w:hyperlink>
      <w:r w:rsidRPr="00970BCF">
        <w:rPr>
          <w:lang w:val="en"/>
        </w:rPr>
        <w:t xml:space="preserve">. Chromatography is a separation process involving two phases, one stationary and the other mobile. Typically, the stationary phase is a porous </w:t>
      </w:r>
      <w:hyperlink r:id="rId15" w:history="1">
        <w:r w:rsidRPr="00970BCF">
          <w:rPr>
            <w:rStyle w:val="Hyperlink"/>
            <w:lang w:val="en"/>
          </w:rPr>
          <w:t>solid</w:t>
        </w:r>
      </w:hyperlink>
      <w:r w:rsidRPr="00970BCF">
        <w:rPr>
          <w:lang w:val="en"/>
        </w:rPr>
        <w:t xml:space="preserve"> (e.g., </w:t>
      </w:r>
      <w:hyperlink r:id="rId16" w:history="1">
        <w:r w:rsidRPr="00970BCF">
          <w:rPr>
            <w:rStyle w:val="Hyperlink"/>
            <w:lang w:val="en"/>
          </w:rPr>
          <w:t>glass</w:t>
        </w:r>
      </w:hyperlink>
      <w:r w:rsidRPr="00970BCF">
        <w:rPr>
          <w:lang w:val="en"/>
        </w:rPr>
        <w:t xml:space="preserve">, </w:t>
      </w:r>
      <w:hyperlink r:id="rId17" w:history="1">
        <w:r w:rsidRPr="00970BCF">
          <w:rPr>
            <w:rStyle w:val="Hyperlink"/>
            <w:lang w:val="en"/>
          </w:rPr>
          <w:t>silica</w:t>
        </w:r>
      </w:hyperlink>
      <w:r w:rsidRPr="00970BCF">
        <w:rPr>
          <w:lang w:val="en"/>
        </w:rPr>
        <w:t xml:space="preserve">, or </w:t>
      </w:r>
      <w:hyperlink r:id="rId18" w:history="1">
        <w:r w:rsidRPr="00970BCF">
          <w:rPr>
            <w:rStyle w:val="Hyperlink"/>
            <w:lang w:val="en"/>
          </w:rPr>
          <w:t>alumina</w:t>
        </w:r>
      </w:hyperlink>
      <w:r w:rsidRPr="00970BCF">
        <w:rPr>
          <w:lang w:val="en"/>
        </w:rPr>
        <w:t xml:space="preserve">) that is packed into a glass or metal tube or that </w:t>
      </w:r>
      <w:hyperlink r:id="rId19" w:history="1">
        <w:r w:rsidRPr="00970BCF">
          <w:rPr>
            <w:rStyle w:val="Hyperlink"/>
            <w:lang w:val="en"/>
          </w:rPr>
          <w:t>constitutes</w:t>
        </w:r>
      </w:hyperlink>
      <w:r w:rsidRPr="00970BCF">
        <w:rPr>
          <w:lang w:val="en"/>
        </w:rPr>
        <w:t xml:space="preserve"> the walls of an open-tube capillary. The mobile phase flows through the packed bed or column. The sample to be separated is injected at the beginning of the column and is transported through the system by the mobile phase. In their travel through the column, the different substances distribute themselves according to their relative </w:t>
      </w:r>
      <w:hyperlink r:id="rId20" w:history="1">
        <w:r w:rsidRPr="00970BCF">
          <w:rPr>
            <w:rStyle w:val="Hyperlink"/>
            <w:lang w:val="en"/>
          </w:rPr>
          <w:t>affinity</w:t>
        </w:r>
      </w:hyperlink>
      <w:r w:rsidRPr="00970BCF">
        <w:rPr>
          <w:lang w:val="en"/>
        </w:rPr>
        <w:t xml:space="preserve"> for the two phases.</w:t>
      </w:r>
    </w:p>
    <w:p w14:paraId="14D28671" w14:textId="77777777" w:rsidR="00970BCF" w:rsidRPr="00970BCF" w:rsidRDefault="00970BCF" w:rsidP="00970BCF">
      <w:pPr>
        <w:rPr>
          <w:lang w:val="en"/>
        </w:rPr>
      </w:pPr>
      <w:r w:rsidRPr="00970BCF">
        <w:rPr>
          <w:b/>
          <w:bCs/>
          <w:lang w:val="en"/>
        </w:rPr>
        <w:t>Stationary phase</w:t>
      </w:r>
      <w:r w:rsidRPr="00970BCF">
        <w:rPr>
          <w:lang w:val="en"/>
        </w:rPr>
        <w:t xml:space="preserve">, in </w:t>
      </w:r>
      <w:hyperlink r:id="rId21" w:history="1">
        <w:r w:rsidRPr="00970BCF">
          <w:rPr>
            <w:rStyle w:val="Hyperlink"/>
            <w:lang w:val="en"/>
          </w:rPr>
          <w:t>analytical</w:t>
        </w:r>
      </w:hyperlink>
      <w:r w:rsidRPr="00970BCF">
        <w:rPr>
          <w:lang w:val="en"/>
        </w:rPr>
        <w:t xml:space="preserve"> </w:t>
      </w:r>
      <w:hyperlink r:id="rId22" w:history="1">
        <w:r w:rsidRPr="00970BCF">
          <w:rPr>
            <w:rStyle w:val="Hyperlink"/>
            <w:lang w:val="en"/>
          </w:rPr>
          <w:t>chemistry</w:t>
        </w:r>
      </w:hyperlink>
      <w:r w:rsidRPr="00970BCF">
        <w:rPr>
          <w:lang w:val="en"/>
        </w:rPr>
        <w:t xml:space="preserve">, the </w:t>
      </w:r>
      <w:hyperlink r:id="rId23" w:history="1">
        <w:r w:rsidRPr="00970BCF">
          <w:rPr>
            <w:rStyle w:val="Hyperlink"/>
            <w:lang w:val="en"/>
          </w:rPr>
          <w:t>phase</w:t>
        </w:r>
      </w:hyperlink>
      <w:r w:rsidRPr="00970BCF">
        <w:rPr>
          <w:lang w:val="en"/>
        </w:rPr>
        <w:t xml:space="preserve"> over which the mobile phase passes in the technique of </w:t>
      </w:r>
      <w:hyperlink r:id="rId24" w:history="1">
        <w:r w:rsidRPr="00970BCF">
          <w:rPr>
            <w:rStyle w:val="Hyperlink"/>
            <w:lang w:val="en"/>
          </w:rPr>
          <w:t>chromatography</w:t>
        </w:r>
      </w:hyperlink>
      <w:r w:rsidRPr="00970BCF">
        <w:rPr>
          <w:lang w:val="en"/>
        </w:rPr>
        <w:t xml:space="preserve">. Chromatography is a separation process involving two phases, one stationary and the other mobile. Typically, the stationary phase is a porous </w:t>
      </w:r>
      <w:hyperlink r:id="rId25" w:history="1">
        <w:r w:rsidRPr="00970BCF">
          <w:rPr>
            <w:rStyle w:val="Hyperlink"/>
            <w:lang w:val="en"/>
          </w:rPr>
          <w:t>solid</w:t>
        </w:r>
      </w:hyperlink>
      <w:r w:rsidRPr="00970BCF">
        <w:rPr>
          <w:lang w:val="en"/>
        </w:rPr>
        <w:t xml:space="preserve"> (e.g., </w:t>
      </w:r>
      <w:hyperlink r:id="rId26" w:history="1">
        <w:r w:rsidRPr="00970BCF">
          <w:rPr>
            <w:rStyle w:val="Hyperlink"/>
            <w:lang w:val="en"/>
          </w:rPr>
          <w:t>glass</w:t>
        </w:r>
      </w:hyperlink>
      <w:r w:rsidRPr="00970BCF">
        <w:rPr>
          <w:lang w:val="en"/>
        </w:rPr>
        <w:t xml:space="preserve">, </w:t>
      </w:r>
      <w:hyperlink r:id="rId27" w:history="1">
        <w:r w:rsidRPr="00970BCF">
          <w:rPr>
            <w:rStyle w:val="Hyperlink"/>
            <w:lang w:val="en"/>
          </w:rPr>
          <w:t>silica</w:t>
        </w:r>
      </w:hyperlink>
      <w:r w:rsidRPr="00970BCF">
        <w:rPr>
          <w:lang w:val="en"/>
        </w:rPr>
        <w:t xml:space="preserve">, or </w:t>
      </w:r>
      <w:hyperlink r:id="rId28" w:history="1">
        <w:r w:rsidRPr="00970BCF">
          <w:rPr>
            <w:rStyle w:val="Hyperlink"/>
            <w:lang w:val="en"/>
          </w:rPr>
          <w:t>alumina</w:t>
        </w:r>
      </w:hyperlink>
      <w:r w:rsidRPr="00970BCF">
        <w:rPr>
          <w:lang w:val="en"/>
        </w:rPr>
        <w:t xml:space="preserve">) that is packed into a glass or metal tube or that </w:t>
      </w:r>
      <w:hyperlink r:id="rId29" w:history="1">
        <w:r w:rsidRPr="00970BCF">
          <w:rPr>
            <w:rStyle w:val="Hyperlink"/>
            <w:lang w:val="en"/>
          </w:rPr>
          <w:t>constitutes</w:t>
        </w:r>
      </w:hyperlink>
      <w:r w:rsidRPr="00970BCF">
        <w:rPr>
          <w:lang w:val="en"/>
        </w:rPr>
        <w:t xml:space="preserve"> the walls of an open-tube capillary. The mobile phase flows through the packed bed or column. The sample to be separated is injected at the beginning of the column and is transported through the system by the mobile phase. In their travel through the column, the different substances distribute themselves according to their relative </w:t>
      </w:r>
      <w:hyperlink r:id="rId30" w:history="1">
        <w:r w:rsidRPr="00970BCF">
          <w:rPr>
            <w:rStyle w:val="Hyperlink"/>
            <w:lang w:val="en"/>
          </w:rPr>
          <w:t>affinity</w:t>
        </w:r>
      </w:hyperlink>
      <w:r w:rsidRPr="00970BCF">
        <w:rPr>
          <w:lang w:val="en"/>
        </w:rPr>
        <w:t xml:space="preserve"> for the two phases.</w:t>
      </w:r>
    </w:p>
    <w:p w14:paraId="215463F9" w14:textId="78831DC5" w:rsidR="00970BCF" w:rsidRPr="00970BCF" w:rsidRDefault="00970BCF" w:rsidP="00970BCF">
      <w:pPr>
        <w:rPr>
          <w:b/>
          <w:bCs/>
          <w:lang w:val="en"/>
        </w:rPr>
      </w:pPr>
      <w:r w:rsidRPr="00970BCF">
        <w:rPr>
          <w:b/>
          <w:bCs/>
          <w:lang w:val="en"/>
        </w:rPr>
        <w:t xml:space="preserve"> </w:t>
      </w:r>
    </w:p>
    <w:p w14:paraId="3D8C0C8B" w14:textId="77777777" w:rsidR="00970BCF" w:rsidRPr="00970BCF" w:rsidRDefault="00970BCF" w:rsidP="00970BCF">
      <w:pPr>
        <w:rPr>
          <w:lang w:val="en"/>
        </w:rPr>
      </w:pPr>
      <w:hyperlink r:id="rId31" w:history="1">
        <w:r w:rsidRPr="00970BCF">
          <w:rPr>
            <w:rStyle w:val="Hyperlink"/>
            <w:lang w:val="en"/>
          </w:rPr>
          <w:t>Chromatography</w:t>
        </w:r>
      </w:hyperlink>
    </w:p>
    <w:p w14:paraId="1EF339D6" w14:textId="07F66E86" w:rsidR="00970BCF" w:rsidRPr="00970BCF" w:rsidRDefault="00970BCF" w:rsidP="00970BCF">
      <w:pPr>
        <w:rPr>
          <w:lang w:val="en"/>
        </w:rPr>
      </w:pPr>
      <w:r w:rsidRPr="00970BCF">
        <w:rPr>
          <w:lang w:val="en"/>
        </w:rPr>
        <w:t xml:space="preserve">Chromatography usually is divided into two categories depending on the type of mobile phase that is used. If the mobile phase is a </w:t>
      </w:r>
      <w:hyperlink r:id="rId32" w:history="1">
        <w:r w:rsidRPr="00970BCF">
          <w:rPr>
            <w:rStyle w:val="Hyperlink"/>
            <w:lang w:val="en"/>
          </w:rPr>
          <w:t>liquid</w:t>
        </w:r>
      </w:hyperlink>
      <w:r w:rsidRPr="00970BCF">
        <w:rPr>
          <w:lang w:val="en"/>
        </w:rPr>
        <w:t xml:space="preserve">, the technique is liquid chromatography; if it is a </w:t>
      </w:r>
      <w:hyperlink r:id="rId33" w:history="1">
        <w:r w:rsidRPr="00970BCF">
          <w:rPr>
            <w:rStyle w:val="Hyperlink"/>
            <w:lang w:val="en"/>
          </w:rPr>
          <w:t>gas</w:t>
        </w:r>
      </w:hyperlink>
      <w:r w:rsidRPr="00970BCF">
        <w:rPr>
          <w:lang w:val="en"/>
        </w:rPr>
        <w:t xml:space="preserve">, the technique is </w:t>
      </w:r>
      <w:hyperlink r:id="rId34" w:history="1">
        <w:r w:rsidRPr="00970BCF">
          <w:rPr>
            <w:rStyle w:val="Hyperlink"/>
            <w:lang w:val="en"/>
          </w:rPr>
          <w:t>gas chromatography</w:t>
        </w:r>
      </w:hyperlink>
      <w:r w:rsidRPr="00970BCF">
        <w:rPr>
          <w:lang w:val="en"/>
        </w:rPr>
        <w:t xml:space="preserve">. In a simple liquid chromatographic </w:t>
      </w:r>
      <w:proofErr w:type="gramStart"/>
      <w:r w:rsidRPr="00970BCF">
        <w:rPr>
          <w:lang w:val="en"/>
        </w:rPr>
        <w:t>apparatus</w:t>
      </w:r>
      <w:proofErr w:type="gramEnd"/>
      <w:r w:rsidRPr="00970BCF">
        <w:rPr>
          <w:lang w:val="en"/>
        </w:rPr>
        <w:t xml:space="preserve"> the stationary phase is held in place either in a column or on a plane (such as a plate of glass, metal, or plastic or a sheet of paper). In the case of a column, the lower end is loosely plugged, often with glass wool or a sintered glass disk. Prior to the separation, the column is filled with the mobile phase to a level that is slightly above the level of the stationary phase. The mixture to be separated is added to the top of the column and is allowed to drain onto the stationary phase.</w:t>
      </w:r>
    </w:p>
    <w:p w14:paraId="73FE79EA" w14:textId="681FF8E3" w:rsidR="00970BCF" w:rsidRDefault="00970BCF" w:rsidP="00970BCF">
      <w:pPr>
        <w:rPr>
          <w:lang w:val="en"/>
        </w:rPr>
      </w:pPr>
      <w:r w:rsidRPr="00970BCF">
        <w:rPr>
          <w:lang w:val="en"/>
        </w:rPr>
        <w:t xml:space="preserve">In the most common form of chromatography, known as </w:t>
      </w:r>
      <w:hyperlink r:id="rId35" w:history="1">
        <w:r w:rsidRPr="00970BCF">
          <w:rPr>
            <w:rStyle w:val="Hyperlink"/>
            <w:lang w:val="en"/>
          </w:rPr>
          <w:t>elution chromatography</w:t>
        </w:r>
      </w:hyperlink>
      <w:r w:rsidRPr="00970BCF">
        <w:rPr>
          <w:lang w:val="en"/>
        </w:rPr>
        <w:t xml:space="preserve">, the mobile phase is continuously added to the top of the column as solution flows from the bottom. The stationary phase must be continuously immersed in the mobile phase to prevent air bubbles from entering the column and impeding the mobile-phase flow. As the components of the mixture are flushed through the column, they are partitioned between the two phases depending on their attractions to the stationary phase. Because different mixture components have different attractions for the stationary phase, a separation occurs. The components that are more attracted to the stationary phase remain in the </w:t>
      </w:r>
      <w:r w:rsidRPr="00970BCF">
        <w:rPr>
          <w:lang w:val="en"/>
        </w:rPr>
        <w:lastRenderedPageBreak/>
        <w:t>column longer, while those components that are less attracted are flushed more rapidly from the column. The separated components are collected as they exit the column.</w:t>
      </w:r>
    </w:p>
    <w:p w14:paraId="2D9C1879" w14:textId="71A512A3" w:rsidR="004E7118" w:rsidRPr="00970BCF" w:rsidRDefault="004E7118" w:rsidP="00970BCF">
      <w:pPr>
        <w:rPr>
          <w:rFonts w:ascii="Arial Narrow" w:hAnsi="Arial Narrow"/>
          <w:sz w:val="24"/>
          <w:szCs w:val="24"/>
          <w:lang w:val="en"/>
        </w:rPr>
      </w:pPr>
      <w:r w:rsidRPr="00D44463">
        <w:rPr>
          <w:rFonts w:ascii="Arial Narrow" w:hAnsi="Arial Narrow"/>
          <w:sz w:val="24"/>
          <w:szCs w:val="24"/>
          <w:lang w:val="en"/>
        </w:rPr>
        <w:t>REASONS WHY MOISTURE MEASUREMENTS ARE IMPORTANT IN PROCESS INDUSTRIES</w:t>
      </w:r>
    </w:p>
    <w:p w14:paraId="20BAC7CB" w14:textId="77777777" w:rsidR="004E7118" w:rsidRDefault="004E7118" w:rsidP="004E7118">
      <w:r w:rsidRPr="00D44463">
        <w:rPr>
          <w:rFonts w:asciiTheme="majorHAnsi" w:hAnsiTheme="majorHAnsi" w:cstheme="majorHAnsi"/>
        </w:rPr>
        <w:t>Moisture is an unwanted contaminant that exists in industrial gases and the atmosphere, and is able to</w:t>
      </w:r>
      <w:r>
        <w:t xml:space="preserve"> penetrate virtually any surface including such metals as copper, bronze and carbon steel. Therefore, it is important to first accurately measure the moisture content in order to subsequently control or remove the unwanted moisture. By understanding when and how to measure and manage moisture, we are able to improve product quality, minimize equipment damage, save energy, reduce costs, and meet contractual obligations. The downside of humidity includes condensation, corrosion and contamination.  </w:t>
      </w:r>
    </w:p>
    <w:p w14:paraId="388F82A6" w14:textId="77777777" w:rsidR="004E7118" w:rsidRDefault="004E7118" w:rsidP="004E7118">
      <w:r>
        <w:t>Moisture can:</w:t>
      </w:r>
    </w:p>
    <w:p w14:paraId="7493F437" w14:textId="77777777" w:rsidR="004E7118" w:rsidRDefault="004E7118" w:rsidP="004E7118">
      <w:r>
        <w:t>•   Penetrate virtually any surface •   Render test results useless •   Result in poor product quality •   Cause corrosion in tubing •   Lead to ice formation at low temperature •   Cause premature wear and equipment failure •   React with other chemicals and gases</w:t>
      </w:r>
    </w:p>
    <w:p w14:paraId="1EDB9E1B" w14:textId="2968C686" w:rsidR="00330DB5" w:rsidRDefault="004E7118" w:rsidP="004E7118">
      <w:r>
        <w:t>Clearly moisture has the capacity to cause expensive problems and potentially catastrophic failures</w:t>
      </w:r>
    </w:p>
    <w:p w14:paraId="3394D03B" w14:textId="77777777" w:rsidR="00B70F47" w:rsidRPr="00B70F47" w:rsidRDefault="00B70F47" w:rsidP="004E7118">
      <w:pPr>
        <w:rPr>
          <w:rFonts w:ascii="Arial" w:hAnsi="Arial" w:cs="Arial"/>
          <w:sz w:val="32"/>
          <w:szCs w:val="32"/>
          <w:u w:val="single"/>
        </w:rPr>
      </w:pPr>
    </w:p>
    <w:p w14:paraId="1D437C11" w14:textId="4E18D323" w:rsidR="005417B2" w:rsidRPr="00B70F47" w:rsidRDefault="00B70F47">
      <w:pPr>
        <w:rPr>
          <w:rFonts w:ascii="Arial" w:hAnsi="Arial" w:cs="Arial"/>
          <w:sz w:val="32"/>
          <w:szCs w:val="32"/>
          <w:u w:val="single"/>
        </w:rPr>
      </w:pPr>
      <w:r w:rsidRPr="00B70F47">
        <w:rPr>
          <w:rFonts w:ascii="Arial" w:hAnsi="Arial" w:cs="Arial"/>
          <w:sz w:val="32"/>
          <w:szCs w:val="32"/>
          <w:u w:val="single"/>
        </w:rPr>
        <w:t>METHODS OF MOISTURE MEASUREMENT</w:t>
      </w:r>
    </w:p>
    <w:p w14:paraId="035B79CD" w14:textId="7B2C704D" w:rsidR="005417B2" w:rsidRDefault="00B70F47" w:rsidP="004E7118">
      <w:r w:rsidRPr="00B70F47">
        <w:t>KARL FISCHER MOISTURE METER METHOD (KF)</w:t>
      </w:r>
    </w:p>
    <w:p w14:paraId="72DD2604" w14:textId="65198482" w:rsidR="00B70F47" w:rsidRDefault="00B70F47" w:rsidP="004E7118">
      <w:r w:rsidRPr="00B70F47">
        <w:t>LOSS ON DRYING MOISTURE METER METHOD (LOD)</w:t>
      </w:r>
    </w:p>
    <w:p w14:paraId="555DF568" w14:textId="6413ADD8" w:rsidR="00B70F47" w:rsidRDefault="00B70F47" w:rsidP="004E7118">
      <w:r w:rsidRPr="00B70F47">
        <w:t>ELECTRICAL MOISTURE METER METHOD</w:t>
      </w:r>
    </w:p>
    <w:p w14:paraId="62012F21" w14:textId="4131DA7B" w:rsidR="00B70F47" w:rsidRDefault="00B70F47" w:rsidP="004E7118">
      <w:r w:rsidRPr="00B70F47">
        <w:t>MICROWAVE MOISTURE METER METHOD (MW)</w:t>
      </w:r>
    </w:p>
    <w:p w14:paraId="3097871D" w14:textId="6FBBB8B6" w:rsidR="00B70F47" w:rsidRDefault="00B70F47" w:rsidP="004E7118">
      <w:r w:rsidRPr="00B70F47">
        <w:t>NUCLEAR MOISTURE METER METHOD (NUC)</w:t>
      </w:r>
    </w:p>
    <w:p w14:paraId="0FAA1F99" w14:textId="694D53B2" w:rsidR="00B70F47" w:rsidRDefault="00B70F47" w:rsidP="004E7118">
      <w:r>
        <w:t xml:space="preserve">  </w:t>
      </w:r>
    </w:p>
    <w:p w14:paraId="5690B273" w14:textId="27558AE8" w:rsidR="00A4310C" w:rsidRDefault="008C4057" w:rsidP="004E7118">
      <w:r>
        <w:t xml:space="preserve">The reasons </w:t>
      </w:r>
      <w:r w:rsidR="004D1AED">
        <w:t xml:space="preserve">for measuring and controlling of process variable are </w:t>
      </w:r>
    </w:p>
    <w:p w14:paraId="17BE9E53" w14:textId="09A4CAA9" w:rsidR="004D1AED" w:rsidRDefault="004D1AED" w:rsidP="004D1AED">
      <w:pPr>
        <w:pStyle w:val="ListParagraph"/>
        <w:numPr>
          <w:ilvl w:val="0"/>
          <w:numId w:val="2"/>
        </w:numPr>
      </w:pPr>
      <w:r>
        <w:t>To get regular feedback</w:t>
      </w:r>
      <w:r w:rsidR="0089438F">
        <w:t xml:space="preserve"> on error</w:t>
      </w:r>
      <w:r>
        <w:t xml:space="preserve"> from the controller </w:t>
      </w:r>
      <w:r w:rsidR="0089438F">
        <w:t xml:space="preserve">which will change </w:t>
      </w:r>
      <w:r w:rsidR="00371922">
        <w:t>the</w:t>
      </w:r>
      <w:r w:rsidR="0089438F">
        <w:t xml:space="preserve"> manipulated variable back to the desired value </w:t>
      </w:r>
    </w:p>
    <w:p w14:paraId="0FE6E64A" w14:textId="04D51FCD" w:rsidR="0089438F" w:rsidRDefault="0089438F" w:rsidP="004D1AED">
      <w:pPr>
        <w:pStyle w:val="ListParagraph"/>
        <w:numPr>
          <w:ilvl w:val="0"/>
          <w:numId w:val="2"/>
        </w:numPr>
      </w:pPr>
      <w:r>
        <w:t xml:space="preserve">To be able to </w:t>
      </w:r>
      <w:r w:rsidR="00371922">
        <w:t xml:space="preserve">detect and monitor physical variables such as temperature pressure and flow </w:t>
      </w:r>
    </w:p>
    <w:p w14:paraId="4A05760A" w14:textId="729C7922" w:rsidR="00764AE2" w:rsidRDefault="00371922" w:rsidP="004D1AED">
      <w:pPr>
        <w:pStyle w:val="ListParagraph"/>
        <w:numPr>
          <w:ilvl w:val="0"/>
          <w:numId w:val="2"/>
        </w:numPr>
      </w:pPr>
      <w:r>
        <w:t xml:space="preserve">To be able to avoid any chemical hazard such as explosion and hammering </w:t>
      </w:r>
    </w:p>
    <w:p w14:paraId="77DFF07B" w14:textId="22FF450C" w:rsidR="00371922" w:rsidRDefault="00371922" w:rsidP="004D1AED">
      <w:pPr>
        <w:pStyle w:val="ListParagraph"/>
        <w:numPr>
          <w:ilvl w:val="0"/>
          <w:numId w:val="2"/>
        </w:numPr>
      </w:pPr>
      <w:r>
        <w:t xml:space="preserve">To ensure that the specific parameters for the process variable are maintained </w:t>
      </w:r>
      <w:r w:rsidR="00B91771">
        <w:t>in order to</w:t>
      </w:r>
      <w:r w:rsidR="006D0766">
        <w:t xml:space="preserve"> a</w:t>
      </w:r>
      <w:r w:rsidR="00577EF6">
        <w:t>c</w:t>
      </w:r>
      <w:r w:rsidR="006D0766">
        <w:t xml:space="preserve">quire </w:t>
      </w:r>
      <w:r w:rsidR="00304515">
        <w:t xml:space="preserve">desired results </w:t>
      </w:r>
    </w:p>
    <w:p w14:paraId="3608ADE9" w14:textId="77777777" w:rsidR="00056893" w:rsidRDefault="00056893" w:rsidP="00056893">
      <w:pPr>
        <w:pStyle w:val="ListParagraph"/>
      </w:pPr>
    </w:p>
    <w:p w14:paraId="30ED6ABA" w14:textId="0604813D" w:rsidR="00056893" w:rsidRDefault="00056893" w:rsidP="00056893">
      <w:pPr>
        <w:pStyle w:val="ListParagraph"/>
        <w:rPr>
          <w:rFonts w:ascii="Arial" w:hAnsi="Arial" w:cs="Arial"/>
          <w:color w:val="000000" w:themeColor="text1"/>
          <w:sz w:val="28"/>
          <w:szCs w:val="28"/>
          <w:u w:val="single"/>
        </w:rPr>
      </w:pPr>
      <w:r w:rsidRPr="00056893">
        <w:rPr>
          <w:rFonts w:ascii="Arial" w:hAnsi="Arial" w:cs="Arial"/>
          <w:color w:val="000000" w:themeColor="text1"/>
          <w:sz w:val="28"/>
          <w:szCs w:val="28"/>
          <w:u w:val="single"/>
        </w:rPr>
        <w:t>TYPICA</w:t>
      </w:r>
      <w:r w:rsidRPr="00C052EA">
        <w:rPr>
          <w:rFonts w:ascii="Arial" w:hAnsi="Arial" w:cs="Arial"/>
          <w:color w:val="000000" w:themeColor="text1"/>
          <w:sz w:val="28"/>
          <w:szCs w:val="28"/>
          <w:u w:val="single"/>
        </w:rPr>
        <w:t>L APPLICATIONS</w:t>
      </w:r>
      <w:r w:rsidRPr="00056893">
        <w:rPr>
          <w:rFonts w:ascii="Arial" w:hAnsi="Arial" w:cs="Arial"/>
          <w:color w:val="000000" w:themeColor="text1"/>
          <w:sz w:val="28"/>
          <w:szCs w:val="28"/>
          <w:u w:val="single"/>
        </w:rPr>
        <w:t xml:space="preserve"> OF MAGNETIC FLOW METERS </w:t>
      </w:r>
    </w:p>
    <w:p w14:paraId="27B9C14D" w14:textId="1C395D39" w:rsidR="00C052EA" w:rsidRPr="00C052EA" w:rsidRDefault="00C052EA" w:rsidP="00C052EA">
      <w:pPr>
        <w:pStyle w:val="ListParagraph"/>
        <w:numPr>
          <w:ilvl w:val="0"/>
          <w:numId w:val="3"/>
        </w:numPr>
        <w:rPr>
          <w:rFonts w:cstheme="minorHAnsi"/>
          <w:color w:val="000000" w:themeColor="text1"/>
          <w:sz w:val="24"/>
          <w:szCs w:val="24"/>
        </w:rPr>
      </w:pPr>
      <w:r w:rsidRPr="00C052EA">
        <w:rPr>
          <w:rFonts w:cstheme="minorHAnsi"/>
          <w:color w:val="000000" w:themeColor="text1"/>
          <w:sz w:val="24"/>
          <w:szCs w:val="24"/>
        </w:rPr>
        <w:t>Magnetic flow meter is used to measure the velocity of conductive liquids in pipes such as water and acid</w:t>
      </w:r>
    </w:p>
    <w:p w14:paraId="2EAC7B0C" w14:textId="77777777" w:rsidR="00C052EA" w:rsidRDefault="00C052EA" w:rsidP="00C052EA">
      <w:pPr>
        <w:pStyle w:val="ListParagraph"/>
        <w:numPr>
          <w:ilvl w:val="0"/>
          <w:numId w:val="3"/>
        </w:numPr>
        <w:rPr>
          <w:rFonts w:cstheme="minorHAnsi"/>
          <w:color w:val="000000" w:themeColor="text1"/>
          <w:sz w:val="24"/>
          <w:szCs w:val="24"/>
        </w:rPr>
      </w:pPr>
      <w:r>
        <w:rPr>
          <w:rFonts w:cstheme="minorHAnsi"/>
          <w:color w:val="000000" w:themeColor="text1"/>
          <w:sz w:val="24"/>
          <w:szCs w:val="24"/>
        </w:rPr>
        <w:t>Magnetic flow meter does not require much upstream and downstream straight run so they can be installed in relatively short meter runs</w:t>
      </w:r>
    </w:p>
    <w:p w14:paraId="00681FF2" w14:textId="77777777" w:rsidR="00247FAD" w:rsidRDefault="00C052EA" w:rsidP="00C052EA">
      <w:pPr>
        <w:pStyle w:val="ListParagraph"/>
        <w:numPr>
          <w:ilvl w:val="0"/>
          <w:numId w:val="3"/>
        </w:numPr>
        <w:rPr>
          <w:rFonts w:cstheme="minorHAnsi"/>
          <w:color w:val="000000" w:themeColor="text1"/>
          <w:sz w:val="24"/>
          <w:szCs w:val="24"/>
        </w:rPr>
      </w:pPr>
      <w:r>
        <w:rPr>
          <w:rFonts w:cstheme="minorHAnsi"/>
          <w:color w:val="000000" w:themeColor="text1"/>
          <w:sz w:val="24"/>
          <w:szCs w:val="24"/>
        </w:rPr>
        <w:lastRenderedPageBreak/>
        <w:t xml:space="preserve">Magnetic flow meter </w:t>
      </w:r>
      <w:proofErr w:type="gramStart"/>
      <w:r>
        <w:rPr>
          <w:rFonts w:cstheme="minorHAnsi"/>
          <w:color w:val="000000" w:themeColor="text1"/>
          <w:sz w:val="24"/>
          <w:szCs w:val="24"/>
        </w:rPr>
        <w:t>are</w:t>
      </w:r>
      <w:proofErr w:type="gramEnd"/>
      <w:r>
        <w:rPr>
          <w:rFonts w:cstheme="minorHAnsi"/>
          <w:color w:val="000000" w:themeColor="text1"/>
          <w:sz w:val="24"/>
          <w:szCs w:val="24"/>
        </w:rPr>
        <w:t xml:space="preserve"> used in water treatment plants to measure treated</w:t>
      </w:r>
      <w:r w:rsidR="00247FAD">
        <w:rPr>
          <w:rFonts w:cstheme="minorHAnsi"/>
          <w:color w:val="000000" w:themeColor="text1"/>
          <w:sz w:val="24"/>
          <w:szCs w:val="24"/>
        </w:rPr>
        <w:t xml:space="preserve"> and untreated sewage </w:t>
      </w:r>
    </w:p>
    <w:p w14:paraId="12977B7A" w14:textId="77777777" w:rsidR="00247FAD" w:rsidRDefault="00247FAD" w:rsidP="00247FAD">
      <w:pPr>
        <w:pStyle w:val="ListParagraph"/>
        <w:ind w:left="420"/>
        <w:rPr>
          <w:rFonts w:cstheme="minorHAnsi"/>
          <w:color w:val="000000" w:themeColor="text1"/>
          <w:sz w:val="24"/>
          <w:szCs w:val="24"/>
        </w:rPr>
      </w:pPr>
    </w:p>
    <w:p w14:paraId="7B8FE367" w14:textId="77777777" w:rsidR="00247FAD" w:rsidRPr="00247FAD" w:rsidRDefault="00C052EA" w:rsidP="00247FAD">
      <w:pPr>
        <w:pStyle w:val="ListParagraph"/>
        <w:ind w:left="420"/>
        <w:rPr>
          <w:rFonts w:cstheme="minorHAnsi"/>
          <w:color w:val="000000" w:themeColor="text1"/>
          <w:sz w:val="24"/>
          <w:szCs w:val="24"/>
          <w:lang w:val="en"/>
        </w:rPr>
      </w:pPr>
      <w:r w:rsidRPr="00C052EA">
        <w:rPr>
          <w:rFonts w:cstheme="minorHAnsi"/>
          <w:color w:val="000000" w:themeColor="text1"/>
          <w:sz w:val="24"/>
          <w:szCs w:val="24"/>
        </w:rPr>
        <w:t xml:space="preserve"> </w:t>
      </w:r>
      <w:r w:rsidR="00247FAD" w:rsidRPr="00247FAD">
        <w:rPr>
          <w:rFonts w:cstheme="minorHAnsi"/>
          <w:color w:val="000000" w:themeColor="text1"/>
          <w:sz w:val="24"/>
          <w:szCs w:val="24"/>
          <w:lang w:val="en"/>
        </w:rPr>
        <w:t>Working Principle of a Pressure Sensor</w:t>
      </w:r>
    </w:p>
    <w:p w14:paraId="5A13D935" w14:textId="715A575E"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drawing>
          <wp:inline distT="0" distB="0" distL="0" distR="0" wp14:anchorId="1F5784D7" wp14:editId="31D69DA5">
            <wp:extent cx="5943600" cy="3395980"/>
            <wp:effectExtent l="0" t="0" r="0" b="0"/>
            <wp:docPr id="2" name="Picture 2" descr="mhtml:file://C:\Users\PRECIOUS%20NKEM\Pictures\Working%20Principle%20of%20a%20Pressure%20Sensor%20-%20Variohm%20EuroSensor.mhtml!https://www.variohm.com/images/content/slides/241_700x400.jpg?17:11:38&amp;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PRECIOUS%20NKEM\Pictures\Working%20Principle%20of%20a%20Pressure%20Sensor%20-%20Variohm%20EuroSensor.mhtml!https://www.variohm.com/images/content/slides/241_700x400.jpg?17:11:38&amp;_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395980"/>
                    </a:xfrm>
                    <a:prstGeom prst="rect">
                      <a:avLst/>
                    </a:prstGeom>
                    <a:noFill/>
                    <a:ln>
                      <a:noFill/>
                    </a:ln>
                  </pic:spPr>
                </pic:pic>
              </a:graphicData>
            </a:graphic>
          </wp:inline>
        </w:drawing>
      </w:r>
    </w:p>
    <w:p w14:paraId="4680AA95"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What is the working principle of a pressure sensor? A pressure sensor works by converting pressure into an analogue electrical signal.</w:t>
      </w:r>
    </w:p>
    <w:p w14:paraId="511CF849"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 xml:space="preserve">The demand for pressure measuring instruments increased during the steam age. When pressure sensing technologies were first </w:t>
      </w:r>
      <w:proofErr w:type="gramStart"/>
      <w:r w:rsidRPr="00247FAD">
        <w:rPr>
          <w:rFonts w:cstheme="minorHAnsi"/>
          <w:color w:val="000000" w:themeColor="text1"/>
          <w:sz w:val="24"/>
          <w:szCs w:val="24"/>
          <w:lang w:val="en"/>
        </w:rPr>
        <w:t>manufactured</w:t>
      </w:r>
      <w:proofErr w:type="gramEnd"/>
      <w:r w:rsidRPr="00247FAD">
        <w:rPr>
          <w:rFonts w:cstheme="minorHAnsi"/>
          <w:color w:val="000000" w:themeColor="text1"/>
          <w:sz w:val="24"/>
          <w:szCs w:val="24"/>
          <w:lang w:val="en"/>
        </w:rPr>
        <w:t xml:space="preserve"> they were mechanical and used Bourdon tube gauges to move a needle and give a visual indication of pressure. Nowadays we measure pressure electronically using pressure transducers and pressure switches.</w:t>
      </w:r>
    </w:p>
    <w:p w14:paraId="5F6DE069"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Static Pressure</w:t>
      </w:r>
    </w:p>
    <w:p w14:paraId="1546F876"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Pressure can be defined as force per unit area that a fluid exerts on its surroundings. The basic physics of static Pressure (P), is calculated as force (F) divided by area (A).</w:t>
      </w:r>
    </w:p>
    <w:p w14:paraId="5EB671F3"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P=F/A</w:t>
      </w:r>
    </w:p>
    <w:p w14:paraId="183E6221"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 xml:space="preserve">The Force can be generated by liquids, gases, </w:t>
      </w:r>
      <w:proofErr w:type="spellStart"/>
      <w:r w:rsidRPr="00247FAD">
        <w:rPr>
          <w:rFonts w:cstheme="minorHAnsi"/>
          <w:color w:val="000000" w:themeColor="text1"/>
          <w:sz w:val="24"/>
          <w:szCs w:val="24"/>
          <w:lang w:val="en"/>
        </w:rPr>
        <w:t>vapours</w:t>
      </w:r>
      <w:proofErr w:type="spellEnd"/>
      <w:r w:rsidRPr="00247FAD">
        <w:rPr>
          <w:rFonts w:cstheme="minorHAnsi"/>
          <w:color w:val="000000" w:themeColor="text1"/>
          <w:sz w:val="24"/>
          <w:szCs w:val="24"/>
          <w:lang w:val="en"/>
        </w:rPr>
        <w:t xml:space="preserve"> or solid bodies.</w:t>
      </w:r>
    </w:p>
    <w:p w14:paraId="2C474037"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The most commonly used pressure units are;</w:t>
      </w:r>
    </w:p>
    <w:p w14:paraId="4477489C" w14:textId="77777777" w:rsidR="00247FAD" w:rsidRPr="00247FAD" w:rsidRDefault="00247FAD" w:rsidP="00247FAD">
      <w:pPr>
        <w:pStyle w:val="ListParagraph"/>
        <w:numPr>
          <w:ilvl w:val="0"/>
          <w:numId w:val="4"/>
        </w:numPr>
        <w:rPr>
          <w:rFonts w:cstheme="minorHAnsi"/>
          <w:color w:val="000000" w:themeColor="text1"/>
          <w:sz w:val="24"/>
          <w:szCs w:val="24"/>
          <w:lang w:val="en"/>
        </w:rPr>
      </w:pPr>
      <w:r w:rsidRPr="00247FAD">
        <w:rPr>
          <w:rFonts w:cstheme="minorHAnsi"/>
          <w:color w:val="000000" w:themeColor="text1"/>
          <w:sz w:val="24"/>
          <w:szCs w:val="24"/>
          <w:lang w:val="en"/>
        </w:rPr>
        <w:t xml:space="preserve">Pa - [Pascal] in 1 Pa = 1(N/m²) </w:t>
      </w:r>
    </w:p>
    <w:p w14:paraId="2F295F37" w14:textId="77777777" w:rsidR="00247FAD" w:rsidRPr="00247FAD" w:rsidRDefault="00247FAD" w:rsidP="00247FAD">
      <w:pPr>
        <w:pStyle w:val="ListParagraph"/>
        <w:numPr>
          <w:ilvl w:val="0"/>
          <w:numId w:val="4"/>
        </w:numPr>
        <w:rPr>
          <w:rFonts w:cstheme="minorHAnsi"/>
          <w:color w:val="000000" w:themeColor="text1"/>
          <w:sz w:val="24"/>
          <w:szCs w:val="24"/>
          <w:lang w:val="en"/>
        </w:rPr>
      </w:pPr>
      <w:r w:rsidRPr="00247FAD">
        <w:rPr>
          <w:rFonts w:cstheme="minorHAnsi"/>
          <w:color w:val="000000" w:themeColor="text1"/>
          <w:sz w:val="24"/>
          <w:szCs w:val="24"/>
          <w:lang w:val="en"/>
        </w:rPr>
        <w:t> Bar - [Bar] in 1 bar = 105 ð</w:t>
      </w:r>
      <w:proofErr w:type="gramStart"/>
      <w:r w:rsidRPr="00247FAD">
        <w:rPr>
          <w:rFonts w:ascii="Calibri" w:hAnsi="Calibri" w:cs="Calibri"/>
          <w:color w:val="000000" w:themeColor="text1"/>
          <w:sz w:val="24"/>
          <w:szCs w:val="24"/>
          <w:lang w:val="en"/>
        </w:rPr>
        <w:t>‘</w:t>
      </w:r>
      <w:proofErr w:type="spellStart"/>
      <w:proofErr w:type="gramEnd"/>
      <w:r w:rsidRPr="00247FAD">
        <w:rPr>
          <w:rFonts w:ascii="Calibri" w:hAnsi="Calibri" w:cs="Calibri"/>
          <w:color w:val="000000" w:themeColor="text1"/>
          <w:sz w:val="24"/>
          <w:szCs w:val="24"/>
          <w:lang w:val="en"/>
        </w:rPr>
        <w:t>ƒð</w:t>
      </w:r>
      <w:proofErr w:type="spellEnd"/>
      <w:r w:rsidRPr="00247FAD">
        <w:rPr>
          <w:rFonts w:ascii="Calibri" w:hAnsi="Calibri" w:cs="Calibri"/>
          <w:color w:val="000000" w:themeColor="text1"/>
          <w:sz w:val="24"/>
          <w:szCs w:val="24"/>
          <w:lang w:val="en"/>
        </w:rPr>
        <w:t>‘Ž</w:t>
      </w:r>
      <w:r w:rsidRPr="00247FAD">
        <w:rPr>
          <w:rFonts w:cstheme="minorHAnsi"/>
          <w:color w:val="000000" w:themeColor="text1"/>
          <w:sz w:val="24"/>
          <w:szCs w:val="24"/>
          <w:lang w:val="en"/>
        </w:rPr>
        <w:t xml:space="preserve"> </w:t>
      </w:r>
    </w:p>
    <w:p w14:paraId="613692F3" w14:textId="77777777" w:rsidR="00247FAD" w:rsidRPr="00247FAD" w:rsidRDefault="00247FAD" w:rsidP="00247FAD">
      <w:pPr>
        <w:pStyle w:val="ListParagraph"/>
        <w:numPr>
          <w:ilvl w:val="0"/>
          <w:numId w:val="4"/>
        </w:numPr>
        <w:rPr>
          <w:rFonts w:cstheme="minorHAnsi"/>
          <w:color w:val="000000" w:themeColor="text1"/>
          <w:sz w:val="24"/>
          <w:szCs w:val="24"/>
          <w:lang w:val="en"/>
        </w:rPr>
      </w:pPr>
      <w:r w:rsidRPr="00247FAD">
        <w:rPr>
          <w:rFonts w:cstheme="minorHAnsi"/>
          <w:color w:val="000000" w:themeColor="text1"/>
          <w:sz w:val="24"/>
          <w:szCs w:val="24"/>
          <w:lang w:val="en"/>
        </w:rPr>
        <w:t xml:space="preserve">psi: (pound(-force) per square inch) </w:t>
      </w:r>
    </w:p>
    <w:p w14:paraId="05B0698B"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Working Principle of a Pressure Transducer</w:t>
      </w:r>
    </w:p>
    <w:p w14:paraId="5BCDB73C"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 xml:space="preserve">Pressure transducers have a sensing element of constant area and respond to force applied to this area by fluid pressure. The force applied will deflect the diaphragm inside the pressure transducer. The deflection of the internal diaphragm is measured and converted </w:t>
      </w:r>
      <w:r w:rsidRPr="00247FAD">
        <w:rPr>
          <w:rFonts w:cstheme="minorHAnsi"/>
          <w:color w:val="000000" w:themeColor="text1"/>
          <w:sz w:val="24"/>
          <w:szCs w:val="24"/>
          <w:lang w:val="en"/>
        </w:rPr>
        <w:lastRenderedPageBreak/>
        <w:t>into an electrical output. This allows the pressure to be monitored by microprocessors, programmable controllers and computers along with similar electronic instruments.</w:t>
      </w:r>
    </w:p>
    <w:p w14:paraId="7DFB6C68"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Most Pressure transducers are designed to produce linear output with applied pressure.</w:t>
      </w:r>
    </w:p>
    <w:p w14:paraId="317ADC66"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What are pressure sensors used for?</w:t>
      </w:r>
    </w:p>
    <w:p w14:paraId="51661064"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Pressure sensors are used in a range of industries, including the automotive industry, Biomedical Instrumentation, aviation and the marine industry, to name a few.</w:t>
      </w:r>
    </w:p>
    <w:p w14:paraId="538FB647"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 xml:space="preserve">Pressure Sensors from </w:t>
      </w:r>
      <w:proofErr w:type="spellStart"/>
      <w:r w:rsidRPr="00247FAD">
        <w:rPr>
          <w:rFonts w:cstheme="minorHAnsi"/>
          <w:color w:val="000000" w:themeColor="text1"/>
          <w:sz w:val="24"/>
          <w:szCs w:val="24"/>
          <w:lang w:val="en"/>
        </w:rPr>
        <w:t>Variohm</w:t>
      </w:r>
      <w:proofErr w:type="spellEnd"/>
    </w:p>
    <w:p w14:paraId="4B50957D"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 xml:space="preserve">We can offer Pressure Sensors in the form of </w:t>
      </w:r>
      <w:hyperlink r:id="rId37" w:history="1">
        <w:r w:rsidRPr="00247FAD">
          <w:rPr>
            <w:rStyle w:val="Hyperlink"/>
            <w:rFonts w:cstheme="minorHAnsi"/>
            <w:b/>
            <w:bCs/>
            <w:sz w:val="24"/>
            <w:szCs w:val="24"/>
            <w:lang w:val="en"/>
          </w:rPr>
          <w:t>pressure transducers</w:t>
        </w:r>
      </w:hyperlink>
      <w:r w:rsidRPr="00247FAD">
        <w:rPr>
          <w:rFonts w:cstheme="minorHAnsi"/>
          <w:b/>
          <w:bCs/>
          <w:color w:val="000000" w:themeColor="text1"/>
          <w:sz w:val="24"/>
          <w:szCs w:val="24"/>
          <w:lang w:val="en"/>
        </w:rPr>
        <w:t xml:space="preserve">, </w:t>
      </w:r>
      <w:hyperlink r:id="rId38" w:history="1">
        <w:r w:rsidRPr="00247FAD">
          <w:rPr>
            <w:rStyle w:val="Hyperlink"/>
            <w:rFonts w:cstheme="minorHAnsi"/>
            <w:b/>
            <w:bCs/>
            <w:sz w:val="24"/>
            <w:szCs w:val="24"/>
            <w:lang w:val="en"/>
          </w:rPr>
          <w:t>pressure switches</w:t>
        </w:r>
      </w:hyperlink>
      <w:r w:rsidRPr="00247FAD">
        <w:rPr>
          <w:rFonts w:cstheme="minorHAnsi"/>
          <w:b/>
          <w:bCs/>
          <w:color w:val="000000" w:themeColor="text1"/>
          <w:sz w:val="24"/>
          <w:szCs w:val="24"/>
          <w:lang w:val="en"/>
        </w:rPr>
        <w:t xml:space="preserve">, </w:t>
      </w:r>
      <w:hyperlink r:id="rId39" w:history="1">
        <w:r w:rsidRPr="00247FAD">
          <w:rPr>
            <w:rStyle w:val="Hyperlink"/>
            <w:rFonts w:cstheme="minorHAnsi"/>
            <w:b/>
            <w:bCs/>
            <w:sz w:val="24"/>
            <w:szCs w:val="24"/>
            <w:lang w:val="en"/>
          </w:rPr>
          <w:t>combined pressure and temperature transducers</w:t>
        </w:r>
      </w:hyperlink>
      <w:r w:rsidRPr="00247FAD">
        <w:rPr>
          <w:rFonts w:cstheme="minorHAnsi"/>
          <w:b/>
          <w:bCs/>
          <w:color w:val="000000" w:themeColor="text1"/>
          <w:sz w:val="24"/>
          <w:szCs w:val="24"/>
          <w:lang w:val="en"/>
        </w:rPr>
        <w:t xml:space="preserve">, </w:t>
      </w:r>
      <w:hyperlink r:id="rId40" w:history="1">
        <w:r w:rsidRPr="00247FAD">
          <w:rPr>
            <w:rStyle w:val="Hyperlink"/>
            <w:rFonts w:cstheme="minorHAnsi"/>
            <w:b/>
            <w:bCs/>
            <w:sz w:val="24"/>
            <w:szCs w:val="24"/>
            <w:lang w:val="en"/>
          </w:rPr>
          <w:t>PCB mountable pressure sensors</w:t>
        </w:r>
      </w:hyperlink>
      <w:r w:rsidRPr="00247FAD">
        <w:rPr>
          <w:rFonts w:cstheme="minorHAnsi"/>
          <w:color w:val="000000" w:themeColor="text1"/>
          <w:sz w:val="24"/>
          <w:szCs w:val="24"/>
          <w:lang w:val="en"/>
        </w:rPr>
        <w:t xml:space="preserve"> and </w:t>
      </w:r>
      <w:hyperlink r:id="rId41" w:history="1">
        <w:r w:rsidRPr="00247FAD">
          <w:rPr>
            <w:rStyle w:val="Hyperlink"/>
            <w:rFonts w:cstheme="minorHAnsi"/>
            <w:b/>
            <w:bCs/>
            <w:sz w:val="24"/>
            <w:szCs w:val="24"/>
            <w:lang w:val="en"/>
          </w:rPr>
          <w:t>hazardous area pressure sensors</w:t>
        </w:r>
      </w:hyperlink>
      <w:r w:rsidRPr="00247FAD">
        <w:rPr>
          <w:rFonts w:cstheme="minorHAnsi"/>
          <w:color w:val="000000" w:themeColor="text1"/>
          <w:sz w:val="24"/>
          <w:szCs w:val="24"/>
          <w:lang w:val="en"/>
        </w:rPr>
        <w:t>. Our Combined Pressure and Temperature Transducers are particularly well suited for applications where space is at a premium.</w:t>
      </w:r>
    </w:p>
    <w:p w14:paraId="6D83B220" w14:textId="77777777" w:rsidR="00247FAD" w:rsidRPr="00247FAD" w:rsidRDefault="00247FAD" w:rsidP="00247FAD">
      <w:pPr>
        <w:pStyle w:val="ListParagraph"/>
        <w:ind w:left="420"/>
        <w:rPr>
          <w:rFonts w:cstheme="minorHAnsi"/>
          <w:color w:val="000000" w:themeColor="text1"/>
          <w:sz w:val="24"/>
          <w:szCs w:val="24"/>
          <w:lang w:val="en"/>
        </w:rPr>
      </w:pPr>
      <w:r w:rsidRPr="00247FAD">
        <w:rPr>
          <w:rFonts w:cstheme="minorHAnsi"/>
          <w:color w:val="000000" w:themeColor="text1"/>
          <w:sz w:val="24"/>
          <w:szCs w:val="24"/>
          <w:lang w:val="en"/>
        </w:rPr>
        <w:t>Our pressure transducers have a robust and modular design, stainless steel housing and a welded housing into the pressure port. They are available in miniature format starting from 12mm diameter.</w:t>
      </w:r>
    </w:p>
    <w:p w14:paraId="186B2537" w14:textId="013C57A3" w:rsidR="00247FAD" w:rsidRPr="00247FAD" w:rsidRDefault="00247FAD" w:rsidP="00247FAD">
      <w:pPr>
        <w:pStyle w:val="ListParagraph"/>
        <w:ind w:left="420"/>
        <w:rPr>
          <w:rFonts w:cstheme="minorHAnsi"/>
          <w:color w:val="000000" w:themeColor="text1"/>
          <w:sz w:val="24"/>
          <w:szCs w:val="24"/>
          <w:lang w:val="en"/>
        </w:rPr>
      </w:pPr>
    </w:p>
    <w:p w14:paraId="75DEC079" w14:textId="02FAAA80" w:rsidR="00056893" w:rsidRDefault="00056893" w:rsidP="00247FAD">
      <w:pPr>
        <w:pStyle w:val="ListParagraph"/>
        <w:ind w:left="420"/>
        <w:rPr>
          <w:rFonts w:cstheme="minorHAnsi"/>
          <w:color w:val="000000" w:themeColor="text1"/>
          <w:sz w:val="24"/>
          <w:szCs w:val="24"/>
        </w:rPr>
      </w:pPr>
    </w:p>
    <w:p w14:paraId="656B94A7" w14:textId="6B32B570" w:rsidR="00247FAD" w:rsidRDefault="00247FAD" w:rsidP="00247FAD">
      <w:pPr>
        <w:pStyle w:val="ListParagraph"/>
        <w:ind w:left="420"/>
        <w:rPr>
          <w:rFonts w:cstheme="minorHAnsi"/>
          <w:color w:val="000000" w:themeColor="text1"/>
          <w:sz w:val="24"/>
          <w:szCs w:val="24"/>
        </w:rPr>
      </w:pPr>
    </w:p>
    <w:p w14:paraId="1D9AF950" w14:textId="1FC32BC9" w:rsidR="00247FAD" w:rsidRPr="00E66573" w:rsidRDefault="00247FAD" w:rsidP="00E66573">
      <w:pPr>
        <w:pStyle w:val="ListParagraph"/>
        <w:ind w:left="420"/>
        <w:rPr>
          <w:rFonts w:cstheme="minorHAnsi"/>
          <w:b/>
          <w:bCs/>
          <w:color w:val="000000" w:themeColor="text1"/>
          <w:sz w:val="24"/>
          <w:szCs w:val="24"/>
        </w:rPr>
      </w:pPr>
    </w:p>
    <w:p w14:paraId="515DCC73" w14:textId="77777777" w:rsidR="00E66573" w:rsidRPr="00E66573" w:rsidRDefault="00E66573" w:rsidP="00E66573">
      <w:pPr>
        <w:pStyle w:val="ListParagraph"/>
        <w:ind w:left="420"/>
        <w:rPr>
          <w:rFonts w:cstheme="minorHAnsi"/>
          <w:color w:val="000000" w:themeColor="text1"/>
          <w:sz w:val="24"/>
          <w:szCs w:val="24"/>
          <w:lang w:val="en"/>
        </w:rPr>
      </w:pPr>
      <w:r w:rsidRPr="00E66573">
        <w:rPr>
          <w:rFonts w:cstheme="minorHAnsi"/>
          <w:b/>
          <w:bCs/>
          <w:color w:val="000000" w:themeColor="text1"/>
          <w:sz w:val="24"/>
          <w:szCs w:val="24"/>
          <w:lang w:val="en"/>
        </w:rPr>
        <w:t>Bourdon Pressure Gauge:</w:t>
      </w:r>
    </w:p>
    <w:p w14:paraId="1679434D" w14:textId="7C306520" w:rsidR="00E66573" w:rsidRPr="00E66573" w:rsidRDefault="00E66573" w:rsidP="00E66573">
      <w:pPr>
        <w:pStyle w:val="ListParagraph"/>
        <w:ind w:left="420"/>
        <w:rPr>
          <w:rFonts w:cstheme="minorHAnsi"/>
          <w:color w:val="000000" w:themeColor="text1"/>
          <w:sz w:val="24"/>
          <w:szCs w:val="24"/>
          <w:lang w:val="en"/>
        </w:rPr>
      </w:pPr>
      <w:r w:rsidRPr="00E66573">
        <w:rPr>
          <w:rFonts w:cstheme="minorHAnsi"/>
          <w:color w:val="000000" w:themeColor="text1"/>
          <w:sz w:val="24"/>
          <w:szCs w:val="24"/>
          <w:lang w:val="en"/>
        </w:rPr>
        <mc:AlternateContent>
          <mc:Choice Requires="wps">
            <w:drawing>
              <wp:inline distT="0" distB="0" distL="0" distR="0" wp14:anchorId="6C609C6C" wp14:editId="41A89A33">
                <wp:extent cx="307340" cy="307340"/>
                <wp:effectExtent l="0" t="0" r="0" b="0"/>
                <wp:docPr id="1" name="Rectangle 1" descr="mhtml:file://C:\Users\PRECIOUS%20NKEM\Downloads\What%20are%20the%20different%20pressure%20measuring%20devices_%20What%20is%20the%20working%20principle_%20-%20Quora%20(1).mhtml!file:///C:\Users\PRECIOUS%20NKEM\Downloads\What%20are%20the%20different%20pressure%20measuring%20devices_%20What%20is%20the%20working%20principle_%20-%20Quora%20(1).mhtm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B74F5" id="Rectangle 1" o:spid="_x0000_s1026" alt="mhtml:file://C:\Users\PRECIOUS%20NKEM\Downloads\What%20are%20the%20different%20pressure%20measuring%20devices_%20What%20is%20the%20working%20principle_%20-%20Quora%20(1).mhtml!file:///C:\Users\PRECIOUS%20NKEM\Downloads\What%20are%20the%20different%20pressure%20measuring%20devices_%20What%20is%20the%20working%20principle_%20-%20Quora%20(1).mhtml" href="mhtml:file://C:\Users\PRECIOUS NKEM\Downloads\What are the different pressure measuring devices_ What is the working principle_ - Quora (1).mhtml!https://qph.fs.quoracdn.net/main-qimg-c068079939fd01802204c47a0885dbb3-c"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" o:button="t" filled="f" stroked="f">
                <v:fill o:detectmouseclick="t"/>
                <o:lock v:ext="edit" aspectratio="t"/>
                <w10:anchorlock/>
              </v:rect>
            </w:pict>
          </mc:Fallback>
        </mc:AlternateContent>
      </w:r>
    </w:p>
    <w:p w14:paraId="13676CAC" w14:textId="38E47479" w:rsidR="00247FAD" w:rsidRDefault="00E66573" w:rsidP="00E66573">
      <w:pPr>
        <w:pStyle w:val="ListParagraph"/>
        <w:ind w:left="420"/>
        <w:rPr>
          <w:rFonts w:cstheme="minorHAnsi"/>
          <w:color w:val="000000" w:themeColor="text1"/>
          <w:sz w:val="24"/>
          <w:szCs w:val="24"/>
          <w:lang w:val="en"/>
        </w:rPr>
      </w:pPr>
      <w:r w:rsidRPr="00E66573">
        <w:rPr>
          <w:rFonts w:cstheme="minorHAnsi"/>
          <w:color w:val="000000" w:themeColor="text1"/>
          <w:sz w:val="24"/>
          <w:szCs w:val="24"/>
          <w:lang w:val="en"/>
        </w:rPr>
        <w:br/>
        <w:t>It works on the same principle as the snakelike party whistle, which opens up when you blow it.</w:t>
      </w:r>
      <w:r w:rsidRPr="00E66573">
        <w:rPr>
          <w:rFonts w:cstheme="minorHAnsi"/>
          <w:color w:val="000000" w:themeColor="text1"/>
          <w:sz w:val="24"/>
          <w:szCs w:val="24"/>
          <w:lang w:val="en"/>
        </w:rPr>
        <w:br/>
        <w:t xml:space="preserve">In the Bourdon tube, a thin walled metal tube is bent in the form of a C. Attached to the free end is the lever which magnifies any motion of the free end of the tube. On the fixed end of the gauge is the fitting you thread of the system. As the pressure increases in the system, the air travels through the tube, and like the snake like whistle, the tube straightens as the pressure increases inside it. As the tube straightens, the pointer moves and indicates the pressure in psi. </w:t>
      </w:r>
      <w:r w:rsidRPr="00E66573">
        <w:rPr>
          <w:rFonts w:cstheme="minorHAnsi"/>
          <w:color w:val="000000" w:themeColor="text1"/>
          <w:sz w:val="24"/>
          <w:szCs w:val="24"/>
          <w:lang w:val="en"/>
        </w:rPr>
        <w:br/>
        <w:t>It is a highly accurate, but a rather delicate instrument.</w:t>
      </w:r>
    </w:p>
    <w:p w14:paraId="2F550559" w14:textId="6BBAF46E" w:rsidR="00E66573" w:rsidRDefault="00E66573" w:rsidP="00E66573">
      <w:pPr>
        <w:pStyle w:val="ListParagraph"/>
        <w:ind w:left="420"/>
        <w:rPr>
          <w:rFonts w:cstheme="minorHAnsi"/>
          <w:color w:val="000000" w:themeColor="text1"/>
          <w:sz w:val="24"/>
          <w:szCs w:val="24"/>
        </w:rPr>
      </w:pPr>
    </w:p>
    <w:p w14:paraId="7E401CA3" w14:textId="70099427" w:rsidR="00E66573" w:rsidRDefault="00E66573" w:rsidP="00E66573">
      <w:pPr>
        <w:pStyle w:val="ListParagraph"/>
        <w:ind w:left="420"/>
        <w:rPr>
          <w:rFonts w:cstheme="minorHAnsi"/>
          <w:color w:val="000000" w:themeColor="text1"/>
          <w:sz w:val="24"/>
          <w:szCs w:val="24"/>
        </w:rPr>
      </w:pPr>
    </w:p>
    <w:p w14:paraId="7279200A" w14:textId="77777777" w:rsidR="00E66573" w:rsidRPr="00E66573" w:rsidRDefault="00E66573" w:rsidP="00E66573">
      <w:pPr>
        <w:pStyle w:val="ListParagraph"/>
        <w:rPr>
          <w:rFonts w:cstheme="minorHAnsi"/>
          <w:color w:val="000000" w:themeColor="text1"/>
          <w:sz w:val="24"/>
          <w:szCs w:val="24"/>
        </w:rPr>
      </w:pPr>
    </w:p>
    <w:p w14:paraId="2BCF0443" w14:textId="77777777" w:rsidR="00E66573" w:rsidRPr="00E66573" w:rsidRDefault="00E66573" w:rsidP="00E66573">
      <w:pPr>
        <w:pStyle w:val="ListParagraph"/>
        <w:rPr>
          <w:rFonts w:cstheme="minorHAnsi"/>
          <w:color w:val="000000" w:themeColor="text1"/>
          <w:sz w:val="24"/>
          <w:szCs w:val="24"/>
          <w:lang w:val="en"/>
        </w:rPr>
      </w:pPr>
      <w:r w:rsidRPr="00E66573">
        <w:rPr>
          <w:rFonts w:cstheme="minorHAnsi"/>
          <w:b/>
          <w:bCs/>
          <w:color w:val="000000" w:themeColor="text1"/>
          <w:sz w:val="24"/>
          <w:szCs w:val="24"/>
          <w:lang w:val="en"/>
        </w:rPr>
        <w:t>Pitot tube:</w:t>
      </w:r>
      <w:r w:rsidRPr="00E66573">
        <w:rPr>
          <w:rFonts w:cstheme="minorHAnsi"/>
          <w:color w:val="000000" w:themeColor="text1"/>
          <w:sz w:val="24"/>
          <w:szCs w:val="24"/>
          <w:lang w:val="en"/>
        </w:rPr>
        <w:br/>
        <w:t xml:space="preserve"> The pitot tube is a device to measure the local velocity along a streamline. The pitot tube has two tubes: one is static tube(b), and another is impact tube(a). The opening of the impact tube is perpendicular to the flow direction. The opening of the static tube is parallel to the direction of flow. The two legs are connected to the legs of a manometer or equivalent device for measuring small pressure differences. The static tube measures the static pressure, since there is no velocity component perpendicular to its opening. </w:t>
      </w:r>
      <w:r w:rsidRPr="00E66573">
        <w:rPr>
          <w:rFonts w:cstheme="minorHAnsi"/>
          <w:color w:val="000000" w:themeColor="text1"/>
          <w:sz w:val="24"/>
          <w:szCs w:val="24"/>
          <w:lang w:val="en"/>
        </w:rPr>
        <w:lastRenderedPageBreak/>
        <w:t>The impact tube measures both the static pressure and impact pressure (due to kinetic energy). In terms of heads the impact tube measures the static pressure head plus the velocity head.</w:t>
      </w:r>
    </w:p>
    <w:p w14:paraId="3A859E52" w14:textId="77777777" w:rsidR="00E66573" w:rsidRDefault="00E66573" w:rsidP="00E66573">
      <w:pPr>
        <w:pStyle w:val="ListParagraph"/>
        <w:ind w:left="420"/>
        <w:rPr>
          <w:rFonts w:cstheme="minorHAnsi"/>
          <w:color w:val="000000" w:themeColor="text1"/>
          <w:sz w:val="24"/>
          <w:szCs w:val="24"/>
        </w:rPr>
      </w:pPr>
    </w:p>
    <w:p w14:paraId="60555F10" w14:textId="26EFC0CD" w:rsidR="00E66573" w:rsidRDefault="00E66573" w:rsidP="00E66573">
      <w:pPr>
        <w:pStyle w:val="ListParagraph"/>
        <w:ind w:left="420"/>
        <w:rPr>
          <w:rFonts w:cstheme="minorHAnsi"/>
          <w:color w:val="000000" w:themeColor="text1"/>
          <w:sz w:val="24"/>
          <w:szCs w:val="24"/>
        </w:rPr>
      </w:pPr>
      <w:r w:rsidRPr="00E66573">
        <w:rPr>
          <w:rFonts w:cstheme="minorHAnsi"/>
          <w:color w:val="000000" w:themeColor="text1"/>
          <w:sz w:val="24"/>
          <w:szCs w:val="24"/>
        </w:rPr>
        <w:drawing>
          <wp:inline distT="0" distB="0" distL="0" distR="0" wp14:anchorId="67821CB2" wp14:editId="219D0F68">
            <wp:extent cx="3058160" cy="2735580"/>
            <wp:effectExtent l="0" t="0" r="8890" b="7620"/>
            <wp:docPr id="3" name="Picture 3" descr="mhtml:file://C:\Users\PRECIOUS%20NKEM\Downloads\What%20are%20the%20different%20pressure%20measuring%20devices_%20What%20is%20the%20working%20principle_%20-%20Quora%20(1).mhtml!https://qph.fs.quoracdn.net/main-qimg-8b84f8d7898698dce7dbff6709900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Users\PRECIOUS%20NKEM\Downloads\What%20are%20the%20different%20pressure%20measuring%20devices_%20What%20is%20the%20working%20principle_%20-%20Quora%20(1).mhtml!https://qph.fs.quoracdn.net/main-qimg-8b84f8d7898698dce7dbff6709900f2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58160" cy="2735580"/>
                    </a:xfrm>
                    <a:prstGeom prst="rect">
                      <a:avLst/>
                    </a:prstGeom>
                    <a:noFill/>
                    <a:ln>
                      <a:noFill/>
                    </a:ln>
                  </pic:spPr>
                </pic:pic>
              </a:graphicData>
            </a:graphic>
          </wp:inline>
        </w:drawing>
      </w:r>
    </w:p>
    <w:p w14:paraId="56C441D4" w14:textId="33809CD5" w:rsidR="00E66573" w:rsidRDefault="00E66573" w:rsidP="00E66573">
      <w:pPr>
        <w:pStyle w:val="ListParagraph"/>
        <w:ind w:left="420"/>
        <w:rPr>
          <w:rFonts w:cstheme="minorHAnsi"/>
          <w:color w:val="000000" w:themeColor="text1"/>
          <w:sz w:val="24"/>
          <w:szCs w:val="24"/>
        </w:rPr>
      </w:pPr>
    </w:p>
    <w:p w14:paraId="680D69A6" w14:textId="659AF013" w:rsidR="00E66573" w:rsidRDefault="00E66573" w:rsidP="00E66573">
      <w:pPr>
        <w:pStyle w:val="ListParagraph"/>
        <w:ind w:left="420"/>
        <w:rPr>
          <w:rFonts w:cstheme="minorHAnsi"/>
          <w:color w:val="000000" w:themeColor="text1"/>
          <w:sz w:val="24"/>
          <w:szCs w:val="24"/>
        </w:rPr>
      </w:pPr>
    </w:p>
    <w:p w14:paraId="03F902E4" w14:textId="02F08D38" w:rsidR="00E66573" w:rsidRDefault="00E66573" w:rsidP="00E66573">
      <w:pPr>
        <w:pStyle w:val="ListParagraph"/>
        <w:ind w:left="420"/>
        <w:rPr>
          <w:rFonts w:cstheme="minorHAnsi"/>
          <w:color w:val="000000" w:themeColor="text1"/>
          <w:sz w:val="24"/>
          <w:szCs w:val="24"/>
        </w:rPr>
      </w:pPr>
    </w:p>
    <w:p w14:paraId="7F5D6B11" w14:textId="3DE1550D" w:rsidR="00E66573" w:rsidRDefault="00E66573" w:rsidP="00E66573">
      <w:pPr>
        <w:pStyle w:val="ListParagraph"/>
        <w:ind w:left="420"/>
        <w:rPr>
          <w:rFonts w:cstheme="minorHAnsi"/>
          <w:color w:val="000000" w:themeColor="text1"/>
          <w:sz w:val="24"/>
          <w:szCs w:val="24"/>
          <w:lang w:val="en"/>
        </w:rPr>
      </w:pPr>
    </w:p>
    <w:p w14:paraId="0888A087" w14:textId="7C83157C" w:rsidR="00E66573" w:rsidRDefault="00E66573" w:rsidP="00E66573">
      <w:pPr>
        <w:pStyle w:val="ListParagraph"/>
        <w:ind w:left="420"/>
        <w:rPr>
          <w:rFonts w:cstheme="minorHAnsi"/>
          <w:color w:val="000000" w:themeColor="text1"/>
          <w:sz w:val="24"/>
          <w:szCs w:val="24"/>
          <w:lang w:val="en"/>
        </w:rPr>
      </w:pPr>
    </w:p>
    <w:p w14:paraId="6C5A76AC" w14:textId="09693C28" w:rsidR="00E66573" w:rsidRPr="00E66573" w:rsidRDefault="00E66573" w:rsidP="00E66573">
      <w:pPr>
        <w:pStyle w:val="ListParagraph"/>
        <w:ind w:left="420"/>
        <w:rPr>
          <w:rFonts w:cstheme="minorHAnsi"/>
          <w:color w:val="000000" w:themeColor="text1"/>
          <w:sz w:val="24"/>
          <w:szCs w:val="24"/>
          <w:lang w:val="en"/>
        </w:rPr>
      </w:pPr>
      <w:r w:rsidRPr="00E66573">
        <w:rPr>
          <w:rFonts w:cstheme="minorHAnsi"/>
          <w:color w:val="000000" w:themeColor="text1"/>
          <w:sz w:val="24"/>
          <w:szCs w:val="24"/>
          <w:lang w:val="en"/>
        </w:rPr>
        <w:br/>
      </w:r>
      <w:bookmarkStart w:id="0" w:name="_GoBack"/>
      <w:bookmarkEnd w:id="0"/>
      <w:r w:rsidRPr="00E66573">
        <w:rPr>
          <w:rFonts w:cstheme="minorHAnsi"/>
          <w:color w:val="000000" w:themeColor="text1"/>
          <w:sz w:val="24"/>
          <w:szCs w:val="24"/>
          <w:lang w:val="en"/>
        </w:rPr>
        <w:t>.</w:t>
      </w:r>
    </w:p>
    <w:p w14:paraId="4BDC29F6" w14:textId="77777777" w:rsidR="00E66573" w:rsidRPr="00E66573" w:rsidRDefault="00E66573" w:rsidP="00E66573">
      <w:pPr>
        <w:pStyle w:val="ListParagraph"/>
        <w:ind w:left="420"/>
        <w:rPr>
          <w:rFonts w:cstheme="minorHAnsi"/>
          <w:color w:val="000000" w:themeColor="text1"/>
          <w:sz w:val="24"/>
          <w:szCs w:val="24"/>
          <w:lang w:val="en"/>
        </w:rPr>
      </w:pPr>
    </w:p>
    <w:p w14:paraId="4522358D" w14:textId="2183F64F" w:rsidR="00E66573" w:rsidRPr="00E66573" w:rsidRDefault="00E66573" w:rsidP="00E66573">
      <w:pPr>
        <w:pStyle w:val="ListParagraph"/>
        <w:ind w:left="420"/>
        <w:rPr>
          <w:rFonts w:cstheme="minorHAnsi"/>
          <w:color w:val="000000" w:themeColor="text1"/>
          <w:sz w:val="24"/>
          <w:szCs w:val="24"/>
          <w:lang w:val="en"/>
        </w:rPr>
      </w:pPr>
    </w:p>
    <w:p w14:paraId="14D42CEE" w14:textId="5E8CF224" w:rsidR="00E66573" w:rsidRPr="00E66573" w:rsidRDefault="00E66573" w:rsidP="00E66573">
      <w:pPr>
        <w:pStyle w:val="ListParagraph"/>
        <w:ind w:left="420"/>
        <w:rPr>
          <w:rFonts w:cstheme="minorHAnsi"/>
          <w:color w:val="000000" w:themeColor="text1"/>
          <w:sz w:val="24"/>
          <w:szCs w:val="24"/>
          <w:lang w:val="en"/>
        </w:rPr>
      </w:pPr>
      <w:r w:rsidRPr="00E66573">
        <w:rPr>
          <w:rFonts w:cstheme="minorHAnsi"/>
          <w:color w:val="000000" w:themeColor="text1"/>
          <w:sz w:val="24"/>
          <w:szCs w:val="24"/>
          <w:lang w:val="en"/>
        </w:rPr>
        <w:br/>
      </w:r>
    </w:p>
    <w:p w14:paraId="2408DE1F" w14:textId="77777777" w:rsidR="00E66573" w:rsidRPr="00C052EA" w:rsidRDefault="00E66573" w:rsidP="00E66573">
      <w:pPr>
        <w:pStyle w:val="ListParagraph"/>
        <w:ind w:left="420"/>
        <w:rPr>
          <w:rFonts w:cstheme="minorHAnsi"/>
          <w:color w:val="000000" w:themeColor="text1"/>
          <w:sz w:val="24"/>
          <w:szCs w:val="24"/>
        </w:rPr>
      </w:pPr>
    </w:p>
    <w:sectPr w:rsidR="00E66573" w:rsidRPr="00C0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8E8"/>
    <w:multiLevelType w:val="multilevel"/>
    <w:tmpl w:val="2DC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B7282"/>
    <w:multiLevelType w:val="hybridMultilevel"/>
    <w:tmpl w:val="80A47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47336"/>
    <w:multiLevelType w:val="multilevel"/>
    <w:tmpl w:val="656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277E6A"/>
    <w:multiLevelType w:val="multilevel"/>
    <w:tmpl w:val="D96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B9019D"/>
    <w:multiLevelType w:val="hybridMultilevel"/>
    <w:tmpl w:val="F512622C"/>
    <w:lvl w:ilvl="0" w:tplc="81A4E8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28D155A"/>
    <w:multiLevelType w:val="multilevel"/>
    <w:tmpl w:val="C56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37339"/>
    <w:multiLevelType w:val="multilevel"/>
    <w:tmpl w:val="533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57"/>
    <w:rsid w:val="00056893"/>
    <w:rsid w:val="0021132A"/>
    <w:rsid w:val="00247FAD"/>
    <w:rsid w:val="00304515"/>
    <w:rsid w:val="00330DB5"/>
    <w:rsid w:val="00371922"/>
    <w:rsid w:val="003F0157"/>
    <w:rsid w:val="004D1AED"/>
    <w:rsid w:val="004E7118"/>
    <w:rsid w:val="005417B2"/>
    <w:rsid w:val="00577EF6"/>
    <w:rsid w:val="006D0766"/>
    <w:rsid w:val="00764AE2"/>
    <w:rsid w:val="0089438F"/>
    <w:rsid w:val="008C4057"/>
    <w:rsid w:val="00970BCF"/>
    <w:rsid w:val="00A4310C"/>
    <w:rsid w:val="00B70F47"/>
    <w:rsid w:val="00B91771"/>
    <w:rsid w:val="00C052EA"/>
    <w:rsid w:val="00D44463"/>
    <w:rsid w:val="00E66573"/>
    <w:rsid w:val="00E8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660F"/>
  <w15:chartTrackingRefBased/>
  <w15:docId w15:val="{3E61EC5B-105E-4B73-ABB3-A7565719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157"/>
    <w:rPr>
      <w:color w:val="0563C1" w:themeColor="hyperlink"/>
      <w:u w:val="single"/>
    </w:rPr>
  </w:style>
  <w:style w:type="character" w:styleId="UnresolvedMention">
    <w:name w:val="Unresolved Mention"/>
    <w:basedOn w:val="DefaultParagraphFont"/>
    <w:uiPriority w:val="99"/>
    <w:semiHidden/>
    <w:unhideWhenUsed/>
    <w:rsid w:val="003F0157"/>
    <w:rPr>
      <w:color w:val="605E5C"/>
      <w:shd w:val="clear" w:color="auto" w:fill="E1DFDD"/>
    </w:rPr>
  </w:style>
  <w:style w:type="paragraph" w:styleId="ListParagraph">
    <w:name w:val="List Paragraph"/>
    <w:basedOn w:val="Normal"/>
    <w:uiPriority w:val="34"/>
    <w:qFormat/>
    <w:rsid w:val="004D1AED"/>
    <w:pPr>
      <w:ind w:left="720"/>
      <w:contextualSpacing/>
    </w:pPr>
  </w:style>
  <w:style w:type="character" w:customStyle="1" w:styleId="Heading1Char">
    <w:name w:val="Heading 1 Char"/>
    <w:basedOn w:val="DefaultParagraphFont"/>
    <w:link w:val="Heading1"/>
    <w:uiPriority w:val="9"/>
    <w:rsid w:val="00247F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679">
      <w:bodyDiv w:val="1"/>
      <w:marLeft w:val="0"/>
      <w:marRight w:val="0"/>
      <w:marTop w:val="0"/>
      <w:marBottom w:val="0"/>
      <w:divBdr>
        <w:top w:val="none" w:sz="0" w:space="0" w:color="auto"/>
        <w:left w:val="none" w:sz="0" w:space="0" w:color="auto"/>
        <w:bottom w:val="none" w:sz="0" w:space="0" w:color="auto"/>
        <w:right w:val="none" w:sz="0" w:space="0" w:color="auto"/>
      </w:divBdr>
      <w:divsChild>
        <w:div w:id="927690846">
          <w:marLeft w:val="0"/>
          <w:marRight w:val="0"/>
          <w:marTop w:val="0"/>
          <w:marBottom w:val="0"/>
          <w:divBdr>
            <w:top w:val="none" w:sz="0" w:space="0" w:color="auto"/>
            <w:left w:val="none" w:sz="0" w:space="0" w:color="auto"/>
            <w:bottom w:val="none" w:sz="0" w:space="0" w:color="auto"/>
            <w:right w:val="none" w:sz="0" w:space="0" w:color="auto"/>
          </w:divBdr>
          <w:divsChild>
            <w:div w:id="1157451496">
              <w:marLeft w:val="0"/>
              <w:marRight w:val="0"/>
              <w:marTop w:val="0"/>
              <w:marBottom w:val="0"/>
              <w:divBdr>
                <w:top w:val="none" w:sz="0" w:space="0" w:color="auto"/>
                <w:left w:val="none" w:sz="0" w:space="0" w:color="auto"/>
                <w:bottom w:val="none" w:sz="0" w:space="0" w:color="auto"/>
                <w:right w:val="none" w:sz="0" w:space="0" w:color="auto"/>
              </w:divBdr>
              <w:divsChild>
                <w:div w:id="244606164">
                  <w:marLeft w:val="0"/>
                  <w:marRight w:val="0"/>
                  <w:marTop w:val="0"/>
                  <w:marBottom w:val="0"/>
                  <w:divBdr>
                    <w:top w:val="none" w:sz="0" w:space="0" w:color="auto"/>
                    <w:left w:val="none" w:sz="0" w:space="0" w:color="auto"/>
                    <w:bottom w:val="none" w:sz="0" w:space="0" w:color="auto"/>
                    <w:right w:val="none" w:sz="0" w:space="0" w:color="auto"/>
                  </w:divBdr>
                  <w:divsChild>
                    <w:div w:id="855507488">
                      <w:marLeft w:val="0"/>
                      <w:marRight w:val="0"/>
                      <w:marTop w:val="0"/>
                      <w:marBottom w:val="0"/>
                      <w:divBdr>
                        <w:top w:val="none" w:sz="0" w:space="0" w:color="auto"/>
                        <w:left w:val="none" w:sz="0" w:space="0" w:color="auto"/>
                        <w:bottom w:val="none" w:sz="0" w:space="0" w:color="auto"/>
                        <w:right w:val="none" w:sz="0" w:space="0" w:color="auto"/>
                      </w:divBdr>
                      <w:divsChild>
                        <w:div w:id="1474756826">
                          <w:marLeft w:val="0"/>
                          <w:marRight w:val="0"/>
                          <w:marTop w:val="0"/>
                          <w:marBottom w:val="0"/>
                          <w:divBdr>
                            <w:top w:val="none" w:sz="0" w:space="0" w:color="auto"/>
                            <w:left w:val="none" w:sz="0" w:space="0" w:color="auto"/>
                            <w:bottom w:val="none" w:sz="0" w:space="0" w:color="auto"/>
                            <w:right w:val="none" w:sz="0" w:space="0" w:color="auto"/>
                          </w:divBdr>
                          <w:divsChild>
                            <w:div w:id="1829907658">
                              <w:marLeft w:val="0"/>
                              <w:marRight w:val="0"/>
                              <w:marTop w:val="0"/>
                              <w:marBottom w:val="0"/>
                              <w:divBdr>
                                <w:top w:val="none" w:sz="0" w:space="0" w:color="auto"/>
                                <w:left w:val="none" w:sz="0" w:space="0" w:color="auto"/>
                                <w:bottom w:val="none" w:sz="0" w:space="0" w:color="auto"/>
                                <w:right w:val="none" w:sz="0" w:space="0" w:color="auto"/>
                              </w:divBdr>
                              <w:divsChild>
                                <w:div w:id="660734448">
                                  <w:marLeft w:val="0"/>
                                  <w:marRight w:val="0"/>
                                  <w:marTop w:val="0"/>
                                  <w:marBottom w:val="0"/>
                                  <w:divBdr>
                                    <w:top w:val="none" w:sz="0" w:space="0" w:color="auto"/>
                                    <w:left w:val="none" w:sz="0" w:space="0" w:color="auto"/>
                                    <w:bottom w:val="none" w:sz="0" w:space="0" w:color="auto"/>
                                    <w:right w:val="none" w:sz="0" w:space="0" w:color="auto"/>
                                  </w:divBdr>
                                  <w:divsChild>
                                    <w:div w:id="1109274538">
                                      <w:marLeft w:val="0"/>
                                      <w:marRight w:val="0"/>
                                      <w:marTop w:val="0"/>
                                      <w:marBottom w:val="0"/>
                                      <w:divBdr>
                                        <w:top w:val="none" w:sz="0" w:space="0" w:color="auto"/>
                                        <w:left w:val="none" w:sz="0" w:space="0" w:color="auto"/>
                                        <w:bottom w:val="none" w:sz="0" w:space="0" w:color="auto"/>
                                        <w:right w:val="none" w:sz="0" w:space="0" w:color="auto"/>
                                      </w:divBdr>
                                      <w:divsChild>
                                        <w:div w:id="1945385860">
                                          <w:marLeft w:val="0"/>
                                          <w:marRight w:val="0"/>
                                          <w:marTop w:val="0"/>
                                          <w:marBottom w:val="0"/>
                                          <w:divBdr>
                                            <w:top w:val="none" w:sz="0" w:space="0" w:color="auto"/>
                                            <w:left w:val="none" w:sz="0" w:space="0" w:color="auto"/>
                                            <w:bottom w:val="none" w:sz="0" w:space="0" w:color="auto"/>
                                            <w:right w:val="none" w:sz="0" w:space="0" w:color="auto"/>
                                          </w:divBdr>
                                          <w:divsChild>
                                            <w:div w:id="1674331360">
                                              <w:marLeft w:val="0"/>
                                              <w:marRight w:val="0"/>
                                              <w:marTop w:val="0"/>
                                              <w:marBottom w:val="0"/>
                                              <w:divBdr>
                                                <w:top w:val="none" w:sz="0" w:space="0" w:color="auto"/>
                                                <w:left w:val="none" w:sz="0" w:space="0" w:color="auto"/>
                                                <w:bottom w:val="none" w:sz="0" w:space="0" w:color="auto"/>
                                                <w:right w:val="none" w:sz="0" w:space="0" w:color="auto"/>
                                              </w:divBdr>
                                              <w:divsChild>
                                                <w:div w:id="566503152">
                                                  <w:marLeft w:val="0"/>
                                                  <w:marRight w:val="0"/>
                                                  <w:marTop w:val="0"/>
                                                  <w:marBottom w:val="0"/>
                                                  <w:divBdr>
                                                    <w:top w:val="none" w:sz="0" w:space="0" w:color="auto"/>
                                                    <w:left w:val="none" w:sz="0" w:space="0" w:color="auto"/>
                                                    <w:bottom w:val="none" w:sz="0" w:space="0" w:color="auto"/>
                                                    <w:right w:val="none" w:sz="0" w:space="0" w:color="auto"/>
                                                  </w:divBdr>
                                                  <w:divsChild>
                                                    <w:div w:id="2052338242">
                                                      <w:marLeft w:val="0"/>
                                                      <w:marRight w:val="0"/>
                                                      <w:marTop w:val="0"/>
                                                      <w:marBottom w:val="0"/>
                                                      <w:divBdr>
                                                        <w:top w:val="none" w:sz="0" w:space="0" w:color="auto"/>
                                                        <w:left w:val="none" w:sz="0" w:space="0" w:color="auto"/>
                                                        <w:bottom w:val="none" w:sz="0" w:space="0" w:color="auto"/>
                                                        <w:right w:val="none" w:sz="0" w:space="0" w:color="auto"/>
                                                      </w:divBdr>
                                                      <w:divsChild>
                                                        <w:div w:id="65618325">
                                                          <w:marLeft w:val="0"/>
                                                          <w:marRight w:val="0"/>
                                                          <w:marTop w:val="0"/>
                                                          <w:marBottom w:val="0"/>
                                                          <w:divBdr>
                                                            <w:top w:val="none" w:sz="0" w:space="0" w:color="auto"/>
                                                            <w:left w:val="none" w:sz="0" w:space="0" w:color="auto"/>
                                                            <w:bottom w:val="none" w:sz="0" w:space="0" w:color="auto"/>
                                                            <w:right w:val="none" w:sz="0" w:space="0" w:color="auto"/>
                                                          </w:divBdr>
                                                          <w:divsChild>
                                                            <w:div w:id="1719820245">
                                                              <w:marLeft w:val="0"/>
                                                              <w:marRight w:val="0"/>
                                                              <w:marTop w:val="0"/>
                                                              <w:marBottom w:val="0"/>
                                                              <w:divBdr>
                                                                <w:top w:val="none" w:sz="0" w:space="0" w:color="auto"/>
                                                                <w:left w:val="none" w:sz="0" w:space="0" w:color="auto"/>
                                                                <w:bottom w:val="none" w:sz="0" w:space="0" w:color="auto"/>
                                                                <w:right w:val="none" w:sz="0" w:space="0" w:color="auto"/>
                                                              </w:divBdr>
                                                              <w:divsChild>
                                                                <w:div w:id="1822308225">
                                                                  <w:marLeft w:val="0"/>
                                                                  <w:marRight w:val="0"/>
                                                                  <w:marTop w:val="0"/>
                                                                  <w:marBottom w:val="240"/>
                                                                  <w:divBdr>
                                                                    <w:top w:val="none" w:sz="0" w:space="0" w:color="auto"/>
                                                                    <w:left w:val="none" w:sz="0" w:space="0" w:color="auto"/>
                                                                    <w:bottom w:val="none" w:sz="0" w:space="0" w:color="auto"/>
                                                                    <w:right w:val="none" w:sz="0" w:space="0" w:color="auto"/>
                                                                  </w:divBdr>
                                                                  <w:divsChild>
                                                                    <w:div w:id="14222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798779">
      <w:bodyDiv w:val="1"/>
      <w:marLeft w:val="0"/>
      <w:marRight w:val="0"/>
      <w:marTop w:val="0"/>
      <w:marBottom w:val="0"/>
      <w:divBdr>
        <w:top w:val="none" w:sz="0" w:space="0" w:color="auto"/>
        <w:left w:val="none" w:sz="0" w:space="0" w:color="auto"/>
        <w:bottom w:val="none" w:sz="0" w:space="0" w:color="auto"/>
        <w:right w:val="none" w:sz="0" w:space="0" w:color="auto"/>
      </w:divBdr>
      <w:divsChild>
        <w:div w:id="200171397">
          <w:marLeft w:val="0"/>
          <w:marRight w:val="0"/>
          <w:marTop w:val="0"/>
          <w:marBottom w:val="0"/>
          <w:divBdr>
            <w:top w:val="none" w:sz="0" w:space="0" w:color="auto"/>
            <w:left w:val="none" w:sz="0" w:space="0" w:color="auto"/>
            <w:bottom w:val="none" w:sz="0" w:space="0" w:color="auto"/>
            <w:right w:val="none" w:sz="0" w:space="0" w:color="auto"/>
          </w:divBdr>
          <w:divsChild>
            <w:div w:id="1871524447">
              <w:marLeft w:val="0"/>
              <w:marRight w:val="0"/>
              <w:marTop w:val="0"/>
              <w:marBottom w:val="0"/>
              <w:divBdr>
                <w:top w:val="none" w:sz="0" w:space="0" w:color="auto"/>
                <w:left w:val="none" w:sz="0" w:space="0" w:color="auto"/>
                <w:bottom w:val="none" w:sz="0" w:space="0" w:color="auto"/>
                <w:right w:val="none" w:sz="0" w:space="0" w:color="auto"/>
              </w:divBdr>
              <w:divsChild>
                <w:div w:id="334385087">
                  <w:marLeft w:val="0"/>
                  <w:marRight w:val="0"/>
                  <w:marTop w:val="0"/>
                  <w:marBottom w:val="0"/>
                  <w:divBdr>
                    <w:top w:val="none" w:sz="0" w:space="0" w:color="auto"/>
                    <w:left w:val="none" w:sz="0" w:space="0" w:color="auto"/>
                    <w:bottom w:val="none" w:sz="0" w:space="0" w:color="auto"/>
                    <w:right w:val="none" w:sz="0" w:space="0" w:color="auto"/>
                  </w:divBdr>
                  <w:divsChild>
                    <w:div w:id="172648045">
                      <w:marLeft w:val="0"/>
                      <w:marRight w:val="0"/>
                      <w:marTop w:val="0"/>
                      <w:marBottom w:val="0"/>
                      <w:divBdr>
                        <w:top w:val="none" w:sz="0" w:space="0" w:color="auto"/>
                        <w:left w:val="none" w:sz="0" w:space="0" w:color="auto"/>
                        <w:bottom w:val="none" w:sz="0" w:space="0" w:color="auto"/>
                        <w:right w:val="none" w:sz="0" w:space="0" w:color="auto"/>
                      </w:divBdr>
                      <w:divsChild>
                        <w:div w:id="1426530997">
                          <w:marLeft w:val="0"/>
                          <w:marRight w:val="0"/>
                          <w:marTop w:val="0"/>
                          <w:marBottom w:val="0"/>
                          <w:divBdr>
                            <w:top w:val="none" w:sz="0" w:space="0" w:color="auto"/>
                            <w:left w:val="none" w:sz="0" w:space="0" w:color="auto"/>
                            <w:bottom w:val="none" w:sz="0" w:space="0" w:color="auto"/>
                            <w:right w:val="none" w:sz="0" w:space="0" w:color="auto"/>
                          </w:divBdr>
                          <w:divsChild>
                            <w:div w:id="886575911">
                              <w:marLeft w:val="0"/>
                              <w:marRight w:val="0"/>
                              <w:marTop w:val="0"/>
                              <w:marBottom w:val="0"/>
                              <w:divBdr>
                                <w:top w:val="none" w:sz="0" w:space="0" w:color="auto"/>
                                <w:left w:val="none" w:sz="0" w:space="0" w:color="auto"/>
                                <w:bottom w:val="none" w:sz="0" w:space="0" w:color="auto"/>
                                <w:right w:val="none" w:sz="0" w:space="0" w:color="auto"/>
                              </w:divBdr>
                            </w:div>
                          </w:divsChild>
                        </w:div>
                        <w:div w:id="1677420385">
                          <w:marLeft w:val="0"/>
                          <w:marRight w:val="0"/>
                          <w:marTop w:val="0"/>
                          <w:marBottom w:val="0"/>
                          <w:divBdr>
                            <w:top w:val="none" w:sz="0" w:space="0" w:color="auto"/>
                            <w:left w:val="none" w:sz="0" w:space="0" w:color="auto"/>
                            <w:bottom w:val="none" w:sz="0" w:space="0" w:color="auto"/>
                            <w:right w:val="none" w:sz="0" w:space="0" w:color="auto"/>
                          </w:divBdr>
                          <w:divsChild>
                            <w:div w:id="246501541">
                              <w:marLeft w:val="0"/>
                              <w:marRight w:val="0"/>
                              <w:marTop w:val="0"/>
                              <w:marBottom w:val="0"/>
                              <w:divBdr>
                                <w:top w:val="none" w:sz="0" w:space="0" w:color="auto"/>
                                <w:left w:val="none" w:sz="0" w:space="0" w:color="auto"/>
                                <w:bottom w:val="none" w:sz="0" w:space="0" w:color="auto"/>
                                <w:right w:val="none" w:sz="0" w:space="0" w:color="auto"/>
                              </w:divBdr>
                              <w:divsChild>
                                <w:div w:id="1014959744">
                                  <w:marLeft w:val="0"/>
                                  <w:marRight w:val="0"/>
                                  <w:marTop w:val="0"/>
                                  <w:marBottom w:val="0"/>
                                  <w:divBdr>
                                    <w:top w:val="none" w:sz="0" w:space="0" w:color="auto"/>
                                    <w:left w:val="none" w:sz="0" w:space="0" w:color="auto"/>
                                    <w:bottom w:val="none" w:sz="0" w:space="0" w:color="auto"/>
                                    <w:right w:val="none" w:sz="0" w:space="0" w:color="auto"/>
                                  </w:divBdr>
                                </w:div>
                                <w:div w:id="1340499298">
                                  <w:marLeft w:val="0"/>
                                  <w:marRight w:val="0"/>
                                  <w:marTop w:val="0"/>
                                  <w:marBottom w:val="0"/>
                                  <w:divBdr>
                                    <w:top w:val="none" w:sz="0" w:space="0" w:color="auto"/>
                                    <w:left w:val="none" w:sz="0" w:space="0" w:color="auto"/>
                                    <w:bottom w:val="none" w:sz="0" w:space="0" w:color="auto"/>
                                    <w:right w:val="none" w:sz="0" w:space="0" w:color="auto"/>
                                  </w:divBdr>
                                </w:div>
                                <w:div w:id="2099212402">
                                  <w:marLeft w:val="0"/>
                                  <w:marRight w:val="0"/>
                                  <w:marTop w:val="0"/>
                                  <w:marBottom w:val="0"/>
                                  <w:divBdr>
                                    <w:top w:val="none" w:sz="0" w:space="0" w:color="auto"/>
                                    <w:left w:val="none" w:sz="0" w:space="0" w:color="auto"/>
                                    <w:bottom w:val="none" w:sz="0" w:space="0" w:color="auto"/>
                                    <w:right w:val="none" w:sz="0" w:space="0" w:color="auto"/>
                                  </w:divBdr>
                                  <w:divsChild>
                                    <w:div w:id="1317762306">
                                      <w:marLeft w:val="0"/>
                                      <w:marRight w:val="0"/>
                                      <w:marTop w:val="0"/>
                                      <w:marBottom w:val="0"/>
                                      <w:divBdr>
                                        <w:top w:val="none" w:sz="0" w:space="0" w:color="auto"/>
                                        <w:left w:val="none" w:sz="0" w:space="0" w:color="auto"/>
                                        <w:bottom w:val="none" w:sz="0" w:space="0" w:color="auto"/>
                                        <w:right w:val="none" w:sz="0" w:space="0" w:color="auto"/>
                                      </w:divBdr>
                                      <w:divsChild>
                                        <w:div w:id="1307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309714">
      <w:bodyDiv w:val="1"/>
      <w:marLeft w:val="0"/>
      <w:marRight w:val="0"/>
      <w:marTop w:val="0"/>
      <w:marBottom w:val="0"/>
      <w:divBdr>
        <w:top w:val="none" w:sz="0" w:space="0" w:color="auto"/>
        <w:left w:val="none" w:sz="0" w:space="0" w:color="auto"/>
        <w:bottom w:val="none" w:sz="0" w:space="0" w:color="auto"/>
        <w:right w:val="none" w:sz="0" w:space="0" w:color="auto"/>
      </w:divBdr>
      <w:divsChild>
        <w:div w:id="1471827574">
          <w:marLeft w:val="0"/>
          <w:marRight w:val="0"/>
          <w:marTop w:val="0"/>
          <w:marBottom w:val="0"/>
          <w:divBdr>
            <w:top w:val="none" w:sz="0" w:space="0" w:color="auto"/>
            <w:left w:val="none" w:sz="0" w:space="0" w:color="auto"/>
            <w:bottom w:val="none" w:sz="0" w:space="0" w:color="auto"/>
            <w:right w:val="none" w:sz="0" w:space="0" w:color="auto"/>
          </w:divBdr>
          <w:divsChild>
            <w:div w:id="1821382977">
              <w:marLeft w:val="0"/>
              <w:marRight w:val="0"/>
              <w:marTop w:val="0"/>
              <w:marBottom w:val="0"/>
              <w:divBdr>
                <w:top w:val="none" w:sz="0" w:space="0" w:color="auto"/>
                <w:left w:val="none" w:sz="0" w:space="0" w:color="auto"/>
                <w:bottom w:val="none" w:sz="0" w:space="0" w:color="auto"/>
                <w:right w:val="none" w:sz="0" w:space="0" w:color="auto"/>
              </w:divBdr>
              <w:divsChild>
                <w:div w:id="322003974">
                  <w:marLeft w:val="0"/>
                  <w:marRight w:val="0"/>
                  <w:marTop w:val="0"/>
                  <w:marBottom w:val="0"/>
                  <w:divBdr>
                    <w:top w:val="none" w:sz="0" w:space="0" w:color="auto"/>
                    <w:left w:val="none" w:sz="0" w:space="0" w:color="auto"/>
                    <w:bottom w:val="none" w:sz="0" w:space="0" w:color="auto"/>
                    <w:right w:val="none" w:sz="0" w:space="0" w:color="auto"/>
                  </w:divBdr>
                  <w:divsChild>
                    <w:div w:id="1689600195">
                      <w:marLeft w:val="0"/>
                      <w:marRight w:val="0"/>
                      <w:marTop w:val="0"/>
                      <w:marBottom w:val="0"/>
                      <w:divBdr>
                        <w:top w:val="none" w:sz="0" w:space="0" w:color="auto"/>
                        <w:left w:val="none" w:sz="0" w:space="0" w:color="auto"/>
                        <w:bottom w:val="none" w:sz="0" w:space="0" w:color="auto"/>
                        <w:right w:val="none" w:sz="0" w:space="0" w:color="auto"/>
                      </w:divBdr>
                      <w:divsChild>
                        <w:div w:id="1082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80218">
      <w:bodyDiv w:val="1"/>
      <w:marLeft w:val="0"/>
      <w:marRight w:val="0"/>
      <w:marTop w:val="0"/>
      <w:marBottom w:val="0"/>
      <w:divBdr>
        <w:top w:val="none" w:sz="0" w:space="0" w:color="auto"/>
        <w:left w:val="none" w:sz="0" w:space="0" w:color="auto"/>
        <w:bottom w:val="none" w:sz="0" w:space="0" w:color="auto"/>
        <w:right w:val="none" w:sz="0" w:space="0" w:color="auto"/>
      </w:divBdr>
      <w:divsChild>
        <w:div w:id="2040012780">
          <w:marLeft w:val="0"/>
          <w:marRight w:val="0"/>
          <w:marTop w:val="0"/>
          <w:marBottom w:val="0"/>
          <w:divBdr>
            <w:top w:val="none" w:sz="0" w:space="0" w:color="auto"/>
            <w:left w:val="none" w:sz="0" w:space="0" w:color="auto"/>
            <w:bottom w:val="none" w:sz="0" w:space="0" w:color="auto"/>
            <w:right w:val="none" w:sz="0" w:space="0" w:color="auto"/>
          </w:divBdr>
          <w:divsChild>
            <w:div w:id="265699476">
              <w:marLeft w:val="0"/>
              <w:marRight w:val="0"/>
              <w:marTop w:val="0"/>
              <w:marBottom w:val="0"/>
              <w:divBdr>
                <w:top w:val="none" w:sz="0" w:space="0" w:color="auto"/>
                <w:left w:val="none" w:sz="0" w:space="0" w:color="auto"/>
                <w:bottom w:val="none" w:sz="0" w:space="0" w:color="auto"/>
                <w:right w:val="none" w:sz="0" w:space="0" w:color="auto"/>
              </w:divBdr>
              <w:divsChild>
                <w:div w:id="1115372285">
                  <w:marLeft w:val="0"/>
                  <w:marRight w:val="0"/>
                  <w:marTop w:val="0"/>
                  <w:marBottom w:val="0"/>
                  <w:divBdr>
                    <w:top w:val="none" w:sz="0" w:space="0" w:color="auto"/>
                    <w:left w:val="none" w:sz="0" w:space="0" w:color="auto"/>
                    <w:bottom w:val="none" w:sz="0" w:space="0" w:color="auto"/>
                    <w:right w:val="none" w:sz="0" w:space="0" w:color="auto"/>
                  </w:divBdr>
                  <w:divsChild>
                    <w:div w:id="236939530">
                      <w:marLeft w:val="0"/>
                      <w:marRight w:val="0"/>
                      <w:marTop w:val="0"/>
                      <w:marBottom w:val="0"/>
                      <w:divBdr>
                        <w:top w:val="none" w:sz="0" w:space="0" w:color="auto"/>
                        <w:left w:val="none" w:sz="0" w:space="0" w:color="auto"/>
                        <w:bottom w:val="none" w:sz="0" w:space="0" w:color="auto"/>
                        <w:right w:val="none" w:sz="0" w:space="0" w:color="auto"/>
                      </w:divBdr>
                      <w:divsChild>
                        <w:div w:id="98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3646">
      <w:bodyDiv w:val="1"/>
      <w:marLeft w:val="0"/>
      <w:marRight w:val="0"/>
      <w:marTop w:val="0"/>
      <w:marBottom w:val="0"/>
      <w:divBdr>
        <w:top w:val="none" w:sz="0" w:space="0" w:color="auto"/>
        <w:left w:val="none" w:sz="0" w:space="0" w:color="auto"/>
        <w:bottom w:val="none" w:sz="0" w:space="0" w:color="auto"/>
        <w:right w:val="none" w:sz="0" w:space="0" w:color="auto"/>
      </w:divBdr>
      <w:divsChild>
        <w:div w:id="1653171789">
          <w:marLeft w:val="0"/>
          <w:marRight w:val="0"/>
          <w:marTop w:val="0"/>
          <w:marBottom w:val="0"/>
          <w:divBdr>
            <w:top w:val="none" w:sz="0" w:space="0" w:color="auto"/>
            <w:left w:val="none" w:sz="0" w:space="0" w:color="auto"/>
            <w:bottom w:val="none" w:sz="0" w:space="0" w:color="auto"/>
            <w:right w:val="none" w:sz="0" w:space="0" w:color="auto"/>
          </w:divBdr>
          <w:divsChild>
            <w:div w:id="452093852">
              <w:marLeft w:val="0"/>
              <w:marRight w:val="0"/>
              <w:marTop w:val="0"/>
              <w:marBottom w:val="0"/>
              <w:divBdr>
                <w:top w:val="none" w:sz="0" w:space="0" w:color="auto"/>
                <w:left w:val="none" w:sz="0" w:space="0" w:color="auto"/>
                <w:bottom w:val="none" w:sz="0" w:space="0" w:color="auto"/>
                <w:right w:val="none" w:sz="0" w:space="0" w:color="auto"/>
              </w:divBdr>
              <w:divsChild>
                <w:div w:id="1957368160">
                  <w:marLeft w:val="0"/>
                  <w:marRight w:val="0"/>
                  <w:marTop w:val="0"/>
                  <w:marBottom w:val="0"/>
                  <w:divBdr>
                    <w:top w:val="none" w:sz="0" w:space="0" w:color="auto"/>
                    <w:left w:val="none" w:sz="0" w:space="0" w:color="auto"/>
                    <w:bottom w:val="none" w:sz="0" w:space="0" w:color="auto"/>
                    <w:right w:val="none" w:sz="0" w:space="0" w:color="auto"/>
                  </w:divBdr>
                  <w:divsChild>
                    <w:div w:id="852185937">
                      <w:marLeft w:val="0"/>
                      <w:marRight w:val="0"/>
                      <w:marTop w:val="0"/>
                      <w:marBottom w:val="0"/>
                      <w:divBdr>
                        <w:top w:val="none" w:sz="0" w:space="0" w:color="auto"/>
                        <w:left w:val="none" w:sz="0" w:space="0" w:color="auto"/>
                        <w:bottom w:val="none" w:sz="0" w:space="0" w:color="auto"/>
                        <w:right w:val="none" w:sz="0" w:space="0" w:color="auto"/>
                      </w:divBdr>
                      <w:divsChild>
                        <w:div w:id="82729581">
                          <w:marLeft w:val="0"/>
                          <w:marRight w:val="0"/>
                          <w:marTop w:val="0"/>
                          <w:marBottom w:val="0"/>
                          <w:divBdr>
                            <w:top w:val="none" w:sz="0" w:space="0" w:color="auto"/>
                            <w:left w:val="none" w:sz="0" w:space="0" w:color="auto"/>
                            <w:bottom w:val="none" w:sz="0" w:space="0" w:color="auto"/>
                            <w:right w:val="none" w:sz="0" w:space="0" w:color="auto"/>
                          </w:divBdr>
                          <w:divsChild>
                            <w:div w:id="498429997">
                              <w:marLeft w:val="0"/>
                              <w:marRight w:val="0"/>
                              <w:marTop w:val="0"/>
                              <w:marBottom w:val="0"/>
                              <w:divBdr>
                                <w:top w:val="none" w:sz="0" w:space="0" w:color="auto"/>
                                <w:left w:val="none" w:sz="0" w:space="0" w:color="auto"/>
                                <w:bottom w:val="none" w:sz="0" w:space="0" w:color="auto"/>
                                <w:right w:val="none" w:sz="0" w:space="0" w:color="auto"/>
                              </w:divBdr>
                              <w:divsChild>
                                <w:div w:id="239952723">
                                  <w:marLeft w:val="0"/>
                                  <w:marRight w:val="0"/>
                                  <w:marTop w:val="0"/>
                                  <w:marBottom w:val="0"/>
                                  <w:divBdr>
                                    <w:top w:val="none" w:sz="0" w:space="0" w:color="auto"/>
                                    <w:left w:val="none" w:sz="0" w:space="0" w:color="auto"/>
                                    <w:bottom w:val="none" w:sz="0" w:space="0" w:color="auto"/>
                                    <w:right w:val="none" w:sz="0" w:space="0" w:color="auto"/>
                                  </w:divBdr>
                                  <w:divsChild>
                                    <w:div w:id="275451205">
                                      <w:marLeft w:val="0"/>
                                      <w:marRight w:val="0"/>
                                      <w:marTop w:val="0"/>
                                      <w:marBottom w:val="0"/>
                                      <w:divBdr>
                                        <w:top w:val="none" w:sz="0" w:space="0" w:color="auto"/>
                                        <w:left w:val="none" w:sz="0" w:space="0" w:color="auto"/>
                                        <w:bottom w:val="none" w:sz="0" w:space="0" w:color="auto"/>
                                        <w:right w:val="none" w:sz="0" w:space="0" w:color="auto"/>
                                      </w:divBdr>
                                      <w:divsChild>
                                        <w:div w:id="515582255">
                                          <w:marLeft w:val="0"/>
                                          <w:marRight w:val="0"/>
                                          <w:marTop w:val="0"/>
                                          <w:marBottom w:val="0"/>
                                          <w:divBdr>
                                            <w:top w:val="none" w:sz="0" w:space="0" w:color="auto"/>
                                            <w:left w:val="none" w:sz="0" w:space="0" w:color="auto"/>
                                            <w:bottom w:val="none" w:sz="0" w:space="0" w:color="auto"/>
                                            <w:right w:val="none" w:sz="0" w:space="0" w:color="auto"/>
                                          </w:divBdr>
                                          <w:divsChild>
                                            <w:div w:id="371270172">
                                              <w:marLeft w:val="0"/>
                                              <w:marRight w:val="0"/>
                                              <w:marTop w:val="0"/>
                                              <w:marBottom w:val="0"/>
                                              <w:divBdr>
                                                <w:top w:val="none" w:sz="0" w:space="0" w:color="auto"/>
                                                <w:left w:val="none" w:sz="0" w:space="0" w:color="auto"/>
                                                <w:bottom w:val="none" w:sz="0" w:space="0" w:color="auto"/>
                                                <w:right w:val="none" w:sz="0" w:space="0" w:color="auto"/>
                                              </w:divBdr>
                                              <w:divsChild>
                                                <w:div w:id="897715288">
                                                  <w:marLeft w:val="0"/>
                                                  <w:marRight w:val="0"/>
                                                  <w:marTop w:val="0"/>
                                                  <w:marBottom w:val="0"/>
                                                  <w:divBdr>
                                                    <w:top w:val="none" w:sz="0" w:space="0" w:color="auto"/>
                                                    <w:left w:val="none" w:sz="0" w:space="0" w:color="auto"/>
                                                    <w:bottom w:val="none" w:sz="0" w:space="0" w:color="auto"/>
                                                    <w:right w:val="none" w:sz="0" w:space="0" w:color="auto"/>
                                                  </w:divBdr>
                                                  <w:divsChild>
                                                    <w:div w:id="1972708593">
                                                      <w:marLeft w:val="0"/>
                                                      <w:marRight w:val="0"/>
                                                      <w:marTop w:val="0"/>
                                                      <w:marBottom w:val="0"/>
                                                      <w:divBdr>
                                                        <w:top w:val="none" w:sz="0" w:space="0" w:color="auto"/>
                                                        <w:left w:val="none" w:sz="0" w:space="0" w:color="auto"/>
                                                        <w:bottom w:val="none" w:sz="0" w:space="0" w:color="auto"/>
                                                        <w:right w:val="none" w:sz="0" w:space="0" w:color="auto"/>
                                                      </w:divBdr>
                                                      <w:divsChild>
                                                        <w:div w:id="355934750">
                                                          <w:marLeft w:val="0"/>
                                                          <w:marRight w:val="0"/>
                                                          <w:marTop w:val="0"/>
                                                          <w:marBottom w:val="0"/>
                                                          <w:divBdr>
                                                            <w:top w:val="none" w:sz="0" w:space="0" w:color="auto"/>
                                                            <w:left w:val="none" w:sz="0" w:space="0" w:color="auto"/>
                                                            <w:bottom w:val="none" w:sz="0" w:space="0" w:color="auto"/>
                                                            <w:right w:val="none" w:sz="0" w:space="0" w:color="auto"/>
                                                          </w:divBdr>
                                                          <w:divsChild>
                                                            <w:div w:id="1106458231">
                                                              <w:marLeft w:val="0"/>
                                                              <w:marRight w:val="0"/>
                                                              <w:marTop w:val="0"/>
                                                              <w:marBottom w:val="0"/>
                                                              <w:divBdr>
                                                                <w:top w:val="none" w:sz="0" w:space="0" w:color="auto"/>
                                                                <w:left w:val="none" w:sz="0" w:space="0" w:color="auto"/>
                                                                <w:bottom w:val="none" w:sz="0" w:space="0" w:color="auto"/>
                                                                <w:right w:val="none" w:sz="0" w:space="0" w:color="auto"/>
                                                              </w:divBdr>
                                                              <w:divsChild>
                                                                <w:div w:id="1740012812">
                                                                  <w:marLeft w:val="0"/>
                                                                  <w:marRight w:val="0"/>
                                                                  <w:marTop w:val="0"/>
                                                                  <w:marBottom w:val="240"/>
                                                                  <w:divBdr>
                                                                    <w:top w:val="none" w:sz="0" w:space="0" w:color="auto"/>
                                                                    <w:left w:val="none" w:sz="0" w:space="0" w:color="auto"/>
                                                                    <w:bottom w:val="none" w:sz="0" w:space="0" w:color="auto"/>
                                                                    <w:right w:val="none" w:sz="0" w:space="0" w:color="auto"/>
                                                                  </w:divBdr>
                                                                  <w:divsChild>
                                                                    <w:div w:id="19482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859507">
      <w:bodyDiv w:val="1"/>
      <w:marLeft w:val="0"/>
      <w:marRight w:val="0"/>
      <w:marTop w:val="0"/>
      <w:marBottom w:val="0"/>
      <w:divBdr>
        <w:top w:val="none" w:sz="0" w:space="0" w:color="auto"/>
        <w:left w:val="none" w:sz="0" w:space="0" w:color="auto"/>
        <w:bottom w:val="none" w:sz="0" w:space="0" w:color="auto"/>
        <w:right w:val="none" w:sz="0" w:space="0" w:color="auto"/>
      </w:divBdr>
      <w:divsChild>
        <w:div w:id="1587179894">
          <w:marLeft w:val="0"/>
          <w:marRight w:val="0"/>
          <w:marTop w:val="0"/>
          <w:marBottom w:val="0"/>
          <w:divBdr>
            <w:top w:val="none" w:sz="0" w:space="0" w:color="auto"/>
            <w:left w:val="none" w:sz="0" w:space="0" w:color="auto"/>
            <w:bottom w:val="none" w:sz="0" w:space="0" w:color="auto"/>
            <w:right w:val="none" w:sz="0" w:space="0" w:color="auto"/>
          </w:divBdr>
          <w:divsChild>
            <w:div w:id="1076248152">
              <w:marLeft w:val="0"/>
              <w:marRight w:val="0"/>
              <w:marTop w:val="0"/>
              <w:marBottom w:val="0"/>
              <w:divBdr>
                <w:top w:val="none" w:sz="0" w:space="0" w:color="auto"/>
                <w:left w:val="none" w:sz="0" w:space="0" w:color="auto"/>
                <w:bottom w:val="none" w:sz="0" w:space="0" w:color="auto"/>
                <w:right w:val="none" w:sz="0" w:space="0" w:color="auto"/>
              </w:divBdr>
              <w:divsChild>
                <w:div w:id="1190921481">
                  <w:marLeft w:val="0"/>
                  <w:marRight w:val="0"/>
                  <w:marTop w:val="0"/>
                  <w:marBottom w:val="0"/>
                  <w:divBdr>
                    <w:top w:val="none" w:sz="0" w:space="0" w:color="auto"/>
                    <w:left w:val="none" w:sz="0" w:space="0" w:color="auto"/>
                    <w:bottom w:val="none" w:sz="0" w:space="0" w:color="auto"/>
                    <w:right w:val="none" w:sz="0" w:space="0" w:color="auto"/>
                  </w:divBdr>
                  <w:divsChild>
                    <w:div w:id="271669870">
                      <w:marLeft w:val="0"/>
                      <w:marRight w:val="0"/>
                      <w:marTop w:val="0"/>
                      <w:marBottom w:val="0"/>
                      <w:divBdr>
                        <w:top w:val="none" w:sz="0" w:space="0" w:color="auto"/>
                        <w:left w:val="none" w:sz="0" w:space="0" w:color="auto"/>
                        <w:bottom w:val="none" w:sz="0" w:space="0" w:color="auto"/>
                        <w:right w:val="none" w:sz="0" w:space="0" w:color="auto"/>
                      </w:divBdr>
                      <w:divsChild>
                        <w:div w:id="168183189">
                          <w:marLeft w:val="0"/>
                          <w:marRight w:val="0"/>
                          <w:marTop w:val="0"/>
                          <w:marBottom w:val="0"/>
                          <w:divBdr>
                            <w:top w:val="none" w:sz="0" w:space="0" w:color="auto"/>
                            <w:left w:val="none" w:sz="0" w:space="0" w:color="auto"/>
                            <w:bottom w:val="none" w:sz="0" w:space="0" w:color="auto"/>
                            <w:right w:val="none" w:sz="0" w:space="0" w:color="auto"/>
                          </w:divBdr>
                          <w:divsChild>
                            <w:div w:id="1985699980">
                              <w:marLeft w:val="0"/>
                              <w:marRight w:val="0"/>
                              <w:marTop w:val="0"/>
                              <w:marBottom w:val="0"/>
                              <w:divBdr>
                                <w:top w:val="none" w:sz="0" w:space="0" w:color="auto"/>
                                <w:left w:val="none" w:sz="0" w:space="0" w:color="auto"/>
                                <w:bottom w:val="none" w:sz="0" w:space="0" w:color="auto"/>
                                <w:right w:val="none" w:sz="0" w:space="0" w:color="auto"/>
                              </w:divBdr>
                              <w:divsChild>
                                <w:div w:id="2035885539">
                                  <w:marLeft w:val="0"/>
                                  <w:marRight w:val="0"/>
                                  <w:marTop w:val="0"/>
                                  <w:marBottom w:val="0"/>
                                  <w:divBdr>
                                    <w:top w:val="none" w:sz="0" w:space="0" w:color="auto"/>
                                    <w:left w:val="none" w:sz="0" w:space="0" w:color="auto"/>
                                    <w:bottom w:val="none" w:sz="0" w:space="0" w:color="auto"/>
                                    <w:right w:val="none" w:sz="0" w:space="0" w:color="auto"/>
                                  </w:divBdr>
                                  <w:divsChild>
                                    <w:div w:id="1307970544">
                                      <w:marLeft w:val="0"/>
                                      <w:marRight w:val="0"/>
                                      <w:marTop w:val="0"/>
                                      <w:marBottom w:val="0"/>
                                      <w:divBdr>
                                        <w:top w:val="none" w:sz="0" w:space="0" w:color="auto"/>
                                        <w:left w:val="none" w:sz="0" w:space="0" w:color="auto"/>
                                        <w:bottom w:val="none" w:sz="0" w:space="0" w:color="auto"/>
                                        <w:right w:val="none" w:sz="0" w:space="0" w:color="auto"/>
                                      </w:divBdr>
                                      <w:divsChild>
                                        <w:div w:id="194464839">
                                          <w:marLeft w:val="0"/>
                                          <w:marRight w:val="0"/>
                                          <w:marTop w:val="240"/>
                                          <w:marBottom w:val="240"/>
                                          <w:divBdr>
                                            <w:top w:val="none" w:sz="0" w:space="0" w:color="auto"/>
                                            <w:left w:val="none" w:sz="0" w:space="0" w:color="auto"/>
                                            <w:bottom w:val="none" w:sz="0" w:space="0" w:color="auto"/>
                                            <w:right w:val="none" w:sz="0" w:space="0" w:color="auto"/>
                                          </w:divBdr>
                                          <w:divsChild>
                                            <w:div w:id="1936161794">
                                              <w:marLeft w:val="0"/>
                                              <w:marRight w:val="0"/>
                                              <w:marTop w:val="0"/>
                                              <w:marBottom w:val="0"/>
                                              <w:divBdr>
                                                <w:top w:val="none" w:sz="0" w:space="0" w:color="auto"/>
                                                <w:left w:val="none" w:sz="0" w:space="0" w:color="auto"/>
                                                <w:bottom w:val="none" w:sz="0" w:space="0" w:color="auto"/>
                                                <w:right w:val="none" w:sz="0" w:space="0" w:color="auto"/>
                                              </w:divBdr>
                                            </w:div>
                                          </w:divsChild>
                                        </w:div>
                                        <w:div w:id="1467965773">
                                          <w:marLeft w:val="0"/>
                                          <w:marRight w:val="0"/>
                                          <w:marTop w:val="0"/>
                                          <w:marBottom w:val="0"/>
                                          <w:divBdr>
                                            <w:top w:val="none" w:sz="0" w:space="0" w:color="auto"/>
                                            <w:left w:val="none" w:sz="0" w:space="0" w:color="auto"/>
                                            <w:bottom w:val="none" w:sz="0" w:space="0" w:color="auto"/>
                                            <w:right w:val="none" w:sz="0" w:space="0" w:color="auto"/>
                                          </w:divBdr>
                                          <w:divsChild>
                                            <w:div w:id="1254240942">
                                              <w:marLeft w:val="0"/>
                                              <w:marRight w:val="0"/>
                                              <w:marTop w:val="0"/>
                                              <w:marBottom w:val="0"/>
                                              <w:divBdr>
                                                <w:top w:val="single" w:sz="48" w:space="8" w:color="0E3F70"/>
                                                <w:left w:val="single" w:sz="6" w:space="8" w:color="CCCCCC"/>
                                                <w:bottom w:val="single" w:sz="6" w:space="8" w:color="CCCCCC"/>
                                                <w:right w:val="single" w:sz="6" w:space="8" w:color="CCCCCC"/>
                                              </w:divBdr>
                                              <w:divsChild>
                                                <w:div w:id="190996365">
                                                  <w:marLeft w:val="0"/>
                                                  <w:marRight w:val="0"/>
                                                  <w:marTop w:val="225"/>
                                                  <w:marBottom w:val="0"/>
                                                  <w:divBdr>
                                                    <w:top w:val="single" w:sz="6" w:space="11" w:color="E6E6E6"/>
                                                    <w:left w:val="none" w:sz="0" w:space="0" w:color="auto"/>
                                                    <w:bottom w:val="none" w:sz="0" w:space="0" w:color="auto"/>
                                                    <w:right w:val="none" w:sz="0" w:space="0" w:color="auto"/>
                                                  </w:divBdr>
                                                </w:div>
                                                <w:div w:id="935865877">
                                                  <w:marLeft w:val="0"/>
                                                  <w:marRight w:val="0"/>
                                                  <w:marTop w:val="0"/>
                                                  <w:marBottom w:val="0"/>
                                                  <w:divBdr>
                                                    <w:top w:val="none" w:sz="0" w:space="0" w:color="auto"/>
                                                    <w:left w:val="none" w:sz="0" w:space="0" w:color="auto"/>
                                                    <w:bottom w:val="none" w:sz="0" w:space="0" w:color="auto"/>
                                                    <w:right w:val="none" w:sz="0" w:space="0" w:color="auto"/>
                                                  </w:divBdr>
                                                </w:div>
                                                <w:div w:id="1438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470765">
      <w:bodyDiv w:val="1"/>
      <w:marLeft w:val="0"/>
      <w:marRight w:val="0"/>
      <w:marTop w:val="0"/>
      <w:marBottom w:val="0"/>
      <w:divBdr>
        <w:top w:val="none" w:sz="0" w:space="0" w:color="auto"/>
        <w:left w:val="none" w:sz="0" w:space="0" w:color="auto"/>
        <w:bottom w:val="none" w:sz="0" w:space="0" w:color="auto"/>
        <w:right w:val="none" w:sz="0" w:space="0" w:color="auto"/>
      </w:divBdr>
      <w:divsChild>
        <w:div w:id="1132863993">
          <w:marLeft w:val="0"/>
          <w:marRight w:val="0"/>
          <w:marTop w:val="0"/>
          <w:marBottom w:val="0"/>
          <w:divBdr>
            <w:top w:val="none" w:sz="0" w:space="0" w:color="auto"/>
            <w:left w:val="none" w:sz="0" w:space="0" w:color="auto"/>
            <w:bottom w:val="none" w:sz="0" w:space="0" w:color="auto"/>
            <w:right w:val="none" w:sz="0" w:space="0" w:color="auto"/>
          </w:divBdr>
          <w:divsChild>
            <w:div w:id="1881017056">
              <w:marLeft w:val="0"/>
              <w:marRight w:val="0"/>
              <w:marTop w:val="0"/>
              <w:marBottom w:val="0"/>
              <w:divBdr>
                <w:top w:val="none" w:sz="0" w:space="0" w:color="auto"/>
                <w:left w:val="none" w:sz="0" w:space="0" w:color="auto"/>
                <w:bottom w:val="none" w:sz="0" w:space="0" w:color="auto"/>
                <w:right w:val="none" w:sz="0" w:space="0" w:color="auto"/>
              </w:divBdr>
              <w:divsChild>
                <w:div w:id="725027998">
                  <w:marLeft w:val="0"/>
                  <w:marRight w:val="0"/>
                  <w:marTop w:val="0"/>
                  <w:marBottom w:val="0"/>
                  <w:divBdr>
                    <w:top w:val="none" w:sz="0" w:space="0" w:color="auto"/>
                    <w:left w:val="none" w:sz="0" w:space="0" w:color="auto"/>
                    <w:bottom w:val="none" w:sz="0" w:space="0" w:color="auto"/>
                    <w:right w:val="none" w:sz="0" w:space="0" w:color="auto"/>
                  </w:divBdr>
                </w:div>
                <w:div w:id="2055538234">
                  <w:marLeft w:val="0"/>
                  <w:marRight w:val="0"/>
                  <w:marTop w:val="0"/>
                  <w:marBottom w:val="0"/>
                  <w:divBdr>
                    <w:top w:val="none" w:sz="0" w:space="0" w:color="auto"/>
                    <w:left w:val="none" w:sz="0" w:space="0" w:color="auto"/>
                    <w:bottom w:val="none" w:sz="0" w:space="0" w:color="auto"/>
                    <w:right w:val="none" w:sz="0" w:space="0" w:color="auto"/>
                  </w:divBdr>
                  <w:divsChild>
                    <w:div w:id="362900494">
                      <w:marLeft w:val="0"/>
                      <w:marRight w:val="0"/>
                      <w:marTop w:val="0"/>
                      <w:marBottom w:val="0"/>
                      <w:divBdr>
                        <w:top w:val="none" w:sz="0" w:space="0" w:color="auto"/>
                        <w:left w:val="none" w:sz="0" w:space="0" w:color="auto"/>
                        <w:bottom w:val="none" w:sz="0" w:space="0" w:color="auto"/>
                        <w:right w:val="none" w:sz="0" w:space="0" w:color="auto"/>
                      </w:divBdr>
                      <w:divsChild>
                        <w:div w:id="688263099">
                          <w:marLeft w:val="0"/>
                          <w:marRight w:val="0"/>
                          <w:marTop w:val="0"/>
                          <w:marBottom w:val="0"/>
                          <w:divBdr>
                            <w:top w:val="none" w:sz="0" w:space="0" w:color="auto"/>
                            <w:left w:val="none" w:sz="0" w:space="0" w:color="auto"/>
                            <w:bottom w:val="none" w:sz="0" w:space="0" w:color="auto"/>
                            <w:right w:val="none" w:sz="0" w:space="0" w:color="auto"/>
                          </w:divBdr>
                          <w:divsChild>
                            <w:div w:id="706413152">
                              <w:marLeft w:val="0"/>
                              <w:marRight w:val="0"/>
                              <w:marTop w:val="0"/>
                              <w:marBottom w:val="0"/>
                              <w:divBdr>
                                <w:top w:val="none" w:sz="0" w:space="0" w:color="auto"/>
                                <w:left w:val="none" w:sz="0" w:space="0" w:color="auto"/>
                                <w:bottom w:val="none" w:sz="0" w:space="0" w:color="auto"/>
                                <w:right w:val="none" w:sz="0" w:space="0" w:color="auto"/>
                              </w:divBdr>
                              <w:divsChild>
                                <w:div w:id="1749109226">
                                  <w:marLeft w:val="0"/>
                                  <w:marRight w:val="0"/>
                                  <w:marTop w:val="0"/>
                                  <w:marBottom w:val="0"/>
                                  <w:divBdr>
                                    <w:top w:val="none" w:sz="0" w:space="0" w:color="auto"/>
                                    <w:left w:val="none" w:sz="0" w:space="0" w:color="auto"/>
                                    <w:bottom w:val="none" w:sz="0" w:space="0" w:color="auto"/>
                                    <w:right w:val="none" w:sz="0" w:space="0" w:color="auto"/>
                                  </w:divBdr>
                                  <w:divsChild>
                                    <w:div w:id="1004894845">
                                      <w:marLeft w:val="0"/>
                                      <w:marRight w:val="0"/>
                                      <w:marTop w:val="0"/>
                                      <w:marBottom w:val="0"/>
                                      <w:divBdr>
                                        <w:top w:val="none" w:sz="0" w:space="0" w:color="auto"/>
                                        <w:left w:val="none" w:sz="0" w:space="0" w:color="auto"/>
                                        <w:bottom w:val="none" w:sz="0" w:space="0" w:color="auto"/>
                                        <w:right w:val="none" w:sz="0" w:space="0" w:color="auto"/>
                                      </w:divBdr>
                                    </w:div>
                                    <w:div w:id="1047337825">
                                      <w:marLeft w:val="0"/>
                                      <w:marRight w:val="0"/>
                                      <w:marTop w:val="0"/>
                                      <w:marBottom w:val="0"/>
                                      <w:divBdr>
                                        <w:top w:val="none" w:sz="0" w:space="0" w:color="auto"/>
                                        <w:left w:val="none" w:sz="0" w:space="0" w:color="auto"/>
                                        <w:bottom w:val="none" w:sz="0" w:space="0" w:color="auto"/>
                                        <w:right w:val="none" w:sz="0" w:space="0" w:color="auto"/>
                                      </w:divBdr>
                                      <w:divsChild>
                                        <w:div w:id="145125442">
                                          <w:marLeft w:val="0"/>
                                          <w:marRight w:val="0"/>
                                          <w:marTop w:val="0"/>
                                          <w:marBottom w:val="0"/>
                                          <w:divBdr>
                                            <w:top w:val="none" w:sz="0" w:space="0" w:color="auto"/>
                                            <w:left w:val="none" w:sz="0" w:space="0" w:color="auto"/>
                                            <w:bottom w:val="none" w:sz="0" w:space="0" w:color="auto"/>
                                            <w:right w:val="none" w:sz="0" w:space="0" w:color="auto"/>
                                          </w:divBdr>
                                        </w:div>
                                        <w:div w:id="664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037304">
      <w:bodyDiv w:val="1"/>
      <w:marLeft w:val="0"/>
      <w:marRight w:val="0"/>
      <w:marTop w:val="0"/>
      <w:marBottom w:val="0"/>
      <w:divBdr>
        <w:top w:val="none" w:sz="0" w:space="0" w:color="auto"/>
        <w:left w:val="none" w:sz="0" w:space="0" w:color="auto"/>
        <w:bottom w:val="none" w:sz="0" w:space="0" w:color="auto"/>
        <w:right w:val="none" w:sz="0" w:space="0" w:color="auto"/>
      </w:divBdr>
      <w:divsChild>
        <w:div w:id="1119451464">
          <w:marLeft w:val="0"/>
          <w:marRight w:val="0"/>
          <w:marTop w:val="0"/>
          <w:marBottom w:val="0"/>
          <w:divBdr>
            <w:top w:val="none" w:sz="0" w:space="0" w:color="auto"/>
            <w:left w:val="none" w:sz="0" w:space="0" w:color="auto"/>
            <w:bottom w:val="none" w:sz="0" w:space="0" w:color="auto"/>
            <w:right w:val="none" w:sz="0" w:space="0" w:color="auto"/>
          </w:divBdr>
          <w:divsChild>
            <w:div w:id="958335816">
              <w:marLeft w:val="0"/>
              <w:marRight w:val="0"/>
              <w:marTop w:val="0"/>
              <w:marBottom w:val="0"/>
              <w:divBdr>
                <w:top w:val="none" w:sz="0" w:space="0" w:color="auto"/>
                <w:left w:val="none" w:sz="0" w:space="0" w:color="auto"/>
                <w:bottom w:val="none" w:sz="0" w:space="0" w:color="auto"/>
                <w:right w:val="none" w:sz="0" w:space="0" w:color="auto"/>
              </w:divBdr>
              <w:divsChild>
                <w:div w:id="1779107875">
                  <w:marLeft w:val="0"/>
                  <w:marRight w:val="0"/>
                  <w:marTop w:val="0"/>
                  <w:marBottom w:val="0"/>
                  <w:divBdr>
                    <w:top w:val="none" w:sz="0" w:space="0" w:color="auto"/>
                    <w:left w:val="none" w:sz="0" w:space="0" w:color="auto"/>
                    <w:bottom w:val="none" w:sz="0" w:space="0" w:color="auto"/>
                    <w:right w:val="none" w:sz="0" w:space="0" w:color="auto"/>
                  </w:divBdr>
                  <w:divsChild>
                    <w:div w:id="1357082081">
                      <w:marLeft w:val="0"/>
                      <w:marRight w:val="0"/>
                      <w:marTop w:val="0"/>
                      <w:marBottom w:val="0"/>
                      <w:divBdr>
                        <w:top w:val="none" w:sz="0" w:space="0" w:color="auto"/>
                        <w:left w:val="none" w:sz="0" w:space="0" w:color="auto"/>
                        <w:bottom w:val="none" w:sz="0" w:space="0" w:color="auto"/>
                        <w:right w:val="none" w:sz="0" w:space="0" w:color="auto"/>
                      </w:divBdr>
                      <w:divsChild>
                        <w:div w:id="2116947731">
                          <w:marLeft w:val="0"/>
                          <w:marRight w:val="0"/>
                          <w:marTop w:val="0"/>
                          <w:marBottom w:val="0"/>
                          <w:divBdr>
                            <w:top w:val="none" w:sz="0" w:space="0" w:color="auto"/>
                            <w:left w:val="none" w:sz="0" w:space="0" w:color="auto"/>
                            <w:bottom w:val="none" w:sz="0" w:space="0" w:color="auto"/>
                            <w:right w:val="none" w:sz="0" w:space="0" w:color="auto"/>
                          </w:divBdr>
                          <w:divsChild>
                            <w:div w:id="984967916">
                              <w:marLeft w:val="0"/>
                              <w:marRight w:val="0"/>
                              <w:marTop w:val="0"/>
                              <w:marBottom w:val="0"/>
                              <w:divBdr>
                                <w:top w:val="none" w:sz="0" w:space="0" w:color="auto"/>
                                <w:left w:val="none" w:sz="0" w:space="0" w:color="auto"/>
                                <w:bottom w:val="none" w:sz="0" w:space="0" w:color="auto"/>
                                <w:right w:val="none" w:sz="0" w:space="0" w:color="auto"/>
                              </w:divBdr>
                              <w:divsChild>
                                <w:div w:id="2005743471">
                                  <w:marLeft w:val="0"/>
                                  <w:marRight w:val="0"/>
                                  <w:marTop w:val="0"/>
                                  <w:marBottom w:val="0"/>
                                  <w:divBdr>
                                    <w:top w:val="none" w:sz="0" w:space="0" w:color="auto"/>
                                    <w:left w:val="none" w:sz="0" w:space="0" w:color="auto"/>
                                    <w:bottom w:val="none" w:sz="0" w:space="0" w:color="auto"/>
                                    <w:right w:val="none" w:sz="0" w:space="0" w:color="auto"/>
                                  </w:divBdr>
                                  <w:divsChild>
                                    <w:div w:id="1644459082">
                                      <w:marLeft w:val="0"/>
                                      <w:marRight w:val="0"/>
                                      <w:marTop w:val="0"/>
                                      <w:marBottom w:val="0"/>
                                      <w:divBdr>
                                        <w:top w:val="none" w:sz="0" w:space="0" w:color="auto"/>
                                        <w:left w:val="none" w:sz="0" w:space="0" w:color="auto"/>
                                        <w:bottom w:val="none" w:sz="0" w:space="0" w:color="auto"/>
                                        <w:right w:val="none" w:sz="0" w:space="0" w:color="auto"/>
                                      </w:divBdr>
                                      <w:divsChild>
                                        <w:div w:id="2071878218">
                                          <w:marLeft w:val="0"/>
                                          <w:marRight w:val="0"/>
                                          <w:marTop w:val="0"/>
                                          <w:marBottom w:val="0"/>
                                          <w:divBdr>
                                            <w:top w:val="none" w:sz="0" w:space="0" w:color="auto"/>
                                            <w:left w:val="none" w:sz="0" w:space="0" w:color="auto"/>
                                            <w:bottom w:val="none" w:sz="0" w:space="0" w:color="auto"/>
                                            <w:right w:val="none" w:sz="0" w:space="0" w:color="auto"/>
                                          </w:divBdr>
                                          <w:divsChild>
                                            <w:div w:id="1013150985">
                                              <w:marLeft w:val="0"/>
                                              <w:marRight w:val="0"/>
                                              <w:marTop w:val="0"/>
                                              <w:marBottom w:val="0"/>
                                              <w:divBdr>
                                                <w:top w:val="none" w:sz="0" w:space="0" w:color="auto"/>
                                                <w:left w:val="none" w:sz="0" w:space="0" w:color="auto"/>
                                                <w:bottom w:val="none" w:sz="0" w:space="0" w:color="auto"/>
                                                <w:right w:val="none" w:sz="0" w:space="0" w:color="auto"/>
                                              </w:divBdr>
                                              <w:divsChild>
                                                <w:div w:id="644894517">
                                                  <w:marLeft w:val="0"/>
                                                  <w:marRight w:val="0"/>
                                                  <w:marTop w:val="0"/>
                                                  <w:marBottom w:val="0"/>
                                                  <w:divBdr>
                                                    <w:top w:val="none" w:sz="0" w:space="0" w:color="auto"/>
                                                    <w:left w:val="none" w:sz="0" w:space="0" w:color="auto"/>
                                                    <w:bottom w:val="none" w:sz="0" w:space="0" w:color="auto"/>
                                                    <w:right w:val="none" w:sz="0" w:space="0" w:color="auto"/>
                                                  </w:divBdr>
                                                  <w:divsChild>
                                                    <w:div w:id="1970813870">
                                                      <w:marLeft w:val="0"/>
                                                      <w:marRight w:val="0"/>
                                                      <w:marTop w:val="0"/>
                                                      <w:marBottom w:val="0"/>
                                                      <w:divBdr>
                                                        <w:top w:val="none" w:sz="0" w:space="0" w:color="auto"/>
                                                        <w:left w:val="none" w:sz="0" w:space="0" w:color="auto"/>
                                                        <w:bottom w:val="none" w:sz="0" w:space="0" w:color="auto"/>
                                                        <w:right w:val="none" w:sz="0" w:space="0" w:color="auto"/>
                                                      </w:divBdr>
                                                      <w:divsChild>
                                                        <w:div w:id="66076005">
                                                          <w:marLeft w:val="0"/>
                                                          <w:marRight w:val="0"/>
                                                          <w:marTop w:val="0"/>
                                                          <w:marBottom w:val="0"/>
                                                          <w:divBdr>
                                                            <w:top w:val="none" w:sz="0" w:space="0" w:color="auto"/>
                                                            <w:left w:val="none" w:sz="0" w:space="0" w:color="auto"/>
                                                            <w:bottom w:val="none" w:sz="0" w:space="0" w:color="auto"/>
                                                            <w:right w:val="none" w:sz="0" w:space="0" w:color="auto"/>
                                                          </w:divBdr>
                                                          <w:divsChild>
                                                            <w:div w:id="9452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730019">
      <w:bodyDiv w:val="1"/>
      <w:marLeft w:val="0"/>
      <w:marRight w:val="0"/>
      <w:marTop w:val="0"/>
      <w:marBottom w:val="0"/>
      <w:divBdr>
        <w:top w:val="none" w:sz="0" w:space="0" w:color="auto"/>
        <w:left w:val="none" w:sz="0" w:space="0" w:color="auto"/>
        <w:bottom w:val="none" w:sz="0" w:space="0" w:color="auto"/>
        <w:right w:val="none" w:sz="0" w:space="0" w:color="auto"/>
      </w:divBdr>
      <w:divsChild>
        <w:div w:id="1270232808">
          <w:marLeft w:val="0"/>
          <w:marRight w:val="0"/>
          <w:marTop w:val="0"/>
          <w:marBottom w:val="0"/>
          <w:divBdr>
            <w:top w:val="none" w:sz="0" w:space="0" w:color="auto"/>
            <w:left w:val="none" w:sz="0" w:space="0" w:color="auto"/>
            <w:bottom w:val="none" w:sz="0" w:space="0" w:color="auto"/>
            <w:right w:val="none" w:sz="0" w:space="0" w:color="auto"/>
          </w:divBdr>
          <w:divsChild>
            <w:div w:id="779757886">
              <w:marLeft w:val="0"/>
              <w:marRight w:val="0"/>
              <w:marTop w:val="0"/>
              <w:marBottom w:val="0"/>
              <w:divBdr>
                <w:top w:val="none" w:sz="0" w:space="0" w:color="auto"/>
                <w:left w:val="none" w:sz="0" w:space="0" w:color="auto"/>
                <w:bottom w:val="none" w:sz="0" w:space="0" w:color="auto"/>
                <w:right w:val="none" w:sz="0" w:space="0" w:color="auto"/>
              </w:divBdr>
              <w:divsChild>
                <w:div w:id="1353536452">
                  <w:marLeft w:val="0"/>
                  <w:marRight w:val="0"/>
                  <w:marTop w:val="0"/>
                  <w:marBottom w:val="0"/>
                  <w:divBdr>
                    <w:top w:val="none" w:sz="0" w:space="0" w:color="auto"/>
                    <w:left w:val="none" w:sz="0" w:space="0" w:color="auto"/>
                    <w:bottom w:val="none" w:sz="0" w:space="0" w:color="auto"/>
                    <w:right w:val="none" w:sz="0" w:space="0" w:color="auto"/>
                  </w:divBdr>
                  <w:divsChild>
                    <w:div w:id="372387361">
                      <w:marLeft w:val="0"/>
                      <w:marRight w:val="0"/>
                      <w:marTop w:val="0"/>
                      <w:marBottom w:val="0"/>
                      <w:divBdr>
                        <w:top w:val="none" w:sz="0" w:space="0" w:color="auto"/>
                        <w:left w:val="none" w:sz="0" w:space="0" w:color="auto"/>
                        <w:bottom w:val="none" w:sz="0" w:space="0" w:color="auto"/>
                        <w:right w:val="none" w:sz="0" w:space="0" w:color="auto"/>
                      </w:divBdr>
                      <w:divsChild>
                        <w:div w:id="1451165570">
                          <w:marLeft w:val="0"/>
                          <w:marRight w:val="0"/>
                          <w:marTop w:val="0"/>
                          <w:marBottom w:val="0"/>
                          <w:divBdr>
                            <w:top w:val="none" w:sz="0" w:space="0" w:color="auto"/>
                            <w:left w:val="none" w:sz="0" w:space="0" w:color="auto"/>
                            <w:bottom w:val="none" w:sz="0" w:space="0" w:color="auto"/>
                            <w:right w:val="none" w:sz="0" w:space="0" w:color="auto"/>
                          </w:divBdr>
                          <w:divsChild>
                            <w:div w:id="1141193617">
                              <w:marLeft w:val="0"/>
                              <w:marRight w:val="0"/>
                              <w:marTop w:val="0"/>
                              <w:marBottom w:val="0"/>
                              <w:divBdr>
                                <w:top w:val="none" w:sz="0" w:space="0" w:color="auto"/>
                                <w:left w:val="none" w:sz="0" w:space="0" w:color="auto"/>
                                <w:bottom w:val="none" w:sz="0" w:space="0" w:color="auto"/>
                                <w:right w:val="none" w:sz="0" w:space="0" w:color="auto"/>
                              </w:divBdr>
                              <w:divsChild>
                                <w:div w:id="1240291946">
                                  <w:marLeft w:val="0"/>
                                  <w:marRight w:val="0"/>
                                  <w:marTop w:val="0"/>
                                  <w:marBottom w:val="0"/>
                                  <w:divBdr>
                                    <w:top w:val="none" w:sz="0" w:space="0" w:color="auto"/>
                                    <w:left w:val="none" w:sz="0" w:space="0" w:color="auto"/>
                                    <w:bottom w:val="none" w:sz="0" w:space="0" w:color="auto"/>
                                    <w:right w:val="none" w:sz="0" w:space="0" w:color="auto"/>
                                  </w:divBdr>
                                  <w:divsChild>
                                    <w:div w:id="19024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7903">
      <w:bodyDiv w:val="1"/>
      <w:marLeft w:val="0"/>
      <w:marRight w:val="0"/>
      <w:marTop w:val="0"/>
      <w:marBottom w:val="0"/>
      <w:divBdr>
        <w:top w:val="none" w:sz="0" w:space="0" w:color="auto"/>
        <w:left w:val="none" w:sz="0" w:space="0" w:color="auto"/>
        <w:bottom w:val="none" w:sz="0" w:space="0" w:color="auto"/>
        <w:right w:val="none" w:sz="0" w:space="0" w:color="auto"/>
      </w:divBdr>
      <w:divsChild>
        <w:div w:id="827288043">
          <w:marLeft w:val="0"/>
          <w:marRight w:val="0"/>
          <w:marTop w:val="0"/>
          <w:marBottom w:val="0"/>
          <w:divBdr>
            <w:top w:val="none" w:sz="0" w:space="0" w:color="auto"/>
            <w:left w:val="none" w:sz="0" w:space="0" w:color="auto"/>
            <w:bottom w:val="none" w:sz="0" w:space="0" w:color="auto"/>
            <w:right w:val="none" w:sz="0" w:space="0" w:color="auto"/>
          </w:divBdr>
          <w:divsChild>
            <w:div w:id="1144928601">
              <w:marLeft w:val="0"/>
              <w:marRight w:val="0"/>
              <w:marTop w:val="0"/>
              <w:marBottom w:val="0"/>
              <w:divBdr>
                <w:top w:val="none" w:sz="0" w:space="0" w:color="auto"/>
                <w:left w:val="none" w:sz="0" w:space="0" w:color="auto"/>
                <w:bottom w:val="none" w:sz="0" w:space="0" w:color="auto"/>
                <w:right w:val="none" w:sz="0" w:space="0" w:color="auto"/>
              </w:divBdr>
              <w:divsChild>
                <w:div w:id="869488541">
                  <w:marLeft w:val="0"/>
                  <w:marRight w:val="0"/>
                  <w:marTop w:val="0"/>
                  <w:marBottom w:val="0"/>
                  <w:divBdr>
                    <w:top w:val="none" w:sz="0" w:space="0" w:color="auto"/>
                    <w:left w:val="none" w:sz="0" w:space="0" w:color="auto"/>
                    <w:bottom w:val="none" w:sz="0" w:space="0" w:color="auto"/>
                    <w:right w:val="none" w:sz="0" w:space="0" w:color="auto"/>
                  </w:divBdr>
                  <w:divsChild>
                    <w:div w:id="1114325822">
                      <w:marLeft w:val="0"/>
                      <w:marRight w:val="0"/>
                      <w:marTop w:val="0"/>
                      <w:marBottom w:val="0"/>
                      <w:divBdr>
                        <w:top w:val="none" w:sz="0" w:space="0" w:color="auto"/>
                        <w:left w:val="none" w:sz="0" w:space="0" w:color="auto"/>
                        <w:bottom w:val="none" w:sz="0" w:space="0" w:color="auto"/>
                        <w:right w:val="none" w:sz="0" w:space="0" w:color="auto"/>
                      </w:divBdr>
                      <w:divsChild>
                        <w:div w:id="334496850">
                          <w:marLeft w:val="0"/>
                          <w:marRight w:val="0"/>
                          <w:marTop w:val="0"/>
                          <w:marBottom w:val="0"/>
                          <w:divBdr>
                            <w:top w:val="none" w:sz="0" w:space="0" w:color="auto"/>
                            <w:left w:val="none" w:sz="0" w:space="0" w:color="auto"/>
                            <w:bottom w:val="none" w:sz="0" w:space="0" w:color="auto"/>
                            <w:right w:val="none" w:sz="0" w:space="0" w:color="auto"/>
                          </w:divBdr>
                          <w:divsChild>
                            <w:div w:id="10582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Users\PRECIOUS%20NKEM\Pictures\stationary%20phase%20_%20Definition%20&amp;%20Facts%20_%20Britannica.mhtml!https://www.britannica.com/science/phase-state-of-matter" TargetMode="External"/><Relationship Id="rId18" Type="http://schemas.openxmlformats.org/officeDocument/2006/relationships/hyperlink" Target="mhtml:file://C:\Users\PRECIOUS%20NKEM\Pictures\stationary%20phase%20_%20Definition%20&amp;%20Facts%20_%20Britannica.mhtml!https://www.britannica.com/science/alumina" TargetMode="External"/><Relationship Id="rId26" Type="http://schemas.openxmlformats.org/officeDocument/2006/relationships/hyperlink" Target="mhtml:file://C:\Users\PRECIOUS%20NKEM\Pictures\stationary%20phase%20_%20Definition%20&amp;%20Facts%20_%20Britannica.mhtml!https://www.britannica.com/technology/glass" TargetMode="External"/><Relationship Id="rId39" Type="http://schemas.openxmlformats.org/officeDocument/2006/relationships/hyperlink" Target="mhtml:file://C:\Users\PRECIOUS%20NKEM\Pictures\Working%20Principle%20of%20a%20Pressure%20Sensor%20-%20Variohm%20EuroSensor.mhtml!https://www.variohm.com/products/pressure-sensors/combined-pressure-and-temperature-transducers" TargetMode="External"/><Relationship Id="rId21" Type="http://schemas.openxmlformats.org/officeDocument/2006/relationships/hyperlink" Target="mhtml:file://C:\Users\PRECIOUS%20NKEM\Pictures\stationary%20phase%20_%20Definition%20&amp;%20Facts%20_%20Britannica.mhtml!https://www.merriam-webster.com/dictionary/analytical" TargetMode="External"/><Relationship Id="rId34" Type="http://schemas.openxmlformats.org/officeDocument/2006/relationships/hyperlink" Target="mhtml:file://C:\Users\PRECIOUS%20NKEM\Pictures\stationary%20phase%20_%20Definition%20&amp;%20Facts%20_%20Britannica.mhtml!https://www.britannica.com/science/gas-chromatography" TargetMode="External"/><Relationship Id="rId42" Type="http://schemas.openxmlformats.org/officeDocument/2006/relationships/hyperlink" Target="mhtml:file://C:\Users\PRECIOUS%20NKEM\Downloads\What%20are%20the%20different%20pressure%20measuring%20devices_%20What%20is%20the%20working%20principle_%20-%20Quora%20(1).mhtml!https://qph.fs.quoracdn.net/main-qimg-c068079939fd01802204c47a0885dbb3-c" TargetMode="External"/><Relationship Id="rId7" Type="http://schemas.openxmlformats.org/officeDocument/2006/relationships/hyperlink" Target="mhtml:file://C:\Users\PRECIOUS%20NKEM\Pictures\Instrumentation%20-%20Wikipedia.mhtml!https://en.m.wikipedia.org/wiki/Thermometer" TargetMode="External"/><Relationship Id="rId2" Type="http://schemas.openxmlformats.org/officeDocument/2006/relationships/styles" Target="styles.xml"/><Relationship Id="rId16" Type="http://schemas.openxmlformats.org/officeDocument/2006/relationships/hyperlink" Target="mhtml:file://C:\Users\PRECIOUS%20NKEM\Pictures\stationary%20phase%20_%20Definition%20&amp;%20Facts%20_%20Britannica.mhtml!https://www.britannica.com/technology/glass" TargetMode="External"/><Relationship Id="rId29" Type="http://schemas.openxmlformats.org/officeDocument/2006/relationships/hyperlink" Target="mhtml:file://C:\Users\PRECIOUS%20NKEM\Pictures\stationary%20phase%20_%20Definition%20&amp;%20Facts%20_%20Britannica.mhtml!https://www.merriam-webster.com/dictionary/constitutes" TargetMode="External"/><Relationship Id="rId1" Type="http://schemas.openxmlformats.org/officeDocument/2006/relationships/numbering" Target="numbering.xml"/><Relationship Id="rId6" Type="http://schemas.openxmlformats.org/officeDocument/2006/relationships/hyperlink" Target="mhtml:file://C:\Users\PRECIOUS%20NKEM\Pictures\Instrumentation%20-%20Wikipedia.mhtml!https://en.m.wikipedia.org/wiki/Scientific_instrument" TargetMode="External"/><Relationship Id="rId11" Type="http://schemas.openxmlformats.org/officeDocument/2006/relationships/hyperlink" Target="mhtml:file://C:\Users\PRECIOUS%20NKEM\Pictures\stationary%20phase%20_%20Definition%20&amp;%20Facts%20_%20Britannica.mhtml!https://www.merriam-webster.com/dictionary/analytical" TargetMode="External"/><Relationship Id="rId24" Type="http://schemas.openxmlformats.org/officeDocument/2006/relationships/hyperlink" Target="mhtml:file://C:\Users\PRECIOUS%20NKEM\Pictures\stationary%20phase%20_%20Definition%20&amp;%20Facts%20_%20Britannica.mhtml!https://www.britannica.com/science/chromatography" TargetMode="External"/><Relationship Id="rId32" Type="http://schemas.openxmlformats.org/officeDocument/2006/relationships/hyperlink" Target="mhtml:file://C:\Users\PRECIOUS%20NKEM\Pictures\stationary%20phase%20_%20Definition%20&amp;%20Facts%20_%20Britannica.mhtml!https://www.britannica.com/science/liquid-state-of-matter" TargetMode="External"/><Relationship Id="rId37" Type="http://schemas.openxmlformats.org/officeDocument/2006/relationships/hyperlink" Target="mhtml:file://C:\Users\PRECIOUS%20NKEM\Pictures\Working%20Principle%20of%20a%20Pressure%20Sensor%20-%20Variohm%20EuroSensor.mhtml!https://www.variohm.com/products/pressure-sensors/pressure-transducers" TargetMode="External"/><Relationship Id="rId40" Type="http://schemas.openxmlformats.org/officeDocument/2006/relationships/hyperlink" Target="mhtml:file://C:\Users\PRECIOUS%20NKEM\Pictures\Working%20Principle%20of%20a%20Pressure%20Sensor%20-%20Variohm%20EuroSensor.mhtml!https://www.variohm.com/products/pressure-sensors/pcb-mountable-pressure-sensors" TargetMode="External"/><Relationship Id="rId45" Type="http://schemas.openxmlformats.org/officeDocument/2006/relationships/theme" Target="theme/theme1.xml"/><Relationship Id="rId5" Type="http://schemas.openxmlformats.org/officeDocument/2006/relationships/hyperlink" Target="mhtml:file://C:\Users\PRECIOUS%20NKEM\Pictures\Instrumentation%20-%20Wikipedia.mhtml!https://en.m.wikipedia.org/wiki/Measuring_instrument" TargetMode="External"/><Relationship Id="rId15" Type="http://schemas.openxmlformats.org/officeDocument/2006/relationships/hyperlink" Target="mhtml:file://C:\Users\PRECIOUS%20NKEM\Pictures\stationary%20phase%20_%20Definition%20&amp;%20Facts%20_%20Britannica.mhtml!https://www.britannica.com/science/solid-state-of-matter" TargetMode="External"/><Relationship Id="rId23" Type="http://schemas.openxmlformats.org/officeDocument/2006/relationships/hyperlink" Target="mhtml:file://C:\Users\PRECIOUS%20NKEM\Pictures\stationary%20phase%20_%20Definition%20&amp;%20Facts%20_%20Britannica.mhtml!https://www.britannica.com/science/phase-state-of-matter" TargetMode="External"/><Relationship Id="rId28" Type="http://schemas.openxmlformats.org/officeDocument/2006/relationships/hyperlink" Target="mhtml:file://C:\Users\PRECIOUS%20NKEM\Pictures\stationary%20phase%20_%20Definition%20&amp;%20Facts%20_%20Britannica.mhtml!https://www.britannica.com/science/alumina" TargetMode="External"/><Relationship Id="rId36" Type="http://schemas.openxmlformats.org/officeDocument/2006/relationships/image" Target="media/image1.jpeg"/><Relationship Id="rId10" Type="http://schemas.openxmlformats.org/officeDocument/2006/relationships/hyperlink" Target="mhtml:file://C:\Users\PRECIOUS%20NKEM\Pictures\Instrumentation%20-%20Wikipedia.mhtml!https://en.m.wikipedia.org/wiki/Thermostat" TargetMode="External"/><Relationship Id="rId19" Type="http://schemas.openxmlformats.org/officeDocument/2006/relationships/hyperlink" Target="mhtml:file://C:\Users\PRECIOUS%20NKEM\Pictures\stationary%20phase%20_%20Definition%20&amp;%20Facts%20_%20Britannica.mhtml!https://www.merriam-webster.com/dictionary/constitutes" TargetMode="External"/><Relationship Id="rId31" Type="http://schemas.openxmlformats.org/officeDocument/2006/relationships/hyperlink" Target="mhtml:file://C:\Users\PRECIOUS%20NKEM\Pictures\stationary%20phase%20_%20Definition%20&amp;%20Facts%20_%20Britannica.mhtml!https://www.britannica.com/science/chromatograph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html:file://C:\Users\PRECIOUS%20NKEM\Pictures\Instrumentation%20-%20Wikipedia.mhtml!https://en.m.wikipedia.org/wiki/Smoke_detector" TargetMode="External"/><Relationship Id="rId14" Type="http://schemas.openxmlformats.org/officeDocument/2006/relationships/hyperlink" Target="mhtml:file://C:\Users\PRECIOUS%20NKEM\Pictures\stationary%20phase%20_%20Definition%20&amp;%20Facts%20_%20Britannica.mhtml!https://www.britannica.com/science/chromatography" TargetMode="External"/><Relationship Id="rId22" Type="http://schemas.openxmlformats.org/officeDocument/2006/relationships/hyperlink" Target="mhtml:file://C:\Users\PRECIOUS%20NKEM\Pictures\stationary%20phase%20_%20Definition%20&amp;%20Facts%20_%20Britannica.mhtml!https://www.britannica.com/science/chemistry" TargetMode="External"/><Relationship Id="rId27" Type="http://schemas.openxmlformats.org/officeDocument/2006/relationships/hyperlink" Target="mhtml:file://C:\Users\PRECIOUS%20NKEM\Pictures\stationary%20phase%20_%20Definition%20&amp;%20Facts%20_%20Britannica.mhtml!https://www.britannica.com/science/silica" TargetMode="External"/><Relationship Id="rId30" Type="http://schemas.openxmlformats.org/officeDocument/2006/relationships/hyperlink" Target="mhtml:file://C:\Users\PRECIOUS%20NKEM\Pictures\stationary%20phase%20_%20Definition%20&amp;%20Facts%20_%20Britannica.mhtml!https://www.merriam-webster.com/dictionary/affinity" TargetMode="External"/><Relationship Id="rId35" Type="http://schemas.openxmlformats.org/officeDocument/2006/relationships/hyperlink" Target="mhtml:file://C:\Users\PRECIOUS%20NKEM\Pictures\stationary%20phase%20_%20Definition%20&amp;%20Facts%20_%20Britannica.mhtml!https://www.britannica.com/science/elution-chromatography" TargetMode="External"/><Relationship Id="rId43" Type="http://schemas.openxmlformats.org/officeDocument/2006/relationships/image" Target="media/image2.gif"/><Relationship Id="rId8" Type="http://schemas.openxmlformats.org/officeDocument/2006/relationships/hyperlink" Target="mhtml:file://C:\Users\PRECIOUS%20NKEM\Pictures\Instrumentation%20-%20Wikipedia.mhtml!https://en.m.wikipedia.org/wiki/Industrial_control_system" TargetMode="External"/><Relationship Id="rId3" Type="http://schemas.openxmlformats.org/officeDocument/2006/relationships/settings" Target="settings.xml"/><Relationship Id="rId12" Type="http://schemas.openxmlformats.org/officeDocument/2006/relationships/hyperlink" Target="mhtml:file://C:\Users\PRECIOUS%20NKEM\Pictures\stationary%20phase%20_%20Definition%20&amp;%20Facts%20_%20Britannica.mhtml!https://www.britannica.com/science/chemistry" TargetMode="External"/><Relationship Id="rId17" Type="http://schemas.openxmlformats.org/officeDocument/2006/relationships/hyperlink" Target="mhtml:file://C:\Users\PRECIOUS%20NKEM\Pictures\stationary%20phase%20_%20Definition%20&amp;%20Facts%20_%20Britannica.mhtml!https://www.britannica.com/science/silica" TargetMode="External"/><Relationship Id="rId25" Type="http://schemas.openxmlformats.org/officeDocument/2006/relationships/hyperlink" Target="mhtml:file://C:\Users\PRECIOUS%20NKEM\Pictures\stationary%20phase%20_%20Definition%20&amp;%20Facts%20_%20Britannica.mhtml!https://www.britannica.com/science/solid-state-of-matter" TargetMode="External"/><Relationship Id="rId33" Type="http://schemas.openxmlformats.org/officeDocument/2006/relationships/hyperlink" Target="mhtml:file://C:\Users\PRECIOUS%20NKEM\Pictures\stationary%20phase%20_%20Definition%20&amp;%20Facts%20_%20Britannica.mhtml!https://www.britannica.com/science/gas-state-of-matter" TargetMode="External"/><Relationship Id="rId38" Type="http://schemas.openxmlformats.org/officeDocument/2006/relationships/hyperlink" Target="mhtml:file://C:\Users\PRECIOUS%20NKEM\Pictures\Working%20Principle%20of%20a%20Pressure%20Sensor%20-%20Variohm%20EuroSensor.mhtml!https://www.variohm.com/products/pressure-sensors/pressure-switches" TargetMode="External"/><Relationship Id="rId20" Type="http://schemas.openxmlformats.org/officeDocument/2006/relationships/hyperlink" Target="mhtml:file://C:\Users\PRECIOUS%20NKEM\Pictures\stationary%20phase%20_%20Definition%20&amp;%20Facts%20_%20Britannica.mhtml!https://www.merriam-webster.com/dictionary/affinity" TargetMode="External"/><Relationship Id="rId41" Type="http://schemas.openxmlformats.org/officeDocument/2006/relationships/hyperlink" Target="mhtml:file://C:\Users\PRECIOUS%20NKEM\Pictures\Working%20Principle%20of%20a%20Pressure%20Sensor%20-%20Variohm%20EuroSensor.mhtml!https://www.variohm.com/products/pressure-sensors/hazardous-area-pressure-se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NKEM</dc:creator>
  <cp:keywords/>
  <dc:description/>
  <cp:lastModifiedBy>PRECIOUS NKEM</cp:lastModifiedBy>
  <cp:revision>1</cp:revision>
  <dcterms:created xsi:type="dcterms:W3CDTF">2020-04-16T14:16:00Z</dcterms:created>
  <dcterms:modified xsi:type="dcterms:W3CDTF">2020-04-17T13:06:00Z</dcterms:modified>
</cp:coreProperties>
</file>