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09B" w:rsidRPr="00B1693C" w:rsidRDefault="0064509B" w:rsidP="00B1693C">
      <w:pPr>
        <w:spacing w:line="276" w:lineRule="auto"/>
        <w:rPr>
          <w:rFonts w:ascii="Times New Roman" w:hAnsi="Times New Roman"/>
          <w:sz w:val="24"/>
          <w:szCs w:val="24"/>
        </w:rPr>
      </w:pPr>
      <w:bookmarkStart w:id="0" w:name="_GoBack"/>
      <w:r w:rsidRPr="00B1693C">
        <w:rPr>
          <w:rFonts w:ascii="Times New Roman" w:hAnsi="Times New Roman"/>
          <w:sz w:val="24"/>
          <w:szCs w:val="24"/>
        </w:rPr>
        <w:t>NAME: JOHNSON SOPHIA IDARA</w:t>
      </w:r>
    </w:p>
    <w:p w:rsidR="0031237F" w:rsidRPr="00B1693C" w:rsidRDefault="0064509B" w:rsidP="00B1693C">
      <w:pPr>
        <w:spacing w:line="276" w:lineRule="auto"/>
        <w:rPr>
          <w:rFonts w:ascii="Times New Roman" w:hAnsi="Times New Roman"/>
          <w:sz w:val="24"/>
          <w:szCs w:val="24"/>
        </w:rPr>
      </w:pPr>
      <w:r w:rsidRPr="00B1693C">
        <w:rPr>
          <w:rFonts w:ascii="Times New Roman" w:hAnsi="Times New Roman"/>
          <w:sz w:val="24"/>
          <w:szCs w:val="24"/>
        </w:rPr>
        <w:t>MATRIC NO:18/SMS09/052</w:t>
      </w:r>
    </w:p>
    <w:p w:rsidR="0031237F" w:rsidRPr="00B1693C" w:rsidRDefault="0031237F" w:rsidP="00B1693C">
      <w:pPr>
        <w:spacing w:line="276" w:lineRule="auto"/>
        <w:rPr>
          <w:rFonts w:ascii="Times New Roman" w:hAnsi="Times New Roman"/>
          <w:sz w:val="24"/>
          <w:szCs w:val="24"/>
        </w:rPr>
      </w:pPr>
      <w:r w:rsidRPr="00B1693C">
        <w:rPr>
          <w:rFonts w:ascii="Times New Roman" w:hAnsi="Times New Roman"/>
          <w:sz w:val="24"/>
          <w:szCs w:val="24"/>
        </w:rPr>
        <w:t>COURSE CODE:IRD 202</w:t>
      </w:r>
    </w:p>
    <w:p w:rsidR="00BB6AF3" w:rsidRPr="00B1693C" w:rsidRDefault="0031237F" w:rsidP="00B1693C">
      <w:pPr>
        <w:spacing w:line="276" w:lineRule="auto"/>
        <w:rPr>
          <w:rFonts w:ascii="Times New Roman" w:hAnsi="Times New Roman"/>
          <w:sz w:val="24"/>
          <w:szCs w:val="24"/>
        </w:rPr>
      </w:pPr>
      <w:r w:rsidRPr="00B1693C">
        <w:rPr>
          <w:rFonts w:ascii="Times New Roman" w:hAnsi="Times New Roman"/>
          <w:sz w:val="24"/>
          <w:szCs w:val="24"/>
        </w:rPr>
        <w:t xml:space="preserve">ASSIGNMENT TITLE: </w:t>
      </w:r>
      <w:r w:rsidR="00457A8C" w:rsidRPr="00B1693C">
        <w:rPr>
          <w:rFonts w:ascii="Times New Roman" w:hAnsi="Times New Roman"/>
          <w:sz w:val="24"/>
          <w:szCs w:val="24"/>
        </w:rPr>
        <w:t xml:space="preserve">IDENTIFY THE ROLES OF SPECIFIC INTERNATIONAL </w:t>
      </w:r>
      <w:r w:rsidR="00BB6AF3" w:rsidRPr="00B1693C">
        <w:rPr>
          <w:rFonts w:ascii="Times New Roman" w:hAnsi="Times New Roman"/>
          <w:sz w:val="24"/>
          <w:szCs w:val="24"/>
        </w:rPr>
        <w:t>ORGANIZATION IN RESPONDING TO COVID-19 PANDEMIC GLOBALLY.</w:t>
      </w:r>
    </w:p>
    <w:p w:rsidR="009C5186" w:rsidRPr="00B1693C" w:rsidRDefault="009C5186" w:rsidP="00B1693C">
      <w:pPr>
        <w:spacing w:line="276" w:lineRule="auto"/>
        <w:rPr>
          <w:rFonts w:ascii="Times New Roman" w:hAnsi="Times New Roman"/>
          <w:sz w:val="24"/>
          <w:szCs w:val="24"/>
        </w:rPr>
      </w:pPr>
    </w:p>
    <w:p w:rsidR="009C5186" w:rsidRPr="00B1693C" w:rsidRDefault="009C5186" w:rsidP="00B1693C">
      <w:pPr>
        <w:spacing w:line="276" w:lineRule="auto"/>
        <w:rPr>
          <w:rFonts w:ascii="Times New Roman" w:hAnsi="Times New Roman"/>
          <w:sz w:val="24"/>
          <w:szCs w:val="24"/>
        </w:rPr>
      </w:pPr>
    </w:p>
    <w:p w:rsidR="00EA75FD" w:rsidRPr="00B1693C" w:rsidRDefault="00405E2D" w:rsidP="00B1693C">
      <w:pPr>
        <w:spacing w:after="0" w:line="276" w:lineRule="auto"/>
        <w:rPr>
          <w:rFonts w:ascii="Times New Roman" w:hAnsi="Times New Roman"/>
          <w:color w:val="000000" w:themeColor="text1"/>
          <w:sz w:val="24"/>
          <w:szCs w:val="24"/>
        </w:rPr>
      </w:pPr>
      <w:r w:rsidRPr="00B1693C">
        <w:rPr>
          <w:rFonts w:ascii="Times New Roman" w:hAnsi="Times New Roman"/>
          <w:color w:val="000000" w:themeColor="text1"/>
          <w:sz w:val="24"/>
          <w:szCs w:val="24"/>
        </w:rPr>
        <w:t xml:space="preserve">International organizations </w:t>
      </w:r>
      <w:r w:rsidR="009F431C" w:rsidRPr="00B1693C">
        <w:rPr>
          <w:rFonts w:ascii="Times New Roman" w:hAnsi="Times New Roman"/>
          <w:color w:val="000000" w:themeColor="text1"/>
          <w:sz w:val="24"/>
          <w:szCs w:val="24"/>
        </w:rPr>
        <w:t>serve as</w:t>
      </w:r>
      <w:r w:rsidR="00CE39C7" w:rsidRPr="00B1693C">
        <w:rPr>
          <w:rFonts w:ascii="Times New Roman" w:hAnsi="Times New Roman"/>
          <w:color w:val="000000" w:themeColor="text1"/>
          <w:sz w:val="24"/>
          <w:szCs w:val="24"/>
        </w:rPr>
        <w:t xml:space="preserve"> platforms for states </w:t>
      </w:r>
      <w:r w:rsidR="005E5844" w:rsidRPr="00B1693C">
        <w:rPr>
          <w:rFonts w:ascii="Times New Roman" w:hAnsi="Times New Roman"/>
          <w:color w:val="000000" w:themeColor="text1"/>
          <w:sz w:val="24"/>
          <w:szCs w:val="24"/>
        </w:rPr>
        <w:t>relations</w:t>
      </w:r>
      <w:r w:rsidR="00CE39C7" w:rsidRPr="00B1693C">
        <w:rPr>
          <w:rFonts w:ascii="Times New Roman" w:hAnsi="Times New Roman"/>
          <w:color w:val="000000" w:themeColor="text1"/>
          <w:sz w:val="24"/>
          <w:szCs w:val="24"/>
        </w:rPr>
        <w:t xml:space="preserve">. </w:t>
      </w:r>
      <w:r w:rsidR="009F431C" w:rsidRPr="00B1693C">
        <w:rPr>
          <w:rFonts w:ascii="Times New Roman" w:hAnsi="Times New Roman"/>
          <w:color w:val="000000" w:themeColor="text1"/>
          <w:sz w:val="24"/>
          <w:szCs w:val="24"/>
        </w:rPr>
        <w:t xml:space="preserve"> </w:t>
      </w:r>
      <w:r w:rsidR="00CE39C7" w:rsidRPr="00B1693C">
        <w:rPr>
          <w:rFonts w:ascii="Times New Roman" w:hAnsi="Times New Roman"/>
          <w:color w:val="000000" w:themeColor="text1"/>
          <w:sz w:val="24"/>
          <w:szCs w:val="24"/>
        </w:rPr>
        <w:t>International organisations can be generally defined as formal organisation with members from three or more states that pursues a specific set of goal</w:t>
      </w:r>
      <w:r w:rsidR="00403843" w:rsidRPr="00B1693C">
        <w:rPr>
          <w:rFonts w:ascii="Times New Roman" w:hAnsi="Times New Roman"/>
          <w:color w:val="000000" w:themeColor="text1"/>
          <w:sz w:val="24"/>
          <w:szCs w:val="24"/>
        </w:rPr>
        <w:t xml:space="preserve">. This pandemic, COVID-19 </w:t>
      </w:r>
      <w:r w:rsidR="006D72D9" w:rsidRPr="00B1693C">
        <w:rPr>
          <w:rFonts w:ascii="Times New Roman" w:hAnsi="Times New Roman"/>
          <w:color w:val="000000" w:themeColor="text1"/>
          <w:sz w:val="24"/>
          <w:szCs w:val="24"/>
        </w:rPr>
        <w:t>has affected the Economy and other areas of the world at large</w:t>
      </w:r>
      <w:r w:rsidR="006D5415" w:rsidRPr="00B1693C">
        <w:rPr>
          <w:rFonts w:ascii="Times New Roman" w:hAnsi="Times New Roman"/>
          <w:color w:val="000000" w:themeColor="text1"/>
          <w:sz w:val="24"/>
          <w:szCs w:val="24"/>
        </w:rPr>
        <w:t>.  In one way or the ot</w:t>
      </w:r>
      <w:r w:rsidR="00090BBF" w:rsidRPr="00B1693C">
        <w:rPr>
          <w:rFonts w:ascii="Times New Roman" w:hAnsi="Times New Roman"/>
          <w:color w:val="000000" w:themeColor="text1"/>
          <w:sz w:val="24"/>
          <w:szCs w:val="24"/>
        </w:rPr>
        <w:t xml:space="preserve">her all </w:t>
      </w:r>
      <w:r w:rsidR="008B0189" w:rsidRPr="00B1693C">
        <w:rPr>
          <w:rFonts w:ascii="Times New Roman" w:hAnsi="Times New Roman"/>
          <w:color w:val="000000" w:themeColor="text1"/>
          <w:sz w:val="24"/>
          <w:szCs w:val="24"/>
        </w:rPr>
        <w:t>I</w:t>
      </w:r>
      <w:r w:rsidR="00403843" w:rsidRPr="00B1693C">
        <w:rPr>
          <w:rFonts w:ascii="Times New Roman" w:hAnsi="Times New Roman"/>
          <w:color w:val="000000" w:themeColor="text1"/>
          <w:sz w:val="24"/>
          <w:szCs w:val="24"/>
        </w:rPr>
        <w:t xml:space="preserve">nternational organizations </w:t>
      </w:r>
      <w:r w:rsidR="008B0189" w:rsidRPr="00B1693C">
        <w:rPr>
          <w:rFonts w:ascii="Times New Roman" w:hAnsi="Times New Roman"/>
          <w:color w:val="000000" w:themeColor="text1"/>
          <w:sz w:val="24"/>
          <w:szCs w:val="24"/>
        </w:rPr>
        <w:t>are involved</w:t>
      </w:r>
      <w:r w:rsidR="00090BBF" w:rsidRPr="00B1693C">
        <w:rPr>
          <w:rFonts w:ascii="Times New Roman" w:hAnsi="Times New Roman"/>
          <w:color w:val="000000" w:themeColor="text1"/>
          <w:sz w:val="24"/>
          <w:szCs w:val="24"/>
        </w:rPr>
        <w:t xml:space="preserve"> because it affects the activities of the organization. Particularly the WHO and the UNO are </w:t>
      </w:r>
      <w:r w:rsidR="007D03B8" w:rsidRPr="00B1693C">
        <w:rPr>
          <w:rFonts w:ascii="Times New Roman" w:hAnsi="Times New Roman"/>
          <w:color w:val="000000" w:themeColor="text1"/>
          <w:sz w:val="24"/>
          <w:szCs w:val="24"/>
        </w:rPr>
        <w:t>major organizations that covers all the states in the International Society.</w:t>
      </w:r>
      <w:r w:rsidR="00A53843" w:rsidRPr="00B1693C">
        <w:rPr>
          <w:rFonts w:ascii="Times New Roman" w:hAnsi="Times New Roman"/>
          <w:color w:val="000000" w:themeColor="text1"/>
          <w:sz w:val="24"/>
          <w:szCs w:val="24"/>
        </w:rPr>
        <w:t xml:space="preserve"> </w:t>
      </w:r>
      <w:r w:rsidR="005E5844" w:rsidRPr="00B1693C">
        <w:rPr>
          <w:rFonts w:ascii="Times New Roman" w:hAnsi="Times New Roman"/>
          <w:color w:val="000000" w:themeColor="text1"/>
          <w:sz w:val="24"/>
          <w:szCs w:val="24"/>
        </w:rPr>
        <w:t>Organizations</w:t>
      </w:r>
      <w:r w:rsidR="00E41DE9" w:rsidRPr="00B1693C">
        <w:rPr>
          <w:rFonts w:ascii="Times New Roman" w:hAnsi="Times New Roman"/>
          <w:color w:val="000000" w:themeColor="text1"/>
          <w:sz w:val="24"/>
          <w:szCs w:val="24"/>
        </w:rPr>
        <w:t xml:space="preserve"> such as UNICEF, AU, </w:t>
      </w:r>
      <w:r w:rsidR="00407191" w:rsidRPr="00B1693C">
        <w:rPr>
          <w:rFonts w:ascii="Times New Roman" w:hAnsi="Times New Roman"/>
          <w:color w:val="000000" w:themeColor="text1"/>
          <w:sz w:val="24"/>
          <w:szCs w:val="24"/>
        </w:rPr>
        <w:t xml:space="preserve">COMMON WEALTH OF NATIONS, WORLD BANK etc. Have contributed and is still taking part in the activities </w:t>
      </w:r>
      <w:r w:rsidR="00742801" w:rsidRPr="00B1693C">
        <w:rPr>
          <w:rFonts w:ascii="Times New Roman" w:hAnsi="Times New Roman"/>
          <w:color w:val="000000" w:themeColor="text1"/>
          <w:sz w:val="24"/>
          <w:szCs w:val="24"/>
        </w:rPr>
        <w:t xml:space="preserve">that will ensure a </w:t>
      </w:r>
      <w:r w:rsidR="00EA75FD" w:rsidRPr="00B1693C">
        <w:rPr>
          <w:rFonts w:ascii="Times New Roman" w:hAnsi="Times New Roman"/>
          <w:color w:val="000000" w:themeColor="text1"/>
          <w:sz w:val="24"/>
          <w:szCs w:val="24"/>
        </w:rPr>
        <w:t>total end to the pandemic.</w:t>
      </w:r>
    </w:p>
    <w:p w:rsidR="008C4101" w:rsidRPr="00B1693C" w:rsidRDefault="00EA75FD" w:rsidP="00B1693C">
      <w:pPr>
        <w:spacing w:after="0" w:line="276" w:lineRule="auto"/>
        <w:rPr>
          <w:rFonts w:ascii="Times New Roman" w:hAnsi="Times New Roman"/>
          <w:color w:val="000000" w:themeColor="text1"/>
          <w:sz w:val="24"/>
          <w:szCs w:val="24"/>
        </w:rPr>
      </w:pPr>
      <w:r w:rsidRPr="00B1693C">
        <w:rPr>
          <w:rFonts w:ascii="Times New Roman" w:hAnsi="Times New Roman"/>
          <w:color w:val="000000" w:themeColor="text1"/>
          <w:sz w:val="24"/>
          <w:szCs w:val="24"/>
        </w:rPr>
        <w:t>WHO</w:t>
      </w:r>
      <w:r w:rsidR="009F431C" w:rsidRPr="00B1693C">
        <w:rPr>
          <w:rFonts w:ascii="Times New Roman" w:eastAsia="Times New Roman" w:hAnsi="Times New Roman" w:cs="Arial"/>
          <w:color w:val="000000" w:themeColor="text1"/>
          <w:sz w:val="24"/>
          <w:szCs w:val="24"/>
        </w:rPr>
        <w:t xml:space="preserve"> is the United Nations’ specialized agency for health. It is an inter-governmental organization and works in collaboration with its Member States usually through the Ministries of Health. The World Health Organization is responsible for providing leadership on global health matters, shaping the health research agenda, setting norms and standards, articulating evidence-based policy options, providing technical support to countries and monitoring and assessing health trends.</w:t>
      </w:r>
    </w:p>
    <w:p w:rsidR="005E5844" w:rsidRPr="00B1693C" w:rsidRDefault="002626D8" w:rsidP="00B1693C">
      <w:pPr>
        <w:spacing w:after="0" w:line="276" w:lineRule="auto"/>
        <w:rPr>
          <w:rFonts w:ascii="Times New Roman" w:hAnsi="Times New Roman" w:cs="Arial"/>
          <w:color w:val="000000" w:themeColor="text1"/>
          <w:sz w:val="24"/>
          <w:szCs w:val="24"/>
        </w:rPr>
      </w:pPr>
      <w:r w:rsidRPr="00B1693C">
        <w:rPr>
          <w:rFonts w:ascii="Times New Roman" w:eastAsia="Times New Roman" w:hAnsi="Times New Roman" w:cs="Arial"/>
          <w:color w:val="000000" w:themeColor="text1"/>
          <w:sz w:val="24"/>
          <w:szCs w:val="24"/>
        </w:rPr>
        <w:t>UNICEF works in some of the world’s toughest places, to reach the world’s most disadvantaged children. Across more than 190 countries and territories, we work for every child, everywhere, to build a better world for everyone.</w:t>
      </w:r>
      <w:r w:rsidR="00A53843" w:rsidRPr="00B1693C">
        <w:rPr>
          <w:rFonts w:ascii="Times New Roman" w:eastAsia="Times New Roman" w:hAnsi="Times New Roman" w:cs="Arial"/>
          <w:color w:val="000000" w:themeColor="text1"/>
          <w:sz w:val="24"/>
          <w:szCs w:val="24"/>
        </w:rPr>
        <w:t xml:space="preserve"> </w:t>
      </w:r>
      <w:r w:rsidR="009B0EEA" w:rsidRPr="00B1693C">
        <w:rPr>
          <w:rFonts w:ascii="Times New Roman" w:hAnsi="Times New Roman" w:cs="Arial"/>
          <w:color w:val="000000" w:themeColor="text1"/>
          <w:sz w:val="24"/>
          <w:szCs w:val="24"/>
        </w:rPr>
        <w:t>WHO and UNICEF today announced an agreement to work together on COVID-19 response, through the historic COVID-19 Solidarity Response Fund powered by the United Nations Foundation and Swiss Philanthropy Foundation.</w:t>
      </w:r>
    </w:p>
    <w:p w:rsidR="005E5844" w:rsidRPr="00B1693C" w:rsidRDefault="009B0EEA" w:rsidP="00B1693C">
      <w:pPr>
        <w:spacing w:after="0" w:line="276" w:lineRule="auto"/>
        <w:rPr>
          <w:rFonts w:ascii="Times New Roman" w:hAnsi="Times New Roman" w:cs="Arial"/>
          <w:color w:val="000000" w:themeColor="text1"/>
          <w:sz w:val="24"/>
          <w:szCs w:val="24"/>
        </w:rPr>
      </w:pPr>
      <w:r w:rsidRPr="00B1693C">
        <w:rPr>
          <w:rFonts w:ascii="Times New Roman" w:hAnsi="Times New Roman" w:cs="Arial"/>
          <w:color w:val="000000" w:themeColor="text1"/>
          <w:sz w:val="24"/>
          <w:szCs w:val="24"/>
        </w:rPr>
        <w:t>The COVID-19 Solidarity Response Fund has been set up to facilitate an unprecedented global response by supporting the WHO Strategic Preparedness and Response Plan. As part of the agreement, an initial portion of the money from the Fund – which currently stands at more than $127 million – will flow to UNICEF for its work with vulnerable children and communities all over the world.</w:t>
      </w:r>
      <w:r w:rsidR="005E5844" w:rsidRPr="00B1693C">
        <w:rPr>
          <w:rFonts w:ascii="Times New Roman" w:hAnsi="Times New Roman" w:cs="Arial"/>
          <w:color w:val="000000" w:themeColor="text1"/>
          <w:sz w:val="24"/>
          <w:szCs w:val="24"/>
        </w:rPr>
        <w:t xml:space="preserve">  </w:t>
      </w:r>
      <w:r w:rsidRPr="00B1693C">
        <w:rPr>
          <w:rFonts w:ascii="Times New Roman" w:hAnsi="Times New Roman" w:cs="Arial"/>
          <w:color w:val="000000" w:themeColor="text1"/>
          <w:sz w:val="24"/>
          <w:szCs w:val="24"/>
        </w:rPr>
        <w:t xml:space="preserve">“COVID-19 is an unprecedented pandemic requiring extraordinary global solidarity to urgently respond,” said Dr </w:t>
      </w:r>
      <w:proofErr w:type="spellStart"/>
      <w:r w:rsidRPr="00B1693C">
        <w:rPr>
          <w:rFonts w:ascii="Times New Roman" w:hAnsi="Times New Roman" w:cs="Arial"/>
          <w:color w:val="000000" w:themeColor="text1"/>
          <w:sz w:val="24"/>
          <w:szCs w:val="24"/>
        </w:rPr>
        <w:t>Tedros</w:t>
      </w:r>
      <w:proofErr w:type="spellEnd"/>
      <w:r w:rsidRPr="00B1693C">
        <w:rPr>
          <w:rFonts w:ascii="Times New Roman" w:hAnsi="Times New Roman" w:cs="Arial"/>
          <w:color w:val="000000" w:themeColor="text1"/>
          <w:sz w:val="24"/>
          <w:szCs w:val="24"/>
        </w:rPr>
        <w:t xml:space="preserve"> </w:t>
      </w:r>
      <w:proofErr w:type="spellStart"/>
      <w:r w:rsidRPr="00B1693C">
        <w:rPr>
          <w:rFonts w:ascii="Times New Roman" w:hAnsi="Times New Roman" w:cs="Arial"/>
          <w:color w:val="000000" w:themeColor="text1"/>
          <w:sz w:val="24"/>
          <w:szCs w:val="24"/>
        </w:rPr>
        <w:t>Adhanom</w:t>
      </w:r>
      <w:proofErr w:type="spellEnd"/>
      <w:r w:rsidRPr="00B1693C">
        <w:rPr>
          <w:rFonts w:ascii="Times New Roman" w:hAnsi="Times New Roman" w:cs="Arial"/>
          <w:color w:val="000000" w:themeColor="text1"/>
          <w:sz w:val="24"/>
          <w:szCs w:val="24"/>
        </w:rPr>
        <w:t xml:space="preserve"> </w:t>
      </w:r>
      <w:proofErr w:type="spellStart"/>
      <w:r w:rsidRPr="00B1693C">
        <w:rPr>
          <w:rFonts w:ascii="Times New Roman" w:hAnsi="Times New Roman" w:cs="Arial"/>
          <w:color w:val="000000" w:themeColor="text1"/>
          <w:sz w:val="24"/>
          <w:szCs w:val="24"/>
        </w:rPr>
        <w:t>Ghebreyesus</w:t>
      </w:r>
      <w:proofErr w:type="spellEnd"/>
      <w:r w:rsidRPr="00B1693C">
        <w:rPr>
          <w:rFonts w:ascii="Times New Roman" w:hAnsi="Times New Roman" w:cs="Arial"/>
          <w:color w:val="000000" w:themeColor="text1"/>
          <w:sz w:val="24"/>
          <w:szCs w:val="24"/>
        </w:rPr>
        <w:t>, WHO Director-General. “I’m pleased that UNICEF joined the Solidarity Response Fund. With their extensive experience both in fundraising and in implementing programmes, this partnership will help us to work together closely to save lives.”</w:t>
      </w:r>
      <w:r w:rsidR="0037064A" w:rsidRPr="00B1693C">
        <w:rPr>
          <w:rFonts w:ascii="Times New Roman" w:hAnsi="Times New Roman" w:cs="Arial"/>
          <w:color w:val="000000" w:themeColor="text1"/>
          <w:sz w:val="24"/>
          <w:szCs w:val="24"/>
        </w:rPr>
        <w:t xml:space="preserve"> </w:t>
      </w:r>
      <w:r w:rsidRPr="00B1693C">
        <w:rPr>
          <w:rFonts w:ascii="Times New Roman" w:hAnsi="Times New Roman" w:cs="Arial"/>
          <w:color w:val="000000" w:themeColor="text1"/>
          <w:sz w:val="24"/>
          <w:szCs w:val="24"/>
        </w:rPr>
        <w:t>The money collected through the fund will be used, among others, to train and equip communities and health-care workers to prevent, detect and treat COVID-19. It will help countries expand their health-care capacity and mitigate its social impact, especially on women, children and vulnerable social groups. And it will accelerate research and development of treatments and preventive vaccines.</w:t>
      </w:r>
      <w:r w:rsidR="0037064A" w:rsidRPr="00B1693C">
        <w:rPr>
          <w:rFonts w:ascii="Times New Roman" w:hAnsi="Times New Roman" w:cs="Arial"/>
          <w:color w:val="000000" w:themeColor="text1"/>
          <w:sz w:val="24"/>
          <w:szCs w:val="24"/>
        </w:rPr>
        <w:t xml:space="preserve"> </w:t>
      </w:r>
      <w:r w:rsidRPr="00B1693C">
        <w:rPr>
          <w:rFonts w:ascii="Times New Roman" w:hAnsi="Times New Roman" w:cs="Arial"/>
          <w:color w:val="000000" w:themeColor="text1"/>
          <w:sz w:val="24"/>
          <w:szCs w:val="24"/>
        </w:rPr>
        <w:t>As a key partner in this joined-up effort, UNICEF will lead emergency efforts to ensure families and communities in the most vulnerable countries are fully engaged in the response and have access to water, sanitation and hygiene and other infection prevention and control measures. UNICEF will also ensure children, caretakers, and frontline responders such as social workers, teachers and healthcare workers are supported through evidence-based guidance through its vast community outreach and country programs.</w:t>
      </w:r>
      <w:r w:rsidR="0037064A" w:rsidRPr="00B1693C">
        <w:rPr>
          <w:rFonts w:ascii="Times New Roman" w:hAnsi="Times New Roman" w:cs="Arial"/>
          <w:color w:val="000000" w:themeColor="text1"/>
          <w:sz w:val="24"/>
          <w:szCs w:val="24"/>
        </w:rPr>
        <w:t xml:space="preserve"> </w:t>
      </w:r>
      <w:r w:rsidRPr="00B1693C">
        <w:rPr>
          <w:rFonts w:ascii="Times New Roman" w:hAnsi="Times New Roman" w:cs="Arial"/>
          <w:color w:val="000000" w:themeColor="text1"/>
          <w:sz w:val="24"/>
          <w:szCs w:val="24"/>
        </w:rPr>
        <w:t>“This is an extraordinary emergency that demands an extraordinary response, and we need all-hands on deck—individuals, corporations, foundations, governments and other organizations around the world,” said UNICEF Executive Director Henrietta Fore. “UNICEF is pleased to join the Solidarity Response Fund. It will bolster our efforts to strengthen health and sanitation systems and help protect the most vulnerable families from knock-on impacts of COVID-19 on already overstretched health systems.”</w:t>
      </w:r>
    </w:p>
    <w:p w:rsidR="000327E1" w:rsidRPr="00B1693C" w:rsidRDefault="009B0EEA" w:rsidP="00B1693C">
      <w:pPr>
        <w:spacing w:after="0" w:line="276" w:lineRule="auto"/>
        <w:rPr>
          <w:rFonts w:ascii="Times New Roman" w:eastAsia="Times New Roman" w:hAnsi="Times New Roman" w:cs="Arial"/>
          <w:color w:val="000000" w:themeColor="text1"/>
          <w:sz w:val="24"/>
          <w:szCs w:val="24"/>
        </w:rPr>
      </w:pPr>
      <w:r w:rsidRPr="00B1693C">
        <w:rPr>
          <w:rFonts w:ascii="Times New Roman" w:hAnsi="Times New Roman" w:cs="Arial"/>
          <w:color w:val="000000" w:themeColor="text1"/>
          <w:sz w:val="24"/>
          <w:szCs w:val="24"/>
        </w:rPr>
        <w:t>Funds raised will be spent in alignment with the global response plan, and where needs are greatest. At the direction of WHO leadership, it is expected that resources will go directly toward:</w:t>
      </w:r>
    </w:p>
    <w:p w:rsidR="000327E1" w:rsidRPr="00B1693C" w:rsidRDefault="009B0EEA" w:rsidP="00B1693C">
      <w:pPr>
        <w:pStyle w:val="ListParagraph"/>
        <w:numPr>
          <w:ilvl w:val="0"/>
          <w:numId w:val="4"/>
        </w:numPr>
        <w:spacing w:after="0" w:line="276" w:lineRule="auto"/>
        <w:rPr>
          <w:rFonts w:ascii="Times New Roman" w:eastAsia="Times New Roman" w:hAnsi="Times New Roman" w:cs="Arial"/>
          <w:color w:val="000000" w:themeColor="text1"/>
          <w:sz w:val="24"/>
          <w:szCs w:val="24"/>
        </w:rPr>
      </w:pPr>
      <w:r w:rsidRPr="00B1693C">
        <w:rPr>
          <w:rStyle w:val="Strong"/>
          <w:rFonts w:ascii="Times New Roman" w:eastAsia="Times New Roman" w:hAnsi="Times New Roman" w:cs="Arial"/>
          <w:b w:val="0"/>
          <w:bCs w:val="0"/>
          <w:color w:val="000000" w:themeColor="text1"/>
          <w:sz w:val="24"/>
          <w:szCs w:val="24"/>
        </w:rPr>
        <w:t>WHO, </w:t>
      </w:r>
      <w:r w:rsidRPr="00B1693C">
        <w:rPr>
          <w:rFonts w:ascii="Times New Roman" w:eastAsia="Times New Roman" w:hAnsi="Times New Roman" w:cs="Arial"/>
          <w:color w:val="000000" w:themeColor="text1"/>
          <w:sz w:val="24"/>
          <w:szCs w:val="24"/>
        </w:rPr>
        <w:t>for its work to track the spread of the virus, assess gaps and needs, equip frontline health workers with personal protective equipment, ensure lab and testing tools are available in countries around the world, and keep communities and frontline responders informed with the latest technical guidance.</w:t>
      </w:r>
    </w:p>
    <w:p w:rsidR="000327E1" w:rsidRPr="00B1693C" w:rsidRDefault="009B0EEA" w:rsidP="00B1693C">
      <w:pPr>
        <w:pStyle w:val="ListParagraph"/>
        <w:numPr>
          <w:ilvl w:val="0"/>
          <w:numId w:val="4"/>
        </w:numPr>
        <w:spacing w:after="0" w:line="276" w:lineRule="auto"/>
        <w:rPr>
          <w:rFonts w:ascii="Times New Roman" w:eastAsia="Times New Roman" w:hAnsi="Times New Roman" w:cs="Arial"/>
          <w:color w:val="000000" w:themeColor="text1"/>
          <w:sz w:val="24"/>
          <w:szCs w:val="24"/>
        </w:rPr>
      </w:pPr>
      <w:r w:rsidRPr="00B1693C">
        <w:rPr>
          <w:rStyle w:val="Strong"/>
          <w:rFonts w:ascii="Times New Roman" w:eastAsia="Times New Roman" w:hAnsi="Times New Roman" w:cs="Arial"/>
          <w:b w:val="0"/>
          <w:bCs w:val="0"/>
          <w:color w:val="000000" w:themeColor="text1"/>
          <w:sz w:val="24"/>
          <w:szCs w:val="24"/>
        </w:rPr>
        <w:t>UNICEF</w:t>
      </w:r>
      <w:r w:rsidRPr="00B1693C">
        <w:rPr>
          <w:rFonts w:ascii="Times New Roman" w:eastAsia="Times New Roman" w:hAnsi="Times New Roman" w:cs="Arial"/>
          <w:color w:val="000000" w:themeColor="text1"/>
          <w:sz w:val="24"/>
          <w:szCs w:val="24"/>
        </w:rPr>
        <w:t>, to ensure children and families around the world are equipped with all the evidence-based information and latest WHO guidance as well as locally relevant information to protect themselves from the spread of COVID-19; to support vulnerable countries by providing access to water, sanitation and hygiene, and basic infection prevention and control measures; and to provide access to care for vulnerable families and children.</w:t>
      </w:r>
    </w:p>
    <w:p w:rsidR="000327E1" w:rsidRPr="00B1693C" w:rsidRDefault="009B0EEA" w:rsidP="00B1693C">
      <w:pPr>
        <w:pStyle w:val="ListParagraph"/>
        <w:numPr>
          <w:ilvl w:val="0"/>
          <w:numId w:val="4"/>
        </w:numPr>
        <w:spacing w:after="0" w:line="276" w:lineRule="auto"/>
        <w:rPr>
          <w:rFonts w:ascii="Times New Roman" w:eastAsia="Times New Roman" w:hAnsi="Times New Roman" w:cs="Arial"/>
          <w:color w:val="000000" w:themeColor="text1"/>
          <w:sz w:val="24"/>
          <w:szCs w:val="24"/>
        </w:rPr>
      </w:pPr>
      <w:r w:rsidRPr="00B1693C">
        <w:rPr>
          <w:rStyle w:val="Strong"/>
          <w:rFonts w:ascii="Times New Roman" w:eastAsia="Times New Roman" w:hAnsi="Times New Roman" w:cs="Arial"/>
          <w:b w:val="0"/>
          <w:bCs w:val="0"/>
          <w:color w:val="000000" w:themeColor="text1"/>
          <w:sz w:val="24"/>
          <w:szCs w:val="24"/>
        </w:rPr>
        <w:t>CEPI</w:t>
      </w:r>
      <w:r w:rsidRPr="00B1693C">
        <w:rPr>
          <w:rFonts w:ascii="Times New Roman" w:eastAsia="Times New Roman" w:hAnsi="Times New Roman" w:cs="Arial"/>
          <w:color w:val="000000" w:themeColor="text1"/>
          <w:sz w:val="24"/>
          <w:szCs w:val="24"/>
        </w:rPr>
        <w:t>, the Coalition for Epidemic Preparedness Innovations, a key partner leading the financing for research and development for novel vaccines to combat COVID-19, working closely with WHO.</w:t>
      </w:r>
    </w:p>
    <w:p w:rsidR="009B0EEA" w:rsidRPr="00B1693C" w:rsidRDefault="009B0EEA" w:rsidP="00B1693C">
      <w:pPr>
        <w:spacing w:after="0" w:line="276" w:lineRule="auto"/>
        <w:rPr>
          <w:rFonts w:ascii="Times New Roman" w:eastAsia="Times New Roman" w:hAnsi="Times New Roman" w:cs="Arial"/>
          <w:color w:val="000000" w:themeColor="text1"/>
          <w:sz w:val="24"/>
          <w:szCs w:val="24"/>
        </w:rPr>
      </w:pPr>
      <w:r w:rsidRPr="00B1693C">
        <w:rPr>
          <w:rFonts w:ascii="Times New Roman" w:hAnsi="Times New Roman" w:cs="Arial"/>
          <w:color w:val="000000" w:themeColor="text1"/>
          <w:sz w:val="24"/>
          <w:szCs w:val="24"/>
        </w:rPr>
        <w:t>The COVID-19 Solidarity Response Fund was set up at WHO’s request by the UN Foundation and Swiss Philanthropy Foundation and launched three weeks ago. It is the only way for individuals and organizations to contribute directly to WHO’s global efforts to tackle the pandemic. To date the fund has $127 million raised or committed from more than 219,000 individuals from all over the world plus more than 90 global companies and organizations. The partnership is also a tremendous demonstration of solidarity across UN organizations in coordinating, partnering and supporting each other in dealing with the immediate and longer-term impact of the pandemic. </w:t>
      </w:r>
      <w:r w:rsidR="0037064A" w:rsidRPr="00B1693C">
        <w:rPr>
          <w:rFonts w:ascii="Times New Roman" w:hAnsi="Times New Roman" w:cs="Arial"/>
          <w:color w:val="000000" w:themeColor="text1"/>
          <w:sz w:val="24"/>
          <w:szCs w:val="24"/>
        </w:rPr>
        <w:t xml:space="preserve"> </w:t>
      </w:r>
      <w:r w:rsidRPr="00B1693C">
        <w:rPr>
          <w:rFonts w:ascii="Times New Roman" w:hAnsi="Times New Roman" w:cs="Arial"/>
          <w:color w:val="000000" w:themeColor="text1"/>
          <w:sz w:val="24"/>
          <w:szCs w:val="24"/>
        </w:rPr>
        <w:t xml:space="preserve">“There has never been a more urgent need for global cooperation,” said Elizabeth </w:t>
      </w:r>
      <w:proofErr w:type="spellStart"/>
      <w:r w:rsidRPr="00B1693C">
        <w:rPr>
          <w:rFonts w:ascii="Times New Roman" w:hAnsi="Times New Roman" w:cs="Arial"/>
          <w:color w:val="000000" w:themeColor="text1"/>
          <w:sz w:val="24"/>
          <w:szCs w:val="24"/>
        </w:rPr>
        <w:t>Cousens</w:t>
      </w:r>
      <w:proofErr w:type="spellEnd"/>
      <w:r w:rsidRPr="00B1693C">
        <w:rPr>
          <w:rFonts w:ascii="Times New Roman" w:hAnsi="Times New Roman" w:cs="Arial"/>
          <w:color w:val="000000" w:themeColor="text1"/>
          <w:sz w:val="24"/>
          <w:szCs w:val="24"/>
        </w:rPr>
        <w:t>, President &amp; CEO of the UN Foundation. “The COVID-19 pandemic shows us that we all can play a part to stop the spread. The incredible generosity shown to the COVID-19 Solidarity Response Fund from around the world will help WHO, UNICEF, CEPI and partners accelerate their lifesaving work, especially to support the most vulnerable communities and speed the development of a vaccine.”</w:t>
      </w:r>
    </w:p>
    <w:p w:rsidR="00B22506" w:rsidRPr="00B1693C" w:rsidRDefault="008C60E1" w:rsidP="00B1693C">
      <w:pPr>
        <w:pStyle w:val="NormalWeb"/>
        <w:shd w:val="clear" w:color="auto" w:fill="FFFFFF"/>
        <w:spacing w:before="0" w:beforeAutospacing="0" w:after="0" w:afterAutospacing="0" w:line="276" w:lineRule="auto"/>
        <w:divId w:val="277102393"/>
        <w:rPr>
          <w:color w:val="000000" w:themeColor="text1"/>
        </w:rPr>
      </w:pPr>
      <w:r w:rsidRPr="00B1693C">
        <w:rPr>
          <w:color w:val="000000" w:themeColor="text1"/>
        </w:rPr>
        <w:t xml:space="preserve">Another International organization that </w:t>
      </w:r>
      <w:r w:rsidR="006023D6" w:rsidRPr="00B1693C">
        <w:rPr>
          <w:color w:val="000000" w:themeColor="text1"/>
        </w:rPr>
        <w:t xml:space="preserve">is involved </w:t>
      </w:r>
      <w:r w:rsidR="00EA2A1F" w:rsidRPr="00B1693C">
        <w:rPr>
          <w:color w:val="000000" w:themeColor="text1"/>
        </w:rPr>
        <w:t>and has carried out</w:t>
      </w:r>
      <w:r w:rsidR="006023D6" w:rsidRPr="00B1693C">
        <w:rPr>
          <w:color w:val="000000" w:themeColor="text1"/>
        </w:rPr>
        <w:t xml:space="preserve"> specific activities to ensure the pandemic</w:t>
      </w:r>
      <w:r w:rsidR="00EA2A1F" w:rsidRPr="00B1693C">
        <w:rPr>
          <w:color w:val="000000" w:themeColor="text1"/>
        </w:rPr>
        <w:t xml:space="preserve"> com</w:t>
      </w:r>
      <w:r w:rsidR="006A703C" w:rsidRPr="00B1693C">
        <w:rPr>
          <w:color w:val="000000" w:themeColor="text1"/>
        </w:rPr>
        <w:t xml:space="preserve">pletely </w:t>
      </w:r>
      <w:r w:rsidR="00EA2A1F" w:rsidRPr="00B1693C">
        <w:rPr>
          <w:color w:val="000000" w:themeColor="text1"/>
        </w:rPr>
        <w:t>goes without causing more harm</w:t>
      </w:r>
      <w:r w:rsidR="006A703C" w:rsidRPr="00B1693C">
        <w:rPr>
          <w:color w:val="000000" w:themeColor="text1"/>
        </w:rPr>
        <w:t xml:space="preserve"> is the African Union. </w:t>
      </w:r>
      <w:r w:rsidR="00B22506" w:rsidRPr="00B1693C">
        <w:rPr>
          <w:color w:val="000000" w:themeColor="text1"/>
        </w:rPr>
        <w:t xml:space="preserve">Chairperson of the African Union (AU) and President of the Republic of South Africa Cyril </w:t>
      </w:r>
      <w:proofErr w:type="spellStart"/>
      <w:r w:rsidR="00B22506" w:rsidRPr="00B1693C">
        <w:rPr>
          <w:color w:val="000000" w:themeColor="text1"/>
        </w:rPr>
        <w:t>Ramaphosa</w:t>
      </w:r>
      <w:proofErr w:type="spellEnd"/>
      <w:r w:rsidR="00B22506" w:rsidRPr="00B1693C">
        <w:rPr>
          <w:color w:val="000000" w:themeColor="text1"/>
        </w:rPr>
        <w:t xml:space="preserve"> has reaffirmed the union’s support for the </w:t>
      </w:r>
      <w:hyperlink r:id="rId5" w:history="1">
        <w:r w:rsidR="00B22506" w:rsidRPr="00B1693C">
          <w:rPr>
            <w:rStyle w:val="Hyperlink"/>
            <w:color w:val="000000" w:themeColor="text1"/>
            <w:u w:val="none"/>
          </w:rPr>
          <w:t>World Health Organization’s (WHO)</w:t>
        </w:r>
      </w:hyperlink>
      <w:r w:rsidR="00B22506" w:rsidRPr="00B1693C">
        <w:rPr>
          <w:color w:val="000000" w:themeColor="text1"/>
        </w:rPr>
        <w:t> efforts to combat the global COVID-19 pandemic.</w:t>
      </w:r>
    </w:p>
    <w:p w:rsidR="009B0EEA" w:rsidRPr="00B1693C" w:rsidRDefault="00B22506" w:rsidP="00B1693C">
      <w:pPr>
        <w:pStyle w:val="NormalWeb"/>
        <w:shd w:val="clear" w:color="auto" w:fill="FFFFFF"/>
        <w:spacing w:before="0" w:beforeAutospacing="0" w:after="0" w:afterAutospacing="0" w:line="276" w:lineRule="auto"/>
        <w:divId w:val="277102393"/>
        <w:rPr>
          <w:color w:val="000000" w:themeColor="text1"/>
        </w:rPr>
      </w:pPr>
      <w:r w:rsidRPr="00B1693C">
        <w:rPr>
          <w:color w:val="000000" w:themeColor="text1"/>
        </w:rPr>
        <w:t>The AU furthermore commends all who have supported and pledged to support </w:t>
      </w:r>
      <w:hyperlink r:id="rId6" w:history="1">
        <w:r w:rsidRPr="00B1693C">
          <w:rPr>
            <w:rStyle w:val="Hyperlink"/>
            <w:color w:val="000000" w:themeColor="text1"/>
            <w:u w:val="none"/>
          </w:rPr>
          <w:t>Africa’s response to COVID-19</w:t>
        </w:r>
      </w:hyperlink>
      <w:r w:rsidRPr="00B1693C">
        <w:rPr>
          <w:color w:val="000000" w:themeColor="text1"/>
        </w:rPr>
        <w:t> by reinforcing healthcare systems and helping to mitigate the social and economic impact of the virus.</w:t>
      </w:r>
    </w:p>
    <w:p w:rsidR="009C1B57" w:rsidRPr="00B1693C" w:rsidRDefault="007C213D" w:rsidP="00B1693C">
      <w:pPr>
        <w:pStyle w:val="NormalWeb"/>
        <w:shd w:val="clear" w:color="auto" w:fill="FFFFFF"/>
        <w:spacing w:before="0" w:beforeAutospacing="0" w:after="0" w:afterAutospacing="0" w:line="276" w:lineRule="auto"/>
        <w:divId w:val="11076677"/>
        <w:rPr>
          <w:color w:val="000000" w:themeColor="text1"/>
        </w:rPr>
      </w:pPr>
      <w:r w:rsidRPr="00B1693C">
        <w:rPr>
          <w:color w:val="000000" w:themeColor="text1"/>
        </w:rPr>
        <w:t>According to the statement made by the Chairperson of the  organization</w:t>
      </w:r>
      <w:r w:rsidR="00BB3E8B" w:rsidRPr="00B1693C">
        <w:rPr>
          <w:color w:val="000000" w:themeColor="text1"/>
        </w:rPr>
        <w:t xml:space="preserve"> delivers on the 8</w:t>
      </w:r>
      <w:r w:rsidR="00BB3E8B" w:rsidRPr="00B1693C">
        <w:rPr>
          <w:color w:val="000000" w:themeColor="text1"/>
          <w:vertAlign w:val="superscript"/>
        </w:rPr>
        <w:t>th</w:t>
      </w:r>
      <w:r w:rsidR="00BB3E8B" w:rsidRPr="00B1693C">
        <w:rPr>
          <w:color w:val="000000" w:themeColor="text1"/>
        </w:rPr>
        <w:t xml:space="preserve"> of April 2020; </w:t>
      </w:r>
      <w:r w:rsidR="00BB3E8B" w:rsidRPr="00B1693C">
        <w:rPr>
          <w:rFonts w:eastAsia="Times New Roman"/>
          <w:color w:val="000000" w:themeColor="text1"/>
          <w:shd w:val="clear" w:color="auto" w:fill="FFFFFF"/>
        </w:rPr>
        <w:t>The Covid-19 pandemic is already the most serious health emergency in generations, and it is far from over. The Coronavirus pandemic has undoubtedly changed our ways of life; impacted on the capacities of our health infrastructure and has disrupted the economic supply value chain with attendant negative impact on global economies. As the world grapples with the challenge of the Coronavirus, there is a need for solidarity, unity of purpose and better coordination to ensure that we are able to overcome this common enemy.</w:t>
      </w:r>
      <w:r w:rsidR="009C1B57" w:rsidRPr="00B1693C">
        <w:rPr>
          <w:rFonts w:eastAsia="Times New Roman"/>
          <w:color w:val="000000" w:themeColor="text1"/>
          <w:shd w:val="clear" w:color="auto" w:fill="FFFFFF"/>
        </w:rPr>
        <w:t xml:space="preserve"> </w:t>
      </w:r>
      <w:r w:rsidR="009C1B57" w:rsidRPr="00B1693C">
        <w:rPr>
          <w:color w:val="000000" w:themeColor="text1"/>
        </w:rPr>
        <w:t xml:space="preserve">The African Union has also commended the management of Dr </w:t>
      </w:r>
      <w:proofErr w:type="spellStart"/>
      <w:r w:rsidR="009C1B57" w:rsidRPr="00B1693C">
        <w:rPr>
          <w:color w:val="000000" w:themeColor="text1"/>
        </w:rPr>
        <w:t>Tedros</w:t>
      </w:r>
      <w:proofErr w:type="spellEnd"/>
      <w:r w:rsidR="009C1B57" w:rsidRPr="00B1693C">
        <w:rPr>
          <w:color w:val="000000" w:themeColor="text1"/>
        </w:rPr>
        <w:t xml:space="preserve"> in leading the global response to the pandemic.</w:t>
      </w:r>
    </w:p>
    <w:p w:rsidR="009C1B57" w:rsidRPr="00B1693C" w:rsidRDefault="009C1B57" w:rsidP="00B1693C">
      <w:pPr>
        <w:pStyle w:val="NormalWeb"/>
        <w:shd w:val="clear" w:color="auto" w:fill="FFFFFF"/>
        <w:spacing w:before="0" w:beforeAutospacing="0" w:after="0" w:afterAutospacing="0" w:line="276" w:lineRule="auto"/>
        <w:divId w:val="11076677"/>
        <w:rPr>
          <w:color w:val="000000" w:themeColor="text1"/>
        </w:rPr>
      </w:pPr>
      <w:r w:rsidRPr="00B1693C">
        <w:rPr>
          <w:color w:val="000000" w:themeColor="text1"/>
        </w:rPr>
        <w:t>Overall the AU recognises and appreciates the good work that has been undertaken by the WHO and notes with a sense of satisfaction the various initiatives and measures that are continuously undertaken by the organisation to mitigate the spread of the pandemic such as mobilising resources, sharing the real-time information and providing the technical and material support.</w:t>
      </w:r>
    </w:p>
    <w:p w:rsidR="009C1B57" w:rsidRPr="00B1693C" w:rsidRDefault="009C1B57" w:rsidP="00B1693C">
      <w:pPr>
        <w:pStyle w:val="NormalWeb"/>
        <w:shd w:val="clear" w:color="auto" w:fill="FFFFFF"/>
        <w:spacing w:before="0" w:beforeAutospacing="0" w:after="0" w:afterAutospacing="0" w:line="276" w:lineRule="auto"/>
        <w:divId w:val="11076677"/>
        <w:rPr>
          <w:color w:val="000000" w:themeColor="text1"/>
        </w:rPr>
      </w:pPr>
      <w:r w:rsidRPr="00B1693C">
        <w:rPr>
          <w:color w:val="000000" w:themeColor="text1"/>
        </w:rPr>
        <w:t xml:space="preserve">On a daily basis, the WHO has been an essential technical and scientific partner to the African Union and the Africa </w:t>
      </w:r>
      <w:proofErr w:type="spellStart"/>
      <w:r w:rsidRPr="00B1693C">
        <w:rPr>
          <w:color w:val="000000" w:themeColor="text1"/>
        </w:rPr>
        <w:t>Centers</w:t>
      </w:r>
      <w:proofErr w:type="spellEnd"/>
      <w:r w:rsidRPr="00B1693C">
        <w:rPr>
          <w:color w:val="000000" w:themeColor="text1"/>
        </w:rPr>
        <w:t xml:space="preserve"> for Disease Control and Prevention (Africa CDC), as we work to mitigate the pandemic which has now reached nearly every member state.</w:t>
      </w:r>
    </w:p>
    <w:p w:rsidR="005F7DDB" w:rsidRPr="00B1693C" w:rsidRDefault="005F7DDB" w:rsidP="00B1693C">
      <w:pPr>
        <w:pStyle w:val="NormalWeb"/>
        <w:shd w:val="clear" w:color="auto" w:fill="FFFFFF"/>
        <w:spacing w:before="0" w:beforeAutospacing="0" w:after="0" w:afterAutospacing="0" w:line="276" w:lineRule="auto"/>
        <w:divId w:val="2091268361"/>
        <w:rPr>
          <w:color w:val="000000" w:themeColor="text1"/>
        </w:rPr>
      </w:pPr>
      <w:r w:rsidRPr="00B1693C">
        <w:rPr>
          <w:color w:val="000000" w:themeColor="text1"/>
        </w:rPr>
        <w:t>The AU calls upon international community to join hands to support the efforts of the DG and the entire WHO family as they lead global efforts to fight this pandemic. If there was a time for global unity, solidarity and cooperation, this is that time. Working together, we will be able to overcome this challenge.</w:t>
      </w:r>
    </w:p>
    <w:p w:rsidR="005F7DDB" w:rsidRPr="00B1693C" w:rsidRDefault="005F7DDB" w:rsidP="00B1693C">
      <w:pPr>
        <w:pStyle w:val="NormalWeb"/>
        <w:shd w:val="clear" w:color="auto" w:fill="FFFFFF"/>
        <w:spacing w:before="0" w:beforeAutospacing="0" w:after="0" w:afterAutospacing="0" w:line="276" w:lineRule="auto"/>
        <w:divId w:val="2091268361"/>
        <w:rPr>
          <w:color w:val="000000" w:themeColor="text1"/>
        </w:rPr>
      </w:pPr>
      <w:r w:rsidRPr="00B1693C">
        <w:rPr>
          <w:color w:val="000000" w:themeColor="text1"/>
        </w:rPr>
        <w:t>While all our countries are facing daunting and frustrating tasks to contain the spread of the pandemic, we should avoid temptation to apportion blame to any individual, institution or any country at a time when we should all be working together. We should work together to confront our common enemy in the form of COVID-19; and we should not allow ourselves to be distracted by anything else. Our success against this pandemic will only be realised through collaboration, cooperation and most importantly through global solidarity.</w:t>
      </w:r>
    </w:p>
    <w:p w:rsidR="005F7DDB" w:rsidRPr="00B1693C" w:rsidRDefault="005F7DDB" w:rsidP="00B1693C">
      <w:pPr>
        <w:pStyle w:val="NormalWeb"/>
        <w:shd w:val="clear" w:color="auto" w:fill="FFFFFF"/>
        <w:spacing w:before="0" w:beforeAutospacing="0" w:after="0" w:afterAutospacing="0" w:line="276" w:lineRule="auto"/>
        <w:divId w:val="2091268361"/>
        <w:rPr>
          <w:color w:val="000000" w:themeColor="text1"/>
        </w:rPr>
      </w:pPr>
      <w:r w:rsidRPr="00B1693C">
        <w:rPr>
          <w:color w:val="000000" w:themeColor="text1"/>
        </w:rPr>
        <w:t xml:space="preserve">The most potent weapon against Covid-19 remains international cooperation and solidarity, as we have seen around the world. The African Union has seen </w:t>
      </w:r>
      <w:proofErr w:type="spellStart"/>
      <w:r w:rsidRPr="00B1693C">
        <w:rPr>
          <w:color w:val="000000" w:themeColor="text1"/>
        </w:rPr>
        <w:t>firsthand</w:t>
      </w:r>
      <w:proofErr w:type="spellEnd"/>
      <w:r w:rsidRPr="00B1693C">
        <w:rPr>
          <w:color w:val="000000" w:themeColor="text1"/>
        </w:rPr>
        <w:t xml:space="preserve"> the groundswell of international cooperation since the onset of this pandemic and wishes to commend all who supported and have pledged to support Africa’s response to Covid-19 by reinforcing our health systems and helping to mitigate the social and economic impact. These partners include the G20, China, the United States, the European Union, the Jack Ma Foundation, among others.</w:t>
      </w:r>
    </w:p>
    <w:p w:rsidR="005F7DDB" w:rsidRPr="00B1693C" w:rsidRDefault="005F7DDB" w:rsidP="00B1693C">
      <w:pPr>
        <w:pStyle w:val="NormalWeb"/>
        <w:shd w:val="clear" w:color="auto" w:fill="FFFFFF"/>
        <w:spacing w:before="0" w:beforeAutospacing="0" w:after="0" w:afterAutospacing="0" w:line="276" w:lineRule="auto"/>
        <w:divId w:val="2091268361"/>
        <w:rPr>
          <w:color w:val="000000" w:themeColor="text1"/>
        </w:rPr>
      </w:pPr>
      <w:r w:rsidRPr="00B1693C">
        <w:rPr>
          <w:color w:val="000000" w:themeColor="text1"/>
        </w:rPr>
        <w:t>The African Union extends its appreciation to all medical personnel who are in the forefront of the battlefield for their selflessness and diligence.</w:t>
      </w:r>
    </w:p>
    <w:p w:rsidR="000327E1" w:rsidRPr="00B1693C" w:rsidRDefault="000327E1" w:rsidP="00B1693C">
      <w:pPr>
        <w:pStyle w:val="NormalWeb"/>
        <w:shd w:val="clear" w:color="auto" w:fill="FFFFFF"/>
        <w:spacing w:before="0" w:beforeAutospacing="0" w:after="0" w:afterAutospacing="0" w:line="276" w:lineRule="auto"/>
        <w:divId w:val="2091268361"/>
        <w:rPr>
          <w:color w:val="000000" w:themeColor="text1"/>
        </w:rPr>
      </w:pPr>
      <w:r w:rsidRPr="00B1693C">
        <w:rPr>
          <w:color w:val="000000" w:themeColor="text1"/>
        </w:rPr>
        <w:t xml:space="preserve">Non governmental Organizations have roles too </w:t>
      </w:r>
      <w:r w:rsidR="003E2671" w:rsidRPr="00B1693C">
        <w:rPr>
          <w:color w:val="000000" w:themeColor="text1"/>
        </w:rPr>
        <w:t>along side others;</w:t>
      </w:r>
      <w:r w:rsidR="00945A04" w:rsidRPr="00B1693C">
        <w:rPr>
          <w:color w:val="000000" w:themeColor="text1"/>
        </w:rPr>
        <w:t xml:space="preserve"> </w:t>
      </w:r>
      <w:r w:rsidR="007B6358" w:rsidRPr="00B1693C">
        <w:rPr>
          <w:color w:val="000000" w:themeColor="text1"/>
        </w:rPr>
        <w:t>some NGOs have stated that</w:t>
      </w:r>
      <w:r w:rsidR="00770B6D" w:rsidRPr="00B1693C">
        <w:rPr>
          <w:color w:val="000000" w:themeColor="text1"/>
        </w:rPr>
        <w:t xml:space="preserve">, </w:t>
      </w:r>
      <w:r w:rsidR="007B6358" w:rsidRPr="00B1693C">
        <w:rPr>
          <w:color w:val="000000" w:themeColor="text1"/>
        </w:rPr>
        <w:t xml:space="preserve"> </w:t>
      </w:r>
      <w:r w:rsidR="00705802" w:rsidRPr="00B1693C">
        <w:rPr>
          <w:rFonts w:eastAsia="Times New Roman"/>
          <w:color w:val="141414"/>
        </w:rPr>
        <w:t>Coronavirus has triggered a funding crisis for NGOs when they are needed most.</w:t>
      </w:r>
    </w:p>
    <w:p w:rsidR="007C213D" w:rsidRPr="00B1693C" w:rsidRDefault="003C08B8" w:rsidP="00B1693C">
      <w:pPr>
        <w:pStyle w:val="NormalWeb"/>
        <w:shd w:val="clear" w:color="auto" w:fill="FFFFFF"/>
        <w:spacing w:before="0" w:beforeAutospacing="0" w:after="0" w:afterAutospacing="0" w:line="276" w:lineRule="auto"/>
        <w:divId w:val="277102393"/>
        <w:rPr>
          <w:color w:val="000000" w:themeColor="text1"/>
        </w:rPr>
      </w:pPr>
      <w:r w:rsidRPr="00B1693C">
        <w:rPr>
          <w:color w:val="000000" w:themeColor="text1"/>
        </w:rPr>
        <w:t xml:space="preserve">However, the </w:t>
      </w:r>
      <w:r w:rsidR="00EE7AF8" w:rsidRPr="00B1693C">
        <w:rPr>
          <w:color w:val="000000" w:themeColor="text1"/>
        </w:rPr>
        <w:t xml:space="preserve">WHO </w:t>
      </w:r>
      <w:r w:rsidRPr="00B1693C">
        <w:rPr>
          <w:color w:val="000000" w:themeColor="text1"/>
        </w:rPr>
        <w:t xml:space="preserve">and the UNO still stand as the front liners </w:t>
      </w:r>
      <w:r w:rsidR="008F1766" w:rsidRPr="00B1693C">
        <w:rPr>
          <w:color w:val="000000" w:themeColor="text1"/>
        </w:rPr>
        <w:t>on</w:t>
      </w:r>
      <w:r w:rsidRPr="00B1693C">
        <w:rPr>
          <w:color w:val="000000" w:themeColor="text1"/>
        </w:rPr>
        <w:t xml:space="preserve"> this </w:t>
      </w:r>
      <w:r w:rsidR="00AB73DD" w:rsidRPr="00B1693C">
        <w:rPr>
          <w:color w:val="000000" w:themeColor="text1"/>
        </w:rPr>
        <w:t>issue. Both</w:t>
      </w:r>
      <w:r w:rsidR="008F1766" w:rsidRPr="00B1693C">
        <w:rPr>
          <w:color w:val="000000" w:themeColor="text1"/>
        </w:rPr>
        <w:t xml:space="preserve"> organizations have</w:t>
      </w:r>
      <w:r w:rsidR="008539FA" w:rsidRPr="00B1693C">
        <w:rPr>
          <w:color w:val="000000" w:themeColor="text1"/>
        </w:rPr>
        <w:t xml:space="preserve"> greater</w:t>
      </w:r>
      <w:r w:rsidR="008F1766" w:rsidRPr="00B1693C">
        <w:rPr>
          <w:color w:val="000000" w:themeColor="text1"/>
        </w:rPr>
        <w:t xml:space="preserve"> concerns </w:t>
      </w:r>
      <w:r w:rsidR="008539FA" w:rsidRPr="00B1693C">
        <w:rPr>
          <w:color w:val="000000" w:themeColor="text1"/>
        </w:rPr>
        <w:t xml:space="preserve">with this issue as it is a function to see to the global heath of the world and they have not been able to solve the </w:t>
      </w:r>
      <w:r w:rsidR="007919BD" w:rsidRPr="00B1693C">
        <w:rPr>
          <w:color w:val="000000" w:themeColor="text1"/>
        </w:rPr>
        <w:t xml:space="preserve">problem because there are increasing number of corona virus patients each day aa well as </w:t>
      </w:r>
      <w:r w:rsidR="00AB73DD" w:rsidRPr="00B1693C">
        <w:rPr>
          <w:color w:val="000000" w:themeColor="text1"/>
        </w:rPr>
        <w:t>those</w:t>
      </w:r>
      <w:r w:rsidR="007919BD" w:rsidRPr="00B1693C">
        <w:rPr>
          <w:color w:val="000000" w:themeColor="text1"/>
        </w:rPr>
        <w:t xml:space="preserve"> dying from the </w:t>
      </w:r>
      <w:r w:rsidR="00F02E11" w:rsidRPr="00B1693C">
        <w:rPr>
          <w:color w:val="000000" w:themeColor="text1"/>
        </w:rPr>
        <w:t>pandemic.</w:t>
      </w:r>
    </w:p>
    <w:p w:rsidR="00AB73DD" w:rsidRPr="00B1693C" w:rsidRDefault="00AB73DD" w:rsidP="00B1693C">
      <w:pPr>
        <w:pStyle w:val="NormalWeb"/>
        <w:shd w:val="clear" w:color="auto" w:fill="FFFFFF"/>
        <w:spacing w:before="0" w:beforeAutospacing="0" w:after="0" w:afterAutospacing="0" w:line="276" w:lineRule="auto"/>
        <w:divId w:val="277102393"/>
        <w:rPr>
          <w:color w:val="000000" w:themeColor="text1"/>
        </w:rPr>
      </w:pPr>
    </w:p>
    <w:p w:rsidR="00AB73DD" w:rsidRPr="00B1693C" w:rsidRDefault="00AB73DD" w:rsidP="00B1693C">
      <w:pPr>
        <w:pStyle w:val="NormalWeb"/>
        <w:shd w:val="clear" w:color="auto" w:fill="FFFFFF"/>
        <w:spacing w:before="0" w:beforeAutospacing="0" w:after="0" w:afterAutospacing="0" w:line="276" w:lineRule="auto"/>
        <w:divId w:val="277102393"/>
        <w:rPr>
          <w:color w:val="000000" w:themeColor="text1"/>
        </w:rPr>
      </w:pPr>
    </w:p>
    <w:p w:rsidR="00AB73DD" w:rsidRPr="00B1693C" w:rsidRDefault="00AB73DD" w:rsidP="00B1693C">
      <w:pPr>
        <w:pStyle w:val="NormalWeb"/>
        <w:shd w:val="clear" w:color="auto" w:fill="FFFFFF"/>
        <w:spacing w:before="0" w:beforeAutospacing="0" w:after="0" w:afterAutospacing="0" w:line="276" w:lineRule="auto"/>
        <w:divId w:val="277102393"/>
        <w:rPr>
          <w:color w:val="000000" w:themeColor="text1"/>
        </w:rPr>
      </w:pPr>
      <w:r w:rsidRPr="00B1693C">
        <w:rPr>
          <w:color w:val="000000" w:themeColor="text1"/>
        </w:rPr>
        <w:t>REFERENCES</w:t>
      </w:r>
    </w:p>
    <w:p w:rsidR="00AB73DD" w:rsidRPr="00B1693C" w:rsidRDefault="00D2437F" w:rsidP="00B1693C">
      <w:pPr>
        <w:pStyle w:val="NormalWeb"/>
        <w:numPr>
          <w:ilvl w:val="0"/>
          <w:numId w:val="3"/>
        </w:numPr>
        <w:shd w:val="clear" w:color="auto" w:fill="FFFFFF"/>
        <w:spacing w:before="0" w:beforeAutospacing="0" w:after="0" w:afterAutospacing="0" w:line="276" w:lineRule="auto"/>
        <w:divId w:val="277102393"/>
        <w:rPr>
          <w:color w:val="000000" w:themeColor="text1"/>
        </w:rPr>
      </w:pPr>
      <w:r w:rsidRPr="00B1693C">
        <w:rPr>
          <w:color w:val="000000" w:themeColor="text1"/>
        </w:rPr>
        <w:t xml:space="preserve">African Union </w:t>
      </w:r>
      <w:proofErr w:type="spellStart"/>
      <w:r w:rsidRPr="00B1693C">
        <w:rPr>
          <w:color w:val="000000" w:themeColor="text1"/>
        </w:rPr>
        <w:t>reaffrims</w:t>
      </w:r>
      <w:proofErr w:type="spellEnd"/>
      <w:r w:rsidRPr="00B1693C">
        <w:rPr>
          <w:color w:val="000000" w:themeColor="text1"/>
        </w:rPr>
        <w:t xml:space="preserve"> support for WHO</w:t>
      </w:r>
      <w:r w:rsidR="007E10B5" w:rsidRPr="00B1693C">
        <w:rPr>
          <w:color w:val="000000" w:themeColor="text1"/>
        </w:rPr>
        <w:t xml:space="preserve"> amid COVID-19 </w:t>
      </w:r>
      <w:hyperlink r:id="rId7" w:history="1">
        <w:r w:rsidR="007E10B5" w:rsidRPr="00B1693C">
          <w:rPr>
            <w:rStyle w:val="Hyperlink"/>
            <w:color w:val="000000" w:themeColor="text1"/>
            <w:u w:val="none"/>
          </w:rPr>
          <w:t>https://www.cnbcafrica.com/covid-19/</w:t>
        </w:r>
      </w:hyperlink>
    </w:p>
    <w:p w:rsidR="00414385" w:rsidRPr="00B1693C" w:rsidRDefault="007E10B5" w:rsidP="00B1693C">
      <w:pPr>
        <w:pStyle w:val="NormalWeb"/>
        <w:numPr>
          <w:ilvl w:val="0"/>
          <w:numId w:val="3"/>
        </w:numPr>
        <w:shd w:val="clear" w:color="auto" w:fill="FFFFFF"/>
        <w:spacing w:before="0" w:beforeAutospacing="0" w:after="0" w:afterAutospacing="0" w:line="276" w:lineRule="auto"/>
        <w:divId w:val="277102393"/>
        <w:rPr>
          <w:color w:val="000000" w:themeColor="text1"/>
        </w:rPr>
      </w:pPr>
      <w:r w:rsidRPr="00B1693C">
        <w:rPr>
          <w:color w:val="000000" w:themeColor="text1"/>
        </w:rPr>
        <w:t xml:space="preserve">5 Reasons the World needs </w:t>
      </w:r>
      <w:r w:rsidR="00BB7E96" w:rsidRPr="00B1693C">
        <w:rPr>
          <w:color w:val="000000" w:themeColor="text1"/>
        </w:rPr>
        <w:t xml:space="preserve">WHO, to fight the COVID-19 </w:t>
      </w:r>
      <w:r w:rsidR="00414385" w:rsidRPr="00B1693C">
        <w:rPr>
          <w:color w:val="000000" w:themeColor="text1"/>
        </w:rPr>
        <w:t>pandemic. news.un.org</w:t>
      </w:r>
    </w:p>
    <w:p w:rsidR="00414385" w:rsidRPr="00B1693C" w:rsidRDefault="00990FA9" w:rsidP="00B1693C">
      <w:pPr>
        <w:pStyle w:val="NormalWeb"/>
        <w:numPr>
          <w:ilvl w:val="0"/>
          <w:numId w:val="3"/>
        </w:numPr>
        <w:shd w:val="clear" w:color="auto" w:fill="FFFFFF"/>
        <w:spacing w:before="0" w:beforeAutospacing="0" w:after="0" w:afterAutospacing="0" w:line="276" w:lineRule="auto"/>
        <w:divId w:val="277102393"/>
        <w:rPr>
          <w:color w:val="000000" w:themeColor="text1"/>
        </w:rPr>
      </w:pPr>
      <w:r w:rsidRPr="00B1693C">
        <w:rPr>
          <w:color w:val="000000" w:themeColor="text1"/>
        </w:rPr>
        <w:t>Defending Africa from COVID-19</w:t>
      </w:r>
      <w:r w:rsidR="005F0F49" w:rsidRPr="00B1693C">
        <w:rPr>
          <w:color w:val="000000" w:themeColor="text1"/>
        </w:rPr>
        <w:t xml:space="preserve">;UN and Governments brace for virus spread </w:t>
      </w:r>
      <w:hyperlink r:id="rId8" w:history="1">
        <w:r w:rsidR="00B644F7" w:rsidRPr="00B1693C">
          <w:rPr>
            <w:rStyle w:val="Hyperlink"/>
            <w:color w:val="000000" w:themeColor="text1"/>
            <w:u w:val="none"/>
          </w:rPr>
          <w:t>https://www.un.org</w:t>
        </w:r>
      </w:hyperlink>
    </w:p>
    <w:p w:rsidR="00B644F7" w:rsidRPr="00B1693C" w:rsidRDefault="00B644F7" w:rsidP="00B1693C">
      <w:pPr>
        <w:pStyle w:val="NormalWeb"/>
        <w:numPr>
          <w:ilvl w:val="0"/>
          <w:numId w:val="3"/>
        </w:numPr>
        <w:shd w:val="clear" w:color="auto" w:fill="FFFFFF"/>
        <w:spacing w:before="0" w:beforeAutospacing="0" w:after="0" w:afterAutospacing="0" w:line="276" w:lineRule="auto"/>
        <w:divId w:val="277102393"/>
        <w:rPr>
          <w:color w:val="000000" w:themeColor="text1"/>
        </w:rPr>
      </w:pPr>
      <w:r w:rsidRPr="00B1693C">
        <w:rPr>
          <w:color w:val="000000" w:themeColor="text1"/>
        </w:rPr>
        <w:t xml:space="preserve">WHO and UNICEF to partner on pandemic response through COVID-19 </w:t>
      </w:r>
      <w:r w:rsidR="004676A1" w:rsidRPr="00B1693C">
        <w:rPr>
          <w:color w:val="000000" w:themeColor="text1"/>
        </w:rPr>
        <w:t>Solidarity Response Fund (</w:t>
      </w:r>
      <w:proofErr w:type="spellStart"/>
      <w:r w:rsidR="004676A1" w:rsidRPr="00B1693C">
        <w:rPr>
          <w:color w:val="000000" w:themeColor="text1"/>
        </w:rPr>
        <w:t>who.int</w:t>
      </w:r>
      <w:proofErr w:type="spellEnd"/>
      <w:r w:rsidR="004676A1" w:rsidRPr="00B1693C">
        <w:rPr>
          <w:color w:val="000000" w:themeColor="text1"/>
        </w:rPr>
        <w:t xml:space="preserve">) </w:t>
      </w:r>
      <w:hyperlink r:id="rId9" w:history="1">
        <w:r w:rsidR="00AF5FFA" w:rsidRPr="00B1693C">
          <w:rPr>
            <w:rStyle w:val="Hyperlink"/>
            <w:color w:val="000000" w:themeColor="text1"/>
            <w:u w:val="none"/>
          </w:rPr>
          <w:t>https://www.who.int(news)</w:t>
        </w:r>
      </w:hyperlink>
    </w:p>
    <w:p w:rsidR="004676A1" w:rsidRPr="00B1693C" w:rsidRDefault="00395B06" w:rsidP="00B1693C">
      <w:pPr>
        <w:pStyle w:val="NormalWeb"/>
        <w:numPr>
          <w:ilvl w:val="0"/>
          <w:numId w:val="3"/>
        </w:numPr>
        <w:shd w:val="clear" w:color="auto" w:fill="FFFFFF"/>
        <w:spacing w:before="0" w:beforeAutospacing="0" w:after="0" w:afterAutospacing="0" w:line="276" w:lineRule="auto"/>
        <w:divId w:val="277102393"/>
        <w:rPr>
          <w:color w:val="000000" w:themeColor="text1"/>
        </w:rPr>
      </w:pPr>
      <w:r w:rsidRPr="00B1693C">
        <w:rPr>
          <w:color w:val="000000" w:themeColor="text1"/>
        </w:rPr>
        <w:t xml:space="preserve">Non governmental Organization (NGOs) </w:t>
      </w:r>
      <w:r w:rsidR="007767E0" w:rsidRPr="00B1693C">
        <w:rPr>
          <w:color w:val="000000" w:themeColor="text1"/>
        </w:rPr>
        <w:t xml:space="preserve">Working in Global Health Research. </w:t>
      </w:r>
      <w:hyperlink r:id="rId10" w:history="1">
        <w:r w:rsidR="00437F4C" w:rsidRPr="00B1693C">
          <w:rPr>
            <w:rStyle w:val="Hyperlink"/>
            <w:color w:val="000000" w:themeColor="text1"/>
            <w:u w:val="none"/>
          </w:rPr>
          <w:t>https://www.fic.nih.gov/Global/Pages/NGOs.aspx</w:t>
        </w:r>
      </w:hyperlink>
    </w:p>
    <w:p w:rsidR="00770B6D" w:rsidRPr="00B1693C" w:rsidRDefault="00770B6D" w:rsidP="00B1693C">
      <w:pPr>
        <w:pStyle w:val="NormalWeb"/>
        <w:shd w:val="clear" w:color="auto" w:fill="FFFFFF"/>
        <w:spacing w:before="0" w:beforeAutospacing="0" w:after="0" w:afterAutospacing="0" w:line="276" w:lineRule="auto"/>
        <w:ind w:left="720"/>
        <w:divId w:val="277102393"/>
        <w:rPr>
          <w:color w:val="000000" w:themeColor="text1"/>
        </w:rPr>
      </w:pPr>
    </w:p>
    <w:p w:rsidR="00990FA9" w:rsidRPr="00B1693C" w:rsidRDefault="00990FA9" w:rsidP="00B1693C">
      <w:pPr>
        <w:pStyle w:val="NormalWeb"/>
        <w:shd w:val="clear" w:color="auto" w:fill="FFFFFF"/>
        <w:spacing w:before="0" w:beforeAutospacing="0" w:after="390" w:afterAutospacing="0" w:line="276" w:lineRule="auto"/>
        <w:ind w:left="720"/>
        <w:divId w:val="277102393"/>
        <w:rPr>
          <w:color w:val="222222"/>
        </w:rPr>
      </w:pPr>
    </w:p>
    <w:p w:rsidR="007C075B" w:rsidRPr="00B1693C" w:rsidRDefault="007C075B" w:rsidP="00B1693C">
      <w:pPr>
        <w:pStyle w:val="NormalWeb"/>
        <w:shd w:val="clear" w:color="auto" w:fill="FFFFFF"/>
        <w:spacing w:before="0" w:beforeAutospacing="0" w:after="390" w:afterAutospacing="0" w:line="276" w:lineRule="auto"/>
        <w:divId w:val="277102393"/>
        <w:rPr>
          <w:color w:val="222222"/>
        </w:rPr>
      </w:pPr>
    </w:p>
    <w:p w:rsidR="007C075B" w:rsidRPr="00B1693C" w:rsidRDefault="007C075B" w:rsidP="00B1693C">
      <w:pPr>
        <w:pStyle w:val="NormalWeb"/>
        <w:shd w:val="clear" w:color="auto" w:fill="FFFFFF"/>
        <w:spacing w:before="0" w:beforeAutospacing="0" w:after="390" w:afterAutospacing="0" w:line="276" w:lineRule="auto"/>
        <w:divId w:val="277102393"/>
        <w:rPr>
          <w:color w:val="222222"/>
        </w:rPr>
      </w:pPr>
    </w:p>
    <w:p w:rsidR="007C075B" w:rsidRPr="00B1693C" w:rsidRDefault="007C075B" w:rsidP="00B1693C">
      <w:pPr>
        <w:pStyle w:val="NormalWeb"/>
        <w:shd w:val="clear" w:color="auto" w:fill="FFFFFF"/>
        <w:spacing w:before="0" w:beforeAutospacing="0" w:after="390" w:afterAutospacing="0" w:line="276" w:lineRule="auto"/>
        <w:divId w:val="277102393"/>
        <w:rPr>
          <w:color w:val="222222"/>
        </w:rPr>
      </w:pPr>
    </w:p>
    <w:p w:rsidR="007C075B" w:rsidRPr="00B1693C" w:rsidRDefault="007C075B" w:rsidP="00B1693C">
      <w:pPr>
        <w:pStyle w:val="NormalWeb"/>
        <w:shd w:val="clear" w:color="auto" w:fill="FFFFFF"/>
        <w:spacing w:before="0" w:beforeAutospacing="0" w:after="390" w:afterAutospacing="0" w:line="276" w:lineRule="auto"/>
        <w:divId w:val="277102393"/>
        <w:rPr>
          <w:color w:val="222222"/>
        </w:rPr>
      </w:pPr>
    </w:p>
    <w:bookmarkEnd w:id="0"/>
    <w:p w:rsidR="007C075B" w:rsidRPr="00B1693C" w:rsidRDefault="007C075B" w:rsidP="00B1693C">
      <w:pPr>
        <w:pStyle w:val="NormalWeb"/>
        <w:shd w:val="clear" w:color="auto" w:fill="FFFFFF"/>
        <w:spacing w:before="0" w:beforeAutospacing="0" w:after="390" w:afterAutospacing="0" w:line="276" w:lineRule="auto"/>
        <w:divId w:val="277102393"/>
        <w:rPr>
          <w:color w:val="222222"/>
        </w:rPr>
      </w:pPr>
    </w:p>
    <w:sectPr w:rsidR="007C075B" w:rsidRPr="00B169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F25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3DCF"/>
    <w:multiLevelType w:val="hybridMultilevel"/>
    <w:tmpl w:val="EF9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D4A91"/>
    <w:multiLevelType w:val="hybridMultilevel"/>
    <w:tmpl w:val="E50472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679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9B"/>
    <w:rsid w:val="000327E1"/>
    <w:rsid w:val="00090BBF"/>
    <w:rsid w:val="000C65F2"/>
    <w:rsid w:val="001F32C9"/>
    <w:rsid w:val="002552D2"/>
    <w:rsid w:val="002626D8"/>
    <w:rsid w:val="002860F4"/>
    <w:rsid w:val="00295504"/>
    <w:rsid w:val="0031237F"/>
    <w:rsid w:val="003329A2"/>
    <w:rsid w:val="0037064A"/>
    <w:rsid w:val="003831F6"/>
    <w:rsid w:val="00395B06"/>
    <w:rsid w:val="003C08B8"/>
    <w:rsid w:val="003E2671"/>
    <w:rsid w:val="00403843"/>
    <w:rsid w:val="00405E2D"/>
    <w:rsid w:val="00407191"/>
    <w:rsid w:val="00414385"/>
    <w:rsid w:val="00417E22"/>
    <w:rsid w:val="00437F4C"/>
    <w:rsid w:val="00457A8C"/>
    <w:rsid w:val="004676A1"/>
    <w:rsid w:val="005E5844"/>
    <w:rsid w:val="005F0F49"/>
    <w:rsid w:val="005F7DDB"/>
    <w:rsid w:val="006023D6"/>
    <w:rsid w:val="0064509B"/>
    <w:rsid w:val="00656CDB"/>
    <w:rsid w:val="006A703C"/>
    <w:rsid w:val="006D5415"/>
    <w:rsid w:val="006D72D9"/>
    <w:rsid w:val="006E77FC"/>
    <w:rsid w:val="00705802"/>
    <w:rsid w:val="007124F3"/>
    <w:rsid w:val="00720B0E"/>
    <w:rsid w:val="00742801"/>
    <w:rsid w:val="00770B6D"/>
    <w:rsid w:val="007767E0"/>
    <w:rsid w:val="007919BD"/>
    <w:rsid w:val="007B6358"/>
    <w:rsid w:val="007C075B"/>
    <w:rsid w:val="007C213D"/>
    <w:rsid w:val="007D03B8"/>
    <w:rsid w:val="007E10B5"/>
    <w:rsid w:val="008539FA"/>
    <w:rsid w:val="008B0189"/>
    <w:rsid w:val="008C4101"/>
    <w:rsid w:val="008C60E1"/>
    <w:rsid w:val="008F1766"/>
    <w:rsid w:val="00921AB7"/>
    <w:rsid w:val="00933363"/>
    <w:rsid w:val="00945A04"/>
    <w:rsid w:val="009618BF"/>
    <w:rsid w:val="00990FA9"/>
    <w:rsid w:val="009B0EEA"/>
    <w:rsid w:val="009C1B57"/>
    <w:rsid w:val="009C4F7F"/>
    <w:rsid w:val="009C5186"/>
    <w:rsid w:val="009F431C"/>
    <w:rsid w:val="00A53843"/>
    <w:rsid w:val="00AB73DD"/>
    <w:rsid w:val="00AF5FFA"/>
    <w:rsid w:val="00B1693C"/>
    <w:rsid w:val="00B22506"/>
    <w:rsid w:val="00B30578"/>
    <w:rsid w:val="00B644F7"/>
    <w:rsid w:val="00BB3E8B"/>
    <w:rsid w:val="00BB6AF3"/>
    <w:rsid w:val="00BB7E96"/>
    <w:rsid w:val="00BC3313"/>
    <w:rsid w:val="00BD2904"/>
    <w:rsid w:val="00CE39C7"/>
    <w:rsid w:val="00D2437F"/>
    <w:rsid w:val="00E214B9"/>
    <w:rsid w:val="00E41DE9"/>
    <w:rsid w:val="00E50D51"/>
    <w:rsid w:val="00EA2A1F"/>
    <w:rsid w:val="00EA75FD"/>
    <w:rsid w:val="00EC6517"/>
    <w:rsid w:val="00EE7AF8"/>
    <w:rsid w:val="00F02E11"/>
    <w:rsid w:val="00F041ED"/>
    <w:rsid w:val="00FB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AD8729"/>
  <w15:chartTrackingRefBased/>
  <w15:docId w15:val="{D58D464E-6DAE-2042-83B7-9092A5E4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2D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552D2"/>
    <w:rPr>
      <w:b/>
      <w:bCs/>
    </w:rPr>
  </w:style>
  <w:style w:type="character" w:styleId="Hyperlink">
    <w:name w:val="Hyperlink"/>
    <w:basedOn w:val="DefaultParagraphFont"/>
    <w:uiPriority w:val="99"/>
    <w:unhideWhenUsed/>
    <w:rsid w:val="00B22506"/>
    <w:rPr>
      <w:color w:val="0000FF"/>
      <w:u w:val="single"/>
    </w:rPr>
  </w:style>
  <w:style w:type="character" w:styleId="UnresolvedMention">
    <w:name w:val="Unresolved Mention"/>
    <w:basedOn w:val="DefaultParagraphFont"/>
    <w:uiPriority w:val="99"/>
    <w:semiHidden/>
    <w:unhideWhenUsed/>
    <w:rsid w:val="007E10B5"/>
    <w:rPr>
      <w:color w:val="605E5C"/>
      <w:shd w:val="clear" w:color="auto" w:fill="E1DFDD"/>
    </w:rPr>
  </w:style>
  <w:style w:type="paragraph" w:styleId="ListParagraph">
    <w:name w:val="List Paragraph"/>
    <w:basedOn w:val="Normal"/>
    <w:uiPriority w:val="34"/>
    <w:qFormat/>
    <w:rsid w:val="0003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99667">
      <w:bodyDiv w:val="1"/>
      <w:marLeft w:val="0"/>
      <w:marRight w:val="0"/>
      <w:marTop w:val="0"/>
      <w:marBottom w:val="0"/>
      <w:divBdr>
        <w:top w:val="none" w:sz="0" w:space="0" w:color="auto"/>
        <w:left w:val="none" w:sz="0" w:space="0" w:color="auto"/>
        <w:bottom w:val="none" w:sz="0" w:space="0" w:color="auto"/>
        <w:right w:val="none" w:sz="0" w:space="0" w:color="auto"/>
      </w:divBdr>
    </w:div>
    <w:div w:id="277102393">
      <w:bodyDiv w:val="1"/>
      <w:marLeft w:val="0"/>
      <w:marRight w:val="0"/>
      <w:marTop w:val="0"/>
      <w:marBottom w:val="0"/>
      <w:divBdr>
        <w:top w:val="none" w:sz="0" w:space="0" w:color="auto"/>
        <w:left w:val="none" w:sz="0" w:space="0" w:color="auto"/>
        <w:bottom w:val="none" w:sz="0" w:space="0" w:color="auto"/>
        <w:right w:val="none" w:sz="0" w:space="0" w:color="auto"/>
      </w:divBdr>
      <w:divsChild>
        <w:div w:id="11076677">
          <w:marLeft w:val="0"/>
          <w:marRight w:val="0"/>
          <w:marTop w:val="0"/>
          <w:marBottom w:val="0"/>
          <w:divBdr>
            <w:top w:val="none" w:sz="0" w:space="0" w:color="auto"/>
            <w:left w:val="none" w:sz="0" w:space="0" w:color="auto"/>
            <w:bottom w:val="none" w:sz="0" w:space="0" w:color="auto"/>
            <w:right w:val="none" w:sz="0" w:space="0" w:color="auto"/>
          </w:divBdr>
        </w:div>
        <w:div w:id="2091268361">
          <w:marLeft w:val="0"/>
          <w:marRight w:val="0"/>
          <w:marTop w:val="0"/>
          <w:marBottom w:val="0"/>
          <w:divBdr>
            <w:top w:val="none" w:sz="0" w:space="0" w:color="auto"/>
            <w:left w:val="none" w:sz="0" w:space="0" w:color="auto"/>
            <w:bottom w:val="none" w:sz="0" w:space="0" w:color="auto"/>
            <w:right w:val="none" w:sz="0" w:space="0" w:color="auto"/>
          </w:divBdr>
        </w:div>
      </w:divsChild>
    </w:div>
    <w:div w:id="11788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 TargetMode="External" /><Relationship Id="rId3" Type="http://schemas.openxmlformats.org/officeDocument/2006/relationships/settings" Target="settings.xml" /><Relationship Id="rId7" Type="http://schemas.openxmlformats.org/officeDocument/2006/relationships/hyperlink" Target="https://www.cnbcafrica.com/covid-19/"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cnbcafrica.com/news/2020/04/09/covid-19-drives-sub-saharan-africa-toward-first-recession-in-25-years-world-bank-report/" TargetMode="External" /><Relationship Id="rId11" Type="http://schemas.openxmlformats.org/officeDocument/2006/relationships/fontTable" Target="fontTable.xml" /><Relationship Id="rId5" Type="http://schemas.openxmlformats.org/officeDocument/2006/relationships/hyperlink" Target="https://www.cnbcafrica.com/coronavirus/2020/04/09/covid-19-how-the-who-word-on-africa-could-influence-sa-big-lockdown-choice/" TargetMode="External" /><Relationship Id="rId10" Type="http://schemas.openxmlformats.org/officeDocument/2006/relationships/hyperlink" Target="https://www.fic.nih.gov/Global/Pages/NGOs.aspx" TargetMode="External" /><Relationship Id="rId4" Type="http://schemas.openxmlformats.org/officeDocument/2006/relationships/webSettings" Target="webSettings.xml" /><Relationship Id="rId9" Type="http://schemas.openxmlformats.org/officeDocument/2006/relationships/hyperlink" Target="https://www.who.int(new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1690</Words>
  <Characters>9635</Characters>
  <Application>Microsoft Office Word</Application>
  <DocSecurity>0</DocSecurity>
  <Lines>80</Lines>
  <Paragraphs>22</Paragraphs>
  <ScaleCrop>false</ScaleCrop>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 Johnson</dc:creator>
  <cp:keywords/>
  <dc:description/>
  <cp:lastModifiedBy>okay Johnson</cp:lastModifiedBy>
  <cp:revision>81</cp:revision>
  <dcterms:created xsi:type="dcterms:W3CDTF">2020-04-15T11:04:00Z</dcterms:created>
  <dcterms:modified xsi:type="dcterms:W3CDTF">2020-04-16T22:07:00Z</dcterms:modified>
</cp:coreProperties>
</file>