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026" w:rsidRDefault="009F0026">
      <w:pPr>
        <w:rPr>
          <w:rFonts w:ascii="Times New Roman" w:hAnsi="Times New Roman" w:cs="Times New Roman"/>
          <w:sz w:val="24"/>
          <w:szCs w:val="24"/>
        </w:rPr>
      </w:pPr>
      <w:r>
        <w:rPr>
          <w:rFonts w:ascii="Times New Roman" w:hAnsi="Times New Roman" w:cs="Times New Roman"/>
          <w:sz w:val="24"/>
          <w:szCs w:val="24"/>
        </w:rPr>
        <w:t>NAME: IKECHUKWU JOY NMESOMA</w:t>
      </w:r>
    </w:p>
    <w:p w:rsidR="009F0026" w:rsidRDefault="009F0026">
      <w:pPr>
        <w:rPr>
          <w:rFonts w:ascii="Times New Roman" w:hAnsi="Times New Roman" w:cs="Times New Roman"/>
          <w:sz w:val="24"/>
          <w:szCs w:val="24"/>
        </w:rPr>
      </w:pPr>
      <w:r>
        <w:rPr>
          <w:rFonts w:ascii="Times New Roman" w:hAnsi="Times New Roman" w:cs="Times New Roman"/>
          <w:sz w:val="24"/>
          <w:szCs w:val="24"/>
        </w:rPr>
        <w:t>MATRIC NO; 18/MHS05/008</w:t>
      </w:r>
    </w:p>
    <w:p w:rsidR="009F0026" w:rsidRDefault="009F0026">
      <w:pPr>
        <w:rPr>
          <w:rFonts w:ascii="Times New Roman" w:hAnsi="Times New Roman" w:cs="Times New Roman"/>
          <w:sz w:val="24"/>
          <w:szCs w:val="24"/>
        </w:rPr>
      </w:pPr>
      <w:r>
        <w:rPr>
          <w:rFonts w:ascii="Times New Roman" w:hAnsi="Times New Roman" w:cs="Times New Roman"/>
          <w:sz w:val="24"/>
          <w:szCs w:val="24"/>
        </w:rPr>
        <w:t>DEPARTMENT: PHYSIOLOGY</w:t>
      </w:r>
    </w:p>
    <w:p w:rsidR="009F0026" w:rsidRDefault="009F0026">
      <w:pPr>
        <w:rPr>
          <w:rFonts w:ascii="Times New Roman" w:hAnsi="Times New Roman" w:cs="Times New Roman"/>
          <w:sz w:val="24"/>
          <w:szCs w:val="24"/>
        </w:rPr>
      </w:pPr>
      <w:r>
        <w:rPr>
          <w:rFonts w:ascii="Times New Roman" w:hAnsi="Times New Roman" w:cs="Times New Roman"/>
          <w:sz w:val="24"/>
          <w:szCs w:val="24"/>
        </w:rPr>
        <w:t>ANA202 ASSIGNMENT</w:t>
      </w:r>
    </w:p>
    <w:p w:rsidR="009F0026" w:rsidRDefault="009F0026">
      <w:pPr>
        <w:rPr>
          <w:rFonts w:ascii="Times New Roman" w:hAnsi="Times New Roman" w:cs="Times New Roman"/>
          <w:sz w:val="24"/>
          <w:szCs w:val="24"/>
        </w:rPr>
      </w:pPr>
      <w:r>
        <w:rPr>
          <w:rFonts w:ascii="Times New Roman" w:hAnsi="Times New Roman" w:cs="Times New Roman"/>
          <w:sz w:val="24"/>
          <w:szCs w:val="24"/>
        </w:rPr>
        <w:t>QUESTION: DISCUSS THE ANATOMICAL IMPLICATION OF THIS VIRUS ON THE RESPIRATORY SYSTEM OF HUMAN.</w:t>
      </w:r>
    </w:p>
    <w:p w:rsidR="009F0026" w:rsidRDefault="009F0026">
      <w:pPr>
        <w:rPr>
          <w:rFonts w:ascii="Times New Roman" w:hAnsi="Times New Roman" w:cs="Times New Roman"/>
          <w:sz w:val="24"/>
          <w:szCs w:val="24"/>
        </w:rPr>
      </w:pPr>
      <w:r>
        <w:rPr>
          <w:rFonts w:ascii="Times New Roman" w:hAnsi="Times New Roman" w:cs="Times New Roman"/>
          <w:sz w:val="24"/>
          <w:szCs w:val="24"/>
        </w:rPr>
        <w:t>ANSWER:</w:t>
      </w:r>
      <w:bookmarkStart w:id="0" w:name="_GoBack"/>
      <w:bookmarkEnd w:id="0"/>
    </w:p>
    <w:p w:rsidR="009F0026" w:rsidRDefault="009F0026">
      <w:pPr>
        <w:rPr>
          <w:rFonts w:ascii="Times New Roman" w:hAnsi="Times New Roman" w:cs="Times New Roman"/>
          <w:sz w:val="24"/>
          <w:szCs w:val="24"/>
        </w:rPr>
      </w:pPr>
      <w:r>
        <w:rPr>
          <w:rFonts w:ascii="Times New Roman" w:hAnsi="Times New Roman" w:cs="Times New Roman"/>
          <w:sz w:val="24"/>
          <w:szCs w:val="24"/>
        </w:rPr>
        <w:t xml:space="preserve">       Human corona virus are large RNA viruses that infect the human respiratory tract. To establish a link between the research conducted in animal model and humans.</w:t>
      </w:r>
    </w:p>
    <w:p w:rsidR="00FD3DCC" w:rsidRDefault="009F0026">
      <w:pPr>
        <w:rPr>
          <w:rFonts w:ascii="Times New Roman" w:hAnsi="Times New Roman" w:cs="Times New Roman"/>
          <w:sz w:val="24"/>
          <w:szCs w:val="24"/>
        </w:rPr>
      </w:pPr>
      <w:r>
        <w:rPr>
          <w:rFonts w:ascii="Times New Roman" w:hAnsi="Times New Roman" w:cs="Times New Roman"/>
          <w:sz w:val="24"/>
          <w:szCs w:val="24"/>
        </w:rPr>
        <w:t xml:space="preserve">     When a person with the covid 19 develops a cough, fever, difficulty in breathing, this is a result of the infection reacting on the respiratory tract</w:t>
      </w:r>
      <w:r w:rsidR="00FD3DCC">
        <w:rPr>
          <w:rFonts w:ascii="Times New Roman" w:hAnsi="Times New Roman" w:cs="Times New Roman"/>
          <w:sz w:val="24"/>
          <w:szCs w:val="24"/>
        </w:rPr>
        <w:t>, the air passages that conduct air between the lungs and outside. The lining of the respiratory tract becomes injured causing inflammation. This in turn irritates the nerves in the lining of the airway but the gas exchange which are at the ends of the air passage. If they become infected, they respond by pouring inflammatory materials into the air sacs that are at the bottom of the lungs.</w:t>
      </w:r>
    </w:p>
    <w:p w:rsidR="00BB4FF7" w:rsidRDefault="00FD3DCC">
      <w:pPr>
        <w:rPr>
          <w:rFonts w:ascii="Times New Roman" w:hAnsi="Times New Roman" w:cs="Times New Roman"/>
          <w:sz w:val="24"/>
          <w:szCs w:val="24"/>
        </w:rPr>
      </w:pPr>
      <w:r>
        <w:rPr>
          <w:rFonts w:ascii="Times New Roman" w:hAnsi="Times New Roman" w:cs="Times New Roman"/>
          <w:sz w:val="24"/>
          <w:szCs w:val="24"/>
        </w:rPr>
        <w:t xml:space="preserve">       Once the lungs get infected and if it involves the air sacs then the body’s responses is first to try and destroy it (the virus) to limit its replication</w:t>
      </w:r>
      <w:r w:rsidR="00BB4FF7">
        <w:rPr>
          <w:rFonts w:ascii="Times New Roman" w:hAnsi="Times New Roman" w:cs="Times New Roman"/>
          <w:sz w:val="24"/>
          <w:szCs w:val="24"/>
        </w:rPr>
        <w:t xml:space="preserve">. Furthermore, no commercial vaccine is available leaving the human population vulnerable to emerging coronavirus infections. Both the severe acute respiratory syndrome and Middle </w:t>
      </w:r>
      <w:proofErr w:type="gramStart"/>
      <w:r w:rsidR="00BB4FF7">
        <w:rPr>
          <w:rFonts w:ascii="Times New Roman" w:hAnsi="Times New Roman" w:cs="Times New Roman"/>
          <w:sz w:val="24"/>
          <w:szCs w:val="24"/>
        </w:rPr>
        <w:t>east</w:t>
      </w:r>
      <w:proofErr w:type="gramEnd"/>
      <w:r w:rsidR="00BB4FF7">
        <w:rPr>
          <w:rFonts w:ascii="Times New Roman" w:hAnsi="Times New Roman" w:cs="Times New Roman"/>
          <w:sz w:val="24"/>
          <w:szCs w:val="24"/>
        </w:rPr>
        <w:t xml:space="preserve"> respiratory syndrome coronavirus have recently crossed the species barrier and entered the human population to cause severe disease. </w:t>
      </w:r>
    </w:p>
    <w:p w:rsidR="00BB4FF7" w:rsidRDefault="00BB4FF7">
      <w:pPr>
        <w:rPr>
          <w:rFonts w:ascii="Times New Roman" w:hAnsi="Times New Roman" w:cs="Times New Roman"/>
          <w:sz w:val="24"/>
          <w:szCs w:val="24"/>
        </w:rPr>
      </w:pPr>
    </w:p>
    <w:p w:rsidR="00EC296D" w:rsidRDefault="00EC296D">
      <w:r>
        <w:br w:type="page"/>
      </w:r>
    </w:p>
    <w:p w:rsidR="00567A36" w:rsidRDefault="00567A36"/>
    <w:sectPr w:rsidR="00567A3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949" w:rsidRDefault="000E4949" w:rsidP="00EC296D">
      <w:pPr>
        <w:spacing w:after="0" w:line="240" w:lineRule="auto"/>
      </w:pPr>
      <w:r>
        <w:separator/>
      </w:r>
    </w:p>
  </w:endnote>
  <w:endnote w:type="continuationSeparator" w:id="0">
    <w:p w:rsidR="000E4949" w:rsidRDefault="000E4949" w:rsidP="00EC2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949" w:rsidRDefault="000E4949" w:rsidP="00EC296D">
      <w:pPr>
        <w:spacing w:after="0" w:line="240" w:lineRule="auto"/>
      </w:pPr>
      <w:r>
        <w:separator/>
      </w:r>
    </w:p>
  </w:footnote>
  <w:footnote w:type="continuationSeparator" w:id="0">
    <w:p w:rsidR="000E4949" w:rsidRDefault="000E4949" w:rsidP="00EC296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96D"/>
    <w:rsid w:val="000E4949"/>
    <w:rsid w:val="00567A36"/>
    <w:rsid w:val="009F0026"/>
    <w:rsid w:val="00A60101"/>
    <w:rsid w:val="00BB4FF7"/>
    <w:rsid w:val="00EC296D"/>
    <w:rsid w:val="00FD3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29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296D"/>
  </w:style>
  <w:style w:type="paragraph" w:styleId="Footer">
    <w:name w:val="footer"/>
    <w:basedOn w:val="Normal"/>
    <w:link w:val="FooterChar"/>
    <w:uiPriority w:val="99"/>
    <w:unhideWhenUsed/>
    <w:rsid w:val="00EC29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9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29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296D"/>
  </w:style>
  <w:style w:type="paragraph" w:styleId="Footer">
    <w:name w:val="footer"/>
    <w:basedOn w:val="Normal"/>
    <w:link w:val="FooterChar"/>
    <w:uiPriority w:val="99"/>
    <w:unhideWhenUsed/>
    <w:rsid w:val="00EC29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9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208</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IKECHUKWU</dc:creator>
  <cp:lastModifiedBy>IKECHUKWU</cp:lastModifiedBy>
  <cp:revision>5</cp:revision>
  <dcterms:created xsi:type="dcterms:W3CDTF">2020-04-17T19:38:00Z</dcterms:created>
  <dcterms:modified xsi:type="dcterms:W3CDTF">2020-04-17T20:05:00Z</dcterms:modified>
</cp:coreProperties>
</file>