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72F5" w14:textId="6ADF5CE4" w:rsidR="00191A38" w:rsidRDefault="0068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 Firdausi </w:t>
      </w:r>
    </w:p>
    <w:p w14:paraId="15FB7D68" w14:textId="1CD8058E" w:rsidR="00AA57BB" w:rsidRDefault="00AA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18/Mhs03/015 </w:t>
      </w:r>
    </w:p>
    <w:p w14:paraId="2659D248" w14:textId="4F3B694B" w:rsidR="00AA57BB" w:rsidRDefault="00AA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Anatomy </w:t>
      </w:r>
    </w:p>
    <w:p w14:paraId="3543490C" w14:textId="7156334A" w:rsidR="00AA57BB" w:rsidRDefault="00AA57BB">
      <w:pPr>
        <w:rPr>
          <w:rFonts w:ascii="Times New Roman" w:hAnsi="Times New Roman" w:cs="Times New Roman"/>
          <w:sz w:val="24"/>
          <w:szCs w:val="24"/>
        </w:rPr>
      </w:pPr>
    </w:p>
    <w:p w14:paraId="12FA873C" w14:textId="25121535" w:rsidR="00AA57BB" w:rsidRDefault="00AA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33AB7">
        <w:rPr>
          <w:rFonts w:ascii="Times New Roman" w:hAnsi="Times New Roman" w:cs="Times New Roman"/>
          <w:sz w:val="24"/>
          <w:szCs w:val="24"/>
        </w:rPr>
        <w:t xml:space="preserve">corona virus which are large RNA viruses </w:t>
      </w:r>
      <w:r w:rsidR="004B18DB">
        <w:rPr>
          <w:rFonts w:ascii="Times New Roman" w:hAnsi="Times New Roman" w:cs="Times New Roman"/>
          <w:sz w:val="24"/>
          <w:szCs w:val="24"/>
        </w:rPr>
        <w:t>affect the respiratory tracts of the human body.</w:t>
      </w:r>
    </w:p>
    <w:p w14:paraId="41C44B46" w14:textId="3F6399E1" w:rsidR="004B18DB" w:rsidRDefault="00AC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causes </w:t>
      </w:r>
      <w:r w:rsidR="00B511AE">
        <w:rPr>
          <w:rFonts w:ascii="Times New Roman" w:hAnsi="Times New Roman" w:cs="Times New Roman"/>
          <w:sz w:val="24"/>
          <w:szCs w:val="24"/>
        </w:rPr>
        <w:t xml:space="preserve">severe actute respiratory syndrome and </w:t>
      </w:r>
      <w:r w:rsidR="00E5637A">
        <w:rPr>
          <w:rFonts w:ascii="Times New Roman" w:hAnsi="Times New Roman" w:cs="Times New Roman"/>
          <w:sz w:val="24"/>
          <w:szCs w:val="24"/>
        </w:rPr>
        <w:t xml:space="preserve">middle east respiratory syndrome. </w:t>
      </w:r>
    </w:p>
    <w:p w14:paraId="6B1311D2" w14:textId="764D9C7B" w:rsidR="00E5637A" w:rsidRDefault="00E5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if an individual is a long time smoker, it makes it harder for </w:t>
      </w:r>
      <w:r w:rsidR="003A0D4C">
        <w:rPr>
          <w:rFonts w:ascii="Times New Roman" w:hAnsi="Times New Roman" w:cs="Times New Roman"/>
          <w:sz w:val="24"/>
          <w:szCs w:val="24"/>
        </w:rPr>
        <w:t xml:space="preserve">the cell in the lungs to fight the virus. </w:t>
      </w:r>
    </w:p>
    <w:p w14:paraId="1A79010A" w14:textId="40C33BBE" w:rsidR="003A0D4C" w:rsidRDefault="003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virus attaches to a receptor </w:t>
      </w:r>
      <w:r w:rsidR="009771E1">
        <w:rPr>
          <w:rFonts w:ascii="Times New Roman" w:hAnsi="Times New Roman" w:cs="Times New Roman"/>
          <w:sz w:val="24"/>
          <w:szCs w:val="24"/>
        </w:rPr>
        <w:t xml:space="preserve">in the lung tissue and enters the cell , then makes more copies of </w:t>
      </w:r>
      <w:r w:rsidR="00522CEC">
        <w:rPr>
          <w:rFonts w:ascii="Times New Roman" w:hAnsi="Times New Roman" w:cs="Times New Roman"/>
          <w:sz w:val="24"/>
          <w:szCs w:val="24"/>
        </w:rPr>
        <w:t xml:space="preserve">itself. </w:t>
      </w:r>
    </w:p>
    <w:p w14:paraId="1CD7CE61" w14:textId="413982DD" w:rsidR="00522CEC" w:rsidRDefault="0052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immune system, recognizing these infected </w:t>
      </w:r>
      <w:r w:rsidR="00CD13D6">
        <w:rPr>
          <w:rFonts w:ascii="Times New Roman" w:hAnsi="Times New Roman" w:cs="Times New Roman"/>
          <w:sz w:val="24"/>
          <w:szCs w:val="24"/>
        </w:rPr>
        <w:t>cells mounts a defense, causing cell death. As more cells die, lung tissue</w:t>
      </w:r>
      <w:r w:rsidR="00683F1A">
        <w:rPr>
          <w:rFonts w:ascii="Times New Roman" w:hAnsi="Times New Roman" w:cs="Times New Roman"/>
          <w:sz w:val="24"/>
          <w:szCs w:val="24"/>
        </w:rPr>
        <w:t xml:space="preserve"> is damaged and can stiffen.</w:t>
      </w:r>
    </w:p>
    <w:p w14:paraId="565E423C" w14:textId="306B332E" w:rsidR="00683F1A" w:rsidRDefault="0068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makes pumping oxygen harder for the heart.</w:t>
      </w:r>
    </w:p>
    <w:p w14:paraId="1B973751" w14:textId="44A4C5B0" w:rsidR="00683F1A" w:rsidRPr="00681D83" w:rsidRDefault="0043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also lead to a secondary bacterial infection on top of the viral infection</w:t>
      </w:r>
      <w:r w:rsidR="00AF3219">
        <w:rPr>
          <w:rFonts w:ascii="Times New Roman" w:hAnsi="Times New Roman" w:cs="Times New Roman"/>
          <w:sz w:val="24"/>
          <w:szCs w:val="24"/>
        </w:rPr>
        <w:t xml:space="preserve">. This can trigger an excessive immune response and cause multiple </w:t>
      </w:r>
      <w:r w:rsidR="009A460A">
        <w:rPr>
          <w:rFonts w:ascii="Times New Roman" w:hAnsi="Times New Roman" w:cs="Times New Roman"/>
          <w:sz w:val="24"/>
          <w:szCs w:val="24"/>
        </w:rPr>
        <w:t>organ damage.</w:t>
      </w:r>
    </w:p>
    <w:sectPr w:rsidR="00683F1A" w:rsidRPr="00681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38"/>
    <w:rsid w:val="00191A38"/>
    <w:rsid w:val="003A0D4C"/>
    <w:rsid w:val="004302D2"/>
    <w:rsid w:val="004B18DB"/>
    <w:rsid w:val="00522CEC"/>
    <w:rsid w:val="00681D83"/>
    <w:rsid w:val="00683F1A"/>
    <w:rsid w:val="009771E1"/>
    <w:rsid w:val="009A460A"/>
    <w:rsid w:val="00AA57BB"/>
    <w:rsid w:val="00AC50FD"/>
    <w:rsid w:val="00AF3219"/>
    <w:rsid w:val="00B511AE"/>
    <w:rsid w:val="00CD13D6"/>
    <w:rsid w:val="00E5637A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54E49"/>
  <w15:chartTrackingRefBased/>
  <w15:docId w15:val="{0D694292-F403-4D4E-8571-1EF880F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firdausi yusuf</dc:creator>
  <cp:keywords/>
  <dc:description/>
  <cp:lastModifiedBy>firdausi yusuf</cp:lastModifiedBy>
  <cp:revision>2</cp:revision>
  <dcterms:created xsi:type="dcterms:W3CDTF">2020-04-18T17:14:00Z</dcterms:created>
  <dcterms:modified xsi:type="dcterms:W3CDTF">2020-04-18T17:14:00Z</dcterms:modified>
</cp:coreProperties>
</file>