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25" w:rsidRDefault="00E66925" w:rsidP="00E66925">
      <w:pPr>
        <w:pStyle w:val="NormalWeb"/>
        <w:rPr>
          <w:rFonts w:ascii="Arial" w:hAnsi="Arial" w:cs="Arial"/>
          <w:color w:val="333333"/>
          <w:sz w:val="20"/>
          <w:szCs w:val="20"/>
        </w:rPr>
      </w:pPr>
      <w:r>
        <w:rPr>
          <w:rFonts w:ascii="Arial" w:hAnsi="Arial" w:cs="Arial"/>
          <w:color w:val="333333"/>
          <w:sz w:val="20"/>
          <w:szCs w:val="20"/>
        </w:rPr>
        <w:t>18/MHS06/042</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ONWUMA CHIBUOGWU OBI</w:t>
      </w:r>
    </w:p>
    <w:p w:rsidR="00E66925" w:rsidRDefault="00E66925" w:rsidP="00E66925">
      <w:pPr>
        <w:pStyle w:val="NormalWeb"/>
        <w:rPr>
          <w:rFonts w:ascii="Arial" w:hAnsi="Arial" w:cs="Arial"/>
          <w:color w:val="333333"/>
          <w:sz w:val="20"/>
          <w:szCs w:val="20"/>
        </w:rPr>
      </w:pPr>
      <w:proofErr w:type="gramStart"/>
      <w:r>
        <w:rPr>
          <w:rFonts w:ascii="Arial" w:hAnsi="Arial" w:cs="Arial"/>
          <w:color w:val="333333"/>
          <w:sz w:val="20"/>
          <w:szCs w:val="20"/>
        </w:rPr>
        <w:t>1.</w:t>
      </w:r>
      <w:r>
        <w:rPr>
          <w:rFonts w:ascii="Arial" w:hAnsi="Arial" w:cs="Arial"/>
          <w:color w:val="333333"/>
          <w:sz w:val="21"/>
          <w:szCs w:val="21"/>
        </w:rPr>
        <w:t>Discuss</w:t>
      </w:r>
      <w:proofErr w:type="gramEnd"/>
      <w:r>
        <w:rPr>
          <w:rFonts w:ascii="Arial" w:hAnsi="Arial" w:cs="Arial"/>
          <w:color w:val="333333"/>
          <w:sz w:val="21"/>
          <w:szCs w:val="21"/>
        </w:rPr>
        <w:t xml:space="preserve"> the differences between </w:t>
      </w:r>
      <w:proofErr w:type="spellStart"/>
      <w:r>
        <w:rPr>
          <w:rFonts w:ascii="Arial" w:hAnsi="Arial" w:cs="Arial"/>
          <w:color w:val="333333"/>
          <w:sz w:val="21"/>
          <w:szCs w:val="21"/>
        </w:rPr>
        <w:t>viscerocranium</w:t>
      </w:r>
      <w:proofErr w:type="spellEnd"/>
      <w:r>
        <w:rPr>
          <w:rFonts w:ascii="Arial" w:hAnsi="Arial" w:cs="Arial"/>
          <w:color w:val="333333"/>
          <w:sz w:val="21"/>
          <w:szCs w:val="21"/>
        </w:rPr>
        <w:t xml:space="preserve"> and </w:t>
      </w:r>
      <w:proofErr w:type="spellStart"/>
      <w:r>
        <w:rPr>
          <w:rFonts w:ascii="Arial" w:hAnsi="Arial" w:cs="Arial"/>
          <w:color w:val="333333"/>
          <w:sz w:val="21"/>
          <w:szCs w:val="21"/>
        </w:rPr>
        <w:t>neurocranium</w:t>
      </w:r>
      <w:proofErr w:type="spellEnd"/>
      <w:r>
        <w:rPr>
          <w:rFonts w:ascii="Arial" w:hAnsi="Arial" w:cs="Arial"/>
          <w:color w:val="333333"/>
          <w:sz w:val="21"/>
          <w:szCs w:val="21"/>
        </w:rPr>
        <w:t> </w:t>
      </w:r>
    </w:p>
    <w:p w:rsidR="00E66925" w:rsidRDefault="00E66925" w:rsidP="00E66925">
      <w:pPr>
        <w:pStyle w:val="NormalWeb"/>
        <w:rPr>
          <w:rFonts w:ascii="Arial" w:hAnsi="Arial" w:cs="Arial"/>
          <w:color w:val="333333"/>
          <w:sz w:val="20"/>
          <w:szCs w:val="20"/>
        </w:rPr>
      </w:pPr>
      <w:r>
        <w:rPr>
          <w:rStyle w:val="Strong"/>
          <w:rFonts w:ascii="Arial" w:hAnsi="Arial" w:cs="Arial"/>
          <w:color w:val="333333"/>
          <w:sz w:val="20"/>
          <w:szCs w:val="20"/>
        </w:rPr>
        <w:t>Composition of the Skull</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adult human skull is comprised of twenty-two bones which are divided into two parts of differing embryological origin: 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and the </w:t>
      </w:r>
      <w:proofErr w:type="spellStart"/>
      <w:r>
        <w:rPr>
          <w:rFonts w:ascii="Arial" w:hAnsi="Arial" w:cs="Arial"/>
          <w:color w:val="333333"/>
          <w:sz w:val="20"/>
          <w:szCs w:val="20"/>
        </w:rPr>
        <w:t>viscerocranium</w:t>
      </w:r>
      <w:proofErr w:type="spellEnd"/>
      <w:r>
        <w:rPr>
          <w:rFonts w:ascii="Arial" w:hAnsi="Arial" w:cs="Arial"/>
          <w:color w:val="333333"/>
          <w:sz w:val="20"/>
          <w:szCs w:val="20"/>
        </w:rPr>
        <w:t>.</w:t>
      </w:r>
    </w:p>
    <w:p w:rsidR="00E66925" w:rsidRDefault="00E66925" w:rsidP="00E66925">
      <w:pPr>
        <w:pStyle w:val="NormalWeb"/>
        <w:rPr>
          <w:rFonts w:ascii="Arial" w:hAnsi="Arial" w:cs="Arial"/>
          <w:color w:val="333333"/>
          <w:sz w:val="20"/>
          <w:szCs w:val="20"/>
        </w:rPr>
      </w:pPr>
      <w:proofErr w:type="spellStart"/>
      <w:r>
        <w:rPr>
          <w:rStyle w:val="Strong"/>
          <w:rFonts w:ascii="Arial" w:hAnsi="Arial" w:cs="Arial"/>
          <w:color w:val="333333"/>
          <w:sz w:val="20"/>
          <w:szCs w:val="20"/>
        </w:rPr>
        <w:t>Neurocranium</w:t>
      </w:r>
      <w:proofErr w:type="spellEnd"/>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forms the cranial cavity that surrounds and protects the brain and brainstem. 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is formed from the occipital bone, two temporal bones, two parietal bones, the sphenoid,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and frontal bones; they are all joined together with sutures.</w:t>
      </w:r>
    </w:p>
    <w:p w:rsidR="00E66925" w:rsidRDefault="00E66925" w:rsidP="00E66925">
      <w:pPr>
        <w:numPr>
          <w:ilvl w:val="0"/>
          <w:numId w:val="7"/>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eight bones of 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form major portions of the skull and protect the brain.</w:t>
      </w:r>
    </w:p>
    <w:p w:rsidR="00E66925" w:rsidRDefault="00E66925" w:rsidP="00E66925">
      <w:pPr>
        <w:numPr>
          <w:ilvl w:val="0"/>
          <w:numId w:val="7"/>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consists of two temporal bones situated to the base and side of the skull, and two parietal bones that make up the roof of the skull.</w:t>
      </w:r>
    </w:p>
    <w:p w:rsidR="00E66925" w:rsidRDefault="00E66925" w:rsidP="00E66925">
      <w:pPr>
        <w:numPr>
          <w:ilvl w:val="0"/>
          <w:numId w:val="7"/>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A single occipital bone forms the base of the skull, and the frontal bone forms the forehead.</w:t>
      </w:r>
    </w:p>
    <w:p w:rsidR="00E66925" w:rsidRDefault="00E66925" w:rsidP="00E66925">
      <w:pPr>
        <w:numPr>
          <w:ilvl w:val="0"/>
          <w:numId w:val="7"/>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sphenoid and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bones located to the front of the skull form parts of the orbital sockets and nasal cavity; they also support and protect key organs found in the skull.</w:t>
      </w:r>
    </w:p>
    <w:p w:rsidR="00E66925" w:rsidRDefault="00E66925" w:rsidP="00E66925">
      <w:pPr>
        <w:pStyle w:val="NormalWeb"/>
        <w:rPr>
          <w:rFonts w:ascii="Arial" w:hAnsi="Arial" w:cs="Arial"/>
          <w:color w:val="333333"/>
          <w:sz w:val="20"/>
          <w:szCs w:val="20"/>
        </w:rPr>
      </w:pPr>
      <w:r>
        <w:rPr>
          <w:rStyle w:val="Strong"/>
          <w:rFonts w:ascii="Arial" w:hAnsi="Arial" w:cs="Arial"/>
          <w:color w:val="333333"/>
          <w:sz w:val="20"/>
          <w:szCs w:val="20"/>
        </w:rPr>
        <w:t>Occipital Bone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occipital bone forms the base of the skull at the rear of the cranium. It articulates with the first vertebra of the spinal cord and also contains the foramen magnum, the large opening of the skill through which the spinal cord passes as it enters the vertebral column. The occipital bone borders the parietal bones through the heavily serrated </w:t>
      </w:r>
      <w:proofErr w:type="spellStart"/>
      <w:r>
        <w:rPr>
          <w:rFonts w:ascii="Arial" w:hAnsi="Arial" w:cs="Arial"/>
          <w:color w:val="333333"/>
          <w:sz w:val="20"/>
          <w:szCs w:val="20"/>
        </w:rPr>
        <w:t>lambdoidal</w:t>
      </w:r>
      <w:proofErr w:type="spellEnd"/>
      <w:r>
        <w:rPr>
          <w:rFonts w:ascii="Arial" w:hAnsi="Arial" w:cs="Arial"/>
          <w:color w:val="333333"/>
          <w:sz w:val="20"/>
          <w:szCs w:val="20"/>
        </w:rPr>
        <w:t xml:space="preserve"> suture, and also the temporal bones through </w:t>
      </w:r>
      <w:proofErr w:type="spellStart"/>
      <w:r>
        <w:rPr>
          <w:rFonts w:ascii="Arial" w:hAnsi="Arial" w:cs="Arial"/>
          <w:color w:val="333333"/>
          <w:sz w:val="20"/>
          <w:szCs w:val="20"/>
        </w:rPr>
        <w:t>occipitomastoid</w:t>
      </w:r>
      <w:proofErr w:type="spellEnd"/>
      <w:r>
        <w:rPr>
          <w:rFonts w:ascii="Arial" w:hAnsi="Arial" w:cs="Arial"/>
          <w:color w:val="333333"/>
          <w:sz w:val="20"/>
          <w:szCs w:val="20"/>
        </w:rPr>
        <w:t xml:space="preserve"> suture.</w:t>
      </w:r>
    </w:p>
    <w:p w:rsidR="00E66925" w:rsidRDefault="00E66925" w:rsidP="00E66925">
      <w:pPr>
        <w:pStyle w:val="NormalWeb"/>
        <w:rPr>
          <w:rFonts w:ascii="Arial" w:hAnsi="Arial" w:cs="Arial"/>
          <w:color w:val="333333"/>
          <w:sz w:val="20"/>
          <w:szCs w:val="20"/>
        </w:rPr>
      </w:pPr>
      <w:r>
        <w:rPr>
          <w:rStyle w:val="Strong"/>
          <w:rFonts w:ascii="Arial" w:hAnsi="Arial" w:cs="Arial"/>
          <w:color w:val="333333"/>
          <w:sz w:val="20"/>
          <w:szCs w:val="20"/>
        </w:rPr>
        <w:t>Temporal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 temporal bones are situated at the base and sides of the skull, lateral to the temporal lobes of the brain. The temporal bones consist of four regions the squamous, mastoid, petrous and tympanic regions.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 squamous region is the largest and most superior region. Inferior to the squamous is the mastoid region, and fused between the squamous and mastoid regions is the petrous region. Finally, the small and inferior tympanic region lies anteriorly to the mastoid.</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There are two processes that originate from the temporal bone:</w:t>
      </w:r>
    </w:p>
    <w:p w:rsidR="00E66925" w:rsidRDefault="00E66925" w:rsidP="00E66925">
      <w:pPr>
        <w:numPr>
          <w:ilvl w:val="0"/>
          <w:numId w:val="8"/>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zygomatic</w:t>
      </w:r>
      <w:proofErr w:type="spellEnd"/>
      <w:r>
        <w:rPr>
          <w:rFonts w:ascii="Arial" w:hAnsi="Arial" w:cs="Arial"/>
          <w:color w:val="333333"/>
          <w:sz w:val="20"/>
          <w:szCs w:val="20"/>
        </w:rPr>
        <w:t xml:space="preserve"> process that projects from the lower squamous region and articulates with the </w:t>
      </w:r>
      <w:proofErr w:type="spellStart"/>
      <w:r>
        <w:rPr>
          <w:rFonts w:ascii="Arial" w:hAnsi="Arial" w:cs="Arial"/>
          <w:color w:val="333333"/>
          <w:sz w:val="20"/>
          <w:szCs w:val="20"/>
        </w:rPr>
        <w:t>zygomatic</w:t>
      </w:r>
      <w:proofErr w:type="spellEnd"/>
      <w:r>
        <w:rPr>
          <w:rFonts w:ascii="Arial" w:hAnsi="Arial" w:cs="Arial"/>
          <w:color w:val="333333"/>
          <w:sz w:val="20"/>
          <w:szCs w:val="20"/>
        </w:rPr>
        <w:t xml:space="preserve"> bone of the cheek.</w:t>
      </w:r>
    </w:p>
    <w:p w:rsidR="00E66925" w:rsidRDefault="00E66925" w:rsidP="00E66925">
      <w:pPr>
        <w:numPr>
          <w:ilvl w:val="0"/>
          <w:numId w:val="8"/>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styloid</w:t>
      </w:r>
      <w:proofErr w:type="spellEnd"/>
      <w:r>
        <w:rPr>
          <w:rFonts w:ascii="Arial" w:hAnsi="Arial" w:cs="Arial"/>
          <w:color w:val="333333"/>
          <w:sz w:val="20"/>
          <w:szCs w:val="20"/>
        </w:rPr>
        <w:t xml:space="preserve"> process projects downwards from the interior of the temporal bone and provides attachment for several muscles associated with the tongue.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 temporal bones have four borders:</w:t>
      </w:r>
    </w:p>
    <w:p w:rsidR="00E66925" w:rsidRDefault="00E66925" w:rsidP="00E66925">
      <w:pPr>
        <w:numPr>
          <w:ilvl w:val="0"/>
          <w:numId w:val="9"/>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occipitomastoid</w:t>
      </w:r>
      <w:proofErr w:type="spellEnd"/>
      <w:r>
        <w:rPr>
          <w:rFonts w:ascii="Arial" w:hAnsi="Arial" w:cs="Arial"/>
          <w:color w:val="333333"/>
          <w:sz w:val="20"/>
          <w:szCs w:val="20"/>
        </w:rPr>
        <w:t xml:space="preserve"> suture separates the occipital bone and mastoid portion of temporal bone.</w:t>
      </w:r>
    </w:p>
    <w:p w:rsidR="00E66925" w:rsidRDefault="00E66925" w:rsidP="00E66925">
      <w:pPr>
        <w:numPr>
          <w:ilvl w:val="0"/>
          <w:numId w:val="9"/>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squamosal suture separates the parietal bone and </w:t>
      </w:r>
      <w:proofErr w:type="spellStart"/>
      <w:r>
        <w:rPr>
          <w:rFonts w:ascii="Arial" w:hAnsi="Arial" w:cs="Arial"/>
          <w:color w:val="333333"/>
          <w:sz w:val="20"/>
          <w:szCs w:val="20"/>
        </w:rPr>
        <w:t>squama</w:t>
      </w:r>
      <w:proofErr w:type="spellEnd"/>
      <w:r>
        <w:rPr>
          <w:rFonts w:ascii="Arial" w:hAnsi="Arial" w:cs="Arial"/>
          <w:color w:val="333333"/>
          <w:sz w:val="20"/>
          <w:szCs w:val="20"/>
        </w:rPr>
        <w:t xml:space="preserve"> portion of temporal bone.</w:t>
      </w:r>
    </w:p>
    <w:p w:rsidR="00E66925" w:rsidRDefault="00E66925" w:rsidP="00E66925">
      <w:pPr>
        <w:numPr>
          <w:ilvl w:val="0"/>
          <w:numId w:val="9"/>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lastRenderedPageBreak/>
        <w:t xml:space="preserve">The </w:t>
      </w:r>
      <w:proofErr w:type="spellStart"/>
      <w:r>
        <w:rPr>
          <w:rFonts w:ascii="Arial" w:hAnsi="Arial" w:cs="Arial"/>
          <w:color w:val="333333"/>
          <w:sz w:val="20"/>
          <w:szCs w:val="20"/>
        </w:rPr>
        <w:t>sphenosquamosal</w:t>
      </w:r>
      <w:proofErr w:type="spellEnd"/>
      <w:r>
        <w:rPr>
          <w:rFonts w:ascii="Arial" w:hAnsi="Arial" w:cs="Arial"/>
          <w:color w:val="333333"/>
          <w:sz w:val="20"/>
          <w:szCs w:val="20"/>
        </w:rPr>
        <w:t xml:space="preserve"> suture separates the sphenoid bone and </w:t>
      </w:r>
      <w:proofErr w:type="spellStart"/>
      <w:r>
        <w:rPr>
          <w:rFonts w:ascii="Arial" w:hAnsi="Arial" w:cs="Arial"/>
          <w:color w:val="333333"/>
          <w:sz w:val="20"/>
          <w:szCs w:val="20"/>
        </w:rPr>
        <w:t>squama</w:t>
      </w:r>
      <w:proofErr w:type="spellEnd"/>
      <w:r>
        <w:rPr>
          <w:rFonts w:ascii="Arial" w:hAnsi="Arial" w:cs="Arial"/>
          <w:color w:val="333333"/>
          <w:sz w:val="20"/>
          <w:szCs w:val="20"/>
        </w:rPr>
        <w:t xml:space="preserve"> portion of temporal bone.</w:t>
      </w:r>
    </w:p>
    <w:p w:rsidR="00E66925" w:rsidRDefault="00E66925" w:rsidP="00E66925">
      <w:pPr>
        <w:numPr>
          <w:ilvl w:val="0"/>
          <w:numId w:val="9"/>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zygomaticotemporal</w:t>
      </w:r>
      <w:proofErr w:type="spellEnd"/>
      <w:r>
        <w:rPr>
          <w:rFonts w:ascii="Arial" w:hAnsi="Arial" w:cs="Arial"/>
          <w:color w:val="333333"/>
          <w:sz w:val="20"/>
          <w:szCs w:val="20"/>
        </w:rPr>
        <w:t xml:space="preserve"> suture separates the </w:t>
      </w:r>
      <w:proofErr w:type="spellStart"/>
      <w:r>
        <w:rPr>
          <w:rFonts w:ascii="Arial" w:hAnsi="Arial" w:cs="Arial"/>
          <w:color w:val="333333"/>
          <w:sz w:val="20"/>
          <w:szCs w:val="20"/>
        </w:rPr>
        <w:t>zygomatic</w:t>
      </w:r>
      <w:proofErr w:type="spellEnd"/>
      <w:r>
        <w:rPr>
          <w:rFonts w:ascii="Arial" w:hAnsi="Arial" w:cs="Arial"/>
          <w:color w:val="333333"/>
          <w:sz w:val="20"/>
          <w:szCs w:val="20"/>
        </w:rPr>
        <w:t xml:space="preserve"> bone and </w:t>
      </w:r>
      <w:proofErr w:type="spellStart"/>
      <w:r>
        <w:rPr>
          <w:rFonts w:ascii="Arial" w:hAnsi="Arial" w:cs="Arial"/>
          <w:color w:val="333333"/>
          <w:sz w:val="20"/>
          <w:szCs w:val="20"/>
        </w:rPr>
        <w:t>zygomatic</w:t>
      </w:r>
      <w:proofErr w:type="spellEnd"/>
      <w:r>
        <w:rPr>
          <w:rFonts w:ascii="Arial" w:hAnsi="Arial" w:cs="Arial"/>
          <w:color w:val="333333"/>
          <w:sz w:val="20"/>
          <w:szCs w:val="20"/>
        </w:rPr>
        <w:t xml:space="preserve"> process of temporal bone.</w:t>
      </w:r>
    </w:p>
    <w:p w:rsidR="00E66925" w:rsidRDefault="00E66925" w:rsidP="00E66925">
      <w:pPr>
        <w:pStyle w:val="NormalWeb"/>
        <w:rPr>
          <w:rFonts w:ascii="Arial" w:hAnsi="Arial" w:cs="Arial"/>
          <w:color w:val="333333"/>
          <w:sz w:val="20"/>
          <w:szCs w:val="20"/>
        </w:rPr>
      </w:pPr>
      <w:r>
        <w:rPr>
          <w:rStyle w:val="Strong"/>
          <w:rFonts w:ascii="Arial" w:hAnsi="Arial" w:cs="Arial"/>
          <w:color w:val="333333"/>
          <w:sz w:val="20"/>
          <w:szCs w:val="20"/>
        </w:rPr>
        <w:t>Parietal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two large parietal bones are connected and make up part of the roof and sides of the human skull. The two bones articulate to form the sagittal suture. In the front, the parietal bones form the coronal suture with the frontal bone, and in the rear, the </w:t>
      </w:r>
      <w:proofErr w:type="spellStart"/>
      <w:r>
        <w:rPr>
          <w:rFonts w:ascii="Arial" w:hAnsi="Arial" w:cs="Arial"/>
          <w:color w:val="333333"/>
          <w:sz w:val="20"/>
          <w:szCs w:val="20"/>
        </w:rPr>
        <w:t>lambdoid</w:t>
      </w:r>
      <w:proofErr w:type="spellEnd"/>
      <w:r>
        <w:rPr>
          <w:rFonts w:ascii="Arial" w:hAnsi="Arial" w:cs="Arial"/>
          <w:color w:val="333333"/>
          <w:sz w:val="20"/>
          <w:szCs w:val="20"/>
        </w:rPr>
        <w:t xml:space="preserve"> suture is formed by the occipital bone. Finally, the squamosal suture separates the parietal and temporal bones.</w:t>
      </w:r>
    </w:p>
    <w:p w:rsidR="00E66925" w:rsidRDefault="00E66925" w:rsidP="00E66925">
      <w:pPr>
        <w:pStyle w:val="NormalWeb"/>
        <w:rPr>
          <w:rFonts w:ascii="Arial" w:hAnsi="Arial" w:cs="Arial"/>
          <w:color w:val="333333"/>
          <w:sz w:val="20"/>
          <w:szCs w:val="20"/>
        </w:rPr>
      </w:pPr>
      <w:r>
        <w:rPr>
          <w:rStyle w:val="Strong"/>
          <w:rFonts w:ascii="Arial" w:hAnsi="Arial" w:cs="Arial"/>
          <w:color w:val="333333"/>
          <w:sz w:val="20"/>
          <w:szCs w:val="20"/>
        </w:rPr>
        <w:t>Sphenoid Bone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sphenoid bone is situated in the middle of the skull towards the front and forms the rear of the orbit. It has been described as resembling a butterfly due to its wing-like processes. The sphenoid bone is divided into several parts: the body of the bone, two greater wings, two lesser wings, and the </w:t>
      </w:r>
      <w:proofErr w:type="spellStart"/>
      <w:r>
        <w:rPr>
          <w:rFonts w:ascii="Arial" w:hAnsi="Arial" w:cs="Arial"/>
          <w:color w:val="333333"/>
          <w:sz w:val="20"/>
          <w:szCs w:val="20"/>
        </w:rPr>
        <w:t>pterygoid</w:t>
      </w:r>
      <w:proofErr w:type="spellEnd"/>
      <w:r>
        <w:rPr>
          <w:rFonts w:ascii="Arial" w:hAnsi="Arial" w:cs="Arial"/>
          <w:color w:val="333333"/>
          <w:sz w:val="20"/>
          <w:szCs w:val="20"/>
        </w:rPr>
        <w:t xml:space="preserve"> processes.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sphenoid bone is one of the most complex in the body due to its interactions with numerous facial bones, ligaments, and muscles. The body that forms the middle of the sphenoid bone articulates with the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and occipital bone and forms a key part of the nasal cavity; it also contains the </w:t>
      </w:r>
      <w:proofErr w:type="spellStart"/>
      <w:r>
        <w:rPr>
          <w:rFonts w:ascii="Arial" w:hAnsi="Arial" w:cs="Arial"/>
          <w:color w:val="333333"/>
          <w:sz w:val="20"/>
          <w:szCs w:val="20"/>
        </w:rPr>
        <w:t>sphenoidal</w:t>
      </w:r>
      <w:proofErr w:type="spellEnd"/>
      <w:r>
        <w:rPr>
          <w:rFonts w:ascii="Arial" w:hAnsi="Arial" w:cs="Arial"/>
          <w:color w:val="333333"/>
          <w:sz w:val="20"/>
          <w:szCs w:val="20"/>
        </w:rPr>
        <w:t xml:space="preserve"> sinuses.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 greater wings form the floor of the middle cranial fossa that houses the frontal lobes and pituitary gland, and also the posterior wall of the orbit. The lesser wings project laterally and form the floor of the anterior cranial fossa and the superior orbital fissure through which several key optical nerves pass.</w:t>
      </w:r>
    </w:p>
    <w:p w:rsidR="00E66925" w:rsidRDefault="00E66925" w:rsidP="00E66925">
      <w:pPr>
        <w:pStyle w:val="NormalWeb"/>
        <w:rPr>
          <w:rFonts w:ascii="Arial" w:hAnsi="Arial" w:cs="Arial"/>
          <w:color w:val="333333"/>
          <w:sz w:val="20"/>
          <w:szCs w:val="20"/>
        </w:rPr>
      </w:pPr>
      <w:proofErr w:type="spellStart"/>
      <w:r>
        <w:rPr>
          <w:rStyle w:val="Strong"/>
          <w:rFonts w:ascii="Arial" w:hAnsi="Arial" w:cs="Arial"/>
          <w:color w:val="333333"/>
          <w:sz w:val="20"/>
          <w:szCs w:val="20"/>
        </w:rPr>
        <w:t>Ethmoid</w:t>
      </w:r>
      <w:proofErr w:type="spellEnd"/>
      <w:r>
        <w:rPr>
          <w:rStyle w:val="Strong"/>
          <w:rFonts w:ascii="Arial" w:hAnsi="Arial" w:cs="Arial"/>
          <w:color w:val="333333"/>
          <w:sz w:val="20"/>
          <w:szCs w:val="20"/>
        </w:rPr>
        <w:t xml:space="preserve"> Bone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bone is a small bone in the skull that separates the nasal cavity from the brain. It is lightweight due to its spongy, air-filled construction and is located at the roof of the nose and between the two orbits.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bone forms the medial wall of the orbit, the roof of the nasal cavity, and due to its central location it articulates with numerous bones of the </w:t>
      </w:r>
      <w:proofErr w:type="spellStart"/>
      <w:r>
        <w:rPr>
          <w:rFonts w:ascii="Arial" w:hAnsi="Arial" w:cs="Arial"/>
          <w:color w:val="333333"/>
          <w:sz w:val="20"/>
          <w:szCs w:val="20"/>
        </w:rPr>
        <w:t>viscerocranium</w:t>
      </w:r>
      <w:proofErr w:type="spellEnd"/>
      <w:r>
        <w:rPr>
          <w:rFonts w:ascii="Arial" w:hAnsi="Arial" w:cs="Arial"/>
          <w:color w:val="333333"/>
          <w:sz w:val="20"/>
          <w:szCs w:val="20"/>
        </w:rPr>
        <w:t xml:space="preserve">. Inside 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it articulates with the frontal and sphenoid bones.</w:t>
      </w:r>
    </w:p>
    <w:p w:rsidR="00E66925" w:rsidRDefault="00E66925" w:rsidP="00E66925">
      <w:pPr>
        <w:pStyle w:val="NormalWeb"/>
        <w:rPr>
          <w:rFonts w:ascii="Arial" w:hAnsi="Arial" w:cs="Arial"/>
          <w:color w:val="333333"/>
          <w:sz w:val="20"/>
          <w:szCs w:val="20"/>
        </w:rPr>
      </w:pPr>
      <w:r>
        <w:rPr>
          <w:rStyle w:val="Strong"/>
          <w:rFonts w:ascii="Arial" w:hAnsi="Arial" w:cs="Arial"/>
          <w:color w:val="333333"/>
          <w:sz w:val="20"/>
          <w:szCs w:val="20"/>
        </w:rPr>
        <w:t>Frontal Bone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 frontal bone forms the front of the skull and is divided into three parts:</w:t>
      </w:r>
    </w:p>
    <w:p w:rsidR="00E66925" w:rsidRDefault="00E66925" w:rsidP="00E66925">
      <w:pPr>
        <w:numPr>
          <w:ilvl w:val="0"/>
          <w:numId w:val="10"/>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Squamous: This part is large and flat and forms the main region of the forehead.</w:t>
      </w:r>
    </w:p>
    <w:p w:rsidR="00E66925" w:rsidRDefault="00E66925" w:rsidP="00E66925">
      <w:pPr>
        <w:numPr>
          <w:ilvl w:val="0"/>
          <w:numId w:val="10"/>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Orbital: This part lies inferiorly and forms the superior border of the orbit.</w:t>
      </w:r>
    </w:p>
    <w:p w:rsidR="00E66925" w:rsidRDefault="00E66925" w:rsidP="00E66925">
      <w:pPr>
        <w:numPr>
          <w:ilvl w:val="0"/>
          <w:numId w:val="10"/>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Nasal: this part is smaller and articulates with the nasal bones and maxilla to contribute to the roof of the nose.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frontal bone borders two other </w:t>
      </w:r>
      <w:proofErr w:type="spellStart"/>
      <w:r>
        <w:rPr>
          <w:rFonts w:ascii="Arial" w:hAnsi="Arial" w:cs="Arial"/>
          <w:color w:val="333333"/>
          <w:sz w:val="20"/>
          <w:szCs w:val="20"/>
        </w:rPr>
        <w:t>neurocranial</w:t>
      </w:r>
      <w:proofErr w:type="spellEnd"/>
      <w:r>
        <w:rPr>
          <w:rFonts w:ascii="Arial" w:hAnsi="Arial" w:cs="Arial"/>
          <w:color w:val="333333"/>
          <w:sz w:val="20"/>
          <w:szCs w:val="20"/>
        </w:rPr>
        <w:t xml:space="preserve"> bones—the parietal bones through the coronal sutures and the sphenoid bone through the </w:t>
      </w:r>
      <w:proofErr w:type="spellStart"/>
      <w:r>
        <w:rPr>
          <w:rFonts w:ascii="Arial" w:hAnsi="Arial" w:cs="Arial"/>
          <w:color w:val="333333"/>
          <w:sz w:val="20"/>
          <w:szCs w:val="20"/>
        </w:rPr>
        <w:t>sphenofrontal</w:t>
      </w:r>
      <w:proofErr w:type="spellEnd"/>
      <w:r>
        <w:rPr>
          <w:rFonts w:ascii="Arial" w:hAnsi="Arial" w:cs="Arial"/>
          <w:color w:val="333333"/>
          <w:sz w:val="20"/>
          <w:szCs w:val="20"/>
        </w:rPr>
        <w:t xml:space="preserve"> suture. It also articulates with the </w:t>
      </w:r>
      <w:proofErr w:type="spellStart"/>
      <w:r>
        <w:rPr>
          <w:rFonts w:ascii="Arial" w:hAnsi="Arial" w:cs="Arial"/>
          <w:color w:val="333333"/>
          <w:sz w:val="20"/>
          <w:szCs w:val="20"/>
        </w:rPr>
        <w:t>zygomatic</w:t>
      </w:r>
      <w:proofErr w:type="spellEnd"/>
      <w:r>
        <w:rPr>
          <w:rFonts w:ascii="Arial" w:hAnsi="Arial" w:cs="Arial"/>
          <w:color w:val="333333"/>
          <w:sz w:val="20"/>
          <w:szCs w:val="20"/>
        </w:rPr>
        <w:t xml:space="preserve"> and nasal bones and the maxilla.</w:t>
      </w:r>
    </w:p>
    <w:p w:rsidR="00E66925" w:rsidRDefault="00E66925" w:rsidP="00E66925">
      <w:pPr>
        <w:pStyle w:val="Heading3"/>
        <w:rPr>
          <w:rFonts w:ascii="Arial" w:hAnsi="Arial" w:cs="Arial"/>
          <w:b w:val="0"/>
          <w:bCs w:val="0"/>
          <w:color w:val="333333"/>
        </w:rPr>
      </w:pPr>
      <w:r>
        <w:rPr>
          <w:rFonts w:ascii="Arial" w:hAnsi="Arial" w:cs="Arial"/>
          <w:b w:val="0"/>
          <w:bCs w:val="0"/>
          <w:color w:val="333333"/>
        </w:rPr>
        <w:t xml:space="preserve">The </w:t>
      </w:r>
      <w:proofErr w:type="spellStart"/>
      <w:r>
        <w:rPr>
          <w:rFonts w:ascii="Arial" w:hAnsi="Arial" w:cs="Arial"/>
          <w:b w:val="0"/>
          <w:bCs w:val="0"/>
          <w:color w:val="333333"/>
        </w:rPr>
        <w:t>Viserocranium</w:t>
      </w:r>
      <w:proofErr w:type="spellEnd"/>
    </w:p>
    <w:p w:rsidR="00E66925" w:rsidRDefault="00E66925" w:rsidP="00E66925">
      <w:pPr>
        <w:pStyle w:val="Heading3"/>
        <w:rPr>
          <w:rFonts w:ascii="Arial" w:hAnsi="Arial" w:cs="Arial"/>
          <w:b w:val="0"/>
          <w:bCs w:val="0"/>
          <w:color w:val="333333"/>
        </w:rPr>
      </w:pPr>
      <w:r>
        <w:rPr>
          <w:rFonts w:ascii="Arial" w:hAnsi="Arial" w:cs="Arial"/>
          <w:b w:val="0"/>
          <w:bCs w:val="0"/>
          <w:color w:val="333333"/>
        </w:rPr>
        <w:lastRenderedPageBreak/>
        <w:t xml:space="preserve">The </w:t>
      </w:r>
      <w:proofErr w:type="spellStart"/>
      <w:r>
        <w:rPr>
          <w:rFonts w:ascii="Arial" w:hAnsi="Arial" w:cs="Arial"/>
          <w:b w:val="0"/>
          <w:bCs w:val="0"/>
          <w:color w:val="333333"/>
        </w:rPr>
        <w:t>viscerocranium</w:t>
      </w:r>
      <w:proofErr w:type="spellEnd"/>
      <w:r>
        <w:rPr>
          <w:rFonts w:ascii="Arial" w:hAnsi="Arial" w:cs="Arial"/>
          <w:b w:val="0"/>
          <w:bCs w:val="0"/>
          <w:color w:val="333333"/>
        </w:rPr>
        <w:t xml:space="preserve"> (face) includes these bones: </w:t>
      </w:r>
      <w:proofErr w:type="spellStart"/>
      <w:r>
        <w:rPr>
          <w:rFonts w:ascii="Arial" w:hAnsi="Arial" w:cs="Arial"/>
          <w:b w:val="0"/>
          <w:bCs w:val="0"/>
          <w:color w:val="333333"/>
        </w:rPr>
        <w:t>vomer</w:t>
      </w:r>
      <w:proofErr w:type="spellEnd"/>
      <w:r>
        <w:rPr>
          <w:rFonts w:ascii="Arial" w:hAnsi="Arial" w:cs="Arial"/>
          <w:b w:val="0"/>
          <w:bCs w:val="0"/>
          <w:color w:val="333333"/>
        </w:rPr>
        <w:t xml:space="preserve">, 2 inferior nasal conchae, 2 nasals, maxilla, mandible, palatine, 2 </w:t>
      </w:r>
      <w:proofErr w:type="spellStart"/>
      <w:r>
        <w:rPr>
          <w:rFonts w:ascii="Arial" w:hAnsi="Arial" w:cs="Arial"/>
          <w:b w:val="0"/>
          <w:bCs w:val="0"/>
          <w:color w:val="333333"/>
        </w:rPr>
        <w:t>zygomatics</w:t>
      </w:r>
      <w:proofErr w:type="spellEnd"/>
      <w:r>
        <w:rPr>
          <w:rFonts w:ascii="Arial" w:hAnsi="Arial" w:cs="Arial"/>
          <w:b w:val="0"/>
          <w:bCs w:val="0"/>
          <w:color w:val="333333"/>
        </w:rPr>
        <w:t xml:space="preserve">, and 2 </w:t>
      </w:r>
      <w:proofErr w:type="spellStart"/>
      <w:r>
        <w:rPr>
          <w:rFonts w:ascii="Arial" w:hAnsi="Arial" w:cs="Arial"/>
          <w:b w:val="0"/>
          <w:bCs w:val="0"/>
          <w:color w:val="333333"/>
        </w:rPr>
        <w:t>lacrimals</w:t>
      </w:r>
      <w:proofErr w:type="spellEnd"/>
      <w:r>
        <w:rPr>
          <w:rFonts w:ascii="Arial" w:hAnsi="Arial" w:cs="Arial"/>
          <w:b w:val="0"/>
          <w:bCs w:val="0"/>
          <w:color w:val="333333"/>
        </w:rPr>
        <w:t>.</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viscerocranium</w:t>
      </w:r>
      <w:proofErr w:type="spellEnd"/>
      <w:r>
        <w:rPr>
          <w:rFonts w:ascii="Arial" w:hAnsi="Arial" w:cs="Arial"/>
          <w:color w:val="333333"/>
          <w:sz w:val="20"/>
          <w:szCs w:val="20"/>
        </w:rPr>
        <w:t xml:space="preserve"> or facial bones supports the soft tissue of the face. The </w:t>
      </w:r>
      <w:proofErr w:type="spellStart"/>
      <w:r>
        <w:rPr>
          <w:rFonts w:ascii="Arial" w:hAnsi="Arial" w:cs="Arial"/>
          <w:color w:val="333333"/>
          <w:sz w:val="20"/>
          <w:szCs w:val="20"/>
        </w:rPr>
        <w:t>viscerocranium</w:t>
      </w:r>
      <w:proofErr w:type="spellEnd"/>
      <w:r>
        <w:rPr>
          <w:rFonts w:ascii="Arial" w:hAnsi="Arial" w:cs="Arial"/>
          <w:color w:val="333333"/>
          <w:sz w:val="20"/>
          <w:szCs w:val="20"/>
        </w:rPr>
        <w:t xml:space="preserve"> consists of 14 individual bones that fuse together. However, the hyoid bone,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bone, and sphenoid bones are sometimes included in the </w:t>
      </w:r>
      <w:proofErr w:type="spellStart"/>
      <w:r>
        <w:rPr>
          <w:rFonts w:ascii="Arial" w:hAnsi="Arial" w:cs="Arial"/>
          <w:color w:val="333333"/>
          <w:sz w:val="20"/>
          <w:szCs w:val="20"/>
        </w:rPr>
        <w:t>viscerocranium</w:t>
      </w:r>
      <w:proofErr w:type="spellEnd"/>
      <w:r>
        <w:rPr>
          <w:rFonts w:ascii="Arial" w:hAnsi="Arial" w:cs="Arial"/>
          <w:color w:val="333333"/>
          <w:sz w:val="20"/>
          <w:szCs w:val="20"/>
        </w:rPr>
        <w:t>.</w:t>
      </w:r>
    </w:p>
    <w:p w:rsidR="00E66925" w:rsidRDefault="00E66925" w:rsidP="00E66925">
      <w:pPr>
        <w:pStyle w:val="Heading3"/>
        <w:rPr>
          <w:rFonts w:ascii="Arial" w:hAnsi="Arial" w:cs="Arial"/>
          <w:b w:val="0"/>
          <w:bCs w:val="0"/>
          <w:color w:val="333333"/>
        </w:rPr>
      </w:pPr>
      <w:proofErr w:type="spellStart"/>
      <w:r>
        <w:rPr>
          <w:rFonts w:ascii="Arial" w:hAnsi="Arial" w:cs="Arial"/>
          <w:b w:val="0"/>
          <w:bCs w:val="0"/>
          <w:color w:val="333333"/>
        </w:rPr>
        <w:t>Zygomatic</w:t>
      </w:r>
      <w:proofErr w:type="spellEnd"/>
      <w:r>
        <w:rPr>
          <w:rFonts w:ascii="Arial" w:hAnsi="Arial" w:cs="Arial"/>
          <w:b w:val="0"/>
          <w:bCs w:val="0"/>
          <w:color w:val="333333"/>
        </w:rPr>
        <w:t xml:space="preserve">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two </w:t>
      </w:r>
      <w:proofErr w:type="spellStart"/>
      <w:r>
        <w:rPr>
          <w:rFonts w:ascii="Arial" w:hAnsi="Arial" w:cs="Arial"/>
          <w:color w:val="333333"/>
          <w:sz w:val="20"/>
          <w:szCs w:val="20"/>
        </w:rPr>
        <w:t>zygomatic</w:t>
      </w:r>
      <w:proofErr w:type="spellEnd"/>
      <w:r>
        <w:rPr>
          <w:rFonts w:ascii="Arial" w:hAnsi="Arial" w:cs="Arial"/>
          <w:color w:val="333333"/>
          <w:sz w:val="20"/>
          <w:szCs w:val="20"/>
        </w:rPr>
        <w:t xml:space="preserve"> bones form the cheeks and contribute to the orbits. They articulate with the frontal, temporal, maxilla, and sphenoid bones.</w:t>
      </w:r>
    </w:p>
    <w:p w:rsidR="00E66925" w:rsidRDefault="00E66925" w:rsidP="00E66925">
      <w:pPr>
        <w:pStyle w:val="Heading3"/>
        <w:rPr>
          <w:rFonts w:ascii="Arial" w:hAnsi="Arial" w:cs="Arial"/>
          <w:b w:val="0"/>
          <w:bCs w:val="0"/>
          <w:color w:val="333333"/>
        </w:rPr>
      </w:pPr>
      <w:r>
        <w:rPr>
          <w:rFonts w:ascii="Arial" w:hAnsi="Arial" w:cs="Arial"/>
          <w:b w:val="0"/>
          <w:bCs w:val="0"/>
          <w:color w:val="333333"/>
        </w:rPr>
        <w:t>Lacrimal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two lacrimal bones form the medial wall of the orbit and articulate with the frontal, </w:t>
      </w:r>
      <w:proofErr w:type="spellStart"/>
      <w:r>
        <w:rPr>
          <w:rFonts w:ascii="Arial" w:hAnsi="Arial" w:cs="Arial"/>
          <w:color w:val="333333"/>
          <w:sz w:val="20"/>
          <w:szCs w:val="20"/>
        </w:rPr>
        <w:t>ethmoid</w:t>
      </w:r>
      <w:proofErr w:type="spellEnd"/>
      <w:r>
        <w:rPr>
          <w:rFonts w:ascii="Arial" w:hAnsi="Arial" w:cs="Arial"/>
          <w:color w:val="333333"/>
          <w:sz w:val="20"/>
          <w:szCs w:val="20"/>
        </w:rPr>
        <w:t>, maxilla, and inferior nasal conchae. The lacrimal bones are the two smallest bones located in the face.</w:t>
      </w:r>
    </w:p>
    <w:p w:rsidR="00E66925" w:rsidRDefault="00E66925" w:rsidP="00E66925">
      <w:pPr>
        <w:pStyle w:val="Heading3"/>
        <w:rPr>
          <w:rFonts w:ascii="Arial" w:hAnsi="Arial" w:cs="Arial"/>
          <w:b w:val="0"/>
          <w:bCs w:val="0"/>
          <w:color w:val="333333"/>
        </w:rPr>
      </w:pPr>
      <w:r>
        <w:rPr>
          <w:rFonts w:ascii="Arial" w:hAnsi="Arial" w:cs="Arial"/>
          <w:b w:val="0"/>
          <w:bCs w:val="0"/>
          <w:color w:val="333333"/>
        </w:rPr>
        <w:t>Nasal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two slender nasal bones located in the midline of the face fuse to form the bridge of the noise and also articulate with the frontal, </w:t>
      </w:r>
      <w:proofErr w:type="spellStart"/>
      <w:r>
        <w:rPr>
          <w:rFonts w:ascii="Arial" w:hAnsi="Arial" w:cs="Arial"/>
          <w:color w:val="333333"/>
          <w:sz w:val="20"/>
          <w:szCs w:val="20"/>
        </w:rPr>
        <w:t>ethmoid</w:t>
      </w:r>
      <w:proofErr w:type="spellEnd"/>
      <w:r>
        <w:rPr>
          <w:rFonts w:ascii="Arial" w:hAnsi="Arial" w:cs="Arial"/>
          <w:color w:val="333333"/>
          <w:sz w:val="20"/>
          <w:szCs w:val="20"/>
        </w:rPr>
        <w:t xml:space="preserve"> and maxilla bones. The inferior nasal conchae are located within the nasal cavity. They are spongy and curled in shape; their primary function is to increase the surface area of the nasal cavity, which also increases the amount of air that contacts the mucous membranes and cilia of the nose, thus filtering, warming, and humidifying the air before it enters the lungs. At the base of the nasal cavity is the small </w:t>
      </w:r>
      <w:proofErr w:type="spellStart"/>
      <w:r>
        <w:rPr>
          <w:rFonts w:ascii="Arial" w:hAnsi="Arial" w:cs="Arial"/>
          <w:color w:val="333333"/>
          <w:sz w:val="20"/>
          <w:szCs w:val="20"/>
        </w:rPr>
        <w:t>vomer</w:t>
      </w:r>
      <w:proofErr w:type="spellEnd"/>
      <w:r>
        <w:rPr>
          <w:rFonts w:ascii="Arial" w:hAnsi="Arial" w:cs="Arial"/>
          <w:color w:val="333333"/>
          <w:sz w:val="20"/>
          <w:szCs w:val="20"/>
        </w:rPr>
        <w:t xml:space="preserve"> bone which forms the nasal septum.</w:t>
      </w:r>
    </w:p>
    <w:p w:rsidR="00E66925" w:rsidRDefault="00E66925" w:rsidP="00E66925">
      <w:pPr>
        <w:pStyle w:val="Heading3"/>
        <w:rPr>
          <w:rFonts w:ascii="Arial" w:hAnsi="Arial" w:cs="Arial"/>
          <w:b w:val="0"/>
          <w:bCs w:val="0"/>
          <w:color w:val="333333"/>
        </w:rPr>
      </w:pPr>
      <w:r>
        <w:rPr>
          <w:rFonts w:ascii="Arial" w:hAnsi="Arial" w:cs="Arial"/>
          <w:b w:val="0"/>
          <w:bCs w:val="0"/>
          <w:color w:val="333333"/>
        </w:rPr>
        <w:t>Maxilla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The maxilla bones fuse in the midline and form the upper jaw. They provide the bed for the upper teeth, the floor of the nose, and the base of the orbits. The maxilla articulates with the </w:t>
      </w:r>
      <w:proofErr w:type="spellStart"/>
      <w:r>
        <w:rPr>
          <w:rFonts w:ascii="Arial" w:hAnsi="Arial" w:cs="Arial"/>
          <w:color w:val="333333"/>
          <w:sz w:val="20"/>
          <w:szCs w:val="20"/>
        </w:rPr>
        <w:t>zygomatic</w:t>
      </w:r>
      <w:proofErr w:type="spellEnd"/>
      <w:r>
        <w:rPr>
          <w:rFonts w:ascii="Arial" w:hAnsi="Arial" w:cs="Arial"/>
          <w:color w:val="333333"/>
          <w:sz w:val="20"/>
          <w:szCs w:val="20"/>
        </w:rPr>
        <w:t>, nasal, lacrimal, and palatine bones.</w:t>
      </w:r>
    </w:p>
    <w:p w:rsidR="00E66925" w:rsidRDefault="00E66925" w:rsidP="00E66925">
      <w:pPr>
        <w:pStyle w:val="Heading3"/>
        <w:rPr>
          <w:rFonts w:ascii="Arial" w:hAnsi="Arial" w:cs="Arial"/>
          <w:b w:val="0"/>
          <w:bCs w:val="0"/>
          <w:color w:val="333333"/>
        </w:rPr>
      </w:pPr>
      <w:r>
        <w:rPr>
          <w:rFonts w:ascii="Arial" w:hAnsi="Arial" w:cs="Arial"/>
          <w:b w:val="0"/>
          <w:bCs w:val="0"/>
          <w:color w:val="333333"/>
        </w:rPr>
        <w:t>Palatine Bones</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The palatine bones fuse in the midline to form the palatine, located at the back of the nasal cavity that forms the roof of the mouth and the floor of the orbit.</w:t>
      </w:r>
    </w:p>
    <w:p w:rsidR="00E66925" w:rsidRDefault="00E66925" w:rsidP="00E66925">
      <w:pPr>
        <w:pStyle w:val="Heading3"/>
        <w:rPr>
          <w:rFonts w:ascii="Arial" w:hAnsi="Arial" w:cs="Arial"/>
          <w:b w:val="0"/>
          <w:bCs w:val="0"/>
          <w:color w:val="333333"/>
        </w:rPr>
      </w:pPr>
      <w:r>
        <w:rPr>
          <w:rFonts w:ascii="Arial" w:hAnsi="Arial" w:cs="Arial"/>
          <w:b w:val="0"/>
          <w:bCs w:val="0"/>
          <w:color w:val="333333"/>
        </w:rPr>
        <w:t>The Mandible</w:t>
      </w:r>
    </w:p>
    <w:p w:rsidR="00E66925" w:rsidRDefault="00E66925" w:rsidP="00E66925">
      <w:pPr>
        <w:pStyle w:val="NormalWeb"/>
        <w:rPr>
          <w:rFonts w:ascii="Arial" w:hAnsi="Arial" w:cs="Arial"/>
          <w:color w:val="333333"/>
          <w:sz w:val="20"/>
          <w:szCs w:val="20"/>
        </w:rPr>
      </w:pPr>
      <w:r>
        <w:rPr>
          <w:rFonts w:ascii="Arial" w:hAnsi="Arial" w:cs="Arial"/>
          <w:color w:val="333333"/>
          <w:sz w:val="20"/>
          <w:szCs w:val="20"/>
        </w:rPr>
        <w:t xml:space="preserve">Finally, the mandible forms the lower jaw of the skull. The joint between the mandible and the temporal bones of the </w:t>
      </w:r>
      <w:proofErr w:type="spellStart"/>
      <w:r>
        <w:rPr>
          <w:rFonts w:ascii="Arial" w:hAnsi="Arial" w:cs="Arial"/>
          <w:color w:val="333333"/>
          <w:sz w:val="20"/>
          <w:szCs w:val="20"/>
        </w:rPr>
        <w:t>neurocranium</w:t>
      </w:r>
      <w:proofErr w:type="spellEnd"/>
      <w:r>
        <w:rPr>
          <w:rFonts w:ascii="Arial" w:hAnsi="Arial" w:cs="Arial"/>
          <w:color w:val="333333"/>
          <w:sz w:val="20"/>
          <w:szCs w:val="20"/>
        </w:rPr>
        <w:t xml:space="preserve">, known as the </w:t>
      </w:r>
      <w:proofErr w:type="spellStart"/>
      <w:r>
        <w:rPr>
          <w:rFonts w:ascii="Arial" w:hAnsi="Arial" w:cs="Arial"/>
          <w:color w:val="333333"/>
          <w:sz w:val="20"/>
          <w:szCs w:val="20"/>
        </w:rPr>
        <w:t>temporomandibular</w:t>
      </w:r>
      <w:proofErr w:type="spellEnd"/>
      <w:r>
        <w:rPr>
          <w:rFonts w:ascii="Arial" w:hAnsi="Arial" w:cs="Arial"/>
          <w:color w:val="333333"/>
          <w:sz w:val="20"/>
          <w:szCs w:val="20"/>
        </w:rPr>
        <w:t xml:space="preserve"> joint, forms the only non-sutured joint in the skull.</w:t>
      </w:r>
    </w:p>
    <w:p w:rsidR="00E66925" w:rsidRDefault="00E66925" w:rsidP="00E66925">
      <w:pPr>
        <w:pStyle w:val="NormalWeb"/>
        <w:rPr>
          <w:rFonts w:ascii="Arial" w:hAnsi="Arial" w:cs="Arial"/>
          <w:color w:val="333333"/>
          <w:sz w:val="20"/>
          <w:szCs w:val="20"/>
        </w:rPr>
      </w:pPr>
      <w:r>
        <w:rPr>
          <w:rFonts w:ascii="Arial" w:hAnsi="Arial" w:cs="Arial"/>
          <w:color w:val="333333"/>
          <w:sz w:val="21"/>
          <w:szCs w:val="21"/>
        </w:rPr>
        <w:t>2. Femoral triangle is a special area of the thigh, Discuss.</w:t>
      </w:r>
    </w:p>
    <w:p w:rsidR="00E66925" w:rsidRDefault="00E66925" w:rsidP="00E66925">
      <w:pPr>
        <w:pStyle w:val="Heading4"/>
        <w:rPr>
          <w:rFonts w:ascii="Arial" w:hAnsi="Arial" w:cs="Arial"/>
          <w:color w:val="333333"/>
          <w:sz w:val="20"/>
          <w:szCs w:val="20"/>
        </w:rPr>
      </w:pPr>
    </w:p>
    <w:p w:rsidR="00E66925" w:rsidRDefault="00E66925" w:rsidP="00E66925">
      <w:pPr>
        <w:pStyle w:val="NormalWeb"/>
        <w:rPr>
          <w:rFonts w:ascii="Arial" w:hAnsi="Arial" w:cs="Arial"/>
          <w:color w:val="333333"/>
          <w:sz w:val="20"/>
          <w:szCs w:val="20"/>
        </w:rPr>
      </w:pPr>
      <w:proofErr w:type="gramStart"/>
      <w:r>
        <w:rPr>
          <w:rFonts w:ascii="Arial" w:hAnsi="Arial" w:cs="Arial"/>
          <w:color w:val="333333"/>
          <w:sz w:val="20"/>
          <w:szCs w:val="20"/>
        </w:rPr>
        <w:t>a)provides</w:t>
      </w:r>
      <w:proofErr w:type="gramEnd"/>
      <w:r>
        <w:rPr>
          <w:rFonts w:ascii="Arial" w:hAnsi="Arial" w:cs="Arial"/>
          <w:color w:val="333333"/>
          <w:sz w:val="20"/>
          <w:szCs w:val="20"/>
        </w:rPr>
        <w:t xml:space="preserve"> easy access to a major artery, coronary angioplasty  and peripheral angioplasty is often performed by entering the femoral artery at the femoral triangle. Heavy bleeding in the leg can be stopped </w:t>
      </w:r>
      <w:r>
        <w:rPr>
          <w:rFonts w:ascii="Arial" w:hAnsi="Arial" w:cs="Arial"/>
          <w:color w:val="333333"/>
          <w:sz w:val="20"/>
          <w:szCs w:val="20"/>
        </w:rPr>
        <w:lastRenderedPageBreak/>
        <w:t xml:space="preserve">by applying pressure to points in the femoral triangle. Another clinical significance of the femoral triangle is that the femoral artery is positioned at the </w:t>
      </w:r>
      <w:proofErr w:type="spellStart"/>
      <w:r>
        <w:rPr>
          <w:rFonts w:ascii="Arial" w:hAnsi="Arial" w:cs="Arial"/>
          <w:color w:val="333333"/>
          <w:sz w:val="20"/>
          <w:szCs w:val="20"/>
        </w:rPr>
        <w:t>midinguinal</w:t>
      </w:r>
      <w:proofErr w:type="spellEnd"/>
      <w:r>
        <w:rPr>
          <w:rFonts w:ascii="Arial" w:hAnsi="Arial" w:cs="Arial"/>
          <w:color w:val="333333"/>
          <w:sz w:val="20"/>
          <w:szCs w:val="20"/>
        </w:rPr>
        <w:t xml:space="preserve"> point (midpoint between the pubic </w:t>
      </w:r>
      <w:proofErr w:type="spellStart"/>
      <w:r>
        <w:rPr>
          <w:rFonts w:ascii="Arial" w:hAnsi="Arial" w:cs="Arial"/>
          <w:color w:val="333333"/>
          <w:sz w:val="20"/>
          <w:szCs w:val="20"/>
        </w:rPr>
        <w:t>symphysis</w:t>
      </w:r>
      <w:proofErr w:type="spellEnd"/>
      <w:r>
        <w:rPr>
          <w:rFonts w:ascii="Arial" w:hAnsi="Arial" w:cs="Arial"/>
          <w:color w:val="333333"/>
          <w:sz w:val="20"/>
          <w:szCs w:val="20"/>
        </w:rPr>
        <w:t xml:space="preserve"> and the anterior superior iliac spine); medial to it lies the femoral vein. Thus the femoral vein, once located, allows for femoral venipuncture. Femoral </w:t>
      </w:r>
      <w:proofErr w:type="spellStart"/>
      <w:r>
        <w:rPr>
          <w:rFonts w:ascii="Arial" w:hAnsi="Arial" w:cs="Arial"/>
          <w:color w:val="333333"/>
          <w:sz w:val="20"/>
          <w:szCs w:val="20"/>
        </w:rPr>
        <w:t>venopuncture</w:t>
      </w:r>
      <w:proofErr w:type="spellEnd"/>
      <w:r>
        <w:rPr>
          <w:rFonts w:ascii="Arial" w:hAnsi="Arial" w:cs="Arial"/>
          <w:color w:val="333333"/>
          <w:sz w:val="20"/>
          <w:szCs w:val="20"/>
        </w:rPr>
        <w:t xml:space="preserve"> is useful when there are no superficial veins that can be aspirated in a patient, in the case of collapsed veins in other parts of body (e.g. arms). The positive pulsation of the femoral artery signifies that the heart is beating and also blood is flowing to the lower extremity</w:t>
      </w:r>
    </w:p>
    <w:p w:rsidR="00E66925" w:rsidRDefault="00E66925" w:rsidP="00E66925">
      <w:pPr>
        <w:pStyle w:val="NormalWeb"/>
        <w:rPr>
          <w:rFonts w:ascii="Arial" w:hAnsi="Arial" w:cs="Arial"/>
          <w:color w:val="333333"/>
          <w:sz w:val="20"/>
          <w:szCs w:val="20"/>
        </w:rPr>
      </w:pPr>
      <w:proofErr w:type="gramStart"/>
      <w:r>
        <w:rPr>
          <w:rFonts w:ascii="Arial" w:hAnsi="Arial" w:cs="Arial"/>
          <w:color w:val="333333"/>
          <w:sz w:val="20"/>
          <w:szCs w:val="20"/>
        </w:rPr>
        <w:t>b)It</w:t>
      </w:r>
      <w:proofErr w:type="gramEnd"/>
      <w:r>
        <w:rPr>
          <w:rFonts w:ascii="Arial" w:hAnsi="Arial" w:cs="Arial"/>
          <w:color w:val="333333"/>
          <w:sz w:val="20"/>
          <w:szCs w:val="20"/>
        </w:rPr>
        <w:t xml:space="preserve"> is also necessary to appreciate clinically that this is a case where the nerve is more lateral than the vein. In most other cases the nerve (relative to its associated artery and vein) would be the deepest or more medial followed by the artery and then the vein. But in this case it is the opposite. This must be remembered when venous or arterial samples are required from the femoral vessels</w:t>
      </w:r>
    </w:p>
    <w:p w:rsidR="00E66925" w:rsidRDefault="00E66925" w:rsidP="00E66925">
      <w:pPr>
        <w:pStyle w:val="NormalWeb"/>
        <w:rPr>
          <w:rFonts w:ascii="Arial" w:hAnsi="Arial" w:cs="Arial"/>
          <w:color w:val="333333"/>
          <w:sz w:val="20"/>
          <w:szCs w:val="20"/>
        </w:rPr>
      </w:pPr>
      <w:proofErr w:type="gramStart"/>
      <w:r>
        <w:rPr>
          <w:rFonts w:ascii="Arial" w:hAnsi="Arial" w:cs="Arial"/>
          <w:color w:val="333333"/>
          <w:sz w:val="20"/>
          <w:szCs w:val="20"/>
        </w:rPr>
        <w:t>c)This</w:t>
      </w:r>
      <w:proofErr w:type="gramEnd"/>
      <w:r>
        <w:rPr>
          <w:rFonts w:ascii="Arial" w:hAnsi="Arial" w:cs="Arial"/>
          <w:color w:val="333333"/>
          <w:sz w:val="20"/>
          <w:szCs w:val="20"/>
        </w:rPr>
        <w:t xml:space="preserve"> area contains the superficial and deep basins of the inguinal lymph nodes, and is the location targeted in an inguinal lymphadenectomy. The basins are separated by the fascia </w:t>
      </w:r>
      <w:proofErr w:type="spellStart"/>
      <w:r>
        <w:rPr>
          <w:rFonts w:ascii="Arial" w:hAnsi="Arial" w:cs="Arial"/>
          <w:color w:val="333333"/>
          <w:sz w:val="20"/>
          <w:szCs w:val="20"/>
        </w:rPr>
        <w:t>lata</w:t>
      </w:r>
      <w:proofErr w:type="spellEnd"/>
      <w:r>
        <w:rPr>
          <w:rFonts w:ascii="Arial" w:hAnsi="Arial" w:cs="Arial"/>
          <w:color w:val="333333"/>
          <w:sz w:val="20"/>
          <w:szCs w:val="20"/>
        </w:rPr>
        <w:t xml:space="preserve">. For patients with palpable nodal disease, removal of the superficial and deep basins are recommended. In a patient with a positive sentinel lymph node biopsy, generally only the superficial nodes are removed, unless </w:t>
      </w:r>
      <w:proofErr w:type="spellStart"/>
      <w:r>
        <w:rPr>
          <w:rFonts w:ascii="Arial" w:hAnsi="Arial" w:cs="Arial"/>
          <w:color w:val="333333"/>
          <w:sz w:val="20"/>
          <w:szCs w:val="20"/>
        </w:rPr>
        <w:t>Cloquet's</w:t>
      </w:r>
      <w:proofErr w:type="spellEnd"/>
      <w:r>
        <w:rPr>
          <w:rFonts w:ascii="Arial" w:hAnsi="Arial" w:cs="Arial"/>
          <w:color w:val="333333"/>
          <w:sz w:val="20"/>
          <w:szCs w:val="20"/>
        </w:rPr>
        <w:t xml:space="preserve"> node (the most superior of the deep nodes) is clinically positive</w:t>
      </w:r>
    </w:p>
    <w:p w:rsidR="00E66925" w:rsidRDefault="00E66925" w:rsidP="00E66925">
      <w:pPr>
        <w:pStyle w:val="NormalWeb"/>
        <w:rPr>
          <w:rFonts w:ascii="Arial" w:hAnsi="Arial" w:cs="Arial"/>
          <w:color w:val="333333"/>
          <w:sz w:val="20"/>
          <w:szCs w:val="20"/>
        </w:rPr>
      </w:pPr>
      <w:r>
        <w:rPr>
          <w:rFonts w:ascii="Arial" w:hAnsi="Arial" w:cs="Arial"/>
          <w:color w:val="333333"/>
          <w:sz w:val="21"/>
          <w:szCs w:val="21"/>
        </w:rPr>
        <w:t>3. Describe all the muscles of the lower limb that participates during 1/</w:t>
      </w:r>
      <w:proofErr w:type="spellStart"/>
      <w:r>
        <w:rPr>
          <w:rFonts w:ascii="Arial" w:hAnsi="Arial" w:cs="Arial"/>
          <w:color w:val="333333"/>
          <w:sz w:val="21"/>
          <w:szCs w:val="21"/>
        </w:rPr>
        <w:t>metre</w:t>
      </w:r>
      <w:proofErr w:type="spellEnd"/>
      <w:r>
        <w:rPr>
          <w:rFonts w:ascii="Arial" w:hAnsi="Arial" w:cs="Arial"/>
          <w:color w:val="333333"/>
          <w:sz w:val="21"/>
          <w:szCs w:val="21"/>
        </w:rPr>
        <w:t xml:space="preserve"> social distancing at the period of </w:t>
      </w:r>
      <w:proofErr w:type="spellStart"/>
      <w:r>
        <w:rPr>
          <w:rFonts w:ascii="Arial" w:hAnsi="Arial" w:cs="Arial"/>
          <w:color w:val="333333"/>
          <w:sz w:val="21"/>
          <w:szCs w:val="21"/>
        </w:rPr>
        <w:t>Covid</w:t>
      </w:r>
      <w:proofErr w:type="spellEnd"/>
      <w:r>
        <w:rPr>
          <w:rFonts w:ascii="Arial" w:hAnsi="Arial" w:cs="Arial"/>
          <w:color w:val="333333"/>
          <w:sz w:val="21"/>
          <w:szCs w:val="21"/>
        </w:rPr>
        <w:t> </w:t>
      </w:r>
    </w:p>
    <w:p w:rsidR="00E66925" w:rsidRDefault="00E66925" w:rsidP="00E66925">
      <w:pPr>
        <w:numPr>
          <w:ilvl w:val="0"/>
          <w:numId w:val="11"/>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gluteus </w:t>
      </w:r>
      <w:proofErr w:type="spellStart"/>
      <w:r>
        <w:rPr>
          <w:rFonts w:ascii="Arial" w:hAnsi="Arial" w:cs="Arial"/>
          <w:color w:val="333333"/>
          <w:sz w:val="20"/>
          <w:szCs w:val="20"/>
        </w:rPr>
        <w:t>maximus</w:t>
      </w:r>
      <w:proofErr w:type="spellEnd"/>
      <w:r>
        <w:rPr>
          <w:rFonts w:ascii="Arial" w:hAnsi="Arial" w:cs="Arial"/>
          <w:color w:val="333333"/>
          <w:sz w:val="20"/>
          <w:szCs w:val="20"/>
        </w:rPr>
        <w:t xml:space="preserve"> extends the hip, while the gluteus </w:t>
      </w:r>
      <w:proofErr w:type="spellStart"/>
      <w:r>
        <w:rPr>
          <w:rFonts w:ascii="Arial" w:hAnsi="Arial" w:cs="Arial"/>
          <w:color w:val="333333"/>
          <w:sz w:val="20"/>
          <w:szCs w:val="20"/>
        </w:rPr>
        <w:t>medius</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minimus</w:t>
      </w:r>
      <w:proofErr w:type="spellEnd"/>
      <w:r>
        <w:rPr>
          <w:rFonts w:ascii="Arial" w:hAnsi="Arial" w:cs="Arial"/>
          <w:color w:val="333333"/>
          <w:sz w:val="20"/>
          <w:szCs w:val="20"/>
        </w:rPr>
        <w:t xml:space="preserve"> are involved in hip rotation and abduction (moving hip out from the midline).</w:t>
      </w:r>
    </w:p>
    <w:p w:rsidR="00E66925" w:rsidRDefault="00E66925" w:rsidP="00E66925">
      <w:pPr>
        <w:numPr>
          <w:ilvl w:val="0"/>
          <w:numId w:val="11"/>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adductor group (adductor </w:t>
      </w:r>
      <w:proofErr w:type="spellStart"/>
      <w:r>
        <w:rPr>
          <w:rFonts w:ascii="Arial" w:hAnsi="Arial" w:cs="Arial"/>
          <w:color w:val="333333"/>
          <w:sz w:val="20"/>
          <w:szCs w:val="20"/>
        </w:rPr>
        <w:t>brevis</w:t>
      </w:r>
      <w:proofErr w:type="spellEnd"/>
      <w:r>
        <w:rPr>
          <w:rFonts w:ascii="Arial" w:hAnsi="Arial" w:cs="Arial"/>
          <w:color w:val="333333"/>
          <w:sz w:val="20"/>
          <w:szCs w:val="20"/>
        </w:rPr>
        <w:t xml:space="preserve">, </w:t>
      </w:r>
      <w:proofErr w:type="spellStart"/>
      <w:r>
        <w:rPr>
          <w:rFonts w:ascii="Arial" w:hAnsi="Arial" w:cs="Arial"/>
          <w:color w:val="333333"/>
          <w:sz w:val="20"/>
          <w:szCs w:val="20"/>
        </w:rPr>
        <w:t>longus</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magnus</w:t>
      </w:r>
      <w:proofErr w:type="spellEnd"/>
      <w:r>
        <w:rPr>
          <w:rFonts w:ascii="Arial" w:hAnsi="Arial" w:cs="Arial"/>
          <w:color w:val="333333"/>
          <w:sz w:val="20"/>
          <w:szCs w:val="20"/>
        </w:rPr>
        <w:t xml:space="preserve"> along with </w:t>
      </w:r>
      <w:proofErr w:type="spellStart"/>
      <w:r>
        <w:rPr>
          <w:rFonts w:ascii="Arial" w:hAnsi="Arial" w:cs="Arial"/>
          <w:color w:val="333333"/>
          <w:sz w:val="20"/>
          <w:szCs w:val="20"/>
        </w:rPr>
        <w:t>petineus</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gracilis</w:t>
      </w:r>
      <w:proofErr w:type="spellEnd"/>
      <w:r>
        <w:rPr>
          <w:rFonts w:ascii="Arial" w:hAnsi="Arial" w:cs="Arial"/>
          <w:color w:val="333333"/>
          <w:sz w:val="20"/>
          <w:szCs w:val="20"/>
        </w:rPr>
        <w:t>) moves the femur towards the midline from an abducted position.</w:t>
      </w:r>
    </w:p>
    <w:p w:rsidR="00E66925" w:rsidRDefault="00E66925" w:rsidP="00E66925">
      <w:pPr>
        <w:numPr>
          <w:ilvl w:val="0"/>
          <w:numId w:val="11"/>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iliopsoas</w:t>
      </w:r>
      <w:proofErr w:type="spellEnd"/>
      <w:r>
        <w:rPr>
          <w:rFonts w:ascii="Arial" w:hAnsi="Arial" w:cs="Arial"/>
          <w:color w:val="333333"/>
          <w:sz w:val="20"/>
          <w:szCs w:val="20"/>
        </w:rPr>
        <w:t xml:space="preserve"> group of muscles (</w:t>
      </w:r>
      <w:proofErr w:type="spellStart"/>
      <w:r>
        <w:rPr>
          <w:rFonts w:ascii="Arial" w:hAnsi="Arial" w:cs="Arial"/>
          <w:color w:val="333333"/>
          <w:sz w:val="20"/>
          <w:szCs w:val="20"/>
        </w:rPr>
        <w:t>iliacus</w:t>
      </w:r>
      <w:proofErr w:type="spellEnd"/>
      <w:r>
        <w:rPr>
          <w:rFonts w:ascii="Arial" w:hAnsi="Arial" w:cs="Arial"/>
          <w:color w:val="333333"/>
          <w:sz w:val="20"/>
          <w:szCs w:val="20"/>
        </w:rPr>
        <w:t xml:space="preserve"> and psoas major) is responsible for hip flexion.</w:t>
      </w:r>
    </w:p>
    <w:p w:rsidR="00E66925" w:rsidRDefault="00E66925" w:rsidP="00E66925">
      <w:pPr>
        <w:numPr>
          <w:ilvl w:val="0"/>
          <w:numId w:val="11"/>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The lateral rotator group of muscles (</w:t>
      </w:r>
      <w:proofErr w:type="spellStart"/>
      <w:r>
        <w:rPr>
          <w:rFonts w:ascii="Arial" w:hAnsi="Arial" w:cs="Arial"/>
          <w:color w:val="333333"/>
          <w:sz w:val="20"/>
          <w:szCs w:val="20"/>
        </w:rPr>
        <w:t>externus</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internus</w:t>
      </w:r>
      <w:proofErr w:type="spellEnd"/>
      <w:r>
        <w:rPr>
          <w:rFonts w:ascii="Arial" w:hAnsi="Arial" w:cs="Arial"/>
          <w:color w:val="333333"/>
          <w:sz w:val="20"/>
          <w:szCs w:val="20"/>
        </w:rPr>
        <w:t xml:space="preserve"> </w:t>
      </w:r>
      <w:proofErr w:type="spellStart"/>
      <w:r>
        <w:rPr>
          <w:rFonts w:ascii="Arial" w:hAnsi="Arial" w:cs="Arial"/>
          <w:color w:val="333333"/>
          <w:sz w:val="20"/>
          <w:szCs w:val="20"/>
        </w:rPr>
        <w:t>obturators</w:t>
      </w:r>
      <w:proofErr w:type="spellEnd"/>
      <w:r>
        <w:rPr>
          <w:rFonts w:ascii="Arial" w:hAnsi="Arial" w:cs="Arial"/>
          <w:color w:val="333333"/>
          <w:sz w:val="20"/>
          <w:szCs w:val="20"/>
        </w:rPr>
        <w:t xml:space="preserve">, the </w:t>
      </w:r>
      <w:proofErr w:type="spellStart"/>
      <w:r>
        <w:rPr>
          <w:rFonts w:ascii="Arial" w:hAnsi="Arial" w:cs="Arial"/>
          <w:color w:val="333333"/>
          <w:sz w:val="20"/>
          <w:szCs w:val="20"/>
        </w:rPr>
        <w:t>piriformis</w:t>
      </w:r>
      <w:proofErr w:type="spellEnd"/>
      <w:r>
        <w:rPr>
          <w:rFonts w:ascii="Arial" w:hAnsi="Arial" w:cs="Arial"/>
          <w:color w:val="333333"/>
          <w:sz w:val="20"/>
          <w:szCs w:val="20"/>
        </w:rPr>
        <w:t xml:space="preserve">, the superior and inferior </w:t>
      </w:r>
      <w:proofErr w:type="spellStart"/>
      <w:r>
        <w:rPr>
          <w:rFonts w:ascii="Arial" w:hAnsi="Arial" w:cs="Arial"/>
          <w:color w:val="333333"/>
          <w:sz w:val="20"/>
          <w:szCs w:val="20"/>
        </w:rPr>
        <w:t>gemelli</w:t>
      </w:r>
      <w:proofErr w:type="spellEnd"/>
      <w:r>
        <w:rPr>
          <w:rFonts w:ascii="Arial" w:hAnsi="Arial" w:cs="Arial"/>
          <w:color w:val="333333"/>
          <w:sz w:val="20"/>
          <w:szCs w:val="20"/>
        </w:rPr>
        <w:t xml:space="preserve">, and the </w:t>
      </w:r>
      <w:proofErr w:type="spellStart"/>
      <w:r>
        <w:rPr>
          <w:rFonts w:ascii="Arial" w:hAnsi="Arial" w:cs="Arial"/>
          <w:color w:val="333333"/>
          <w:sz w:val="20"/>
          <w:szCs w:val="20"/>
        </w:rPr>
        <w:t>quadratus</w:t>
      </w:r>
      <w:proofErr w:type="spellEnd"/>
      <w:r>
        <w:rPr>
          <w:rFonts w:ascii="Arial" w:hAnsi="Arial" w:cs="Arial"/>
          <w:color w:val="333333"/>
          <w:sz w:val="20"/>
          <w:szCs w:val="20"/>
        </w:rPr>
        <w:t xml:space="preserve"> </w:t>
      </w:r>
      <w:proofErr w:type="spellStart"/>
      <w:r>
        <w:rPr>
          <w:rFonts w:ascii="Arial" w:hAnsi="Arial" w:cs="Arial"/>
          <w:color w:val="333333"/>
          <w:sz w:val="20"/>
          <w:szCs w:val="20"/>
        </w:rPr>
        <w:t>femoris</w:t>
      </w:r>
      <w:proofErr w:type="spellEnd"/>
      <w:r>
        <w:rPr>
          <w:rFonts w:ascii="Arial" w:hAnsi="Arial" w:cs="Arial"/>
          <w:color w:val="333333"/>
          <w:sz w:val="20"/>
          <w:szCs w:val="20"/>
        </w:rPr>
        <w:t xml:space="preserve">) turns the anterior surface of the femur outward. This motion is aided by the gluteus </w:t>
      </w:r>
      <w:proofErr w:type="spellStart"/>
      <w:r>
        <w:rPr>
          <w:rFonts w:ascii="Arial" w:hAnsi="Arial" w:cs="Arial"/>
          <w:color w:val="333333"/>
          <w:sz w:val="20"/>
          <w:szCs w:val="20"/>
        </w:rPr>
        <w:t>maximus</w:t>
      </w:r>
      <w:proofErr w:type="spellEnd"/>
      <w:r>
        <w:rPr>
          <w:rFonts w:ascii="Arial" w:hAnsi="Arial" w:cs="Arial"/>
          <w:color w:val="333333"/>
          <w:sz w:val="20"/>
          <w:szCs w:val="20"/>
        </w:rPr>
        <w:t xml:space="preserve"> and the adductor </w:t>
      </w:r>
      <w:proofErr w:type="spellStart"/>
      <w:r>
        <w:rPr>
          <w:rFonts w:ascii="Arial" w:hAnsi="Arial" w:cs="Arial"/>
          <w:color w:val="333333"/>
          <w:sz w:val="20"/>
          <w:szCs w:val="20"/>
        </w:rPr>
        <w:t>magnus</w:t>
      </w:r>
      <w:proofErr w:type="spellEnd"/>
      <w:r>
        <w:rPr>
          <w:rFonts w:ascii="Arial" w:hAnsi="Arial" w:cs="Arial"/>
          <w:color w:val="333333"/>
          <w:sz w:val="20"/>
          <w:szCs w:val="20"/>
        </w:rPr>
        <w:t>.</w:t>
      </w:r>
    </w:p>
    <w:p w:rsidR="00616F24" w:rsidRPr="00616F24" w:rsidRDefault="00E66925" w:rsidP="00616F24">
      <w:pPr>
        <w:pStyle w:val="NormalWeb"/>
        <w:rPr>
          <w:rFonts w:ascii="Arial" w:hAnsi="Arial" w:cs="Arial"/>
          <w:color w:val="333333"/>
          <w:sz w:val="20"/>
          <w:szCs w:val="20"/>
        </w:rPr>
      </w:pPr>
      <w:proofErr w:type="gramStart"/>
      <w:r>
        <w:rPr>
          <w:rFonts w:ascii="Arial" w:hAnsi="Arial" w:cs="Arial"/>
          <w:color w:val="333333"/>
          <w:sz w:val="20"/>
          <w:szCs w:val="20"/>
        </w:rPr>
        <w:t>4.</w:t>
      </w:r>
      <w:r>
        <w:rPr>
          <w:rFonts w:ascii="Arial" w:hAnsi="Arial" w:cs="Arial"/>
          <w:color w:val="333333"/>
          <w:sz w:val="21"/>
          <w:szCs w:val="21"/>
        </w:rPr>
        <w:t>What</w:t>
      </w:r>
      <w:proofErr w:type="gramEnd"/>
      <w:r>
        <w:rPr>
          <w:rFonts w:ascii="Arial" w:hAnsi="Arial" w:cs="Arial"/>
          <w:color w:val="333333"/>
          <w:sz w:val="21"/>
          <w:szCs w:val="21"/>
        </w:rPr>
        <w:t xml:space="preserve"> does corona virus affect in the body with your understanding of Gross Anatomy.</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bookmarkStart w:id="0" w:name="_GoBack"/>
      <w:bookmarkEnd w:id="0"/>
      <w:r w:rsidRPr="00616F24">
        <w:rPr>
          <w:rFonts w:ascii="Arial" w:eastAsia="Times New Roman" w:hAnsi="Arial" w:cs="Arial"/>
          <w:color w:val="333333"/>
          <w:sz w:val="20"/>
          <w:szCs w:val="20"/>
        </w:rPr>
        <w:t>Viruses work by hijacking cells in the body. They enter host cells and reproduce. They can then spread to new cells around the body.</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Coronaviruses mostly affect the respiratory system, which is a group of organs and tissues that allow the body to breathe.</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Respiratory illnesses affect different parts of this respiratory system, such as the lungs. A coronavirus typically infects the lining of the throat, airways, and lungs.</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Early symptoms of coronavirus may include coughing or shortness of breath. In some cases, it can cause severe damage to the lungs.</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 xml:space="preserve">For example, some people might develop acute </w:t>
      </w:r>
      <w:proofErr w:type="spellStart"/>
      <w:r w:rsidRPr="00616F24">
        <w:rPr>
          <w:rFonts w:ascii="Arial" w:eastAsia="Times New Roman" w:hAnsi="Arial" w:cs="Arial"/>
          <w:color w:val="333333"/>
          <w:sz w:val="20"/>
          <w:szCs w:val="20"/>
        </w:rPr>
        <w:t>repiratory</w:t>
      </w:r>
      <w:proofErr w:type="spellEnd"/>
      <w:r w:rsidRPr="00616F24">
        <w:rPr>
          <w:rFonts w:ascii="Arial" w:eastAsia="Times New Roman" w:hAnsi="Arial" w:cs="Arial"/>
          <w:color w:val="333333"/>
          <w:sz w:val="20"/>
          <w:szCs w:val="20"/>
        </w:rPr>
        <w:t xml:space="preserve"> distress syndrome, leading to severe breathing difficulties.</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Usually, the immune system will identify and respond to coronavirus early by sending special proteins, or antibodies, to fight the infection.</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 xml:space="preserve">The immune response to infection has side effects for the body, including fever. During an infection, white blood cells release </w:t>
      </w:r>
      <w:proofErr w:type="spellStart"/>
      <w:r w:rsidRPr="00616F24">
        <w:rPr>
          <w:rFonts w:ascii="Arial" w:eastAsia="Times New Roman" w:hAnsi="Arial" w:cs="Arial"/>
          <w:color w:val="333333"/>
          <w:sz w:val="20"/>
          <w:szCs w:val="20"/>
        </w:rPr>
        <w:t>pyrogens</w:t>
      </w:r>
      <w:proofErr w:type="spellEnd"/>
      <w:r w:rsidRPr="00616F24">
        <w:rPr>
          <w:rFonts w:ascii="Arial" w:eastAsia="Times New Roman" w:hAnsi="Arial" w:cs="Arial"/>
          <w:color w:val="333333"/>
          <w:sz w:val="20"/>
          <w:szCs w:val="20"/>
        </w:rPr>
        <w:t>, a substance that causes fever.</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lastRenderedPageBreak/>
        <w:t>A temperature of greater than </w:t>
      </w:r>
      <w:hyperlink r:id="rId5" w:tgtFrame="_blank" w:history="1">
        <w:r w:rsidRPr="00616F24">
          <w:rPr>
            <w:rFonts w:ascii="Arial" w:eastAsia="Times New Roman" w:hAnsi="Arial" w:cs="Arial"/>
            <w:color w:val="05A2D3"/>
            <w:sz w:val="20"/>
            <w:szCs w:val="20"/>
            <w:u w:val="single"/>
          </w:rPr>
          <w:t>100.4°F</w:t>
        </w:r>
      </w:hyperlink>
      <w:r w:rsidRPr="00616F24">
        <w:rPr>
          <w:rFonts w:ascii="Arial" w:eastAsia="Times New Roman" w:hAnsi="Arial" w:cs="Arial"/>
          <w:color w:val="333333"/>
          <w:sz w:val="20"/>
          <w:szCs w:val="20"/>
        </w:rPr>
        <w:t> from an oral thermometer indicates a fever.</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Sometimes other symptoms will occur alongside a fever, including:</w:t>
      </w:r>
    </w:p>
    <w:p w:rsidR="00616F24" w:rsidRPr="00616F24" w:rsidRDefault="00616F24" w:rsidP="00616F2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runny nose</w:t>
      </w:r>
    </w:p>
    <w:p w:rsidR="00616F24" w:rsidRPr="00616F24" w:rsidRDefault="00616F24" w:rsidP="00616F2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head and body aches</w:t>
      </w:r>
    </w:p>
    <w:p w:rsidR="00616F24" w:rsidRPr="00616F24" w:rsidRDefault="00616F24" w:rsidP="00616F2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difficulty sleeping</w:t>
      </w:r>
    </w:p>
    <w:p w:rsidR="00616F24" w:rsidRPr="00616F24" w:rsidRDefault="00616F24" w:rsidP="00616F2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sore throat</w:t>
      </w:r>
    </w:p>
    <w:p w:rsidR="00616F24" w:rsidRPr="00616F24" w:rsidRDefault="00616F24" w:rsidP="00616F2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sweats</w:t>
      </w:r>
    </w:p>
    <w:p w:rsidR="00616F24" w:rsidRPr="00616F24" w:rsidRDefault="00616F24" w:rsidP="00616F2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chills</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These symptoms will usually last until the body fights off the coronavirus.</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Symptoms might not show up straightaway. For example, people with COVID-19 may get symptoms </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Coronavirus can also damage the heart, liver, or kidneys. In some people, it will affect the blood and immune system. For example, COVID-19 can cause heart, renal, or multiple organ failure, resulting in death.</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Some people are more at risk of severe complications than others. The risk can increase for those with an underlying health condition, such as:</w:t>
      </w:r>
    </w:p>
    <w:p w:rsidR="00616F24" w:rsidRPr="00616F24" w:rsidRDefault="00616F24" w:rsidP="00616F2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heart disease</w:t>
      </w:r>
    </w:p>
    <w:p w:rsidR="00616F24" w:rsidRPr="00616F24" w:rsidRDefault="00616F24" w:rsidP="00616F2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diabetes</w:t>
      </w:r>
    </w:p>
    <w:p w:rsidR="00616F24" w:rsidRPr="00616F24" w:rsidRDefault="00616F24" w:rsidP="00616F2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lung disease</w:t>
      </w:r>
    </w:p>
    <w:p w:rsidR="00616F24" w:rsidRPr="00616F24" w:rsidRDefault="00616F24" w:rsidP="00616F24">
      <w:p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Older adults are also at risk of severe illness from coronavirus. Other groups at risk include:</w:t>
      </w:r>
    </w:p>
    <w:p w:rsidR="00616F24" w:rsidRPr="00616F24" w:rsidRDefault="00616F24" w:rsidP="00616F24">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people with HIV</w:t>
      </w:r>
    </w:p>
    <w:p w:rsidR="00616F24" w:rsidRPr="00616F24" w:rsidRDefault="00616F24" w:rsidP="00616F24">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pregnant women</w:t>
      </w:r>
    </w:p>
    <w:p w:rsidR="00616F24" w:rsidRPr="00616F24" w:rsidRDefault="00616F24" w:rsidP="00616F24">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rPr>
      </w:pPr>
      <w:r w:rsidRPr="00616F24">
        <w:rPr>
          <w:rFonts w:ascii="Arial" w:eastAsia="Times New Roman" w:hAnsi="Arial" w:cs="Arial"/>
          <w:color w:val="333333"/>
          <w:sz w:val="20"/>
          <w:szCs w:val="20"/>
        </w:rPr>
        <w:t>people with asthma</w:t>
      </w:r>
    </w:p>
    <w:p w:rsidR="00616F24" w:rsidRPr="00616F24" w:rsidRDefault="00616F24" w:rsidP="00616F24">
      <w:pPr>
        <w:shd w:val="clear" w:color="auto" w:fill="FFFFFF"/>
        <w:spacing w:line="240" w:lineRule="auto"/>
        <w:rPr>
          <w:rFonts w:ascii="Arial" w:eastAsia="Times New Roman" w:hAnsi="Arial" w:cs="Arial"/>
          <w:color w:val="333333"/>
          <w:sz w:val="20"/>
          <w:szCs w:val="20"/>
        </w:rPr>
      </w:pPr>
    </w:p>
    <w:p w:rsidR="00616F24" w:rsidRPr="00616F24" w:rsidRDefault="00616F24" w:rsidP="00616F24">
      <w:pPr>
        <w:shd w:val="clear" w:color="auto" w:fill="FFFFFF"/>
        <w:spacing w:after="0" w:line="240" w:lineRule="auto"/>
        <w:rPr>
          <w:rFonts w:ascii="Arial" w:eastAsia="Times New Roman" w:hAnsi="Arial" w:cs="Arial"/>
          <w:color w:val="333333"/>
          <w:sz w:val="20"/>
          <w:szCs w:val="20"/>
        </w:rPr>
      </w:pPr>
    </w:p>
    <w:p w:rsidR="00E66925" w:rsidRDefault="00E66925" w:rsidP="00E66925"/>
    <w:sectPr w:rsidR="00E66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66D"/>
    <w:multiLevelType w:val="multilevel"/>
    <w:tmpl w:val="28220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93037"/>
    <w:multiLevelType w:val="multilevel"/>
    <w:tmpl w:val="EAF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9392B"/>
    <w:multiLevelType w:val="multilevel"/>
    <w:tmpl w:val="EBA8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A2C40"/>
    <w:multiLevelType w:val="multilevel"/>
    <w:tmpl w:val="BA58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14A34"/>
    <w:multiLevelType w:val="multilevel"/>
    <w:tmpl w:val="E1BA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50D6A"/>
    <w:multiLevelType w:val="multilevel"/>
    <w:tmpl w:val="9F1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63942"/>
    <w:multiLevelType w:val="multilevel"/>
    <w:tmpl w:val="A5B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D58C1"/>
    <w:multiLevelType w:val="multilevel"/>
    <w:tmpl w:val="523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E1E85"/>
    <w:multiLevelType w:val="multilevel"/>
    <w:tmpl w:val="29B2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7302E"/>
    <w:multiLevelType w:val="multilevel"/>
    <w:tmpl w:val="FE20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05DF"/>
    <w:multiLevelType w:val="multilevel"/>
    <w:tmpl w:val="DBE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77C98"/>
    <w:multiLevelType w:val="multilevel"/>
    <w:tmpl w:val="3226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5824AB"/>
    <w:multiLevelType w:val="multilevel"/>
    <w:tmpl w:val="CEF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E6424"/>
    <w:multiLevelType w:val="multilevel"/>
    <w:tmpl w:val="0ACE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2"/>
  </w:num>
  <w:num w:numId="5">
    <w:abstractNumId w:val="4"/>
  </w:num>
  <w:num w:numId="6">
    <w:abstractNumId w:val="12"/>
  </w:num>
  <w:num w:numId="7">
    <w:abstractNumId w:val="5"/>
  </w:num>
  <w:num w:numId="8">
    <w:abstractNumId w:val="1"/>
  </w:num>
  <w:num w:numId="9">
    <w:abstractNumId w:val="13"/>
  </w:num>
  <w:num w:numId="10">
    <w:abstractNumId w:val="8"/>
  </w:num>
  <w:num w:numId="11">
    <w:abstractNumId w:val="0"/>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8"/>
    <w:rsid w:val="001D3D0D"/>
    <w:rsid w:val="003C59C0"/>
    <w:rsid w:val="00616F24"/>
    <w:rsid w:val="008329C8"/>
    <w:rsid w:val="0099387D"/>
    <w:rsid w:val="00BD71B5"/>
    <w:rsid w:val="00E6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1328F-F5E3-4748-B019-08CE986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2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329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9C8"/>
    <w:rPr>
      <w:rFonts w:ascii="Times New Roman" w:eastAsia="Times New Roman" w:hAnsi="Times New Roman" w:cs="Times New Roman"/>
      <w:b/>
      <w:bCs/>
      <w:sz w:val="27"/>
      <w:szCs w:val="27"/>
    </w:rPr>
  </w:style>
  <w:style w:type="paragraph" w:styleId="NormalWeb">
    <w:name w:val="Normal (Web)"/>
    <w:basedOn w:val="Normal"/>
    <w:uiPriority w:val="99"/>
    <w:unhideWhenUsed/>
    <w:rsid w:val="00832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29C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8329C8"/>
    <w:rPr>
      <w:b/>
      <w:bCs/>
    </w:rPr>
  </w:style>
  <w:style w:type="character" w:styleId="Hyperlink">
    <w:name w:val="Hyperlink"/>
    <w:basedOn w:val="DefaultParagraphFont"/>
    <w:uiPriority w:val="99"/>
    <w:semiHidden/>
    <w:unhideWhenUsed/>
    <w:rsid w:val="00BD71B5"/>
    <w:rPr>
      <w:color w:val="0000FF"/>
      <w:u w:val="single"/>
    </w:rPr>
  </w:style>
  <w:style w:type="paragraph" w:styleId="ListParagraph">
    <w:name w:val="List Paragraph"/>
    <w:basedOn w:val="Normal"/>
    <w:uiPriority w:val="34"/>
    <w:qFormat/>
    <w:rsid w:val="003C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1136">
      <w:bodyDiv w:val="1"/>
      <w:marLeft w:val="0"/>
      <w:marRight w:val="0"/>
      <w:marTop w:val="0"/>
      <w:marBottom w:val="0"/>
      <w:divBdr>
        <w:top w:val="none" w:sz="0" w:space="0" w:color="auto"/>
        <w:left w:val="none" w:sz="0" w:space="0" w:color="auto"/>
        <w:bottom w:val="none" w:sz="0" w:space="0" w:color="auto"/>
        <w:right w:val="none" w:sz="0" w:space="0" w:color="auto"/>
      </w:divBdr>
    </w:div>
    <w:div w:id="974794259">
      <w:bodyDiv w:val="1"/>
      <w:marLeft w:val="0"/>
      <w:marRight w:val="0"/>
      <w:marTop w:val="0"/>
      <w:marBottom w:val="0"/>
      <w:divBdr>
        <w:top w:val="none" w:sz="0" w:space="0" w:color="auto"/>
        <w:left w:val="none" w:sz="0" w:space="0" w:color="auto"/>
        <w:bottom w:val="none" w:sz="0" w:space="0" w:color="auto"/>
        <w:right w:val="none" w:sz="0" w:space="0" w:color="auto"/>
      </w:divBdr>
      <w:divsChild>
        <w:div w:id="777675644">
          <w:marLeft w:val="0"/>
          <w:marRight w:val="0"/>
          <w:marTop w:val="0"/>
          <w:marBottom w:val="0"/>
          <w:divBdr>
            <w:top w:val="none" w:sz="0" w:space="0" w:color="auto"/>
            <w:left w:val="none" w:sz="0" w:space="0" w:color="auto"/>
            <w:bottom w:val="none" w:sz="0" w:space="0" w:color="auto"/>
            <w:right w:val="none" w:sz="0" w:space="0" w:color="auto"/>
          </w:divBdr>
          <w:divsChild>
            <w:div w:id="1124928037">
              <w:marLeft w:val="0"/>
              <w:marRight w:val="0"/>
              <w:marTop w:val="0"/>
              <w:marBottom w:val="0"/>
              <w:divBdr>
                <w:top w:val="none" w:sz="0" w:space="0" w:color="auto"/>
                <w:left w:val="none" w:sz="0" w:space="0" w:color="auto"/>
                <w:bottom w:val="none" w:sz="0" w:space="0" w:color="auto"/>
                <w:right w:val="none" w:sz="0" w:space="0" w:color="auto"/>
              </w:divBdr>
              <w:divsChild>
                <w:div w:id="230819909">
                  <w:marLeft w:val="0"/>
                  <w:marRight w:val="0"/>
                  <w:marTop w:val="0"/>
                  <w:marBottom w:val="0"/>
                  <w:divBdr>
                    <w:top w:val="none" w:sz="0" w:space="0" w:color="auto"/>
                    <w:left w:val="none" w:sz="0" w:space="0" w:color="auto"/>
                    <w:bottom w:val="none" w:sz="0" w:space="0" w:color="auto"/>
                    <w:right w:val="none" w:sz="0" w:space="0" w:color="auto"/>
                  </w:divBdr>
                </w:div>
                <w:div w:id="1624730649">
                  <w:marLeft w:val="0"/>
                  <w:marRight w:val="0"/>
                  <w:marTop w:val="0"/>
                  <w:marBottom w:val="0"/>
                  <w:divBdr>
                    <w:top w:val="none" w:sz="0" w:space="0" w:color="auto"/>
                    <w:left w:val="none" w:sz="0" w:space="0" w:color="auto"/>
                    <w:bottom w:val="none" w:sz="0" w:space="0" w:color="auto"/>
                    <w:right w:val="none" w:sz="0" w:space="0" w:color="auto"/>
                  </w:divBdr>
                  <w:divsChild>
                    <w:div w:id="1276868515">
                      <w:marLeft w:val="0"/>
                      <w:marRight w:val="0"/>
                      <w:marTop w:val="600"/>
                      <w:marBottom w:val="450"/>
                      <w:divBdr>
                        <w:top w:val="none" w:sz="0" w:space="0" w:color="auto"/>
                        <w:left w:val="none" w:sz="0" w:space="0" w:color="auto"/>
                        <w:bottom w:val="none" w:sz="0" w:space="0" w:color="auto"/>
                        <w:right w:val="none" w:sz="0" w:space="0" w:color="auto"/>
                      </w:divBdr>
                    </w:div>
                  </w:divsChild>
                </w:div>
                <w:div w:id="880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9591">
      <w:bodyDiv w:val="1"/>
      <w:marLeft w:val="0"/>
      <w:marRight w:val="0"/>
      <w:marTop w:val="0"/>
      <w:marBottom w:val="0"/>
      <w:divBdr>
        <w:top w:val="none" w:sz="0" w:space="0" w:color="auto"/>
        <w:left w:val="none" w:sz="0" w:space="0" w:color="auto"/>
        <w:bottom w:val="none" w:sz="0" w:space="0" w:color="auto"/>
        <w:right w:val="none" w:sz="0" w:space="0" w:color="auto"/>
      </w:divBdr>
    </w:div>
    <w:div w:id="1554655705">
      <w:bodyDiv w:val="1"/>
      <w:marLeft w:val="0"/>
      <w:marRight w:val="0"/>
      <w:marTop w:val="0"/>
      <w:marBottom w:val="0"/>
      <w:divBdr>
        <w:top w:val="none" w:sz="0" w:space="0" w:color="auto"/>
        <w:left w:val="none" w:sz="0" w:space="0" w:color="auto"/>
        <w:bottom w:val="none" w:sz="0" w:space="0" w:color="auto"/>
        <w:right w:val="none" w:sz="0" w:space="0" w:color="auto"/>
      </w:divBdr>
    </w:div>
    <w:div w:id="1575971633">
      <w:bodyDiv w:val="1"/>
      <w:marLeft w:val="0"/>
      <w:marRight w:val="0"/>
      <w:marTop w:val="0"/>
      <w:marBottom w:val="0"/>
      <w:divBdr>
        <w:top w:val="none" w:sz="0" w:space="0" w:color="auto"/>
        <w:left w:val="none" w:sz="0" w:space="0" w:color="auto"/>
        <w:bottom w:val="none" w:sz="0" w:space="0" w:color="auto"/>
        <w:right w:val="none" w:sz="0" w:space="0" w:color="auto"/>
      </w:divBdr>
    </w:div>
    <w:div w:id="1980770256">
      <w:bodyDiv w:val="1"/>
      <w:marLeft w:val="0"/>
      <w:marRight w:val="0"/>
      <w:marTop w:val="0"/>
      <w:marBottom w:val="0"/>
      <w:divBdr>
        <w:top w:val="none" w:sz="0" w:space="0" w:color="auto"/>
        <w:left w:val="none" w:sz="0" w:space="0" w:color="auto"/>
        <w:bottom w:val="none" w:sz="0" w:space="0" w:color="auto"/>
        <w:right w:val="none" w:sz="0" w:space="0" w:color="auto"/>
      </w:divBdr>
    </w:div>
    <w:div w:id="20012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nicalcorrelations.org/2019/06/18/the-definition-of-a-fe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2020-04-18T18:23:00Z</dcterms:created>
  <dcterms:modified xsi:type="dcterms:W3CDTF">2020-04-18T20:16:00Z</dcterms:modified>
</cp:coreProperties>
</file>