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B3" w:rsidRDefault="00A147B3">
      <w:r>
        <w:t>NAME: IKECHUKWU JOY NMESOMA</w:t>
      </w:r>
    </w:p>
    <w:p w:rsidR="00A147B3" w:rsidRDefault="00A147B3">
      <w:r>
        <w:t>MATRIC NO: 18/MHS05/008</w:t>
      </w:r>
    </w:p>
    <w:p w:rsidR="00A147B3" w:rsidRDefault="00A147B3">
      <w:r>
        <w:t>DEPARTMENT: PHYSIOLOGY</w:t>
      </w:r>
    </w:p>
    <w:p w:rsidR="00A147B3" w:rsidRDefault="00A147B3">
      <w:r>
        <w:t>CSC Assignment</w:t>
      </w:r>
    </w:p>
    <w:p w:rsidR="00A147B3" w:rsidRDefault="00A147B3">
      <w:r>
        <w:t>15/04/2020</w:t>
      </w:r>
    </w:p>
    <w:p w:rsidR="00A147B3" w:rsidRDefault="00A147B3">
      <w:r>
        <w:t>1a. List and discuss any three criterion of database searching</w:t>
      </w:r>
    </w:p>
    <w:p w:rsidR="00A147B3" w:rsidRDefault="00A147B3">
      <w:r>
        <w:t>Answer</w:t>
      </w:r>
    </w:p>
    <w:p w:rsidR="00A147B3" w:rsidRDefault="00A147B3" w:rsidP="00A147B3">
      <w:pPr>
        <w:pStyle w:val="ListParagraph"/>
        <w:numPr>
          <w:ilvl w:val="0"/>
          <w:numId w:val="1"/>
        </w:numPr>
      </w:pPr>
      <w:r>
        <w:t>Speed</w:t>
      </w:r>
    </w:p>
    <w:p w:rsidR="00A147B3" w:rsidRDefault="00A147B3" w:rsidP="00A147B3">
      <w:pPr>
        <w:pStyle w:val="ListParagraph"/>
        <w:numPr>
          <w:ilvl w:val="0"/>
          <w:numId w:val="1"/>
        </w:numPr>
      </w:pPr>
      <w:r>
        <w:t>Sensitivity</w:t>
      </w:r>
    </w:p>
    <w:p w:rsidR="00A147B3" w:rsidRDefault="00A147B3" w:rsidP="00A147B3">
      <w:pPr>
        <w:pStyle w:val="ListParagraph"/>
        <w:numPr>
          <w:ilvl w:val="0"/>
          <w:numId w:val="1"/>
        </w:numPr>
      </w:pPr>
      <w:r>
        <w:t>Specificity</w:t>
      </w:r>
    </w:p>
    <w:p w:rsidR="00A147B3" w:rsidRDefault="00A147B3" w:rsidP="00A147B3">
      <w:pPr>
        <w:pStyle w:val="ListParagraph"/>
      </w:pPr>
      <w:r>
        <w:t>SPEED: It is the time taken to get results from database searches</w:t>
      </w:r>
    </w:p>
    <w:p w:rsidR="005A3555" w:rsidRDefault="00A147B3" w:rsidP="00A147B3">
      <w:pPr>
        <w:pStyle w:val="ListParagraph"/>
      </w:pPr>
      <w:r>
        <w:t xml:space="preserve">SENSITIVITY: It is the ability to find as many </w:t>
      </w:r>
      <w:r w:rsidR="005A3555">
        <w:t>correct hits as possible. The correct hits are considered ‘true positives’.</w:t>
      </w:r>
    </w:p>
    <w:p w:rsidR="005A3555" w:rsidRDefault="005A3555" w:rsidP="00A147B3">
      <w:pPr>
        <w:pStyle w:val="ListParagraph"/>
      </w:pPr>
      <w:r>
        <w:t>SPECIFICITY: It is the ability to remove or exclude incorrect hits. The incorrect hits are known as ‘false positives’.</w:t>
      </w:r>
    </w:p>
    <w:p w:rsidR="005A3555" w:rsidRDefault="005A3555" w:rsidP="00A147B3">
      <w:pPr>
        <w:pStyle w:val="ListParagraph"/>
      </w:pPr>
    </w:p>
    <w:p w:rsidR="005A3555" w:rsidRDefault="005A3555" w:rsidP="00A147B3">
      <w:pPr>
        <w:pStyle w:val="ListParagraph"/>
      </w:pPr>
      <w:r>
        <w:t xml:space="preserve">1b. The Basic Local Alignment Search Tool </w:t>
      </w:r>
      <w:proofErr w:type="gramStart"/>
      <w:r>
        <w:t>( BLAST</w:t>
      </w:r>
      <w:proofErr w:type="gramEnd"/>
      <w:r>
        <w:t xml:space="preserve">) is one of the two major heuristic algorithms for performing database searches. </w:t>
      </w:r>
      <w:proofErr w:type="gramStart"/>
      <w:r>
        <w:t>BLAST find</w:t>
      </w:r>
      <w:proofErr w:type="gramEnd"/>
      <w:r>
        <w:t xml:space="preserve"> regions of similarity between biological sequences. The program compares nucleotide or protein sequences to sequence databases and calculates the statistical significance of matches.</w:t>
      </w:r>
    </w:p>
    <w:tbl>
      <w:tblPr>
        <w:tblStyle w:val="TableGrid"/>
        <w:tblpPr w:leftFromText="180" w:rightFromText="180" w:vertAnchor="text" w:horzAnchor="page" w:tblpX="2841" w:tblpY="93"/>
        <w:tblW w:w="0" w:type="auto"/>
        <w:tblLook w:val="04A0" w:firstRow="1" w:lastRow="0" w:firstColumn="1" w:lastColumn="0" w:noHBand="0" w:noVBand="1"/>
      </w:tblPr>
      <w:tblGrid>
        <w:gridCol w:w="4036"/>
        <w:gridCol w:w="4428"/>
      </w:tblGrid>
      <w:tr w:rsidR="005A3555" w:rsidTr="005A3555">
        <w:trPr>
          <w:trHeight w:val="3962"/>
        </w:trPr>
        <w:tc>
          <w:tcPr>
            <w:tcW w:w="4036" w:type="dxa"/>
          </w:tcPr>
          <w:p w:rsidR="005A3555" w:rsidRPr="0007616C" w:rsidRDefault="005A3555" w:rsidP="005A3555">
            <w:pPr>
              <w:pStyle w:val="ListParagraph"/>
              <w:ind w:left="0"/>
              <w:rPr>
                <w:u w:val="single"/>
              </w:rPr>
            </w:pPr>
            <w:r w:rsidRPr="0007616C">
              <w:rPr>
                <w:u w:val="single"/>
              </w:rPr>
              <w:t>PAM</w:t>
            </w:r>
          </w:p>
          <w:p w:rsidR="005A3555" w:rsidRDefault="005A3555" w:rsidP="005A3555">
            <w:pPr>
              <w:pStyle w:val="ListParagraph"/>
              <w:ind w:left="0"/>
            </w:pPr>
            <w:r>
              <w:t xml:space="preserve">Are used to score alignments between closely related protein </w:t>
            </w:r>
            <w:proofErr w:type="gramStart"/>
            <w:r>
              <w:t>sequence</w:t>
            </w:r>
            <w:proofErr w:type="gramEnd"/>
            <w:r>
              <w:t>.</w:t>
            </w:r>
          </w:p>
          <w:p w:rsidR="005A3555" w:rsidRDefault="005A3555" w:rsidP="005A3555">
            <w:pPr>
              <w:pStyle w:val="ListParagraph"/>
              <w:ind w:left="0"/>
            </w:pPr>
          </w:p>
          <w:p w:rsidR="005A3555" w:rsidRDefault="0007616C" w:rsidP="005A3555">
            <w:pPr>
              <w:pStyle w:val="ListParagraph"/>
              <w:ind w:left="0"/>
            </w:pPr>
            <w:r>
              <w:t>Based on global alignments.</w:t>
            </w:r>
          </w:p>
          <w:p w:rsidR="0007616C" w:rsidRDefault="0007616C" w:rsidP="005A3555">
            <w:pPr>
              <w:pStyle w:val="ListParagraph"/>
              <w:ind w:left="0"/>
            </w:pPr>
          </w:p>
          <w:p w:rsidR="0007616C" w:rsidRDefault="0007616C" w:rsidP="005A3555">
            <w:pPr>
              <w:pStyle w:val="ListParagraph"/>
              <w:ind w:left="0"/>
            </w:pPr>
            <w:r>
              <w:t>Alignments have high similarity than BLOSUM alignments.</w:t>
            </w:r>
          </w:p>
          <w:p w:rsidR="0007616C" w:rsidRDefault="0007616C" w:rsidP="005A3555">
            <w:pPr>
              <w:pStyle w:val="ListParagraph"/>
              <w:ind w:left="0"/>
            </w:pPr>
          </w:p>
          <w:p w:rsidR="0007616C" w:rsidRDefault="0007616C" w:rsidP="005A3555">
            <w:pPr>
              <w:pStyle w:val="ListParagraph"/>
              <w:ind w:left="0"/>
            </w:pPr>
            <w:r>
              <w:t>Mutations in global alignments are very significant</w:t>
            </w:r>
          </w:p>
        </w:tc>
        <w:tc>
          <w:tcPr>
            <w:tcW w:w="4428" w:type="dxa"/>
          </w:tcPr>
          <w:p w:rsidR="005A3555" w:rsidRPr="001D2129" w:rsidRDefault="005A3555" w:rsidP="005A3555">
            <w:pPr>
              <w:pStyle w:val="ListParagraph"/>
              <w:ind w:left="0"/>
              <w:rPr>
                <w:u w:val="single"/>
              </w:rPr>
            </w:pPr>
            <w:r w:rsidRPr="001D2129">
              <w:rPr>
                <w:u w:val="single"/>
              </w:rPr>
              <w:t>BLOSUM</w:t>
            </w:r>
          </w:p>
          <w:p w:rsidR="0007616C" w:rsidRDefault="0007616C" w:rsidP="005A3555">
            <w:pPr>
              <w:pStyle w:val="ListParagraph"/>
              <w:ind w:left="0"/>
            </w:pPr>
            <w:r>
              <w:t xml:space="preserve"> Are used to score alignments between evolutionally divergent protein sequences.</w:t>
            </w:r>
          </w:p>
          <w:p w:rsidR="0007616C" w:rsidRDefault="0007616C" w:rsidP="005A3555">
            <w:pPr>
              <w:pStyle w:val="ListParagraph"/>
              <w:ind w:left="0"/>
            </w:pPr>
          </w:p>
          <w:p w:rsidR="0007616C" w:rsidRDefault="0007616C" w:rsidP="005A3555">
            <w:pPr>
              <w:pStyle w:val="ListParagraph"/>
              <w:ind w:left="0"/>
            </w:pPr>
            <w:r>
              <w:t>Based on local alignments.</w:t>
            </w:r>
          </w:p>
          <w:p w:rsidR="0007616C" w:rsidRDefault="0007616C" w:rsidP="005A3555">
            <w:pPr>
              <w:pStyle w:val="ListParagraph"/>
              <w:ind w:left="0"/>
            </w:pPr>
          </w:p>
          <w:p w:rsidR="0007616C" w:rsidRDefault="0007616C" w:rsidP="005A3555">
            <w:pPr>
              <w:pStyle w:val="ListParagraph"/>
              <w:ind w:left="0"/>
            </w:pPr>
            <w:r>
              <w:t>Alignments have low similarity than PAM alignments.</w:t>
            </w:r>
          </w:p>
          <w:p w:rsidR="0007616C" w:rsidRDefault="0007616C" w:rsidP="005A3555">
            <w:pPr>
              <w:pStyle w:val="ListParagraph"/>
              <w:ind w:left="0"/>
            </w:pPr>
          </w:p>
          <w:p w:rsidR="0007616C" w:rsidRDefault="0007616C" w:rsidP="005A3555">
            <w:pPr>
              <w:pStyle w:val="ListParagraph"/>
              <w:ind w:left="0"/>
            </w:pPr>
            <w:r>
              <w:t>Based on highly conserved stretches of alignments.</w:t>
            </w:r>
          </w:p>
        </w:tc>
      </w:tr>
    </w:tbl>
    <w:p w:rsidR="005A3555" w:rsidRDefault="005A3555" w:rsidP="00A147B3">
      <w:pPr>
        <w:pStyle w:val="ListParagraph"/>
      </w:pPr>
    </w:p>
    <w:p w:rsidR="005A3555" w:rsidRDefault="005A3555" w:rsidP="00A147B3">
      <w:pPr>
        <w:pStyle w:val="ListParagraph"/>
      </w:pPr>
      <w:r>
        <w:t xml:space="preserve">2a. </w:t>
      </w:r>
    </w:p>
    <w:p w:rsidR="0007616C" w:rsidRDefault="0007616C" w:rsidP="00A147B3">
      <w:pPr>
        <w:pStyle w:val="ListParagraph"/>
      </w:pPr>
    </w:p>
    <w:p w:rsidR="0007616C" w:rsidRDefault="0007616C" w:rsidP="00A147B3">
      <w:pPr>
        <w:pStyle w:val="ListParagraph"/>
      </w:pPr>
    </w:p>
    <w:p w:rsidR="0007616C" w:rsidRDefault="0007616C" w:rsidP="00A147B3">
      <w:pPr>
        <w:pStyle w:val="ListParagraph"/>
      </w:pPr>
    </w:p>
    <w:p w:rsidR="0007616C" w:rsidRDefault="0007616C" w:rsidP="00A147B3">
      <w:pPr>
        <w:pStyle w:val="ListParagraph"/>
      </w:pPr>
    </w:p>
    <w:p w:rsidR="0007616C" w:rsidRDefault="0007616C" w:rsidP="00A147B3">
      <w:pPr>
        <w:pStyle w:val="ListParagraph"/>
      </w:pPr>
    </w:p>
    <w:p w:rsidR="0007616C" w:rsidRDefault="0007616C" w:rsidP="00A147B3">
      <w:pPr>
        <w:pStyle w:val="ListParagraph"/>
      </w:pPr>
    </w:p>
    <w:p w:rsidR="0007616C" w:rsidRDefault="0007616C" w:rsidP="00A147B3">
      <w:pPr>
        <w:pStyle w:val="ListParagraph"/>
      </w:pPr>
    </w:p>
    <w:p w:rsidR="0007616C" w:rsidRDefault="0007616C" w:rsidP="00A147B3">
      <w:pPr>
        <w:pStyle w:val="ListParagraph"/>
      </w:pPr>
    </w:p>
    <w:p w:rsidR="0007616C" w:rsidRDefault="0007616C" w:rsidP="00A147B3">
      <w:pPr>
        <w:pStyle w:val="ListParagraph"/>
      </w:pPr>
    </w:p>
    <w:p w:rsidR="0007616C" w:rsidRDefault="0007616C" w:rsidP="00A147B3">
      <w:pPr>
        <w:pStyle w:val="ListParagraph"/>
      </w:pPr>
    </w:p>
    <w:p w:rsidR="0007616C" w:rsidRDefault="0007616C" w:rsidP="00A147B3">
      <w:pPr>
        <w:pStyle w:val="ListParagraph"/>
      </w:pPr>
    </w:p>
    <w:p w:rsidR="0007616C" w:rsidRDefault="0007616C" w:rsidP="00A147B3">
      <w:pPr>
        <w:pStyle w:val="ListParagraph"/>
      </w:pPr>
    </w:p>
    <w:p w:rsidR="0007616C" w:rsidRDefault="0007616C" w:rsidP="00A147B3">
      <w:pPr>
        <w:pStyle w:val="ListParagraph"/>
      </w:pPr>
    </w:p>
    <w:p w:rsidR="0007616C" w:rsidRDefault="0007616C" w:rsidP="00A147B3">
      <w:pPr>
        <w:pStyle w:val="ListParagraph"/>
      </w:pPr>
    </w:p>
    <w:p w:rsidR="001D2129" w:rsidRDefault="0007616C" w:rsidP="0007616C">
      <w:pPr>
        <w:pStyle w:val="ListParagraph"/>
      </w:pPr>
      <w:r>
        <w:lastRenderedPageBreak/>
        <w:t xml:space="preserve">2b. Heuristic database searching: The heuristic algorithms performs faster searches because they check only a fraction of possible alignments. To speed of comparison, heuristic database must be used. There are currently two major heuristic database which are BLAST and FASTA. </w:t>
      </w:r>
    </w:p>
    <w:p w:rsidR="001D2129" w:rsidRDefault="001D2129" w:rsidP="0007616C">
      <w:pPr>
        <w:pStyle w:val="ListParagraph"/>
      </w:pPr>
    </w:p>
    <w:p w:rsidR="001D2129" w:rsidRDefault="001D2129" w:rsidP="0007616C">
      <w:pPr>
        <w:pStyle w:val="ListParagraph"/>
      </w:pPr>
      <w:r>
        <w:t>3a. Define the following:</w:t>
      </w:r>
    </w:p>
    <w:p w:rsidR="001D2129" w:rsidRDefault="001D2129" w:rsidP="0007616C">
      <w:pPr>
        <w:pStyle w:val="ListParagraph"/>
      </w:pPr>
      <w:r>
        <w:t xml:space="preserve">     Sequence Homology: it is the biological homology between DNA, RNA and protein sequences, defined in terms of shared ancestry in the evolutionary history of life</w:t>
      </w:r>
    </w:p>
    <w:p w:rsidR="001D2129" w:rsidRDefault="001D2129" w:rsidP="0007616C">
      <w:pPr>
        <w:pStyle w:val="ListParagraph"/>
      </w:pPr>
      <w:r>
        <w:t xml:space="preserve">      Sequence similarity: it is a measure of an empirical relationship between sequence; its common objective is establishing the likelihood of sequence homology.</w:t>
      </w:r>
    </w:p>
    <w:p w:rsidR="001D2129" w:rsidRDefault="001D2129" w:rsidP="0007616C">
      <w:pPr>
        <w:pStyle w:val="ListParagraph"/>
      </w:pPr>
      <w:r>
        <w:t xml:space="preserve">      Sequence Identity: It is the amount of characters which match exactly between two different sequences.</w:t>
      </w:r>
    </w:p>
    <w:p w:rsidR="001D2129" w:rsidRDefault="001D2129" w:rsidP="0007616C">
      <w:pPr>
        <w:pStyle w:val="ListParagraph"/>
      </w:pPr>
    </w:p>
    <w:p w:rsidR="001D2129" w:rsidRDefault="001D2129" w:rsidP="0007616C">
      <w:pPr>
        <w:pStyle w:val="ListParagraph"/>
      </w:pPr>
      <w:r>
        <w:t>3b. i) Three methods of alignment algorithm</w:t>
      </w:r>
    </w:p>
    <w:p w:rsidR="001D2129" w:rsidRDefault="001D2129" w:rsidP="001D2129">
      <w:pPr>
        <w:pStyle w:val="ListParagraph"/>
        <w:numPr>
          <w:ilvl w:val="0"/>
          <w:numId w:val="2"/>
        </w:numPr>
      </w:pPr>
      <w:r>
        <w:t>Dot matrix method</w:t>
      </w:r>
    </w:p>
    <w:p w:rsidR="001D2129" w:rsidRDefault="001D2129" w:rsidP="001D2129">
      <w:pPr>
        <w:pStyle w:val="ListParagraph"/>
        <w:numPr>
          <w:ilvl w:val="0"/>
          <w:numId w:val="2"/>
        </w:numPr>
      </w:pPr>
      <w:r>
        <w:t>Word method</w:t>
      </w:r>
    </w:p>
    <w:p w:rsidR="001D2129" w:rsidRDefault="001D2129" w:rsidP="001D2129">
      <w:pPr>
        <w:pStyle w:val="ListParagraph"/>
        <w:numPr>
          <w:ilvl w:val="0"/>
          <w:numId w:val="2"/>
        </w:numPr>
      </w:pPr>
      <w:r>
        <w:t>Dynamic programming method</w:t>
      </w:r>
    </w:p>
    <w:p w:rsidR="00BA62A8" w:rsidRDefault="001D2129" w:rsidP="001D2129">
      <w:r>
        <w:t xml:space="preserve">              ii) Pair wise sequence alignment: This method is used to </w:t>
      </w:r>
      <w:r w:rsidR="00BA62A8">
        <w:t>find the best matching local and global alignments of two query sequences. It can only be used between two sequences at a time. It can also be used to identify regions of similarity that may indicate functional, structural and/or evolutionary relationships between two biological sequences.</w:t>
      </w:r>
    </w:p>
    <w:p w:rsidR="00BA62A8" w:rsidRDefault="00BA62A8" w:rsidP="001D2129"/>
    <w:p w:rsidR="006D2660" w:rsidRDefault="006D2660" w:rsidP="001D2129">
      <w:r>
        <w:t xml:space="preserve">         4a.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D2660" w:rsidTr="00201C0D">
        <w:trPr>
          <w:trHeight w:val="3173"/>
        </w:trPr>
        <w:tc>
          <w:tcPr>
            <w:tcW w:w="4788" w:type="dxa"/>
          </w:tcPr>
          <w:p w:rsidR="006D2660" w:rsidRDefault="006D2660" w:rsidP="001D2129">
            <w:r>
              <w:t>GLOBAL ALIGNMENT</w:t>
            </w:r>
          </w:p>
          <w:p w:rsidR="006D2660" w:rsidRDefault="006D2660" w:rsidP="001D2129"/>
          <w:p w:rsidR="006D2660" w:rsidRDefault="006D2660" w:rsidP="001D2129">
            <w:r>
              <w:t xml:space="preserve">An attempt is made to align the entire sequence (end to end alignment). </w:t>
            </w:r>
          </w:p>
          <w:p w:rsidR="006D2660" w:rsidRDefault="006D2660" w:rsidP="001D2129"/>
          <w:p w:rsidR="006D2660" w:rsidRDefault="006D2660" w:rsidP="001D2129">
            <w:r>
              <w:t>Suitable for aligning two closely related sequences.</w:t>
            </w:r>
          </w:p>
          <w:p w:rsidR="006D2660" w:rsidRDefault="006D2660" w:rsidP="001D2129"/>
          <w:p w:rsidR="006D2660" w:rsidRDefault="006D2660" w:rsidP="001D2129">
            <w:r>
              <w:t xml:space="preserve">Global alignments are usually done for comparing homologous genes like comparing two genes with same function. </w:t>
            </w:r>
          </w:p>
        </w:tc>
        <w:tc>
          <w:tcPr>
            <w:tcW w:w="4788" w:type="dxa"/>
          </w:tcPr>
          <w:p w:rsidR="006D2660" w:rsidRDefault="006D2660" w:rsidP="001D2129">
            <w:r>
              <w:t>LOCAL ALIGNMENT</w:t>
            </w:r>
          </w:p>
          <w:p w:rsidR="006D2660" w:rsidRDefault="006D2660" w:rsidP="001D2129"/>
          <w:p w:rsidR="006D2660" w:rsidRDefault="006D2660" w:rsidP="001D2129">
            <w:r>
              <w:t>Finds local regions with the highest level of similarity between two sequences.</w:t>
            </w:r>
          </w:p>
          <w:p w:rsidR="006D2660" w:rsidRDefault="006D2660" w:rsidP="001D2129"/>
          <w:p w:rsidR="006D2660" w:rsidRDefault="006D2660" w:rsidP="001D2129">
            <w:r>
              <w:t>Suitable for aligning more divergent sequences or distantly related sequences.</w:t>
            </w:r>
          </w:p>
          <w:p w:rsidR="006D2660" w:rsidRDefault="006D2660" w:rsidP="001D2129"/>
          <w:p w:rsidR="006D2660" w:rsidRDefault="006D2660" w:rsidP="001D2129">
            <w:r>
              <w:t xml:space="preserve">Used for finding out conserved patterns in DNA sequences or conserved domains or </w:t>
            </w:r>
            <w:r w:rsidR="00201C0D">
              <w:t>motifs in two proteins.</w:t>
            </w:r>
            <w:r>
              <w:t xml:space="preserve"> </w:t>
            </w:r>
          </w:p>
        </w:tc>
      </w:tr>
    </w:tbl>
    <w:p w:rsidR="00BA62A8" w:rsidRDefault="00BA62A8" w:rsidP="001D2129"/>
    <w:p w:rsidR="00BA62A8" w:rsidRDefault="00BA62A8" w:rsidP="001D2129">
      <w:r>
        <w:t xml:space="preserve">           </w:t>
      </w:r>
    </w:p>
    <w:p w:rsidR="00A147B3" w:rsidRDefault="00BA62A8" w:rsidP="001D2129">
      <w:r>
        <w:t xml:space="preserve"> </w:t>
      </w:r>
      <w:r w:rsidR="00A147B3">
        <w:br w:type="page"/>
      </w:r>
    </w:p>
    <w:p w:rsidR="00201C0D" w:rsidRDefault="00201C0D">
      <w:r>
        <w:lastRenderedPageBreak/>
        <w:t>4bi.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01C0D" w:rsidTr="00201C0D">
        <w:trPr>
          <w:trHeight w:val="2748"/>
        </w:trPr>
        <w:tc>
          <w:tcPr>
            <w:tcW w:w="4788" w:type="dxa"/>
          </w:tcPr>
          <w:p w:rsidR="00201C0D" w:rsidRDefault="00201C0D">
            <w:r>
              <w:t>SEQUENCE HOMOLOGY</w:t>
            </w:r>
          </w:p>
          <w:p w:rsidR="00201C0D" w:rsidRDefault="00201C0D"/>
          <w:p w:rsidR="00201C0D" w:rsidRDefault="00201C0D">
            <w:r>
              <w:t>Homology usually implies similarity</w:t>
            </w:r>
          </w:p>
          <w:p w:rsidR="00201C0D" w:rsidRDefault="00201C0D"/>
          <w:p w:rsidR="00201C0D" w:rsidRDefault="00201C0D">
            <w:r>
              <w:t>Homology refers to shared ancestry</w:t>
            </w:r>
          </w:p>
          <w:p w:rsidR="00201C0D" w:rsidRDefault="00201C0D"/>
          <w:p w:rsidR="00201C0D" w:rsidRDefault="00201C0D">
            <w:r>
              <w:t>Two sequences are homologous if they are derived from a common ancestral sequence.</w:t>
            </w:r>
          </w:p>
        </w:tc>
        <w:tc>
          <w:tcPr>
            <w:tcW w:w="4788" w:type="dxa"/>
          </w:tcPr>
          <w:p w:rsidR="00201C0D" w:rsidRDefault="00201C0D">
            <w:r>
              <w:t>SEQUENCE SIMILARITY</w:t>
            </w:r>
          </w:p>
          <w:p w:rsidR="00201C0D" w:rsidRDefault="00201C0D"/>
          <w:p w:rsidR="00201C0D" w:rsidRDefault="00201C0D">
            <w:r>
              <w:t>Similarity does not imply homology</w:t>
            </w:r>
          </w:p>
          <w:p w:rsidR="00201C0D" w:rsidRDefault="00201C0D"/>
          <w:p w:rsidR="00201C0D" w:rsidRDefault="00201C0D">
            <w:r>
              <w:t xml:space="preserve">Similarity refers to the likeness or percentage identity between 2 </w:t>
            </w:r>
            <w:r w:rsidR="0037543B">
              <w:t>sequences</w:t>
            </w:r>
            <w:r>
              <w:t>.</w:t>
            </w:r>
          </w:p>
          <w:p w:rsidR="00201C0D" w:rsidRDefault="00201C0D"/>
          <w:p w:rsidR="00201C0D" w:rsidRDefault="00201C0D">
            <w:r>
              <w:t>Similarity means sharing a statistically significant number of bases or amino acids.</w:t>
            </w:r>
          </w:p>
        </w:tc>
      </w:tr>
    </w:tbl>
    <w:p w:rsidR="00567A36" w:rsidRDefault="00567A36"/>
    <w:p w:rsidR="00201C0D" w:rsidRDefault="00201C0D"/>
    <w:p w:rsidR="00201C0D" w:rsidRDefault="00201C0D">
      <w:r>
        <w:t>4bii)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01C0D" w:rsidTr="00201C0D">
        <w:trPr>
          <w:trHeight w:val="3417"/>
        </w:trPr>
        <w:tc>
          <w:tcPr>
            <w:tcW w:w="4788" w:type="dxa"/>
          </w:tcPr>
          <w:p w:rsidR="00201C0D" w:rsidRDefault="00201C0D">
            <w:r>
              <w:t>SEQUENCE SIMILARITY</w:t>
            </w:r>
          </w:p>
          <w:p w:rsidR="00201C0D" w:rsidRDefault="00201C0D"/>
          <w:p w:rsidR="00201C0D" w:rsidRDefault="00201C0D">
            <w:r>
              <w:t>In a protein sequence alignment, similarity refers to the percentage of aligned residues that have similar physicochemical characteristics and can be more readily substituted for each other.</w:t>
            </w:r>
          </w:p>
          <w:p w:rsidR="00201C0D" w:rsidRDefault="00201C0D"/>
          <w:p w:rsidR="00201C0D" w:rsidRDefault="00201C0D">
            <w:r>
              <w:t>Is a measure of an empirical relationships between sequences</w:t>
            </w:r>
          </w:p>
        </w:tc>
        <w:tc>
          <w:tcPr>
            <w:tcW w:w="4788" w:type="dxa"/>
          </w:tcPr>
          <w:p w:rsidR="00201C0D" w:rsidRDefault="00201C0D">
            <w:r>
              <w:t>SEQUENCE IDENTITY</w:t>
            </w:r>
          </w:p>
          <w:p w:rsidR="00201C0D" w:rsidRDefault="00201C0D"/>
          <w:p w:rsidR="0037543B" w:rsidRDefault="00201C0D">
            <w:r>
              <w:t xml:space="preserve">Refers to the percentage of </w:t>
            </w:r>
            <w:r w:rsidR="0037543B">
              <w:t>matches of the same amino acid residues between two aligned sequences.</w:t>
            </w:r>
          </w:p>
          <w:p w:rsidR="0037543B" w:rsidRDefault="0037543B"/>
          <w:p w:rsidR="0037543B" w:rsidRDefault="0037543B"/>
          <w:p w:rsidR="00201C0D" w:rsidRDefault="0037543B">
            <w:r>
              <w:t xml:space="preserve">Is the amount of characters which match exactly between two </w:t>
            </w:r>
            <w:bookmarkStart w:id="0" w:name="_GoBack"/>
            <w:bookmarkEnd w:id="0"/>
            <w:proofErr w:type="gramStart"/>
            <w:r>
              <w:t>sequences.</w:t>
            </w:r>
            <w:proofErr w:type="gramEnd"/>
            <w:r>
              <w:t xml:space="preserve"> </w:t>
            </w:r>
          </w:p>
        </w:tc>
      </w:tr>
    </w:tbl>
    <w:p w:rsidR="00201C0D" w:rsidRDefault="00201C0D"/>
    <w:sectPr w:rsidR="00201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7C2"/>
    <w:multiLevelType w:val="hybridMultilevel"/>
    <w:tmpl w:val="5CAEE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2181"/>
    <w:multiLevelType w:val="hybridMultilevel"/>
    <w:tmpl w:val="25F8F96A"/>
    <w:lvl w:ilvl="0" w:tplc="C0F2B152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FE"/>
    <w:rsid w:val="0007616C"/>
    <w:rsid w:val="000B02FE"/>
    <w:rsid w:val="001D2129"/>
    <w:rsid w:val="00201C0D"/>
    <w:rsid w:val="0037543B"/>
    <w:rsid w:val="00567A36"/>
    <w:rsid w:val="005A3555"/>
    <w:rsid w:val="006D2660"/>
    <w:rsid w:val="00A147B3"/>
    <w:rsid w:val="00A60101"/>
    <w:rsid w:val="00B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B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5A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B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5A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IKECHUKWU</dc:creator>
  <cp:lastModifiedBy>IKECHUKWU</cp:lastModifiedBy>
  <cp:revision>2</cp:revision>
  <dcterms:created xsi:type="dcterms:W3CDTF">2020-04-18T16:01:00Z</dcterms:created>
  <dcterms:modified xsi:type="dcterms:W3CDTF">2020-04-18T17:40:00Z</dcterms:modified>
</cp:coreProperties>
</file>