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D0" w:rsidRDefault="00FC3446">
      <w:r>
        <w:t>NDAH CHRIS CHIMENEM</w:t>
      </w:r>
    </w:p>
    <w:p w:rsidR="00FC3446" w:rsidRDefault="00FC3446">
      <w:r>
        <w:t>18/MHS03/007</w:t>
      </w:r>
    </w:p>
    <w:p w:rsidR="00FC3446" w:rsidRDefault="00156057">
      <w:r>
        <w:t>CSC 262</w:t>
      </w:r>
    </w:p>
    <w:p w:rsidR="00156057" w:rsidRDefault="00156057"/>
    <w:p w:rsidR="000073C7" w:rsidRDefault="00CE2DFB">
      <w:r>
        <w:t xml:space="preserve">1a. </w:t>
      </w:r>
      <w:r w:rsidRPr="00CE2DFB">
        <w:rPr>
          <w:b/>
        </w:rPr>
        <w:t>Sensitivity</w:t>
      </w:r>
      <w:r>
        <w:t>: This refers to the ability to find as many correct hits as possible. It is measured by the extent of inclusion of correctly identified sequence members of the same family.</w:t>
      </w:r>
    </w:p>
    <w:p w:rsidR="00CE2DFB" w:rsidRDefault="00CE2DFB">
      <w:r w:rsidRPr="00CE2DFB">
        <w:rPr>
          <w:b/>
        </w:rPr>
        <w:t>Sel</w:t>
      </w:r>
      <w:r>
        <w:rPr>
          <w:b/>
        </w:rPr>
        <w:t>ectivity:</w:t>
      </w:r>
      <w:r>
        <w:t xml:space="preserve"> This refers to the ability to exclude incorrect hits. </w:t>
      </w:r>
    </w:p>
    <w:p w:rsidR="00CE2DFB" w:rsidRPr="00CE2DFB" w:rsidRDefault="00CE2DFB">
      <w:r>
        <w:rPr>
          <w:b/>
        </w:rPr>
        <w:t xml:space="preserve">Speed: </w:t>
      </w:r>
      <w:r>
        <w:t xml:space="preserve">This is the time it takes to get results from database searches. </w:t>
      </w:r>
    </w:p>
    <w:p w:rsidR="000073C7" w:rsidRDefault="000073C7">
      <w:r>
        <w:t xml:space="preserve">1b. </w:t>
      </w:r>
      <w:r w:rsidR="00FD1A19">
        <w:t>in</w:t>
      </w:r>
      <w:r w:rsidR="009719C3">
        <w:t xml:space="preserve"> bioinformatics BLAST is an algorithm and program used for comparing primary biological sequence information, such as the amino acid sequence of proteins or </w:t>
      </w:r>
      <w:r w:rsidR="00854F90">
        <w:t>nucleotides</w:t>
      </w:r>
      <w:r w:rsidR="009719C3">
        <w:t xml:space="preserve"> of DNA and RNA sequences. A blast search enables a researcher to compare a subject protein or nucleotide sequence with a database of sequences and identify sequences that resemble the query sequence. </w:t>
      </w:r>
      <w:r w:rsidR="00854F90">
        <w:t xml:space="preserve">When working with genes, BLAST can locate common genes in two related species, and can be used to map annotations from one organism to another. </w:t>
      </w:r>
    </w:p>
    <w:p w:rsidR="00854F90" w:rsidRDefault="00854F90"/>
    <w:p w:rsidR="0072635C" w:rsidRDefault="00220CA8">
      <w:r>
        <w:t xml:space="preserve">2a.                          </w:t>
      </w:r>
      <w:r w:rsidR="0072635C">
        <w:t xml:space="preserve"> DIFFERENCE BETWEEN</w:t>
      </w:r>
      <w:r>
        <w:t xml:space="preserve"> PAM AND BLOSUM MATRICES</w:t>
      </w:r>
    </w:p>
    <w:p w:rsidR="00220CA8" w:rsidRPr="0072635C" w:rsidRDefault="0072635C">
      <w:pPr>
        <w:rPr>
          <w:b/>
        </w:rPr>
      </w:pPr>
      <w:r>
        <w:t xml:space="preserve">              </w:t>
      </w:r>
      <w:r w:rsidR="00220CA8">
        <w:t xml:space="preserve"> </w:t>
      </w:r>
      <w:r>
        <w:rPr>
          <w:b/>
        </w:rPr>
        <w:t xml:space="preserve">PAM matrices                                                                BLOSUM matrices </w:t>
      </w:r>
    </w:p>
    <w:tbl>
      <w:tblPr>
        <w:tblStyle w:val="TableGrid"/>
        <w:tblpPr w:leftFromText="180" w:rightFromText="180" w:vertAnchor="text" w:horzAnchor="page" w:tblpX="1936" w:tblpY="24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0CA8" w:rsidTr="00220CA8">
        <w:tc>
          <w:tcPr>
            <w:tcW w:w="4675" w:type="dxa"/>
          </w:tcPr>
          <w:p w:rsidR="00220CA8" w:rsidRDefault="0072635C" w:rsidP="0072635C">
            <w:r>
              <w:t xml:space="preserve">Based on global alignment </w:t>
            </w:r>
          </w:p>
        </w:tc>
        <w:tc>
          <w:tcPr>
            <w:tcW w:w="4675" w:type="dxa"/>
          </w:tcPr>
          <w:p w:rsidR="00220CA8" w:rsidRDefault="0072635C" w:rsidP="00220CA8">
            <w:r>
              <w:t xml:space="preserve">Based on local alignment </w:t>
            </w:r>
          </w:p>
        </w:tc>
      </w:tr>
      <w:tr w:rsidR="00220CA8" w:rsidTr="00220CA8">
        <w:tc>
          <w:tcPr>
            <w:tcW w:w="4675" w:type="dxa"/>
          </w:tcPr>
          <w:p w:rsidR="00220CA8" w:rsidRDefault="0072635C" w:rsidP="00220CA8">
            <w:r>
              <w:t>Alignment has high similarities</w:t>
            </w:r>
          </w:p>
        </w:tc>
        <w:tc>
          <w:tcPr>
            <w:tcW w:w="4675" w:type="dxa"/>
          </w:tcPr>
          <w:p w:rsidR="00220CA8" w:rsidRDefault="0072635C" w:rsidP="00220CA8">
            <w:r>
              <w:t>Alignment has a low similarities</w:t>
            </w:r>
          </w:p>
        </w:tc>
      </w:tr>
      <w:tr w:rsidR="00220CA8" w:rsidTr="00220CA8">
        <w:tc>
          <w:tcPr>
            <w:tcW w:w="4675" w:type="dxa"/>
          </w:tcPr>
          <w:p w:rsidR="00220CA8" w:rsidRDefault="0072635C" w:rsidP="00220CA8">
            <w:r>
              <w:t xml:space="preserve">Used to score alignment between closely related protein </w:t>
            </w:r>
            <w:r w:rsidR="00511459">
              <w:t xml:space="preserve">sequences </w:t>
            </w:r>
          </w:p>
        </w:tc>
        <w:tc>
          <w:tcPr>
            <w:tcW w:w="4675" w:type="dxa"/>
          </w:tcPr>
          <w:p w:rsidR="00220CA8" w:rsidRDefault="0072635C" w:rsidP="00220CA8">
            <w:r>
              <w:t>Used to score alignments between evolutionarily divergent protein sequences</w:t>
            </w:r>
          </w:p>
        </w:tc>
      </w:tr>
      <w:tr w:rsidR="00220CA8" w:rsidTr="00220CA8">
        <w:tc>
          <w:tcPr>
            <w:tcW w:w="4675" w:type="dxa"/>
          </w:tcPr>
          <w:p w:rsidR="00220CA8" w:rsidRDefault="00511459" w:rsidP="00220CA8">
            <w:r>
              <w:t xml:space="preserve">Higher numbers in the PAM matrix naming denotes great evolutionary distance. </w:t>
            </w:r>
          </w:p>
        </w:tc>
        <w:tc>
          <w:tcPr>
            <w:tcW w:w="4675" w:type="dxa"/>
          </w:tcPr>
          <w:p w:rsidR="00220CA8" w:rsidRDefault="00511459" w:rsidP="00220CA8">
            <w:r>
              <w:t>Higher numbers in the BLOSUM matrix naming denotes higher sequences similarity and smaller evolutionary distance.</w:t>
            </w:r>
          </w:p>
        </w:tc>
      </w:tr>
    </w:tbl>
    <w:p w:rsidR="00854F90" w:rsidRDefault="00854F90" w:rsidP="00220CA8"/>
    <w:p w:rsidR="00220CA8" w:rsidRDefault="00CE2DFB" w:rsidP="00220CA8">
      <w:r>
        <w:t>2b.</w:t>
      </w:r>
      <w:r w:rsidR="00FD1A19">
        <w:t xml:space="preserve"> Heuristic database searching is a technique or methods designed for solving problems more quickly when classic methods are too slow. The heuristic algorithms performs faster searches because they examine only a fraction of the possible alignments examined in regular dynamic programming.</w:t>
      </w:r>
    </w:p>
    <w:p w:rsidR="00FD1A19" w:rsidRDefault="00FD1A19" w:rsidP="00220CA8"/>
    <w:p w:rsidR="00FD1A19" w:rsidRDefault="00FD1A19" w:rsidP="00220CA8">
      <w:r>
        <w:t>3a</w:t>
      </w:r>
      <w:r w:rsidR="00095B6B">
        <w:t>i</w:t>
      </w:r>
      <w:r>
        <w:t xml:space="preserve">. </w:t>
      </w:r>
      <w:r w:rsidR="001047E9">
        <w:rPr>
          <w:b/>
        </w:rPr>
        <w:t xml:space="preserve">Sequence homology: </w:t>
      </w:r>
      <w:r w:rsidR="001047E9">
        <w:t>This is an inference or a conclusion about a common ancestral relationship drawn from sequence similarity comparison when the two sequences share a high enough degree of similarity.</w:t>
      </w:r>
    </w:p>
    <w:p w:rsidR="001047E9" w:rsidRDefault="00095B6B" w:rsidP="00220CA8">
      <w:r>
        <w:rPr>
          <w:b/>
        </w:rPr>
        <w:t xml:space="preserve">ii. </w:t>
      </w:r>
      <w:r w:rsidR="001047E9">
        <w:rPr>
          <w:b/>
        </w:rPr>
        <w:t xml:space="preserve">Sequence similarity: </w:t>
      </w:r>
      <w:r w:rsidR="001047E9">
        <w:t xml:space="preserve">This is the percentage of aligned residues that are similar in physiochemical properties such as size, charge, and hydrophobicity. </w:t>
      </w:r>
    </w:p>
    <w:p w:rsidR="0040115A" w:rsidRDefault="00095B6B" w:rsidP="00220CA8">
      <w:r>
        <w:rPr>
          <w:b/>
        </w:rPr>
        <w:lastRenderedPageBreak/>
        <w:t xml:space="preserve">iii. </w:t>
      </w:r>
      <w:r w:rsidR="001047E9">
        <w:rPr>
          <w:b/>
        </w:rPr>
        <w:t>Sequence</w:t>
      </w:r>
      <w:r w:rsidR="0040115A">
        <w:rPr>
          <w:b/>
        </w:rPr>
        <w:t xml:space="preserve"> identity: </w:t>
      </w:r>
      <w:r w:rsidR="0040115A">
        <w:t>This refers to the percentage of matches of the same amino acid residues between two aligned sequences.</w:t>
      </w:r>
    </w:p>
    <w:p w:rsidR="0040115A" w:rsidRDefault="0040115A" w:rsidP="00220CA8"/>
    <w:p w:rsidR="0040115A" w:rsidRDefault="0040115A" w:rsidP="00220CA8">
      <w:r>
        <w:t>3bi. The dot matrix method</w:t>
      </w:r>
    </w:p>
    <w:p w:rsidR="0040115A" w:rsidRDefault="0040115A" w:rsidP="00220CA8">
      <w:r>
        <w:t xml:space="preserve">The dynamic programming method </w:t>
      </w:r>
    </w:p>
    <w:p w:rsidR="0040115A" w:rsidRDefault="0040115A" w:rsidP="00220CA8">
      <w:r>
        <w:t>The word method</w:t>
      </w:r>
    </w:p>
    <w:p w:rsidR="0040115A" w:rsidRDefault="0040115A" w:rsidP="00220CA8"/>
    <w:p w:rsidR="0040115A" w:rsidRDefault="0040115A" w:rsidP="00220CA8">
      <w:r>
        <w:t xml:space="preserve">3bii. Pairwise sequence alignment is the process of aligning two sequence and is the basis of database similarity searching and multiple sequence alignment. </w:t>
      </w:r>
      <w:r w:rsidR="00095B6B">
        <w:t>It is a fundamental component of many bioinformatics applications. It is used to identify regions of similarity that may indicate functional, structural and evolutionary relationships between two biological sequences.</w:t>
      </w:r>
    </w:p>
    <w:p w:rsidR="00095B6B" w:rsidRDefault="00095B6B" w:rsidP="00220CA8"/>
    <w:p w:rsidR="00095B6B" w:rsidRPr="00095B6B" w:rsidRDefault="00095B6B" w:rsidP="00220CA8">
      <w:pPr>
        <w:rPr>
          <w:b/>
        </w:rPr>
      </w:pPr>
      <w:r>
        <w:t xml:space="preserve">4a. </w:t>
      </w:r>
      <w:r w:rsidRPr="00095B6B">
        <w:rPr>
          <w:b/>
        </w:rPr>
        <w:t>GLOBAL</w:t>
      </w:r>
      <w:r>
        <w:rPr>
          <w:b/>
        </w:rPr>
        <w:t xml:space="preserve"> ALIGNMENTS                                     LOCAL ALIGNMENTS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5B6B" w:rsidTr="000A5847">
        <w:trPr>
          <w:trHeight w:val="609"/>
        </w:trPr>
        <w:tc>
          <w:tcPr>
            <w:tcW w:w="4675" w:type="dxa"/>
          </w:tcPr>
          <w:p w:rsidR="00095B6B" w:rsidRDefault="00095B6B" w:rsidP="00220CA8">
            <w:r>
              <w:t>Two sequences to be aligned are assumed to be generally similar over their entire length.</w:t>
            </w:r>
          </w:p>
        </w:tc>
        <w:tc>
          <w:tcPr>
            <w:tcW w:w="4675" w:type="dxa"/>
          </w:tcPr>
          <w:p w:rsidR="00095B6B" w:rsidRDefault="000A5847" w:rsidP="00220CA8">
            <w:r>
              <w:t>Does not assume that two sequences in question have similarity over the entire length.</w:t>
            </w:r>
          </w:p>
        </w:tc>
      </w:tr>
      <w:tr w:rsidR="00095B6B" w:rsidTr="000A5847">
        <w:trPr>
          <w:trHeight w:val="808"/>
        </w:trPr>
        <w:tc>
          <w:tcPr>
            <w:tcW w:w="4675" w:type="dxa"/>
          </w:tcPr>
          <w:p w:rsidR="00095B6B" w:rsidRDefault="000A5847" w:rsidP="00220CA8">
            <w:r>
              <w:t xml:space="preserve">Alignment is carried out at the beginning to the end of both sequence </w:t>
            </w:r>
          </w:p>
        </w:tc>
        <w:tc>
          <w:tcPr>
            <w:tcW w:w="4675" w:type="dxa"/>
          </w:tcPr>
          <w:p w:rsidR="00095B6B" w:rsidRDefault="000A5847" w:rsidP="00220CA8">
            <w:r>
              <w:t>It only finds local regions with the highest level of similarity between the two sequences and aligns these regions without regard for the rest of the sequence</w:t>
            </w:r>
          </w:p>
        </w:tc>
      </w:tr>
    </w:tbl>
    <w:p w:rsidR="00095B6B" w:rsidRDefault="00095B6B" w:rsidP="00220CA8"/>
    <w:p w:rsidR="000A5847" w:rsidRPr="000A5847" w:rsidRDefault="000A5847" w:rsidP="00220CA8">
      <w:pPr>
        <w:rPr>
          <w:b/>
        </w:rPr>
      </w:pPr>
      <w:r>
        <w:t xml:space="preserve">4bi. </w:t>
      </w:r>
      <w:r>
        <w:rPr>
          <w:b/>
        </w:rPr>
        <w:t>SEQUENCE SIMILARITY                            SEQUENCE HOMOLOGY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5847" w:rsidTr="000A5847">
        <w:tc>
          <w:tcPr>
            <w:tcW w:w="4675" w:type="dxa"/>
          </w:tcPr>
          <w:p w:rsidR="000A5847" w:rsidRDefault="000A5847" w:rsidP="00220CA8">
            <w:r>
              <w:t xml:space="preserve">It means sharing a statistically significant number of bases or amino acids </w:t>
            </w:r>
          </w:p>
        </w:tc>
        <w:tc>
          <w:tcPr>
            <w:tcW w:w="4675" w:type="dxa"/>
          </w:tcPr>
          <w:p w:rsidR="000A5847" w:rsidRDefault="002E00FA" w:rsidP="00220CA8">
            <w:r>
              <w:t xml:space="preserve">Two sequences are homologous if they are derived from common ancestral sequence </w:t>
            </w:r>
          </w:p>
        </w:tc>
      </w:tr>
      <w:tr w:rsidR="000A5847" w:rsidTr="000A5847">
        <w:tc>
          <w:tcPr>
            <w:tcW w:w="4675" w:type="dxa"/>
          </w:tcPr>
          <w:p w:rsidR="000A5847" w:rsidRDefault="002E00FA" w:rsidP="00220CA8">
            <w:r>
              <w:t>Similarity does not imply homology</w:t>
            </w:r>
          </w:p>
        </w:tc>
        <w:tc>
          <w:tcPr>
            <w:tcW w:w="4675" w:type="dxa"/>
          </w:tcPr>
          <w:p w:rsidR="000A5847" w:rsidRDefault="002E00FA" w:rsidP="00220CA8">
            <w:r>
              <w:t xml:space="preserve">Homology usually implies similarities </w:t>
            </w:r>
          </w:p>
        </w:tc>
      </w:tr>
      <w:tr w:rsidR="000A5847" w:rsidTr="000A5847">
        <w:tc>
          <w:tcPr>
            <w:tcW w:w="4675" w:type="dxa"/>
          </w:tcPr>
          <w:p w:rsidR="000A5847" w:rsidRDefault="002E00FA" w:rsidP="00220CA8">
            <w:r>
              <w:t xml:space="preserve">It refers to the likeness identity between 2 sequences </w:t>
            </w:r>
          </w:p>
        </w:tc>
        <w:tc>
          <w:tcPr>
            <w:tcW w:w="4675" w:type="dxa"/>
          </w:tcPr>
          <w:p w:rsidR="000A5847" w:rsidRDefault="002E00FA" w:rsidP="00220CA8">
            <w:r>
              <w:t>Homology refers to shared ancestry.</w:t>
            </w:r>
          </w:p>
        </w:tc>
      </w:tr>
    </w:tbl>
    <w:p w:rsidR="000A5847" w:rsidRDefault="000A5847" w:rsidP="00220CA8"/>
    <w:p w:rsidR="002E00FA" w:rsidRPr="002E00FA" w:rsidRDefault="002E00FA" w:rsidP="00220CA8">
      <w:pPr>
        <w:rPr>
          <w:b/>
        </w:rPr>
      </w:pPr>
      <w:r>
        <w:t xml:space="preserve">ii. </w:t>
      </w:r>
      <w:r>
        <w:rPr>
          <w:b/>
        </w:rPr>
        <w:t xml:space="preserve">SEQUENCE SIMILARITY                             SEQUENCE IDENTITY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00FA" w:rsidTr="002E00FA">
        <w:tc>
          <w:tcPr>
            <w:tcW w:w="4675" w:type="dxa"/>
          </w:tcPr>
          <w:p w:rsidR="002E00FA" w:rsidRDefault="001C4F3D" w:rsidP="00220CA8">
            <w:r>
              <w:t>It refers to the percentage of aligned residues that have similar physicochemical characteristics and can do more readily substituted for each other.</w:t>
            </w:r>
          </w:p>
        </w:tc>
        <w:tc>
          <w:tcPr>
            <w:tcW w:w="4675" w:type="dxa"/>
          </w:tcPr>
          <w:p w:rsidR="002E00FA" w:rsidRDefault="001C4F3D" w:rsidP="00220CA8">
            <w:r>
              <w:t xml:space="preserve">It refers to the percentage of matches of the same amino acid residues between two aligned sequences. </w:t>
            </w:r>
          </w:p>
        </w:tc>
      </w:tr>
      <w:tr w:rsidR="002E00FA" w:rsidTr="002E00FA">
        <w:tc>
          <w:tcPr>
            <w:tcW w:w="4675" w:type="dxa"/>
          </w:tcPr>
          <w:p w:rsidR="002E00FA" w:rsidRDefault="001C4F3D" w:rsidP="00220CA8">
            <w:r>
              <w:t xml:space="preserve">It is a measure of an empirical relationship between sequences. </w:t>
            </w:r>
          </w:p>
        </w:tc>
        <w:tc>
          <w:tcPr>
            <w:tcW w:w="4675" w:type="dxa"/>
          </w:tcPr>
          <w:p w:rsidR="002E00FA" w:rsidRDefault="001C4F3D" w:rsidP="00220CA8">
            <w:r>
              <w:t xml:space="preserve">It is the amount of characters which match exactly between two different sequences. </w:t>
            </w:r>
            <w:bookmarkStart w:id="0" w:name="_GoBack"/>
            <w:bookmarkEnd w:id="0"/>
          </w:p>
        </w:tc>
      </w:tr>
    </w:tbl>
    <w:p w:rsidR="00095B6B" w:rsidRDefault="00095B6B" w:rsidP="00220CA8"/>
    <w:p w:rsidR="00095B6B" w:rsidRDefault="00095B6B" w:rsidP="00220CA8"/>
    <w:p w:rsidR="0040115A" w:rsidRDefault="0040115A" w:rsidP="00220CA8"/>
    <w:p w:rsidR="0040115A" w:rsidRDefault="0040115A" w:rsidP="00220CA8"/>
    <w:p w:rsidR="001047E9" w:rsidRPr="001047E9" w:rsidRDefault="001047E9" w:rsidP="00220CA8">
      <w:pPr>
        <w:rPr>
          <w:b/>
        </w:rPr>
      </w:pPr>
      <w:r>
        <w:rPr>
          <w:b/>
        </w:rPr>
        <w:t xml:space="preserve"> </w:t>
      </w:r>
    </w:p>
    <w:p w:rsidR="00FD1A19" w:rsidRDefault="00FD1A19" w:rsidP="00220CA8"/>
    <w:p w:rsidR="00220CA8" w:rsidRDefault="00220CA8" w:rsidP="00220CA8"/>
    <w:sectPr w:rsidR="00220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27A63"/>
    <w:multiLevelType w:val="hybridMultilevel"/>
    <w:tmpl w:val="01A2EA6C"/>
    <w:lvl w:ilvl="0" w:tplc="531490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46"/>
    <w:rsid w:val="000073C7"/>
    <w:rsid w:val="00095B6B"/>
    <w:rsid w:val="000A5847"/>
    <w:rsid w:val="001047E9"/>
    <w:rsid w:val="00156057"/>
    <w:rsid w:val="001C4F3D"/>
    <w:rsid w:val="00220CA8"/>
    <w:rsid w:val="002E00FA"/>
    <w:rsid w:val="0040115A"/>
    <w:rsid w:val="004A17A3"/>
    <w:rsid w:val="00511459"/>
    <w:rsid w:val="005417D0"/>
    <w:rsid w:val="0072635C"/>
    <w:rsid w:val="00854F90"/>
    <w:rsid w:val="009719C3"/>
    <w:rsid w:val="00CE2DFB"/>
    <w:rsid w:val="00FC3446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81093-8BF7-4564-923F-326636DF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2020-04-18T16:15:00Z</dcterms:created>
  <dcterms:modified xsi:type="dcterms:W3CDTF">2020-04-19T00:32:00Z</dcterms:modified>
</cp:coreProperties>
</file>