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9D" w:rsidRDefault="00CC539D" w:rsidP="00CC539D">
      <w:pPr>
        <w:rPr>
          <w:rFonts w:ascii="Arial Rounded MT Bold" w:hAnsi="Arial Rounded MT Bold"/>
          <w:sz w:val="28"/>
          <w:szCs w:val="28"/>
          <w:u w:val="single"/>
        </w:rPr>
      </w:pPr>
      <w:r>
        <w:rPr>
          <w:rFonts w:ascii="Arial Rounded MT Bold" w:hAnsi="Arial Rounded MT Bold"/>
          <w:sz w:val="28"/>
          <w:szCs w:val="28"/>
          <w:u w:val="single"/>
        </w:rPr>
        <w:t>NAME: OKEREKE OBIANUJU MIRRIAM</w:t>
      </w:r>
    </w:p>
    <w:p w:rsidR="00CC539D" w:rsidRDefault="00CC539D" w:rsidP="00CC539D">
      <w:pPr>
        <w:rPr>
          <w:rFonts w:ascii="Arial Rounded MT Bold" w:hAnsi="Arial Rounded MT Bold"/>
          <w:sz w:val="28"/>
          <w:szCs w:val="28"/>
          <w:u w:val="single"/>
        </w:rPr>
      </w:pPr>
      <w:r>
        <w:rPr>
          <w:rFonts w:ascii="Arial Rounded MT Bold" w:hAnsi="Arial Rounded MT Bold"/>
          <w:sz w:val="28"/>
          <w:szCs w:val="28"/>
          <w:u w:val="single"/>
        </w:rPr>
        <w:t>COLLEGE AND DEPARTMENT: MHS/ NURSING</w:t>
      </w:r>
    </w:p>
    <w:p w:rsidR="00CC539D" w:rsidRDefault="00CC539D" w:rsidP="00CC539D">
      <w:pPr>
        <w:rPr>
          <w:rFonts w:ascii="Arial Rounded MT Bold" w:hAnsi="Arial Rounded MT Bold"/>
          <w:sz w:val="28"/>
          <w:szCs w:val="28"/>
          <w:u w:val="single"/>
        </w:rPr>
      </w:pPr>
      <w:r>
        <w:rPr>
          <w:rFonts w:ascii="Arial Rounded MT Bold" w:hAnsi="Arial Rounded MT Bold"/>
          <w:sz w:val="28"/>
          <w:szCs w:val="28"/>
          <w:u w:val="single"/>
        </w:rPr>
        <w:t>COURSE: GST122</w:t>
      </w:r>
      <w:bookmarkStart w:id="0" w:name="_GoBack"/>
      <w:bookmarkEnd w:id="0"/>
    </w:p>
    <w:p w:rsidR="00CC539D" w:rsidRDefault="00CC539D" w:rsidP="00CC539D">
      <w:pPr>
        <w:rPr>
          <w:rFonts w:ascii="Arial Rounded MT Bold" w:hAnsi="Arial Rounded MT Bold"/>
          <w:sz w:val="28"/>
          <w:szCs w:val="28"/>
          <w:u w:val="single"/>
        </w:rPr>
      </w:pPr>
      <w:r>
        <w:rPr>
          <w:rFonts w:ascii="Arial Rounded MT Bold" w:hAnsi="Arial Rounded MT Bold"/>
          <w:sz w:val="28"/>
          <w:szCs w:val="28"/>
          <w:u w:val="single"/>
        </w:rPr>
        <w:t xml:space="preserve">MATRIC NO: 19/MHS02/094 </w:t>
      </w:r>
    </w:p>
    <w:p w:rsidR="00CC539D" w:rsidRPr="00CC539D" w:rsidRDefault="003A27D0" w:rsidP="00CC539D">
      <w:pPr>
        <w:rPr>
          <w:rFonts w:ascii="Arial Rounded MT Bold" w:hAnsi="Arial Rounded MT Bold"/>
          <w:sz w:val="24"/>
          <w:szCs w:val="24"/>
          <w:u w:val="single"/>
        </w:rPr>
      </w:pPr>
      <w:r w:rsidRPr="003A27D0">
        <w:rPr>
          <w:rFonts w:ascii="Arial Rounded MT Bold" w:hAnsi="Arial Rounded MT Bold"/>
          <w:sz w:val="28"/>
          <w:szCs w:val="28"/>
          <w:u w:val="single"/>
        </w:rPr>
        <w:t>EFFECTS OF THE LOCKDOWN IN NIGERIA DUE TO CORONA VIRUS</w:t>
      </w:r>
    </w:p>
    <w:p w:rsidR="00460209" w:rsidRPr="00CC539D" w:rsidRDefault="003A27D0" w:rsidP="00460209">
      <w:pPr>
        <w:rPr>
          <w:rFonts w:ascii="Georgia" w:hAnsi="Georgia" w:cstheme="minorHAnsi"/>
          <w:sz w:val="27"/>
          <w:szCs w:val="27"/>
        </w:rPr>
      </w:pPr>
      <w:r w:rsidRPr="00CC539D">
        <w:rPr>
          <w:rFonts w:ascii="Georgia" w:hAnsi="Georgia" w:cstheme="minorHAnsi"/>
          <w:sz w:val="27"/>
          <w:szCs w:val="27"/>
        </w:rPr>
        <w:t>Nigerians are bracing for a partial lockdown from Thursday as authorities try to contain the spread of corona virus cases in the country of about 200 million people.</w:t>
      </w:r>
      <w:r w:rsidR="00460209" w:rsidRPr="00CC539D">
        <w:rPr>
          <w:rFonts w:ascii="Georgia" w:hAnsi="Georgia" w:cstheme="minorHAnsi"/>
          <w:sz w:val="27"/>
          <w:szCs w:val="27"/>
        </w:rPr>
        <w:t xml:space="preserve"> </w:t>
      </w:r>
    </w:p>
    <w:p w:rsidR="003A27D0" w:rsidRPr="00CC539D" w:rsidRDefault="00460209" w:rsidP="003A27D0">
      <w:pPr>
        <w:rPr>
          <w:rFonts w:ascii="Georgia" w:hAnsi="Georgia" w:cstheme="minorHAnsi"/>
          <w:sz w:val="27"/>
          <w:szCs w:val="27"/>
        </w:rPr>
      </w:pPr>
      <w:r w:rsidRPr="00CC539D">
        <w:rPr>
          <w:rFonts w:ascii="Georgia" w:hAnsi="Georgia" w:cstheme="minorHAnsi"/>
          <w:sz w:val="27"/>
          <w:szCs w:val="27"/>
        </w:rPr>
        <w:t xml:space="preserve">Markets, religious centers, schools, offices, and leisure spots have already been shut in some states.  </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Nigeria, with 200 million people, is Africa's most populous nation. Some 20 million reside in the megacity of Lagos.</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Health experts have raised alarms over the impact of a major coronavirus outbreak, warning that the country's unprepared and underfunded healthcare system could quickly become overwhelmed.</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The extension of the lockdown is expected to add to the hardship of millions of Nigerians living hand-to-mouth, often on less than one dollar a day.</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Buhari said he was "fully aware of the great difficulties experienced especially by those who earn a daily wage".</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"But despite these realities, we must not change the restrictions," he added.</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The government has pledged a series of support measures to ease the financial pain for the most vulnerable, but there have been widespread complaints that not enough is being done for those facing hunger.</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"The vast majority of Nigerians depend on daily wages, they have to go out to get money and buy food to put it on the table for their families," Al Jazeera's Ahmed Idris, reporting from the capital, Abuja, said.</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"For the next two weeks, they are going to stay at home with no work and no chance of getting money."</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lastRenderedPageBreak/>
        <w:t>Meanwhile, police said on Monday that they were bolstering forces in Lagos and Ogun after almost 200 suspects were arrested amid fears of a spike in crime during the lockdown.</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Buhari said compliance with the stay-at-home order and other restrictions introduced by state governors across the country had been "generally good".</w:t>
      </w:r>
    </w:p>
    <w:p w:rsidR="00460209" w:rsidRDefault="00460209" w:rsidP="00460209">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But he cautioned that "a large proportion of new infections are now occurring in our communities".</w:t>
      </w:r>
    </w:p>
    <w:p w:rsidR="00CC539D" w:rsidRPr="00CC539D" w:rsidRDefault="00CC539D" w:rsidP="00CC539D">
      <w:pPr>
        <w:pStyle w:val="NormalWeb"/>
        <w:shd w:val="clear" w:color="auto" w:fill="FFFFFF"/>
        <w:spacing w:before="0" w:beforeAutospacing="0" w:after="450" w:afterAutospacing="0"/>
        <w:textAlignment w:val="baseline"/>
        <w:rPr>
          <w:rFonts w:ascii="Georgia" w:hAnsi="Georgia"/>
          <w:color w:val="313132"/>
          <w:sz w:val="27"/>
          <w:szCs w:val="27"/>
        </w:rPr>
      </w:pPr>
      <w:r w:rsidRPr="00CC539D">
        <w:rPr>
          <w:rFonts w:ascii="Georgia" w:hAnsi="Georgia"/>
          <w:color w:val="313132"/>
          <w:sz w:val="27"/>
          <w:szCs w:val="27"/>
          <w:shd w:val="clear" w:color="auto" w:fill="FFFFFF"/>
        </w:rPr>
        <w:t>The Lagos state government has been distributing food packages to 200,000 of the state’s most vulnerable households, and plans to double the aid.</w:t>
      </w:r>
      <w:r>
        <w:rPr>
          <w:rFonts w:ascii="Georgia" w:hAnsi="Georgia"/>
          <w:color w:val="313132"/>
          <w:sz w:val="27"/>
          <w:szCs w:val="27"/>
          <w:shd w:val="clear" w:color="auto" w:fill="FFFFFF"/>
        </w:rPr>
        <w:t xml:space="preserve">       </w:t>
      </w:r>
      <w:r w:rsidRPr="00CC539D">
        <w:rPr>
          <w:rFonts w:ascii="Georgia" w:hAnsi="Georgia"/>
          <w:color w:val="313132"/>
          <w:sz w:val="27"/>
          <w:szCs w:val="27"/>
        </w:rPr>
        <w:t xml:space="preserve"> </w:t>
      </w:r>
      <w:r w:rsidRPr="00CC539D">
        <w:rPr>
          <w:rFonts w:ascii="Georgia" w:hAnsi="Georgia"/>
          <w:color w:val="313132"/>
          <w:sz w:val="27"/>
          <w:szCs w:val="27"/>
        </w:rPr>
        <w:t>“We made this very difficult decision knowing fully well it will severely disrupt your livelihoods and bring undue hardship to you, your loved ones and your communities,” he said. “However, such sacrifices are needed to limit the spread of COVID-19 in our country.”</w:t>
      </w:r>
    </w:p>
    <w:p w:rsidR="00CC539D" w:rsidRDefault="00CC539D" w:rsidP="00CC539D">
      <w:pPr>
        <w:pStyle w:val="NormalWeb"/>
        <w:shd w:val="clear" w:color="auto" w:fill="FCFCFC"/>
        <w:spacing w:before="0" w:beforeAutospacing="0" w:after="300" w:afterAutospacing="0"/>
        <w:rPr>
          <w:color w:val="313132"/>
          <w:sz w:val="32"/>
          <w:szCs w:val="32"/>
          <w:shd w:val="clear" w:color="auto" w:fill="FFFFFF"/>
        </w:rPr>
      </w:pPr>
    </w:p>
    <w:p w:rsidR="00CC539D" w:rsidRDefault="00CC539D" w:rsidP="00460209">
      <w:pPr>
        <w:pStyle w:val="NormalWeb"/>
        <w:shd w:val="clear" w:color="auto" w:fill="FCFCFC"/>
        <w:spacing w:before="0" w:beforeAutospacing="0" w:after="300" w:afterAutospacing="0"/>
        <w:rPr>
          <w:rFonts w:ascii="Georgia" w:hAnsi="Georgia"/>
          <w:color w:val="000000"/>
          <w:sz w:val="27"/>
          <w:szCs w:val="27"/>
        </w:rPr>
      </w:pPr>
    </w:p>
    <w:p w:rsidR="00460209" w:rsidRDefault="00460209" w:rsidP="003A27D0">
      <w:pPr>
        <w:rPr>
          <w:rFonts w:cstheme="minorHAnsi"/>
          <w:sz w:val="28"/>
          <w:szCs w:val="28"/>
        </w:rPr>
      </w:pPr>
    </w:p>
    <w:p w:rsidR="00460209" w:rsidRPr="003A27D0" w:rsidRDefault="00460209">
      <w:pPr>
        <w:rPr>
          <w:rFonts w:cstheme="minorHAnsi"/>
          <w:sz w:val="28"/>
          <w:szCs w:val="28"/>
        </w:rPr>
      </w:pPr>
    </w:p>
    <w:sectPr w:rsidR="00460209" w:rsidRPr="003A27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D0"/>
    <w:rsid w:val="003A27D0"/>
    <w:rsid w:val="00460209"/>
    <w:rsid w:val="007B6F4E"/>
    <w:rsid w:val="00CC539D"/>
    <w:rsid w:val="00E53CE8"/>
    <w:rsid w:val="00FB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D0"/>
    <w:rPr>
      <w:rFonts w:ascii="Tahoma" w:hAnsi="Tahoma" w:cs="Tahoma"/>
      <w:sz w:val="16"/>
      <w:szCs w:val="16"/>
    </w:rPr>
  </w:style>
  <w:style w:type="paragraph" w:styleId="NormalWeb">
    <w:name w:val="Normal (Web)"/>
    <w:basedOn w:val="Normal"/>
    <w:uiPriority w:val="99"/>
    <w:semiHidden/>
    <w:unhideWhenUsed/>
    <w:rsid w:val="004602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D0"/>
    <w:rPr>
      <w:rFonts w:ascii="Tahoma" w:hAnsi="Tahoma" w:cs="Tahoma"/>
      <w:sz w:val="16"/>
      <w:szCs w:val="16"/>
    </w:rPr>
  </w:style>
  <w:style w:type="paragraph" w:styleId="NormalWeb">
    <w:name w:val="Normal (Web)"/>
    <w:basedOn w:val="Normal"/>
    <w:uiPriority w:val="99"/>
    <w:semiHidden/>
    <w:unhideWhenUsed/>
    <w:rsid w:val="00460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7671">
      <w:bodyDiv w:val="1"/>
      <w:marLeft w:val="0"/>
      <w:marRight w:val="0"/>
      <w:marTop w:val="0"/>
      <w:marBottom w:val="0"/>
      <w:divBdr>
        <w:top w:val="none" w:sz="0" w:space="0" w:color="auto"/>
        <w:left w:val="none" w:sz="0" w:space="0" w:color="auto"/>
        <w:bottom w:val="none" w:sz="0" w:space="0" w:color="auto"/>
        <w:right w:val="none" w:sz="0" w:space="0" w:color="auto"/>
      </w:divBdr>
    </w:div>
    <w:div w:id="563100164">
      <w:bodyDiv w:val="1"/>
      <w:marLeft w:val="0"/>
      <w:marRight w:val="0"/>
      <w:marTop w:val="0"/>
      <w:marBottom w:val="0"/>
      <w:divBdr>
        <w:top w:val="none" w:sz="0" w:space="0" w:color="auto"/>
        <w:left w:val="none" w:sz="0" w:space="0" w:color="auto"/>
        <w:bottom w:val="none" w:sz="0" w:space="0" w:color="auto"/>
        <w:right w:val="none" w:sz="0" w:space="0" w:color="auto"/>
      </w:divBdr>
    </w:div>
    <w:div w:id="8797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2020-04-19T13:16:00Z</dcterms:created>
  <dcterms:modified xsi:type="dcterms:W3CDTF">2020-04-19T13:47:00Z</dcterms:modified>
</cp:coreProperties>
</file>