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420F1" w14:textId="77777777" w:rsidR="001D0ABE" w:rsidRDefault="001D0ABE" w:rsidP="004E26ED">
      <w:pPr>
        <w:rPr>
          <w:rFonts w:ascii="Times New Roman" w:hAnsi="Times New Roman" w:cs="Times New Roman"/>
        </w:rPr>
      </w:pPr>
      <w:bookmarkStart w:id="0" w:name="_GoBack"/>
      <w:bookmarkEnd w:id="0"/>
    </w:p>
    <w:p w14:paraId="77008900" w14:textId="3F4D5982" w:rsidR="001D0ABE" w:rsidRDefault="001D0ABE" w:rsidP="004E26ED">
      <w:pPr>
        <w:rPr>
          <w:rFonts w:ascii="Times New Roman" w:hAnsi="Times New Roman" w:cs="Times New Roman"/>
        </w:rPr>
      </w:pPr>
      <w:r>
        <w:rPr>
          <w:rFonts w:ascii="Times New Roman" w:hAnsi="Times New Roman" w:cs="Times New Roman"/>
        </w:rPr>
        <w:t>NAME: ELEKWA UZOMA CHINONSO</w:t>
      </w:r>
    </w:p>
    <w:p w14:paraId="156FAB91" w14:textId="77777777" w:rsidR="001D0ABE" w:rsidRDefault="001D0ABE" w:rsidP="004E26ED">
      <w:pPr>
        <w:rPr>
          <w:rFonts w:ascii="Times New Roman" w:hAnsi="Times New Roman" w:cs="Times New Roman"/>
        </w:rPr>
      </w:pPr>
    </w:p>
    <w:p w14:paraId="78159D42" w14:textId="38321A10" w:rsidR="001D0ABE" w:rsidRDefault="001D0ABE" w:rsidP="004E26ED">
      <w:pPr>
        <w:rPr>
          <w:rFonts w:ascii="Times New Roman" w:hAnsi="Times New Roman" w:cs="Times New Roman"/>
        </w:rPr>
      </w:pPr>
      <w:r>
        <w:rPr>
          <w:rFonts w:ascii="Times New Roman" w:hAnsi="Times New Roman" w:cs="Times New Roman"/>
        </w:rPr>
        <w:t>MATRIC NO: 15/LAW01/072</w:t>
      </w:r>
    </w:p>
    <w:p w14:paraId="703EE708" w14:textId="77777777" w:rsidR="001D0ABE" w:rsidRDefault="001D0ABE" w:rsidP="004E26ED">
      <w:pPr>
        <w:rPr>
          <w:rFonts w:ascii="Times New Roman" w:hAnsi="Times New Roman" w:cs="Times New Roman"/>
        </w:rPr>
      </w:pPr>
    </w:p>
    <w:p w14:paraId="751EB0E6" w14:textId="73EF3116" w:rsidR="001D0ABE" w:rsidRDefault="001D0ABE" w:rsidP="004E26ED">
      <w:pPr>
        <w:rPr>
          <w:rFonts w:ascii="Times New Roman" w:hAnsi="Times New Roman" w:cs="Times New Roman"/>
        </w:rPr>
      </w:pPr>
      <w:r>
        <w:rPr>
          <w:rFonts w:ascii="Times New Roman" w:hAnsi="Times New Roman" w:cs="Times New Roman"/>
        </w:rPr>
        <w:t>COURSE: HEALTH LAW</w:t>
      </w:r>
    </w:p>
    <w:p w14:paraId="357566A2" w14:textId="77777777" w:rsidR="001D0ABE" w:rsidRDefault="001D0ABE" w:rsidP="004E26ED">
      <w:pPr>
        <w:rPr>
          <w:rFonts w:ascii="Times New Roman" w:hAnsi="Times New Roman" w:cs="Times New Roman"/>
        </w:rPr>
      </w:pPr>
    </w:p>
    <w:p w14:paraId="3A3B09D6" w14:textId="05F51F80" w:rsidR="001D0ABE" w:rsidRDefault="001D0ABE" w:rsidP="004E26ED">
      <w:pPr>
        <w:rPr>
          <w:rFonts w:ascii="Times New Roman" w:hAnsi="Times New Roman" w:cs="Times New Roman"/>
        </w:rPr>
      </w:pPr>
      <w:r>
        <w:rPr>
          <w:rFonts w:ascii="Times New Roman" w:hAnsi="Times New Roman" w:cs="Times New Roman"/>
        </w:rPr>
        <w:t>LEVEL: 500</w:t>
      </w:r>
    </w:p>
    <w:p w14:paraId="6A94C1D4" w14:textId="77777777" w:rsidR="001D0ABE" w:rsidRDefault="001D0ABE" w:rsidP="004E26ED">
      <w:pPr>
        <w:rPr>
          <w:rFonts w:ascii="Times New Roman" w:hAnsi="Times New Roman" w:cs="Times New Roman"/>
        </w:rPr>
      </w:pPr>
    </w:p>
    <w:p w14:paraId="67DCD388" w14:textId="77777777" w:rsidR="001D0ABE" w:rsidRDefault="001D0ABE" w:rsidP="004E26ED">
      <w:pPr>
        <w:rPr>
          <w:rFonts w:ascii="Times New Roman" w:hAnsi="Times New Roman" w:cs="Times New Roman"/>
        </w:rPr>
      </w:pPr>
    </w:p>
    <w:p w14:paraId="5AAF7ADB" w14:textId="069B2975" w:rsidR="008D2AFB" w:rsidRPr="004E26ED" w:rsidRDefault="00BB3D78" w:rsidP="004E26ED">
      <w:pPr>
        <w:rPr>
          <w:rFonts w:ascii="Times New Roman" w:hAnsi="Times New Roman" w:cs="Times New Roman"/>
        </w:rPr>
      </w:pPr>
      <w:r>
        <w:rPr>
          <w:rFonts w:ascii="Times New Roman" w:hAnsi="Times New Roman" w:cs="Times New Roman"/>
        </w:rPr>
        <w:t xml:space="preserve">1. </w:t>
      </w:r>
      <w:r w:rsidR="009B5849" w:rsidRPr="004E26ED">
        <w:rPr>
          <w:rFonts w:ascii="Times New Roman" w:hAnsi="Times New Roman" w:cs="Times New Roman"/>
        </w:rPr>
        <w:t>What are the grounds for a lawful termination of pregnancy?</w:t>
      </w:r>
    </w:p>
    <w:p w14:paraId="4CE61EFE" w14:textId="77777777" w:rsidR="004E26ED" w:rsidRDefault="004E26ED" w:rsidP="009B5849">
      <w:pPr>
        <w:pStyle w:val="ListParagraph"/>
        <w:rPr>
          <w:rFonts w:ascii="Times New Roman" w:hAnsi="Times New Roman" w:cs="Times New Roman"/>
        </w:rPr>
      </w:pPr>
    </w:p>
    <w:p w14:paraId="19091933" w14:textId="1D841170" w:rsidR="009B5849" w:rsidRPr="004E26ED" w:rsidRDefault="004E26ED" w:rsidP="004E26ED">
      <w:pPr>
        <w:rPr>
          <w:rFonts w:ascii="Times New Roman" w:hAnsi="Times New Roman" w:cs="Times New Roman"/>
        </w:rPr>
      </w:pPr>
      <w:r w:rsidRPr="004E26ED">
        <w:rPr>
          <w:rFonts w:ascii="Times New Roman" w:hAnsi="Times New Roman" w:cs="Times New Roman"/>
        </w:rPr>
        <w:t>There is no law without exceptions. This means that there are exceptions to the law of abortion.</w:t>
      </w:r>
    </w:p>
    <w:p w14:paraId="27CC4F2C" w14:textId="77777777" w:rsidR="004E26ED" w:rsidRDefault="004E26ED" w:rsidP="004E26ED">
      <w:pPr>
        <w:rPr>
          <w:rFonts w:ascii="Times New Roman" w:hAnsi="Times New Roman" w:cs="Times New Roman"/>
        </w:rPr>
      </w:pPr>
      <w:r w:rsidRPr="004E26ED">
        <w:rPr>
          <w:rFonts w:ascii="Times New Roman" w:hAnsi="Times New Roman" w:cs="Times New Roman"/>
        </w:rPr>
        <w:t>The following are grounds for lawful termination of pregnancy.</w:t>
      </w:r>
    </w:p>
    <w:p w14:paraId="44031C16" w14:textId="39D79DF1" w:rsidR="004E26ED" w:rsidRPr="00BB3D78" w:rsidRDefault="004E26ED" w:rsidP="004E26ED">
      <w:pPr>
        <w:pStyle w:val="ListParagraph"/>
        <w:numPr>
          <w:ilvl w:val="0"/>
          <w:numId w:val="3"/>
        </w:numPr>
        <w:rPr>
          <w:rFonts w:ascii="Times New Roman" w:hAnsi="Times New Roman" w:cs="Times New Roman"/>
          <w:i/>
        </w:rPr>
      </w:pPr>
      <w:r w:rsidRPr="004E26ED">
        <w:rPr>
          <w:rFonts w:ascii="Times New Roman" w:hAnsi="Times New Roman" w:cs="Times New Roman"/>
        </w:rPr>
        <w:t>That the pregnancy has not exceeded its 20</w:t>
      </w:r>
      <w:r w:rsidRPr="004E26ED">
        <w:rPr>
          <w:rFonts w:ascii="Times New Roman" w:hAnsi="Times New Roman" w:cs="Times New Roman"/>
          <w:vertAlign w:val="superscript"/>
        </w:rPr>
        <w:t>th</w:t>
      </w:r>
      <w:r w:rsidRPr="004E26ED">
        <w:rPr>
          <w:rFonts w:ascii="Times New Roman" w:hAnsi="Times New Roman" w:cs="Times New Roman"/>
        </w:rPr>
        <w:t xml:space="preserve"> week and the continuing of pregnanc</w:t>
      </w:r>
      <w:r w:rsidR="00BB3D78">
        <w:rPr>
          <w:rFonts w:ascii="Times New Roman" w:hAnsi="Times New Roman" w:cs="Times New Roman"/>
        </w:rPr>
        <w:t xml:space="preserve">y would endanger the life of the pregnant woman </w:t>
      </w:r>
      <w:proofErr w:type="gramStart"/>
      <w:r w:rsidR="00BB3D78" w:rsidRPr="00BB3D78">
        <w:rPr>
          <w:rFonts w:ascii="Times New Roman" w:hAnsi="Times New Roman" w:cs="Times New Roman"/>
          <w:i/>
        </w:rPr>
        <w:t>( section</w:t>
      </w:r>
      <w:proofErr w:type="gramEnd"/>
      <w:r w:rsidR="00BB3D78" w:rsidRPr="00BB3D78">
        <w:rPr>
          <w:rFonts w:ascii="Times New Roman" w:hAnsi="Times New Roman" w:cs="Times New Roman"/>
          <w:i/>
        </w:rPr>
        <w:t xml:space="preserve"> 297 Criminal Code Act)</w:t>
      </w:r>
    </w:p>
    <w:p w14:paraId="6E096E80" w14:textId="5FD6F1DA" w:rsidR="004E26ED" w:rsidRDefault="004E26ED" w:rsidP="004E26ED">
      <w:pPr>
        <w:pStyle w:val="ListParagraph"/>
        <w:numPr>
          <w:ilvl w:val="0"/>
          <w:numId w:val="3"/>
        </w:numPr>
        <w:rPr>
          <w:rFonts w:ascii="Times New Roman" w:hAnsi="Times New Roman" w:cs="Times New Roman"/>
        </w:rPr>
      </w:pPr>
      <w:r>
        <w:rPr>
          <w:rFonts w:ascii="Times New Roman" w:hAnsi="Times New Roman" w:cs="Times New Roman"/>
        </w:rPr>
        <w:t xml:space="preserve">That the termination of </w:t>
      </w:r>
      <w:r w:rsidR="00BB3D78">
        <w:rPr>
          <w:rFonts w:ascii="Times New Roman" w:hAnsi="Times New Roman" w:cs="Times New Roman"/>
        </w:rPr>
        <w:t>pregnancy is necessary to prevent grave permanent injury to the pregnant woman</w:t>
      </w:r>
    </w:p>
    <w:p w14:paraId="3EF533F4" w14:textId="0F28AEC0" w:rsidR="00BB3D78" w:rsidRDefault="00BB3D78" w:rsidP="004E26ED">
      <w:pPr>
        <w:pStyle w:val="ListParagraph"/>
        <w:numPr>
          <w:ilvl w:val="0"/>
          <w:numId w:val="3"/>
        </w:numPr>
        <w:rPr>
          <w:rFonts w:ascii="Times New Roman" w:hAnsi="Times New Roman" w:cs="Times New Roman"/>
        </w:rPr>
      </w:pPr>
      <w:r>
        <w:rPr>
          <w:rFonts w:ascii="Times New Roman" w:hAnsi="Times New Roman" w:cs="Times New Roman"/>
        </w:rPr>
        <w:t xml:space="preserve">That the continuance of the pregnancy would involve risk to the life of the pregnant greater than if pregnancy were terminated </w:t>
      </w:r>
    </w:p>
    <w:p w14:paraId="7E9AAE96" w14:textId="55DA9EA0" w:rsidR="00BB3D78" w:rsidRDefault="00BB3D78" w:rsidP="004E26ED">
      <w:pPr>
        <w:pStyle w:val="ListParagraph"/>
        <w:numPr>
          <w:ilvl w:val="0"/>
          <w:numId w:val="3"/>
        </w:numPr>
        <w:rPr>
          <w:rFonts w:ascii="Times New Roman" w:hAnsi="Times New Roman" w:cs="Times New Roman"/>
        </w:rPr>
      </w:pPr>
      <w:r>
        <w:rPr>
          <w:rFonts w:ascii="Times New Roman" w:hAnsi="Times New Roman" w:cs="Times New Roman"/>
        </w:rPr>
        <w:t>That there is a substantial risk that if the child were born it would suffer from physical or mental abnormalities as to be seriously handicapped</w:t>
      </w:r>
    </w:p>
    <w:p w14:paraId="307898A0" w14:textId="79379774" w:rsidR="004E26ED" w:rsidRPr="00EC5039" w:rsidRDefault="00BB3D78" w:rsidP="004E26ED">
      <w:pPr>
        <w:pStyle w:val="ListParagraph"/>
        <w:numPr>
          <w:ilvl w:val="0"/>
          <w:numId w:val="3"/>
        </w:numPr>
        <w:rPr>
          <w:rFonts w:ascii="Times New Roman" w:hAnsi="Times New Roman" w:cs="Times New Roman"/>
        </w:rPr>
      </w:pPr>
      <w:r>
        <w:rPr>
          <w:rFonts w:ascii="Times New Roman" w:hAnsi="Times New Roman" w:cs="Times New Roman"/>
        </w:rPr>
        <w:t>Where the pregnancy is a result of rape or incest</w:t>
      </w:r>
      <w:r w:rsidR="00EC5039">
        <w:rPr>
          <w:rFonts w:ascii="Times New Roman" w:hAnsi="Times New Roman" w:cs="Times New Roman"/>
        </w:rPr>
        <w:t xml:space="preserve">. </w:t>
      </w:r>
    </w:p>
    <w:p w14:paraId="09923357" w14:textId="77777777" w:rsidR="00BB3D78" w:rsidRDefault="00BB3D78" w:rsidP="004E26ED">
      <w:pPr>
        <w:rPr>
          <w:rFonts w:ascii="Times New Roman" w:hAnsi="Times New Roman" w:cs="Times New Roman"/>
        </w:rPr>
      </w:pPr>
    </w:p>
    <w:p w14:paraId="48C84F2C" w14:textId="4AB5BA2E" w:rsidR="00BB3D78" w:rsidRDefault="00BB3D78" w:rsidP="004E26ED">
      <w:pPr>
        <w:rPr>
          <w:rFonts w:ascii="Times New Roman" w:hAnsi="Times New Roman" w:cs="Times New Roman"/>
        </w:rPr>
      </w:pPr>
      <w:r>
        <w:rPr>
          <w:rFonts w:ascii="Times New Roman" w:hAnsi="Times New Roman" w:cs="Times New Roman"/>
        </w:rPr>
        <w:t>2. Does the potential father have any legal rights in this decision?</w:t>
      </w:r>
    </w:p>
    <w:p w14:paraId="47921829" w14:textId="77777777" w:rsidR="00BB3D78" w:rsidRDefault="00BB3D78" w:rsidP="004E26ED">
      <w:pPr>
        <w:rPr>
          <w:rFonts w:ascii="Times New Roman" w:hAnsi="Times New Roman" w:cs="Times New Roman"/>
        </w:rPr>
      </w:pPr>
    </w:p>
    <w:p w14:paraId="6BF5F67D" w14:textId="1CAF1747" w:rsidR="00BB3D78" w:rsidRDefault="00BB3D78" w:rsidP="004E26ED">
      <w:pPr>
        <w:rPr>
          <w:rFonts w:ascii="Times New Roman" w:hAnsi="Times New Roman" w:cs="Times New Roman"/>
        </w:rPr>
      </w:pPr>
      <w:r>
        <w:rPr>
          <w:rFonts w:ascii="Times New Roman" w:hAnsi="Times New Roman" w:cs="Times New Roman"/>
        </w:rPr>
        <w:t xml:space="preserve">From the legal exceptions listed above </w:t>
      </w:r>
      <w:r w:rsidR="00EE302D">
        <w:rPr>
          <w:rFonts w:ascii="Times New Roman" w:hAnsi="Times New Roman" w:cs="Times New Roman"/>
        </w:rPr>
        <w:t>“NO” the potential father has no legal right in the decision. Why? This</w:t>
      </w:r>
      <w:r w:rsidR="00EC5039">
        <w:rPr>
          <w:rFonts w:ascii="Times New Roman" w:hAnsi="Times New Roman" w:cs="Times New Roman"/>
        </w:rPr>
        <w:t xml:space="preserve"> is because of firstly the “right to</w:t>
      </w:r>
      <w:r w:rsidR="00EE302D">
        <w:rPr>
          <w:rFonts w:ascii="Times New Roman" w:hAnsi="Times New Roman" w:cs="Times New Roman"/>
        </w:rPr>
        <w:t xml:space="preserve"> autonomy”.</w:t>
      </w:r>
      <w:r w:rsidR="00EC5039">
        <w:rPr>
          <w:rFonts w:ascii="Times New Roman" w:hAnsi="Times New Roman" w:cs="Times New Roman"/>
        </w:rPr>
        <w:t xml:space="preserve"> Procreative autonomy is a woman’s freedom to terminate a pregnancy.</w:t>
      </w:r>
    </w:p>
    <w:p w14:paraId="0B3CCB90" w14:textId="041CBEC9" w:rsidR="00EE302D" w:rsidRDefault="001D0ABE" w:rsidP="004E26ED">
      <w:pPr>
        <w:rPr>
          <w:rFonts w:ascii="Times New Roman" w:hAnsi="Times New Roman" w:cs="Times New Roman"/>
        </w:rPr>
      </w:pPr>
      <w:r>
        <w:rPr>
          <w:rFonts w:ascii="Times New Roman" w:hAnsi="Times New Roman" w:cs="Times New Roman"/>
        </w:rPr>
        <w:t>The principle of autonomy is</w:t>
      </w:r>
      <w:r w:rsidR="00EE302D">
        <w:rPr>
          <w:rFonts w:ascii="Times New Roman" w:hAnsi="Times New Roman" w:cs="Times New Roman"/>
        </w:rPr>
        <w:t xml:space="preserve"> the right of a patient to make decision about their medical care without any influence. This principle therefore, applies to the pregnant woman to make any decision, which must be respected by the medical practitioners.</w:t>
      </w:r>
      <w:r>
        <w:rPr>
          <w:rFonts w:ascii="Times New Roman" w:hAnsi="Times New Roman" w:cs="Times New Roman"/>
        </w:rPr>
        <w:t xml:space="preserve"> The potential father may have a moral right because he is the father of the unborn child but he does not have a legal right because</w:t>
      </w:r>
      <w:r w:rsidR="00EC5039">
        <w:rPr>
          <w:rFonts w:ascii="Times New Roman" w:hAnsi="Times New Roman" w:cs="Times New Roman"/>
        </w:rPr>
        <w:t>,</w:t>
      </w:r>
      <w:r>
        <w:rPr>
          <w:rFonts w:ascii="Times New Roman" w:hAnsi="Times New Roman" w:cs="Times New Roman"/>
        </w:rPr>
        <w:t xml:space="preserve"> he cannot bring any kind of action in court pertaining to the decision of the mother to terminate the pregnancy, more especially if the decision of the woman to terminate the pregnancy was formed from the basis of the exceptions listed above, which are legal grounds to the termination of pregnancy, the father has no say to it or legal right.</w:t>
      </w:r>
    </w:p>
    <w:p w14:paraId="547B6353" w14:textId="77777777" w:rsidR="001D0ABE" w:rsidRDefault="001D0ABE" w:rsidP="004E26ED">
      <w:pPr>
        <w:rPr>
          <w:rFonts w:ascii="Times New Roman" w:hAnsi="Times New Roman" w:cs="Times New Roman"/>
        </w:rPr>
      </w:pPr>
    </w:p>
    <w:p w14:paraId="3337D84E" w14:textId="77777777" w:rsidR="00EE302D" w:rsidRPr="004E26ED" w:rsidRDefault="00EE302D" w:rsidP="004E26ED">
      <w:pPr>
        <w:rPr>
          <w:rFonts w:ascii="Times New Roman" w:hAnsi="Times New Roman" w:cs="Times New Roman"/>
        </w:rPr>
      </w:pPr>
    </w:p>
    <w:p w14:paraId="6E9DAAF6" w14:textId="77777777" w:rsidR="004E26ED" w:rsidRPr="009B5849" w:rsidRDefault="004E26ED" w:rsidP="009B5849">
      <w:pPr>
        <w:pStyle w:val="ListParagraph"/>
        <w:rPr>
          <w:rFonts w:ascii="Times New Roman" w:hAnsi="Times New Roman" w:cs="Times New Roman"/>
        </w:rPr>
      </w:pPr>
    </w:p>
    <w:sectPr w:rsidR="004E26ED" w:rsidRPr="009B5849" w:rsidSect="008D2A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38F"/>
    <w:multiLevelType w:val="hybridMultilevel"/>
    <w:tmpl w:val="4810E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16BF4"/>
    <w:multiLevelType w:val="hybridMultilevel"/>
    <w:tmpl w:val="A85A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005A0"/>
    <w:multiLevelType w:val="hybridMultilevel"/>
    <w:tmpl w:val="8CF2A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49"/>
    <w:rsid w:val="001D0ABE"/>
    <w:rsid w:val="004E26ED"/>
    <w:rsid w:val="008D2AFB"/>
    <w:rsid w:val="009B5849"/>
    <w:rsid w:val="00BB3D78"/>
    <w:rsid w:val="00EC5039"/>
    <w:rsid w:val="00EE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D4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287</Words>
  <Characters>1641</Characters>
  <Application>Microsoft Macintosh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 Elekwa</dc:creator>
  <cp:keywords/>
  <dc:description/>
  <cp:lastModifiedBy>Ama Elekwa</cp:lastModifiedBy>
  <cp:revision>4</cp:revision>
  <dcterms:created xsi:type="dcterms:W3CDTF">2020-04-18T18:39:00Z</dcterms:created>
  <dcterms:modified xsi:type="dcterms:W3CDTF">2020-04-19T07:47:00Z</dcterms:modified>
</cp:coreProperties>
</file>